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after="0" w:line="240" w:lineRule="auto"/>
        <w:ind w:left="284"/>
        <w:jc w:val="righ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4</w:t>
        <w:br/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 объявлению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Bdr/>
        <w:spacing w:after="0" w:line="240" w:lineRule="auto"/>
        <w:ind w:left="284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Bdr/>
        <w:spacing w:after="0" w:line="240" w:lineRule="auto"/>
        <w:ind w:left="284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Bdr/>
        <w:spacing w:after="0" w:line="240" w:lineRule="auto"/>
        <w:ind w:left="284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СОГЛАСИЕ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Bdr/>
        <w:spacing w:after="0" w:line="240" w:lineRule="auto"/>
        <w:ind w:left="284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 публикацию (размещение) в информационно-телекоммуникационной сети «Интернет» информации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 соискателе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, о подаваемой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соискателем заявке,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иной информации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 соискателе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, связанной с конкурсным отбором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Bdr/>
        <w:spacing/>
        <w:ind w:firstLine="709" w:left="284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Bdr/>
        <w:spacing/>
        <w:ind w:firstLine="709" w:left="284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Настоящим даю согласие на публикацию (размещение)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br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 информационно-телекоммуникационной сети «Интернет» информации об ______________________________________________________________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_____,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Bdr/>
        <w:spacing/>
        <w:ind w:left="284"/>
        <w:jc w:val="center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lang w:eastAsia="en-US"/>
        </w:rPr>
        <w:t xml:space="preserve">(наименование юридического лица/ Ф.И.О. индивидуального предпринимателя, </w:t>
      </w:r>
      <w:r>
        <w:rPr>
          <w:rFonts w:ascii="Times New Roman" w:hAnsi="Times New Roman" w:eastAsia="Calibri" w:cs="Times New Roman"/>
          <w:lang w:eastAsia="en-US"/>
        </w:rPr>
        <w:t xml:space="preserve">гражданина, </w:t>
      </w:r>
      <w:r>
        <w:rPr>
          <w:rFonts w:ascii="Times New Roman" w:hAnsi="Times New Roman" w:eastAsia="Calibri" w:cs="Times New Roman"/>
          <w:lang w:eastAsia="en-US"/>
        </w:rPr>
        <w:t xml:space="preserve">ИНН)</w:t>
      </w:r>
      <w:r>
        <w:rPr>
          <w:rFonts w:ascii="Times New Roman" w:hAnsi="Times New Roman" w:eastAsia="Calibri" w:cs="Times New Roman"/>
          <w:lang w:eastAsia="en-US"/>
        </w:rPr>
      </w:r>
      <w:r>
        <w:rPr>
          <w:rFonts w:ascii="Times New Roman" w:hAnsi="Times New Roman" w:eastAsia="Calibri" w:cs="Times New Roman"/>
          <w:lang w:eastAsia="en-US"/>
        </w:rPr>
      </w:r>
    </w:p>
    <w:p>
      <w:pPr>
        <w:pBdr/>
        <w:spacing/>
        <w:ind w:left="284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как участнике конкурсного отбора на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предоставление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грантов Главы Республики Марий Эл на реализацию проекта в области добровольчества (волонтерства) </w:t>
      </w:r>
      <w:bookmarkStart w:id="0" w:name="_GoBack"/>
      <w:r/>
      <w:bookmarkEnd w:id="0"/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 Республике Марий Эл в 202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году.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Bdr/>
        <w:spacing/>
        <w:ind w:firstLine="709" w:left="284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Настоящее согласие действует со дня его подписания.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Bdr/>
        <w:spacing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>
        <w:trPr>
          <w:trHeight w:val="225"/>
        </w:trPr>
        <w:tc>
          <w:tcPr>
            <w:gridSpan w:val="2"/>
            <w:shd w:val="clear" w:color="auto" w:fill="auto"/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 xml:space="preserve">Руководитель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 xml:space="preserve">_____________________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 xml:space="preserve">_____________________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r>
          </w:p>
        </w:tc>
      </w:tr>
      <w:tr>
        <w:trPr>
          <w:trHeight w:val="90"/>
        </w:trPr>
        <w:tc>
          <w:tcPr>
            <w:gridSpan w:val="2"/>
            <w:shd w:val="clear" w:color="auto" w:fill="auto"/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(подпись)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  <w:t xml:space="preserve">(расшифровка подписи)</w:t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shd w:val="clear" w:color="auto" w:fill="auto"/>
            <w:tcBorders/>
            <w:tcW w:w="1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gridSpan w:val="5"/>
            <w:tcBorders/>
            <w:tcW w:w="765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</w:r>
          </w:p>
        </w:tc>
      </w:tr>
      <w:tr>
        <w:trPr>
          <w:gridAfter w:val="1"/>
        </w:trPr>
        <w:tc>
          <w:tcPr>
            <w:shd w:val="clear" w:color="auto" w:fill="auto"/>
            <w:tcBorders/>
            <w:tcW w:w="191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 xml:space="preserve">МП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/>
            <w:tcW w:w="37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/>
            <w:tcW w:w="379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  <w:t xml:space="preserve">«___» ____________2024 г.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r>
          </w:p>
        </w:tc>
      </w:tr>
    </w:tbl>
    <w:p>
      <w:pPr>
        <w:pStyle w:val="914"/>
        <w:widowControl w:val="true"/>
        <w:pBdr/>
        <w:spacing w:before="12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footnotePr/>
      <w:endnotePr/>
      <w:type w:val="nextPage"/>
      <w:pgSz w:h="16838" w:orient="landscape" w:w="11906"/>
      <w:pgMar w:top="851" w:right="991" w:bottom="851" w:left="1134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449248"/>
      <w:docPartObj>
        <w:docPartGallery w:val="Page Numbers (Top of Page)"/>
        <w:docPartUnique w:val="true"/>
      </w:docPartObj>
      <w:rPr/>
    </w:sdtPr>
    <w:sdtContent>
      <w:p>
        <w:pPr>
          <w:pStyle w:val="902"/>
          <w:pBdr/>
          <w:spacing/>
          <w:ind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9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  <w:p>
        <w:pPr>
          <w:pStyle w:val="902"/>
          <w:pBdr/>
          <w:spacing/>
          <w:ind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">
    <w:lvl w:ilvl="0">
      <w:isLgl w:val="false"/>
      <w:legacy w:legacy="true" w:legacyIndent="379" w:legacySpace="0"/>
      <w:lvlJc w:val="left"/>
      <w:lvlText w:val="%1."/>
      <w:numFmt w:val="decimal"/>
      <w:pPr>
        <w:pBdr/>
        <w:spacing/>
        <w:ind/>
      </w:pPr>
      <w:rPr>
        <w:rFonts w:hint="default" w:ascii="Times New Roman" w:hAnsi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spacing/>
        <w:ind w:hanging="360" w:left="1211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644"/>
      </w:pPr>
      <w:rPr>
        <w:rFonts w:hint="default"/>
      </w:rPr>
      <w:start w:val="1"/>
      <w:suff w:val="nothing"/>
    </w:lvl>
    <w:lvl w:ilvl="1">
      <w:isLgl w:val="false"/>
      <w:lvlJc w:val="left"/>
      <w:lvlText w:val="%2."/>
      <w:numFmt w:val="lowerLetter"/>
      <w:pPr>
        <w:pBdr/>
        <w:spacing/>
        <w:ind w:hanging="360" w:left="150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4"/>
      </w:pPr>
      <w:rPr/>
      <w:start w:val="1"/>
      <w:suff w:val="tab"/>
    </w:lvl>
  </w:abstractNum>
  <w:abstractNum w:abstractNumId="8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  <w:b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egacy w:legacy="true" w:legacyIndent="379" w:legacySpace="0"/>
      <w:lvlJc w:val="left"/>
      <w:lvlText w:val="%1."/>
      <w:numFmt w:val="decimal"/>
      <w:pPr>
        <w:pBdr/>
        <w:spacing/>
        <w:ind/>
      </w:pPr>
      <w:rPr>
        <w:rFonts w:hint="default" w:ascii="Times New Roman" w:hAnsi="Times New Roman" w:cs="Times New Roman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644"/>
      </w:pPr>
      <w:rPr>
        <w:rFonts w:hint="default"/>
      </w:rPr>
      <w:start w:val="1"/>
      <w:suff w:val="nothing"/>
    </w:lvl>
    <w:lvl w:ilvl="1">
      <w:isLgl w:val="false"/>
      <w:lvlJc w:val="left"/>
      <w:lvlText w:val="%2."/>
      <w:numFmt w:val="lowerLetter"/>
      <w:pPr>
        <w:pBdr/>
        <w:spacing/>
        <w:ind w:hanging="360" w:left="150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4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6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78"/>
    <w:next w:val="878"/>
    <w:link w:val="70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basedOn w:val="879"/>
    <w:link w:val="70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10">
    <w:name w:val="Heading 2"/>
    <w:basedOn w:val="878"/>
    <w:next w:val="878"/>
    <w:link w:val="71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basedOn w:val="879"/>
    <w:link w:val="71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12">
    <w:name w:val="Heading 3"/>
    <w:basedOn w:val="878"/>
    <w:next w:val="878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79"/>
    <w:link w:val="71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878"/>
    <w:next w:val="878"/>
    <w:link w:val="71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79"/>
    <w:link w:val="71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78"/>
    <w:next w:val="878"/>
    <w:link w:val="71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79"/>
    <w:link w:val="71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78"/>
    <w:next w:val="878"/>
    <w:link w:val="71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79"/>
    <w:link w:val="71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78"/>
    <w:next w:val="878"/>
    <w:link w:val="72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79"/>
    <w:link w:val="72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78"/>
    <w:next w:val="878"/>
    <w:link w:val="72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79"/>
    <w:link w:val="72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78"/>
    <w:next w:val="878"/>
    <w:link w:val="72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79"/>
    <w:link w:val="72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6">
    <w:name w:val="No Spacing"/>
    <w:uiPriority w:val="1"/>
    <w:qFormat/>
    <w:pPr>
      <w:pBdr/>
      <w:spacing w:after="0" w:before="0" w:line="240" w:lineRule="auto"/>
      <w:ind/>
    </w:pPr>
  </w:style>
  <w:style w:type="character" w:styleId="727">
    <w:name w:val="Title Char"/>
    <w:basedOn w:val="879"/>
    <w:link w:val="918"/>
    <w:uiPriority w:val="10"/>
    <w:pPr>
      <w:pBdr/>
      <w:spacing/>
      <w:ind/>
    </w:pPr>
    <w:rPr>
      <w:sz w:val="48"/>
      <w:szCs w:val="48"/>
    </w:rPr>
  </w:style>
  <w:style w:type="paragraph" w:styleId="728">
    <w:name w:val="Subtitle"/>
    <w:basedOn w:val="878"/>
    <w:next w:val="878"/>
    <w:link w:val="72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9">
    <w:name w:val="Subtitle Char"/>
    <w:basedOn w:val="879"/>
    <w:link w:val="728"/>
    <w:uiPriority w:val="11"/>
    <w:pPr>
      <w:pBdr/>
      <w:spacing/>
      <w:ind/>
    </w:pPr>
    <w:rPr>
      <w:sz w:val="24"/>
      <w:szCs w:val="24"/>
    </w:rPr>
  </w:style>
  <w:style w:type="paragraph" w:styleId="730">
    <w:name w:val="Quote"/>
    <w:basedOn w:val="878"/>
    <w:next w:val="878"/>
    <w:link w:val="731"/>
    <w:uiPriority w:val="29"/>
    <w:qFormat/>
    <w:pPr>
      <w:pBdr/>
      <w:spacing/>
      <w:ind w:right="720" w:left="720"/>
    </w:pPr>
    <w:rPr>
      <w:i/>
    </w:rPr>
  </w:style>
  <w:style w:type="character" w:styleId="731">
    <w:name w:val="Quote Char"/>
    <w:link w:val="730"/>
    <w:uiPriority w:val="29"/>
    <w:pPr>
      <w:pBdr/>
      <w:spacing/>
      <w:ind/>
    </w:pPr>
    <w:rPr>
      <w:i/>
    </w:rPr>
  </w:style>
  <w:style w:type="paragraph" w:styleId="732">
    <w:name w:val="Intense Quote"/>
    <w:basedOn w:val="878"/>
    <w:next w:val="878"/>
    <w:link w:val="73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33">
    <w:name w:val="Intense Quote Char"/>
    <w:link w:val="732"/>
    <w:uiPriority w:val="30"/>
    <w:pPr>
      <w:pBdr/>
      <w:spacing/>
      <w:ind/>
    </w:pPr>
    <w:rPr>
      <w:i/>
    </w:rPr>
  </w:style>
  <w:style w:type="character" w:styleId="734">
    <w:name w:val="Header Char"/>
    <w:basedOn w:val="879"/>
    <w:link w:val="902"/>
    <w:uiPriority w:val="99"/>
    <w:pPr>
      <w:pBdr/>
      <w:spacing/>
      <w:ind/>
    </w:pPr>
  </w:style>
  <w:style w:type="character" w:styleId="735">
    <w:name w:val="Footer Char"/>
    <w:basedOn w:val="879"/>
    <w:link w:val="904"/>
    <w:uiPriority w:val="99"/>
    <w:pPr>
      <w:pBdr/>
      <w:spacing/>
      <w:ind/>
    </w:pPr>
  </w:style>
  <w:style w:type="paragraph" w:styleId="736">
    <w:name w:val="Caption"/>
    <w:basedOn w:val="878"/>
    <w:next w:val="87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904"/>
    <w:uiPriority w:val="99"/>
    <w:pPr>
      <w:pBdr/>
      <w:spacing/>
      <w:ind/>
    </w:pPr>
  </w:style>
  <w:style w:type="table" w:styleId="738">
    <w:name w:val="Table Grid Light"/>
    <w:basedOn w:val="8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1"/>
    <w:basedOn w:val="8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Plain Table 2"/>
    <w:basedOn w:val="8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Plain Table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Plain Table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Plain Table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1 Light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1 Light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1 Light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1 Light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2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2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2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2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3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3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3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3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1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2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4 - Accent 3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4 - Accent 4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4 - Accent 5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4 - Accent 6"/>
    <w:basedOn w:val="8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5 Dark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5 Dark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5 Dark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5 Dark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6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6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6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6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7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7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7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7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1 Light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1 Light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1 Light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1 Light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2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2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2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2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3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3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3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3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4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4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4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4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5 Dark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5 Dark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5 Dark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5 Dark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6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6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6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7 Colorful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7 Colorful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7 Colorful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7 Colorful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1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2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ned - Accent 3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ned - Accent 4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ned - Accent 5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ned - Accent 6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1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2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&amp; Lined - Accent 3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&amp; Lined - Accent 4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&amp; Lined - Accent 5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&amp; Lined - Accent 6"/>
    <w:basedOn w:val="8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1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2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- Accent 3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- Accent 4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- Accent 5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- Accent 6"/>
    <w:basedOn w:val="8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3">
    <w:name w:val="Footnote Text Char"/>
    <w:link w:val="906"/>
    <w:uiPriority w:val="99"/>
    <w:pPr>
      <w:pBdr/>
      <w:spacing/>
      <w:ind/>
    </w:pPr>
    <w:rPr>
      <w:sz w:val="18"/>
    </w:rPr>
  </w:style>
  <w:style w:type="paragraph" w:styleId="864">
    <w:name w:val="endnote text"/>
    <w:basedOn w:val="878"/>
    <w:link w:val="86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5">
    <w:name w:val="Endnote Text Char"/>
    <w:link w:val="864"/>
    <w:uiPriority w:val="99"/>
    <w:pPr>
      <w:pBdr/>
      <w:spacing/>
      <w:ind/>
    </w:pPr>
    <w:rPr>
      <w:sz w:val="20"/>
    </w:rPr>
  </w:style>
  <w:style w:type="character" w:styleId="866">
    <w:name w:val="endnote reference"/>
    <w:basedOn w:val="879"/>
    <w:uiPriority w:val="99"/>
    <w:semiHidden/>
    <w:unhideWhenUsed/>
    <w:pPr>
      <w:pBdr/>
      <w:spacing/>
      <w:ind/>
    </w:pPr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pBdr/>
      <w:spacing w:after="57"/>
      <w:ind w:right="0" w:firstLine="0" w:left="0"/>
    </w:pPr>
  </w:style>
  <w:style w:type="paragraph" w:styleId="868">
    <w:name w:val="toc 2"/>
    <w:basedOn w:val="878"/>
    <w:next w:val="878"/>
    <w:uiPriority w:val="39"/>
    <w:unhideWhenUsed/>
    <w:pPr>
      <w:pBdr/>
      <w:spacing w:after="57"/>
      <w:ind w:right="0" w:firstLine="0" w:left="283"/>
    </w:pPr>
  </w:style>
  <w:style w:type="paragraph" w:styleId="869">
    <w:name w:val="toc 3"/>
    <w:basedOn w:val="878"/>
    <w:next w:val="878"/>
    <w:uiPriority w:val="39"/>
    <w:unhideWhenUsed/>
    <w:pPr>
      <w:pBdr/>
      <w:spacing w:after="57"/>
      <w:ind w:right="0" w:firstLine="0" w:left="567"/>
    </w:pPr>
  </w:style>
  <w:style w:type="paragraph" w:styleId="870">
    <w:name w:val="toc 4"/>
    <w:basedOn w:val="878"/>
    <w:next w:val="878"/>
    <w:uiPriority w:val="39"/>
    <w:unhideWhenUsed/>
    <w:pPr>
      <w:pBdr/>
      <w:spacing w:after="57"/>
      <w:ind w:right="0" w:firstLine="0" w:left="850"/>
    </w:pPr>
  </w:style>
  <w:style w:type="paragraph" w:styleId="871">
    <w:name w:val="toc 5"/>
    <w:basedOn w:val="878"/>
    <w:next w:val="878"/>
    <w:uiPriority w:val="39"/>
    <w:unhideWhenUsed/>
    <w:pPr>
      <w:pBdr/>
      <w:spacing w:after="57"/>
      <w:ind w:right="0" w:firstLine="0" w:left="1134"/>
    </w:pPr>
  </w:style>
  <w:style w:type="paragraph" w:styleId="872">
    <w:name w:val="toc 6"/>
    <w:basedOn w:val="878"/>
    <w:next w:val="878"/>
    <w:uiPriority w:val="39"/>
    <w:unhideWhenUsed/>
    <w:pPr>
      <w:pBdr/>
      <w:spacing w:after="57"/>
      <w:ind w:right="0" w:firstLine="0" w:left="1417"/>
    </w:pPr>
  </w:style>
  <w:style w:type="paragraph" w:styleId="873">
    <w:name w:val="toc 7"/>
    <w:basedOn w:val="878"/>
    <w:next w:val="878"/>
    <w:uiPriority w:val="39"/>
    <w:unhideWhenUsed/>
    <w:pPr>
      <w:pBdr/>
      <w:spacing w:after="57"/>
      <w:ind w:right="0" w:firstLine="0" w:left="1701"/>
    </w:pPr>
  </w:style>
  <w:style w:type="paragraph" w:styleId="874">
    <w:name w:val="toc 8"/>
    <w:basedOn w:val="878"/>
    <w:next w:val="878"/>
    <w:uiPriority w:val="39"/>
    <w:unhideWhenUsed/>
    <w:pPr>
      <w:pBdr/>
      <w:spacing w:after="57"/>
      <w:ind w:right="0" w:firstLine="0" w:left="1984"/>
    </w:pPr>
  </w:style>
  <w:style w:type="paragraph" w:styleId="875">
    <w:name w:val="toc 9"/>
    <w:basedOn w:val="878"/>
    <w:next w:val="878"/>
    <w:uiPriority w:val="39"/>
    <w:unhideWhenUsed/>
    <w:pPr>
      <w:pBdr/>
      <w:spacing w:after="57"/>
      <w:ind w:right="0" w:firstLine="0" w:left="2268"/>
    </w:pPr>
  </w:style>
  <w:style w:type="paragraph" w:styleId="876">
    <w:name w:val="TOC Heading"/>
    <w:uiPriority w:val="39"/>
    <w:unhideWhenUsed/>
    <w:pPr>
      <w:pBdr/>
      <w:spacing/>
      <w:ind/>
    </w:pPr>
  </w:style>
  <w:style w:type="paragraph" w:styleId="877">
    <w:name w:val="table of figures"/>
    <w:basedOn w:val="878"/>
    <w:next w:val="878"/>
    <w:uiPriority w:val="99"/>
    <w:unhideWhenUsed/>
    <w:pPr>
      <w:pBdr/>
      <w:spacing w:after="0" w:afterAutospacing="0"/>
      <w:ind/>
    </w:pPr>
  </w:style>
  <w:style w:type="paragraph" w:styleId="878" w:default="1">
    <w:name w:val="Normal"/>
    <w:qFormat/>
    <w:pPr>
      <w:pBdr/>
      <w:spacing/>
      <w:ind/>
    </w:pPr>
  </w:style>
  <w:style w:type="character" w:styleId="879" w:default="1">
    <w:name w:val="Default Paragraph Font"/>
    <w:uiPriority w:val="1"/>
    <w:semiHidden/>
    <w:unhideWhenUsed/>
    <w:pPr>
      <w:pBdr/>
      <w:spacing/>
      <w:ind/>
    </w:pPr>
  </w:style>
  <w:style w:type="table" w:styleId="88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1" w:default="1">
    <w:name w:val="No List"/>
    <w:uiPriority w:val="99"/>
    <w:semiHidden/>
    <w:unhideWhenUsed/>
    <w:pPr>
      <w:pBdr/>
      <w:spacing/>
      <w:ind/>
    </w:pPr>
  </w:style>
  <w:style w:type="paragraph" w:styleId="882">
    <w:name w:val="Plain Text"/>
    <w:basedOn w:val="878"/>
    <w:link w:val="883"/>
    <w:pPr>
      <w:pBdr/>
      <w:spacing w:after="0" w:line="240" w:lineRule="auto"/>
      <w:ind/>
    </w:pPr>
    <w:rPr>
      <w:rFonts w:ascii="Courier New" w:hAnsi="Courier New" w:eastAsia="Times New Roman" w:cs="Times New Roman"/>
      <w:sz w:val="20"/>
      <w:szCs w:val="20"/>
    </w:rPr>
  </w:style>
  <w:style w:type="character" w:styleId="883" w:customStyle="1">
    <w:name w:val="Текст Знак"/>
    <w:basedOn w:val="879"/>
    <w:link w:val="882"/>
    <w:pPr>
      <w:pBdr/>
      <w:spacing/>
      <w:ind/>
    </w:pPr>
    <w:rPr>
      <w:rFonts w:ascii="Courier New" w:hAnsi="Courier New" w:eastAsia="Times New Roman" w:cs="Times New Roman"/>
      <w:sz w:val="20"/>
      <w:szCs w:val="20"/>
    </w:rPr>
  </w:style>
  <w:style w:type="paragraph" w:styleId="884" w:customStyle="1">
    <w:name w:val="ConsPlusNonformat"/>
    <w:pPr>
      <w:pBdr/>
      <w:spacing w:after="0" w:line="240" w:lineRule="auto"/>
      <w:ind/>
    </w:pPr>
    <w:rPr>
      <w:rFonts w:ascii="Courier New" w:hAnsi="Courier New" w:eastAsia="Times New Roman" w:cs="Courier New"/>
      <w:sz w:val="20"/>
      <w:szCs w:val="20"/>
    </w:rPr>
  </w:style>
  <w:style w:type="paragraph" w:styleId="885">
    <w:name w:val="Body Text"/>
    <w:basedOn w:val="878"/>
    <w:link w:val="887"/>
    <w:pPr>
      <w:pBdr/>
      <w:spacing w:after="0" w:line="240" w:lineRule="auto"/>
      <w:ind w:right="282"/>
      <w:jc w:val="both"/>
    </w:pPr>
    <w:rPr>
      <w:rFonts w:ascii="Times New Roman" w:hAnsi="Times New Roman" w:eastAsia="Times New Roman" w:cs="Times New Roman"/>
      <w:sz w:val="28"/>
      <w:szCs w:val="24"/>
    </w:rPr>
  </w:style>
  <w:style w:type="character" w:styleId="886" w:customStyle="1">
    <w:name w:val="Основной текст Знак"/>
    <w:basedOn w:val="879"/>
    <w:uiPriority w:val="99"/>
    <w:semiHidden/>
    <w:pPr>
      <w:pBdr/>
      <w:spacing/>
      <w:ind/>
    </w:pPr>
  </w:style>
  <w:style w:type="character" w:styleId="887" w:customStyle="1">
    <w:name w:val="Основной текст Знак1"/>
    <w:basedOn w:val="879"/>
    <w:link w:val="885"/>
    <w:pPr>
      <w:pBdr/>
      <w:spacing/>
      <w:ind/>
    </w:pPr>
    <w:rPr>
      <w:rFonts w:ascii="Times New Roman" w:hAnsi="Times New Roman" w:eastAsia="Times New Roman" w:cs="Times New Roman"/>
      <w:sz w:val="28"/>
      <w:szCs w:val="24"/>
    </w:rPr>
  </w:style>
  <w:style w:type="paragraph" w:styleId="888">
    <w:name w:val="Balloon Text"/>
    <w:basedOn w:val="878"/>
    <w:link w:val="889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89" w:customStyle="1">
    <w:name w:val="Текст выноски Знак"/>
    <w:basedOn w:val="879"/>
    <w:link w:val="888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90">
    <w:name w:val="Body Text 3"/>
    <w:basedOn w:val="878"/>
    <w:link w:val="891"/>
    <w:uiPriority w:val="99"/>
    <w:unhideWhenUsed/>
    <w:pPr>
      <w:pBdr/>
      <w:spacing w:after="120"/>
      <w:ind/>
    </w:pPr>
    <w:rPr>
      <w:sz w:val="16"/>
      <w:szCs w:val="16"/>
    </w:rPr>
  </w:style>
  <w:style w:type="character" w:styleId="891" w:customStyle="1">
    <w:name w:val="Основной текст 3 Знак"/>
    <w:basedOn w:val="879"/>
    <w:link w:val="890"/>
    <w:uiPriority w:val="99"/>
    <w:pPr>
      <w:pBdr/>
      <w:spacing/>
      <w:ind/>
    </w:pPr>
    <w:rPr>
      <w:sz w:val="16"/>
      <w:szCs w:val="16"/>
    </w:rPr>
  </w:style>
  <w:style w:type="paragraph" w:styleId="892">
    <w:name w:val="Body Text 2"/>
    <w:basedOn w:val="878"/>
    <w:link w:val="893"/>
    <w:uiPriority w:val="99"/>
    <w:semiHidden/>
    <w:unhideWhenUsed/>
    <w:pPr>
      <w:pBdr/>
      <w:spacing w:after="120" w:line="480" w:lineRule="auto"/>
      <w:ind/>
    </w:pPr>
  </w:style>
  <w:style w:type="character" w:styleId="893" w:customStyle="1">
    <w:name w:val="Основной текст 2 Знак"/>
    <w:basedOn w:val="879"/>
    <w:link w:val="892"/>
    <w:uiPriority w:val="99"/>
    <w:semiHidden/>
    <w:pPr>
      <w:pBdr/>
      <w:spacing/>
      <w:ind/>
    </w:pPr>
  </w:style>
  <w:style w:type="paragraph" w:styleId="894" w:customStyle="1">
    <w:name w:val="ConsPlusNormal"/>
    <w:pPr>
      <w:pBdr/>
      <w:spacing w:after="0" w:line="240" w:lineRule="auto"/>
      <w:ind w:firstLine="720"/>
    </w:pPr>
    <w:rPr>
      <w:rFonts w:ascii="Arial" w:hAnsi="Arial" w:eastAsia="Times New Roman" w:cs="Arial"/>
      <w:sz w:val="28"/>
      <w:szCs w:val="28"/>
    </w:rPr>
  </w:style>
  <w:style w:type="character" w:styleId="895">
    <w:name w:val="Hyperlink"/>
    <w:basedOn w:val="879"/>
    <w:pPr>
      <w:pBdr/>
      <w:spacing/>
      <w:ind/>
    </w:pPr>
    <w:rPr>
      <w:color w:val="0000ff"/>
      <w:u w:val="single"/>
    </w:rPr>
  </w:style>
  <w:style w:type="paragraph" w:styleId="896" w:customStyle="1">
    <w:name w:val="Style2"/>
    <w:basedOn w:val="878"/>
    <w:uiPriority w:val="99"/>
    <w:pPr>
      <w:widowControl w:val="false"/>
      <w:pBdr/>
      <w:spacing w:after="0" w:line="331" w:lineRule="exact"/>
      <w:ind w:firstLine="691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styleId="897" w:customStyle="1">
    <w:name w:val="Font Style15"/>
    <w:basedOn w:val="879"/>
    <w:uiPriority w:val="99"/>
    <w:pPr>
      <w:pBdr/>
      <w:spacing/>
      <w:ind/>
    </w:pPr>
    <w:rPr>
      <w:rFonts w:ascii="Times New Roman" w:hAnsi="Times New Roman" w:cs="Times New Roman"/>
      <w:sz w:val="26"/>
      <w:szCs w:val="26"/>
    </w:rPr>
  </w:style>
  <w:style w:type="character" w:styleId="898" w:customStyle="1">
    <w:name w:val="Font Style16"/>
    <w:basedOn w:val="879"/>
    <w:uiPriority w:val="99"/>
    <w:pPr>
      <w:pBdr/>
      <w:spacing/>
      <w:ind/>
    </w:pPr>
    <w:rPr>
      <w:rFonts w:ascii="Times New Roman" w:hAnsi="Times New Roman" w:cs="Times New Roman"/>
      <w:b/>
      <w:bCs/>
      <w:sz w:val="26"/>
      <w:szCs w:val="26"/>
    </w:rPr>
  </w:style>
  <w:style w:type="paragraph" w:styleId="899">
    <w:name w:val="Body Text Indent"/>
    <w:basedOn w:val="878"/>
    <w:link w:val="900"/>
    <w:uiPriority w:val="99"/>
    <w:unhideWhenUsed/>
    <w:pPr>
      <w:pBdr/>
      <w:spacing w:after="120"/>
      <w:ind w:left="283"/>
    </w:pPr>
  </w:style>
  <w:style w:type="character" w:styleId="900" w:customStyle="1">
    <w:name w:val="Основной текст с отступом Знак"/>
    <w:basedOn w:val="879"/>
    <w:link w:val="899"/>
    <w:uiPriority w:val="99"/>
    <w:pPr>
      <w:pBdr/>
      <w:spacing/>
      <w:ind/>
    </w:pPr>
  </w:style>
  <w:style w:type="paragraph" w:styleId="901">
    <w:name w:val="List Paragraph"/>
    <w:basedOn w:val="878"/>
    <w:uiPriority w:val="34"/>
    <w:qFormat/>
    <w:pPr>
      <w:pBdr/>
      <w:spacing/>
      <w:ind w:left="720"/>
      <w:contextualSpacing w:val="true"/>
    </w:pPr>
  </w:style>
  <w:style w:type="paragraph" w:styleId="902">
    <w:name w:val="Header"/>
    <w:basedOn w:val="878"/>
    <w:link w:val="903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03" w:customStyle="1">
    <w:name w:val="Верхний колонтитул Знак"/>
    <w:basedOn w:val="879"/>
    <w:link w:val="902"/>
    <w:uiPriority w:val="99"/>
    <w:pPr>
      <w:pBdr/>
      <w:spacing/>
      <w:ind/>
    </w:pPr>
  </w:style>
  <w:style w:type="paragraph" w:styleId="904">
    <w:name w:val="Footer"/>
    <w:basedOn w:val="878"/>
    <w:link w:val="905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05" w:customStyle="1">
    <w:name w:val="Нижний колонтитул Знак"/>
    <w:basedOn w:val="879"/>
    <w:link w:val="904"/>
    <w:uiPriority w:val="99"/>
    <w:pPr>
      <w:pBdr/>
      <w:spacing/>
      <w:ind/>
    </w:pPr>
  </w:style>
  <w:style w:type="paragraph" w:styleId="906">
    <w:name w:val="footnote text"/>
    <w:basedOn w:val="878"/>
    <w:link w:val="907"/>
    <w:uiPriority w:val="99"/>
    <w:unhideWhenUsed/>
    <w:pPr>
      <w:pBdr/>
      <w:spacing w:after="0" w:line="240" w:lineRule="auto"/>
      <w:ind/>
    </w:pPr>
    <w:rPr>
      <w:rFonts w:ascii="Times New Roman" w:hAnsi="Times New Roman" w:eastAsiaTheme="minorHAnsi"/>
      <w:sz w:val="20"/>
      <w:szCs w:val="20"/>
      <w:lang w:eastAsia="en-US"/>
    </w:rPr>
  </w:style>
  <w:style w:type="character" w:styleId="907" w:customStyle="1">
    <w:name w:val="Текст сноски Знак"/>
    <w:basedOn w:val="879"/>
    <w:link w:val="906"/>
    <w:uiPriority w:val="99"/>
    <w:pPr>
      <w:pBdr/>
      <w:spacing/>
      <w:ind/>
    </w:pPr>
    <w:rPr>
      <w:rFonts w:ascii="Times New Roman" w:hAnsi="Times New Roman" w:eastAsiaTheme="minorHAnsi"/>
      <w:sz w:val="20"/>
      <w:szCs w:val="20"/>
      <w:lang w:eastAsia="en-US"/>
    </w:rPr>
  </w:style>
  <w:style w:type="character" w:styleId="908">
    <w:name w:val="footnote reference"/>
    <w:basedOn w:val="879"/>
    <w:uiPriority w:val="99"/>
    <w:semiHidden/>
    <w:unhideWhenUsed/>
    <w:pPr>
      <w:pBdr/>
      <w:spacing/>
      <w:ind/>
    </w:pPr>
    <w:rPr>
      <w:vertAlign w:val="superscript"/>
    </w:rPr>
  </w:style>
  <w:style w:type="character" w:styleId="909" w:customStyle="1">
    <w:name w:val="pagesindoccount"/>
    <w:basedOn w:val="879"/>
    <w:pPr>
      <w:pBdr/>
      <w:spacing/>
      <w:ind/>
    </w:pPr>
  </w:style>
  <w:style w:type="table" w:styleId="910">
    <w:name w:val="Table Grid"/>
    <w:basedOn w:val="880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1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  <w:style w:type="paragraph" w:styleId="912" w:customStyle="1">
    <w:name w:val="Style3"/>
    <w:basedOn w:val="878"/>
    <w:uiPriority w:val="99"/>
    <w:pPr>
      <w:widowControl w:val="false"/>
      <w:pBdr/>
      <w:spacing w:after="0" w:line="307" w:lineRule="exact"/>
      <w:ind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913" w:customStyle="1">
    <w:name w:val="p12"/>
    <w:basedOn w:val="878"/>
    <w:uiPriority w:val="99"/>
    <w:pPr>
      <w:widowControl w:val="false"/>
      <w:pBdr/>
      <w:tabs>
        <w:tab w:val="left" w:leader="none" w:pos="572"/>
      </w:tabs>
      <w:spacing w:after="0" w:line="328" w:lineRule="atLeast"/>
      <w:ind w:firstLine="573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914" w:customStyle="1">
    <w:name w:val="Style1"/>
    <w:basedOn w:val="878"/>
    <w:uiPriority w:val="99"/>
    <w:pPr>
      <w:widowControl w:val="false"/>
      <w:pBdr/>
      <w:spacing w:after="0" w:line="312" w:lineRule="exact"/>
      <w:ind w:hanging="379"/>
    </w:pPr>
    <w:rPr>
      <w:rFonts w:ascii="Times New Roman" w:hAnsi="Times New Roman" w:eastAsia="Times New Roman" w:cs="Times New Roman"/>
      <w:sz w:val="24"/>
      <w:szCs w:val="24"/>
    </w:rPr>
  </w:style>
  <w:style w:type="paragraph" w:styleId="915" w:customStyle="1">
    <w:name w:val="Style8"/>
    <w:basedOn w:val="878"/>
    <w:uiPriority w:val="99"/>
    <w:pPr>
      <w:widowControl w:val="false"/>
      <w:pBdr/>
      <w:spacing w:after="0" w:line="317" w:lineRule="exact"/>
      <w:ind w:hanging="379"/>
    </w:pPr>
    <w:rPr>
      <w:rFonts w:ascii="Times New Roman" w:hAnsi="Times New Roman" w:eastAsia="Times New Roman" w:cs="Times New Roman"/>
      <w:sz w:val="24"/>
      <w:szCs w:val="24"/>
    </w:rPr>
  </w:style>
  <w:style w:type="character" w:styleId="916" w:customStyle="1">
    <w:name w:val="Font Style14"/>
    <w:basedOn w:val="879"/>
    <w:uiPriority w:val="99"/>
    <w:pPr>
      <w:pBdr/>
      <w:spacing/>
      <w:ind/>
    </w:pPr>
    <w:rPr>
      <w:rFonts w:ascii="Times New Roman" w:hAnsi="Times New Roman" w:cs="Times New Roman"/>
      <w:b/>
      <w:bCs/>
      <w:sz w:val="24"/>
      <w:szCs w:val="24"/>
    </w:rPr>
  </w:style>
  <w:style w:type="character" w:styleId="917" w:customStyle="1">
    <w:name w:val="fontstyle15"/>
    <w:basedOn w:val="879"/>
    <w:pPr>
      <w:pBdr/>
      <w:spacing/>
      <w:ind/>
    </w:pPr>
  </w:style>
  <w:style w:type="paragraph" w:styleId="918">
    <w:name w:val="Title"/>
    <w:basedOn w:val="878"/>
    <w:link w:val="919"/>
    <w:qFormat/>
    <w:pPr>
      <w:pBdr/>
      <w:spacing w:after="0" w:line="240" w:lineRule="auto"/>
      <w:ind/>
      <w:jc w:val="center"/>
    </w:pPr>
    <w:rPr>
      <w:rFonts w:ascii="Times New Roman" w:hAnsi="Times New Roman" w:eastAsia="Times New Roman" w:cs="Times New Roman"/>
      <w:sz w:val="28"/>
      <w:szCs w:val="24"/>
    </w:rPr>
  </w:style>
  <w:style w:type="character" w:styleId="919" w:customStyle="1">
    <w:name w:val="Заголовок Знак"/>
    <w:basedOn w:val="879"/>
    <w:link w:val="918"/>
    <w:pPr>
      <w:pBdr/>
      <w:spacing/>
      <w:ind/>
    </w:pPr>
    <w:rPr>
      <w:rFonts w:ascii="Times New Roman" w:hAnsi="Times New Roman" w:eastAsia="Times New Roman" w:cs="Times New Roman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EC68-11EE-40FC-859A-7A7532D3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MVBoiko</dc:creator>
  <cp:revision>7</cp:revision>
  <dcterms:created xsi:type="dcterms:W3CDTF">2022-02-02T07:21:00Z</dcterms:created>
  <dcterms:modified xsi:type="dcterms:W3CDTF">2024-03-01T15:17:36Z</dcterms:modified>
</cp:coreProperties>
</file>