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557"/>
        <w:gridCol w:w="1134"/>
        <w:gridCol w:w="284"/>
        <w:gridCol w:w="1358"/>
        <w:gridCol w:w="1857"/>
        <w:gridCol w:w="4650"/>
      </w:tblGrid>
      <w:tr w:rsidR="0078208A" w:rsidRPr="00511AA9" w:rsidTr="00BA196A">
        <w:trPr>
          <w:cantSplit/>
          <w:trHeight w:val="1342"/>
        </w:trPr>
        <w:tc>
          <w:tcPr>
            <w:tcW w:w="3333" w:type="dxa"/>
            <w:gridSpan w:val="4"/>
            <w:vMerge w:val="restart"/>
          </w:tcPr>
          <w:p w:rsidR="0078208A" w:rsidRDefault="0078208A" w:rsidP="00BA196A">
            <w:pPr>
              <w:ind w:left="-94" w:right="-122" w:hanging="26"/>
              <w:jc w:val="center"/>
              <w:rPr>
                <w:b/>
                <w:spacing w:val="20"/>
                <w:lang w:val="en-US"/>
              </w:rPr>
            </w:pPr>
            <w:r w:rsidRPr="0078208A">
              <w:rPr>
                <w:noProof/>
                <w:color w:val="000000"/>
                <w:sz w:val="32"/>
                <w:vertAlign w:val="subscript"/>
              </w:rPr>
              <w:drawing>
                <wp:inline distT="0" distB="0" distL="0" distR="0">
                  <wp:extent cx="655320" cy="822960"/>
                  <wp:effectExtent l="0" t="0" r="0" b="0"/>
                  <wp:docPr id="3" name="Рисунок 4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208A" w:rsidRDefault="0078208A" w:rsidP="00BA196A">
            <w:pPr>
              <w:ind w:left="-94" w:hanging="26"/>
              <w:jc w:val="center"/>
              <w:rPr>
                <w:sz w:val="10"/>
              </w:rPr>
            </w:pPr>
          </w:p>
          <w:p w:rsidR="0078208A" w:rsidRDefault="0078208A" w:rsidP="00BA196A">
            <w:pPr>
              <w:ind w:left="-94" w:firstLine="0"/>
              <w:jc w:val="center"/>
              <w:rPr>
                <w:b/>
              </w:rPr>
            </w:pPr>
            <w:r>
              <w:rPr>
                <w:b/>
              </w:rPr>
              <w:t>УПРАВЛЕНИЕ ОБРАЗОВАНИЯ</w:t>
            </w:r>
          </w:p>
          <w:p w:rsidR="0078208A" w:rsidRPr="003D0B38" w:rsidRDefault="0078208A" w:rsidP="00BA196A">
            <w:pPr>
              <w:ind w:left="-94" w:right="-122" w:firstLine="0"/>
              <w:jc w:val="center"/>
              <w:rPr>
                <w:spacing w:val="20"/>
              </w:rPr>
            </w:pPr>
            <w:r>
              <w:rPr>
                <w:spacing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АДМИНИСТРАЦИИ АРСЕНЬЕВСКОГО ГОРОДСКОГО ОКРУГА"/>
                  </w:textInput>
                </w:ffData>
              </w:fldChar>
            </w:r>
            <w:r>
              <w:rPr>
                <w:spacing w:val="20"/>
              </w:rPr>
              <w:instrText xml:space="preserve"> FORMTEXT </w:instrText>
            </w:r>
            <w:r>
              <w:rPr>
                <w:spacing w:val="20"/>
              </w:rPr>
            </w:r>
            <w:r>
              <w:rPr>
                <w:spacing w:val="20"/>
              </w:rPr>
              <w:fldChar w:fldCharType="separate"/>
            </w:r>
            <w:r>
              <w:rPr>
                <w:noProof/>
                <w:spacing w:val="20"/>
              </w:rPr>
              <w:t>АДМИНИСТРАЦИИ АРСЕНЬЕВСКОГО ГОРОДСКОГО ОКРУГА</w:t>
            </w:r>
            <w:r>
              <w:rPr>
                <w:spacing w:val="20"/>
              </w:rPr>
              <w:fldChar w:fldCharType="end"/>
            </w:r>
          </w:p>
          <w:p w:rsidR="0078208A" w:rsidRDefault="0078208A" w:rsidP="00BA196A">
            <w:pPr>
              <w:ind w:left="-94" w:firstLine="0"/>
              <w:jc w:val="center"/>
              <w:rPr>
                <w:sz w:val="10"/>
              </w:rPr>
            </w:pPr>
          </w:p>
          <w:p w:rsidR="0078208A" w:rsidRDefault="0078208A" w:rsidP="00BA196A">
            <w:pPr>
              <w:ind w:left="-94" w:firstLine="0"/>
              <w:jc w:val="center"/>
              <w:rPr>
                <w:sz w:val="16"/>
              </w:rPr>
            </w:pPr>
            <w:r>
              <w:rPr>
                <w:sz w:val="16"/>
              </w:rPr>
              <w:t>ул. Октябрьская,</w:t>
            </w:r>
            <w:r w:rsidRPr="00134813">
              <w:rPr>
                <w:sz w:val="16"/>
              </w:rPr>
              <w:t xml:space="preserve"> 28/2</w:t>
            </w:r>
            <w:r>
              <w:rPr>
                <w:sz w:val="16"/>
              </w:rPr>
              <w:t xml:space="preserve">, г. </w:t>
            </w:r>
            <w:proofErr w:type="gramStart"/>
            <w:r>
              <w:rPr>
                <w:sz w:val="16"/>
              </w:rPr>
              <w:t>Арсеньев,</w:t>
            </w:r>
            <w:r>
              <w:rPr>
                <w:sz w:val="16"/>
              </w:rPr>
              <w:br/>
              <w:t>Приморский</w:t>
            </w:r>
            <w:proofErr w:type="gramEnd"/>
            <w:r>
              <w:rPr>
                <w:sz w:val="16"/>
              </w:rPr>
              <w:t xml:space="preserve"> край, 692337</w:t>
            </w:r>
          </w:p>
          <w:p w:rsidR="0078208A" w:rsidRPr="00A15308" w:rsidRDefault="0078208A" w:rsidP="00BA196A">
            <w:pPr>
              <w:ind w:left="-94" w:firstLine="0"/>
              <w:jc w:val="center"/>
              <w:rPr>
                <w:sz w:val="16"/>
                <w:lang w:val="de-DE"/>
              </w:rPr>
            </w:pPr>
            <w:r>
              <w:rPr>
                <w:sz w:val="16"/>
              </w:rPr>
              <w:t>тел</w:t>
            </w:r>
            <w:r w:rsidRPr="00A15308">
              <w:rPr>
                <w:sz w:val="16"/>
                <w:lang w:val="de-DE"/>
              </w:rPr>
              <w:t>./</w:t>
            </w:r>
            <w:r>
              <w:rPr>
                <w:sz w:val="16"/>
              </w:rPr>
              <w:t>факс</w:t>
            </w:r>
            <w:r w:rsidRPr="00A15308">
              <w:rPr>
                <w:sz w:val="16"/>
                <w:lang w:val="de-DE"/>
              </w:rPr>
              <w:t>: (42361) 4-23-15</w:t>
            </w:r>
          </w:p>
          <w:p w:rsidR="0078208A" w:rsidRPr="00134813" w:rsidRDefault="0078208A" w:rsidP="00BA196A">
            <w:pPr>
              <w:ind w:left="-94" w:firstLine="0"/>
              <w:jc w:val="center"/>
              <w:rPr>
                <w:sz w:val="16"/>
                <w:u w:val="single"/>
                <w:lang w:val="de-DE"/>
              </w:rPr>
            </w:pPr>
            <w:proofErr w:type="spellStart"/>
            <w:r w:rsidRPr="00C9591C">
              <w:rPr>
                <w:sz w:val="16"/>
                <w:lang w:val="de-DE"/>
              </w:rPr>
              <w:t>E</w:t>
            </w:r>
            <w:r w:rsidRPr="00A15308">
              <w:rPr>
                <w:sz w:val="16"/>
                <w:lang w:val="de-DE"/>
              </w:rPr>
              <w:t>-</w:t>
            </w:r>
            <w:r w:rsidRPr="00C9591C">
              <w:rPr>
                <w:sz w:val="16"/>
                <w:lang w:val="de-DE"/>
              </w:rPr>
              <w:t>mail</w:t>
            </w:r>
            <w:proofErr w:type="spellEnd"/>
            <w:r w:rsidRPr="00A15308">
              <w:rPr>
                <w:sz w:val="16"/>
                <w:lang w:val="de-DE"/>
              </w:rPr>
              <w:t xml:space="preserve">: </w:t>
            </w:r>
            <w:hyperlink r:id="rId7" w:history="1">
              <w:r w:rsidRPr="00134813">
                <w:rPr>
                  <w:rStyle w:val="a5"/>
                  <w:sz w:val="16"/>
                  <w:szCs w:val="16"/>
                  <w:lang w:val="de-DE"/>
                </w:rPr>
                <w:t>uo@ars.town</w:t>
              </w:r>
            </w:hyperlink>
            <w:r w:rsidRPr="00134813">
              <w:rPr>
                <w:sz w:val="16"/>
                <w:szCs w:val="16"/>
                <w:lang w:val="de-DE"/>
              </w:rPr>
              <w:t xml:space="preserve"> </w:t>
            </w:r>
          </w:p>
          <w:p w:rsidR="0078208A" w:rsidRPr="00134813" w:rsidRDefault="0078208A" w:rsidP="00BA196A">
            <w:pPr>
              <w:ind w:left="-94" w:firstLine="0"/>
              <w:jc w:val="center"/>
              <w:rPr>
                <w:sz w:val="16"/>
              </w:rPr>
            </w:pPr>
            <w:r w:rsidRPr="00134813">
              <w:rPr>
                <w:sz w:val="16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ttp://ars.town"/>
                  </w:textInput>
                </w:ffData>
              </w:fldChar>
            </w:r>
            <w:r w:rsidRPr="00134813">
              <w:rPr>
                <w:sz w:val="16"/>
              </w:rPr>
              <w:instrText xml:space="preserve"> </w:instrText>
            </w:r>
            <w:r w:rsidRPr="00134813">
              <w:rPr>
                <w:sz w:val="16"/>
                <w:lang w:val="de-DE"/>
              </w:rPr>
              <w:instrText>FORMTEXT</w:instrText>
            </w:r>
            <w:r w:rsidRPr="00134813">
              <w:rPr>
                <w:sz w:val="16"/>
              </w:rPr>
              <w:instrText xml:space="preserve"> </w:instrText>
            </w:r>
            <w:r w:rsidRPr="00134813">
              <w:rPr>
                <w:sz w:val="16"/>
                <w:lang w:val="de-DE"/>
              </w:rPr>
            </w:r>
            <w:r w:rsidRPr="00134813">
              <w:rPr>
                <w:sz w:val="16"/>
                <w:lang w:val="de-DE"/>
              </w:rPr>
              <w:fldChar w:fldCharType="separate"/>
            </w:r>
            <w:r w:rsidRPr="00134813">
              <w:rPr>
                <w:noProof/>
                <w:sz w:val="16"/>
                <w:lang w:val="de-DE"/>
              </w:rPr>
              <w:t>http</w:t>
            </w:r>
            <w:r w:rsidRPr="00134813">
              <w:rPr>
                <w:noProof/>
                <w:sz w:val="16"/>
              </w:rPr>
              <w:t>://</w:t>
            </w:r>
            <w:r w:rsidRPr="00134813">
              <w:rPr>
                <w:noProof/>
                <w:sz w:val="16"/>
                <w:lang w:val="de-DE"/>
              </w:rPr>
              <w:t>ars</w:t>
            </w:r>
            <w:r w:rsidRPr="00134813">
              <w:rPr>
                <w:noProof/>
                <w:sz w:val="16"/>
              </w:rPr>
              <w:t>.</w:t>
            </w:r>
            <w:r w:rsidRPr="00134813">
              <w:rPr>
                <w:noProof/>
                <w:sz w:val="16"/>
                <w:lang w:val="de-DE"/>
              </w:rPr>
              <w:t>town</w:t>
            </w:r>
            <w:r w:rsidRPr="00134813">
              <w:rPr>
                <w:sz w:val="16"/>
                <w:lang w:val="de-DE"/>
              </w:rPr>
              <w:fldChar w:fldCharType="end"/>
            </w:r>
          </w:p>
          <w:p w:rsidR="0078208A" w:rsidRPr="00A15308" w:rsidRDefault="0078208A" w:rsidP="00BA196A">
            <w:pPr>
              <w:ind w:left="-94"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ТекстовоеПоле6"/>
                  <w:enabled w:val="0"/>
                  <w:calcOnExit w:val="0"/>
                  <w:textInput>
                    <w:default w:val="ОКПО 20773307, ОГРН 1132501000026        ИНН/КПП 2501016407/250101001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ОКПО 20773307, ОГРН 1132501000026        ИНН/КПП 2501016407/250101001</w:t>
            </w:r>
            <w:r>
              <w:rPr>
                <w:sz w:val="16"/>
                <w:szCs w:val="16"/>
              </w:rPr>
              <w:fldChar w:fldCharType="end"/>
            </w:r>
            <w:r w:rsidRPr="00A15308">
              <w:rPr>
                <w:sz w:val="16"/>
                <w:szCs w:val="16"/>
              </w:rPr>
              <w:t xml:space="preserve"> </w:t>
            </w:r>
          </w:p>
          <w:p w:rsidR="0078208A" w:rsidRPr="00FC37B0" w:rsidRDefault="0078208A" w:rsidP="00BA1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7" w:type="dxa"/>
            <w:vMerge w:val="restart"/>
          </w:tcPr>
          <w:p w:rsidR="0078208A" w:rsidRPr="00511AA9" w:rsidRDefault="0078208A" w:rsidP="00BA196A">
            <w:pPr>
              <w:jc w:val="center"/>
            </w:pPr>
          </w:p>
        </w:tc>
        <w:tc>
          <w:tcPr>
            <w:tcW w:w="4650" w:type="dxa"/>
          </w:tcPr>
          <w:p w:rsidR="0078208A" w:rsidRPr="005F4F7F" w:rsidRDefault="0078208A" w:rsidP="00BA196A">
            <w:pPr>
              <w:jc w:val="right"/>
              <w:rPr>
                <w:sz w:val="28"/>
                <w:szCs w:val="28"/>
              </w:rPr>
            </w:pPr>
          </w:p>
        </w:tc>
      </w:tr>
      <w:tr w:rsidR="0078208A" w:rsidRPr="00511AA9" w:rsidTr="00BA196A">
        <w:trPr>
          <w:cantSplit/>
          <w:trHeight w:val="2100"/>
        </w:trPr>
        <w:tc>
          <w:tcPr>
            <w:tcW w:w="3333" w:type="dxa"/>
            <w:gridSpan w:val="4"/>
            <w:vMerge/>
          </w:tcPr>
          <w:p w:rsidR="0078208A" w:rsidRPr="00511AA9" w:rsidRDefault="0078208A" w:rsidP="00BA196A">
            <w:pPr>
              <w:jc w:val="center"/>
              <w:rPr>
                <w:noProof/>
              </w:rPr>
            </w:pPr>
          </w:p>
        </w:tc>
        <w:tc>
          <w:tcPr>
            <w:tcW w:w="1857" w:type="dxa"/>
            <w:vMerge/>
          </w:tcPr>
          <w:p w:rsidR="0078208A" w:rsidRPr="00511AA9" w:rsidRDefault="0078208A" w:rsidP="00BA196A">
            <w:pPr>
              <w:jc w:val="center"/>
            </w:pPr>
          </w:p>
        </w:tc>
        <w:tc>
          <w:tcPr>
            <w:tcW w:w="4650" w:type="dxa"/>
            <w:vMerge w:val="restart"/>
          </w:tcPr>
          <w:p w:rsidR="00585034" w:rsidRPr="000574D4" w:rsidRDefault="00585034" w:rsidP="004C3803">
            <w:pPr>
              <w:ind w:firstLine="0"/>
              <w:rPr>
                <w:szCs w:val="26"/>
              </w:rPr>
            </w:pPr>
            <w:r w:rsidRPr="000574D4">
              <w:rPr>
                <w:szCs w:val="26"/>
              </w:rPr>
              <w:t xml:space="preserve">Руководителям </w:t>
            </w:r>
          </w:p>
          <w:p w:rsidR="0078208A" w:rsidRPr="000574D4" w:rsidRDefault="00585034" w:rsidP="004C3803">
            <w:pPr>
              <w:ind w:firstLine="0"/>
              <w:rPr>
                <w:szCs w:val="26"/>
              </w:rPr>
            </w:pPr>
            <w:r w:rsidRPr="000574D4">
              <w:rPr>
                <w:szCs w:val="26"/>
              </w:rPr>
              <w:t>образовательных организаций</w:t>
            </w:r>
          </w:p>
        </w:tc>
      </w:tr>
      <w:tr w:rsidR="0078208A" w:rsidRPr="00430F63" w:rsidTr="00BA196A">
        <w:trPr>
          <w:cantSplit/>
          <w:trHeight w:val="343"/>
        </w:trPr>
        <w:tc>
          <w:tcPr>
            <w:tcW w:w="1691" w:type="dxa"/>
            <w:gridSpan w:val="2"/>
            <w:tcBorders>
              <w:bottom w:val="single" w:sz="4" w:space="0" w:color="auto"/>
            </w:tcBorders>
            <w:vAlign w:val="bottom"/>
          </w:tcPr>
          <w:p w:rsidR="0078208A" w:rsidRPr="00430F63" w:rsidRDefault="000574D4" w:rsidP="000574D4">
            <w:pPr>
              <w:ind w:left="-109" w:right="-109" w:hanging="11"/>
              <w:jc w:val="center"/>
              <w:rPr>
                <w:noProof/>
                <w:sz w:val="20"/>
              </w:rPr>
            </w:pPr>
            <w:r w:rsidRPr="000574D4">
              <w:rPr>
                <w:noProof/>
                <w:sz w:val="20"/>
              </w:rPr>
              <w:t>3</w:t>
            </w:r>
            <w:r w:rsidR="00EA5395" w:rsidRPr="000574D4">
              <w:rPr>
                <w:noProof/>
                <w:sz w:val="20"/>
              </w:rPr>
              <w:t>0.</w:t>
            </w:r>
            <w:r w:rsidRPr="000574D4">
              <w:rPr>
                <w:noProof/>
                <w:sz w:val="20"/>
              </w:rPr>
              <w:t>09</w:t>
            </w:r>
            <w:r w:rsidR="00585034" w:rsidRPr="000574D4">
              <w:rPr>
                <w:noProof/>
                <w:sz w:val="20"/>
              </w:rPr>
              <w:t>.20</w:t>
            </w:r>
            <w:r w:rsidR="00C27E1F" w:rsidRPr="000574D4">
              <w:rPr>
                <w:noProof/>
                <w:sz w:val="20"/>
              </w:rPr>
              <w:t>2</w:t>
            </w:r>
            <w:r w:rsidR="00523CAE" w:rsidRPr="000574D4">
              <w:rPr>
                <w:noProof/>
                <w:sz w:val="20"/>
              </w:rPr>
              <w:t>2</w:t>
            </w:r>
          </w:p>
        </w:tc>
        <w:tc>
          <w:tcPr>
            <w:tcW w:w="284" w:type="dxa"/>
            <w:vAlign w:val="bottom"/>
          </w:tcPr>
          <w:p w:rsidR="0078208A" w:rsidRPr="00430F63" w:rsidRDefault="0078208A" w:rsidP="00BA196A">
            <w:pPr>
              <w:ind w:left="-109" w:right="-109" w:hanging="11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№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78208A" w:rsidRPr="00430F63" w:rsidRDefault="00585034" w:rsidP="00523CAE">
            <w:pPr>
              <w:ind w:left="-109" w:right="-109" w:hanging="11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05/</w:t>
            </w:r>
            <w:r w:rsidR="005045C8">
              <w:rPr>
                <w:noProof/>
                <w:sz w:val="20"/>
              </w:rPr>
              <w:t>2174</w:t>
            </w: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:rsidR="0078208A" w:rsidRPr="00430F63" w:rsidRDefault="0078208A" w:rsidP="00BA196A">
            <w:pPr>
              <w:ind w:hanging="11"/>
              <w:jc w:val="center"/>
              <w:rPr>
                <w:sz w:val="20"/>
              </w:rPr>
            </w:pPr>
          </w:p>
        </w:tc>
        <w:tc>
          <w:tcPr>
            <w:tcW w:w="4650" w:type="dxa"/>
            <w:vMerge/>
          </w:tcPr>
          <w:p w:rsidR="0078208A" w:rsidRPr="00430F63" w:rsidRDefault="0078208A" w:rsidP="00BA196A">
            <w:pPr>
              <w:rPr>
                <w:sz w:val="20"/>
              </w:rPr>
            </w:pPr>
          </w:p>
        </w:tc>
      </w:tr>
      <w:tr w:rsidR="0078208A" w:rsidRPr="00430F63" w:rsidTr="00BA196A">
        <w:trPr>
          <w:cantSplit/>
          <w:trHeight w:val="343"/>
        </w:trPr>
        <w:tc>
          <w:tcPr>
            <w:tcW w:w="557" w:type="dxa"/>
            <w:vAlign w:val="bottom"/>
          </w:tcPr>
          <w:p w:rsidR="0078208A" w:rsidRPr="00430F63" w:rsidRDefault="0078208A" w:rsidP="00BA196A">
            <w:pPr>
              <w:ind w:left="-109" w:right="-109" w:hanging="11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На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78208A" w:rsidRPr="00430F63" w:rsidRDefault="0078208A" w:rsidP="00BA196A">
            <w:pPr>
              <w:ind w:left="-109" w:right="-109" w:hanging="11"/>
              <w:jc w:val="center"/>
              <w:rPr>
                <w:noProof/>
                <w:sz w:val="20"/>
              </w:rPr>
            </w:pPr>
          </w:p>
        </w:tc>
        <w:tc>
          <w:tcPr>
            <w:tcW w:w="284" w:type="dxa"/>
            <w:vAlign w:val="bottom"/>
          </w:tcPr>
          <w:p w:rsidR="0078208A" w:rsidRPr="00430F63" w:rsidRDefault="0078208A" w:rsidP="00BA196A">
            <w:pPr>
              <w:ind w:left="-109" w:right="-109" w:hanging="11"/>
              <w:jc w:val="center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от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bottom"/>
          </w:tcPr>
          <w:p w:rsidR="0078208A" w:rsidRPr="00430F63" w:rsidRDefault="0078208A" w:rsidP="00BA196A">
            <w:pPr>
              <w:ind w:left="-109" w:right="-109" w:hanging="11"/>
              <w:jc w:val="center"/>
              <w:rPr>
                <w:noProof/>
                <w:sz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:rsidR="0078208A" w:rsidRPr="00430F63" w:rsidRDefault="0078208A" w:rsidP="00BA196A">
            <w:pPr>
              <w:ind w:hanging="11"/>
              <w:jc w:val="center"/>
              <w:rPr>
                <w:sz w:val="20"/>
              </w:rPr>
            </w:pPr>
          </w:p>
        </w:tc>
        <w:tc>
          <w:tcPr>
            <w:tcW w:w="4650" w:type="dxa"/>
            <w:vMerge/>
          </w:tcPr>
          <w:p w:rsidR="0078208A" w:rsidRPr="00430F63" w:rsidRDefault="0078208A" w:rsidP="00BA196A">
            <w:pPr>
              <w:rPr>
                <w:sz w:val="20"/>
              </w:rPr>
            </w:pPr>
          </w:p>
        </w:tc>
      </w:tr>
      <w:tr w:rsidR="0078208A" w:rsidRPr="00430F63" w:rsidTr="00BA196A">
        <w:trPr>
          <w:cantSplit/>
          <w:trHeight w:val="343"/>
        </w:trPr>
        <w:tc>
          <w:tcPr>
            <w:tcW w:w="3333" w:type="dxa"/>
            <w:gridSpan w:val="4"/>
            <w:vAlign w:val="bottom"/>
          </w:tcPr>
          <w:p w:rsidR="0078208A" w:rsidRPr="00430F63" w:rsidRDefault="0078208A" w:rsidP="00BA196A">
            <w:pPr>
              <w:ind w:left="-109" w:right="-109"/>
              <w:jc w:val="center"/>
              <w:rPr>
                <w:noProof/>
                <w:sz w:val="20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</w:tcBorders>
          </w:tcPr>
          <w:p w:rsidR="0078208A" w:rsidRPr="00430F63" w:rsidRDefault="0078208A" w:rsidP="00BA196A">
            <w:pPr>
              <w:jc w:val="center"/>
              <w:rPr>
                <w:sz w:val="20"/>
              </w:rPr>
            </w:pPr>
          </w:p>
        </w:tc>
        <w:tc>
          <w:tcPr>
            <w:tcW w:w="4650" w:type="dxa"/>
            <w:vMerge/>
            <w:tcBorders>
              <w:bottom w:val="nil"/>
            </w:tcBorders>
          </w:tcPr>
          <w:p w:rsidR="0078208A" w:rsidRPr="00430F63" w:rsidRDefault="0078208A" w:rsidP="00BA196A">
            <w:pPr>
              <w:rPr>
                <w:sz w:val="20"/>
              </w:rPr>
            </w:pPr>
          </w:p>
        </w:tc>
      </w:tr>
    </w:tbl>
    <w:p w:rsidR="00C352A2" w:rsidRPr="000574D4" w:rsidRDefault="00FA18F5" w:rsidP="000574D4">
      <w:pPr>
        <w:tabs>
          <w:tab w:val="left" w:pos="2694"/>
          <w:tab w:val="center" w:pos="5031"/>
        </w:tabs>
        <w:spacing w:line="360" w:lineRule="auto"/>
        <w:ind w:firstLine="0"/>
        <w:jc w:val="center"/>
        <w:rPr>
          <w:color w:val="000000"/>
          <w:szCs w:val="26"/>
        </w:rPr>
      </w:pPr>
      <w:r w:rsidRPr="000574D4">
        <w:rPr>
          <w:color w:val="000000"/>
          <w:szCs w:val="26"/>
        </w:rPr>
        <w:t>Уважаемые руководители!</w:t>
      </w:r>
    </w:p>
    <w:p w:rsidR="004C3803" w:rsidRPr="000574D4" w:rsidRDefault="004C3803" w:rsidP="000574D4">
      <w:pPr>
        <w:tabs>
          <w:tab w:val="left" w:pos="2694"/>
          <w:tab w:val="center" w:pos="5031"/>
        </w:tabs>
        <w:spacing w:line="360" w:lineRule="auto"/>
        <w:ind w:firstLine="0"/>
        <w:rPr>
          <w:color w:val="000000"/>
          <w:szCs w:val="26"/>
        </w:rPr>
      </w:pPr>
    </w:p>
    <w:p w:rsidR="00624F4F" w:rsidRPr="000574D4" w:rsidRDefault="0032433C" w:rsidP="000574D4">
      <w:pPr>
        <w:spacing w:line="360" w:lineRule="auto"/>
        <w:rPr>
          <w:szCs w:val="26"/>
        </w:rPr>
      </w:pPr>
      <w:proofErr w:type="gramStart"/>
      <w:r w:rsidRPr="000574D4">
        <w:rPr>
          <w:szCs w:val="26"/>
        </w:rPr>
        <w:t xml:space="preserve">В </w:t>
      </w:r>
      <w:r w:rsidRPr="000574D4">
        <w:rPr>
          <w:bCs/>
          <w:szCs w:val="26"/>
        </w:rPr>
        <w:t xml:space="preserve"> рамках</w:t>
      </w:r>
      <w:proofErr w:type="gramEnd"/>
      <w:r w:rsidRPr="000574D4">
        <w:rPr>
          <w:bCs/>
          <w:szCs w:val="26"/>
        </w:rPr>
        <w:t xml:space="preserve"> реализации плана мероприятий регионального проекта </w:t>
      </w:r>
      <w:r w:rsidRPr="000574D4">
        <w:rPr>
          <w:color w:val="000000"/>
          <w:szCs w:val="26"/>
        </w:rPr>
        <w:t>«Социальная активность»,</w:t>
      </w:r>
      <w:r w:rsidRPr="000574D4">
        <w:rPr>
          <w:bCs/>
          <w:szCs w:val="26"/>
        </w:rPr>
        <w:t xml:space="preserve"> </w:t>
      </w:r>
      <w:r w:rsidRPr="000574D4">
        <w:rPr>
          <w:szCs w:val="26"/>
        </w:rPr>
        <w:t>планов работы управления образования</w:t>
      </w:r>
      <w:r w:rsidR="00072936" w:rsidRPr="000574D4">
        <w:rPr>
          <w:szCs w:val="26"/>
        </w:rPr>
        <w:t>,</w:t>
      </w:r>
      <w:r w:rsidRPr="000574D4">
        <w:rPr>
          <w:szCs w:val="26"/>
        </w:rPr>
        <w:t xml:space="preserve"> городской детско-юношеской общественной организации «Синяя птица»</w:t>
      </w:r>
      <w:r w:rsidR="00072936" w:rsidRPr="000574D4">
        <w:rPr>
          <w:szCs w:val="26"/>
        </w:rPr>
        <w:t>,</w:t>
      </w:r>
      <w:r w:rsidR="00072936" w:rsidRPr="000574D4">
        <w:rPr>
          <w:color w:val="000000"/>
          <w:szCs w:val="26"/>
        </w:rPr>
        <w:t xml:space="preserve"> Городской школы </w:t>
      </w:r>
      <w:r w:rsidR="00072936" w:rsidRPr="000574D4">
        <w:rPr>
          <w:bCs/>
          <w:szCs w:val="26"/>
        </w:rPr>
        <w:t xml:space="preserve">«Лидеры школьного самоуправления» </w:t>
      </w:r>
      <w:r w:rsidRPr="000574D4">
        <w:rPr>
          <w:szCs w:val="26"/>
        </w:rPr>
        <w:t xml:space="preserve"> на 202</w:t>
      </w:r>
      <w:r w:rsidR="00624F4F" w:rsidRPr="000574D4">
        <w:rPr>
          <w:szCs w:val="26"/>
        </w:rPr>
        <w:t>2</w:t>
      </w:r>
      <w:r w:rsidRPr="000574D4">
        <w:rPr>
          <w:szCs w:val="26"/>
        </w:rPr>
        <w:t xml:space="preserve"> год</w:t>
      </w:r>
      <w:r w:rsidR="000574D4">
        <w:rPr>
          <w:szCs w:val="26"/>
        </w:rPr>
        <w:t>,</w:t>
      </w:r>
      <w:r w:rsidRPr="000574D4">
        <w:rPr>
          <w:szCs w:val="26"/>
        </w:rPr>
        <w:t xml:space="preserve"> </w:t>
      </w:r>
      <w:r w:rsidRPr="000574D4">
        <w:rPr>
          <w:b/>
          <w:szCs w:val="26"/>
        </w:rPr>
        <w:t>с 1</w:t>
      </w:r>
      <w:r w:rsidR="00762456">
        <w:rPr>
          <w:b/>
          <w:szCs w:val="26"/>
        </w:rPr>
        <w:t>7</w:t>
      </w:r>
      <w:r w:rsidRPr="000574D4">
        <w:rPr>
          <w:b/>
          <w:szCs w:val="26"/>
        </w:rPr>
        <w:t xml:space="preserve"> по</w:t>
      </w:r>
      <w:r w:rsidR="00762456">
        <w:rPr>
          <w:b/>
          <w:szCs w:val="26"/>
        </w:rPr>
        <w:t xml:space="preserve"> 2</w:t>
      </w:r>
      <w:r w:rsidR="00624F4F" w:rsidRPr="000574D4">
        <w:rPr>
          <w:b/>
          <w:szCs w:val="26"/>
        </w:rPr>
        <w:t>1</w:t>
      </w:r>
      <w:r w:rsidRPr="000574D4">
        <w:rPr>
          <w:b/>
          <w:szCs w:val="26"/>
        </w:rPr>
        <w:t xml:space="preserve"> октября 202</w:t>
      </w:r>
      <w:r w:rsidR="00624F4F" w:rsidRPr="000574D4">
        <w:rPr>
          <w:b/>
          <w:szCs w:val="26"/>
        </w:rPr>
        <w:t xml:space="preserve">2 </w:t>
      </w:r>
      <w:r w:rsidRPr="000574D4">
        <w:rPr>
          <w:b/>
          <w:szCs w:val="26"/>
        </w:rPr>
        <w:t>года</w:t>
      </w:r>
      <w:r w:rsidRPr="000574D4">
        <w:rPr>
          <w:szCs w:val="26"/>
        </w:rPr>
        <w:t xml:space="preserve"> в образовательных организациях пройд</w:t>
      </w:r>
      <w:r w:rsidR="00072936" w:rsidRPr="000574D4">
        <w:rPr>
          <w:szCs w:val="26"/>
        </w:rPr>
        <w:t xml:space="preserve">ет </w:t>
      </w:r>
      <w:r w:rsidR="00072936" w:rsidRPr="000574D4">
        <w:rPr>
          <w:b/>
          <w:szCs w:val="26"/>
        </w:rPr>
        <w:t>НЕДЕЛЯ</w:t>
      </w:r>
      <w:r w:rsidR="006B4BFF" w:rsidRPr="000574D4">
        <w:rPr>
          <w:b/>
          <w:szCs w:val="26"/>
        </w:rPr>
        <w:t xml:space="preserve"> профилактики</w:t>
      </w:r>
      <w:r w:rsidR="00072936" w:rsidRPr="000574D4">
        <w:rPr>
          <w:b/>
          <w:szCs w:val="26"/>
        </w:rPr>
        <w:t xml:space="preserve"> «</w:t>
      </w:r>
      <w:r w:rsidR="00AE67DA" w:rsidRPr="000574D4">
        <w:rPr>
          <w:b/>
          <w:szCs w:val="26"/>
        </w:rPr>
        <w:t>ЛИНИЯ ЖИЗНИ</w:t>
      </w:r>
      <w:r w:rsidR="00072936" w:rsidRPr="000574D4">
        <w:rPr>
          <w:b/>
          <w:szCs w:val="26"/>
        </w:rPr>
        <w:t>»</w:t>
      </w:r>
      <w:r w:rsidR="00072936" w:rsidRPr="000574D4">
        <w:rPr>
          <w:szCs w:val="26"/>
        </w:rPr>
        <w:t xml:space="preserve"> </w:t>
      </w:r>
      <w:r w:rsidR="00AE67DA" w:rsidRPr="000574D4">
        <w:rPr>
          <w:szCs w:val="26"/>
        </w:rPr>
        <w:t xml:space="preserve"> (далее-Неделя)</w:t>
      </w:r>
      <w:r w:rsidR="006B4BFF" w:rsidRPr="000574D4">
        <w:rPr>
          <w:szCs w:val="26"/>
        </w:rPr>
        <w:t>,</w:t>
      </w:r>
      <w:r w:rsidR="00AE67DA" w:rsidRPr="000574D4">
        <w:rPr>
          <w:szCs w:val="26"/>
        </w:rPr>
        <w:t xml:space="preserve"> </w:t>
      </w:r>
      <w:r w:rsidR="00072936" w:rsidRPr="000574D4">
        <w:rPr>
          <w:szCs w:val="26"/>
        </w:rPr>
        <w:t xml:space="preserve">в рамках которой </w:t>
      </w:r>
      <w:r w:rsidR="00BD38B9" w:rsidRPr="000574D4">
        <w:rPr>
          <w:szCs w:val="26"/>
        </w:rPr>
        <w:t xml:space="preserve">организованы </w:t>
      </w:r>
      <w:r w:rsidRPr="000574D4">
        <w:rPr>
          <w:szCs w:val="26"/>
        </w:rPr>
        <w:t xml:space="preserve"> городск</w:t>
      </w:r>
      <w:r w:rsidR="00624F4F" w:rsidRPr="000574D4">
        <w:rPr>
          <w:szCs w:val="26"/>
        </w:rPr>
        <w:t>ие</w:t>
      </w:r>
      <w:r w:rsidRPr="000574D4">
        <w:rPr>
          <w:szCs w:val="26"/>
        </w:rPr>
        <w:t xml:space="preserve"> профилактическ</w:t>
      </w:r>
      <w:r w:rsidR="00624F4F" w:rsidRPr="000574D4">
        <w:rPr>
          <w:szCs w:val="26"/>
        </w:rPr>
        <w:t>ие</w:t>
      </w:r>
      <w:r w:rsidRPr="000574D4">
        <w:rPr>
          <w:szCs w:val="26"/>
        </w:rPr>
        <w:t xml:space="preserve"> акци</w:t>
      </w:r>
      <w:r w:rsidR="00624F4F" w:rsidRPr="000574D4">
        <w:rPr>
          <w:szCs w:val="26"/>
        </w:rPr>
        <w:t>и</w:t>
      </w:r>
      <w:r w:rsidRPr="000574D4">
        <w:rPr>
          <w:szCs w:val="26"/>
        </w:rPr>
        <w:t xml:space="preserve"> </w:t>
      </w:r>
      <w:r w:rsidRPr="000574D4">
        <w:rPr>
          <w:i/>
          <w:szCs w:val="26"/>
        </w:rPr>
        <w:t>«Молодёжь против наркотиков</w:t>
      </w:r>
      <w:r w:rsidR="00AE67DA" w:rsidRPr="000574D4">
        <w:rPr>
          <w:i/>
          <w:szCs w:val="26"/>
        </w:rPr>
        <w:t>!</w:t>
      </w:r>
      <w:r w:rsidRPr="000574D4">
        <w:rPr>
          <w:i/>
          <w:szCs w:val="26"/>
        </w:rPr>
        <w:t>»</w:t>
      </w:r>
      <w:r w:rsidRPr="000574D4">
        <w:rPr>
          <w:szCs w:val="26"/>
        </w:rPr>
        <w:t xml:space="preserve"> </w:t>
      </w:r>
      <w:r w:rsidR="00624F4F" w:rsidRPr="000574D4">
        <w:rPr>
          <w:szCs w:val="26"/>
        </w:rPr>
        <w:t xml:space="preserve">и </w:t>
      </w:r>
      <w:r w:rsidR="00624F4F" w:rsidRPr="000574D4">
        <w:rPr>
          <w:i/>
          <w:szCs w:val="26"/>
        </w:rPr>
        <w:t>«Мир без насилия!»</w:t>
      </w:r>
      <w:r w:rsidR="00624F4F" w:rsidRPr="000574D4">
        <w:rPr>
          <w:szCs w:val="26"/>
        </w:rPr>
        <w:t>.</w:t>
      </w:r>
    </w:p>
    <w:p w:rsidR="00624F4F" w:rsidRPr="000574D4" w:rsidRDefault="00624F4F" w:rsidP="000574D4">
      <w:pPr>
        <w:spacing w:line="360" w:lineRule="auto"/>
        <w:rPr>
          <w:szCs w:val="26"/>
        </w:rPr>
      </w:pPr>
      <w:r w:rsidRPr="000574D4">
        <w:rPr>
          <w:szCs w:val="26"/>
        </w:rPr>
        <w:t>Цель акции «Молодёжь против наркотиков</w:t>
      </w:r>
      <w:r w:rsidR="00AE67DA" w:rsidRPr="000574D4">
        <w:rPr>
          <w:szCs w:val="26"/>
        </w:rPr>
        <w:t>!</w:t>
      </w:r>
      <w:r w:rsidRPr="000574D4">
        <w:rPr>
          <w:szCs w:val="26"/>
        </w:rPr>
        <w:t>»: профилактика злоупотребления наркотическими и психотропными веществами среди подростков и молодёжи, пропаганда здорового образа жизни.</w:t>
      </w:r>
    </w:p>
    <w:p w:rsidR="00624F4F" w:rsidRPr="000574D4" w:rsidRDefault="00624F4F" w:rsidP="000574D4">
      <w:pPr>
        <w:spacing w:line="360" w:lineRule="auto"/>
        <w:rPr>
          <w:szCs w:val="26"/>
        </w:rPr>
      </w:pPr>
      <w:r w:rsidRPr="000574D4">
        <w:rPr>
          <w:szCs w:val="26"/>
        </w:rPr>
        <w:t xml:space="preserve">Цель акции «Мир без насилия!»: оказания комплексной (социальной, психологической, педагогической) помощи детям, родителям (законным представителям), педагогам </w:t>
      </w:r>
      <w:r w:rsidRPr="00E04178">
        <w:rPr>
          <w:szCs w:val="26"/>
        </w:rPr>
        <w:t xml:space="preserve">в </w:t>
      </w:r>
      <w:r w:rsidR="00AE67DA" w:rsidRPr="00E04178">
        <w:rPr>
          <w:szCs w:val="26"/>
        </w:rPr>
        <w:t>случа</w:t>
      </w:r>
      <w:r w:rsidR="00DA3C8B" w:rsidRPr="00E04178">
        <w:rPr>
          <w:szCs w:val="26"/>
        </w:rPr>
        <w:t>е</w:t>
      </w:r>
      <w:r w:rsidRPr="00E04178">
        <w:rPr>
          <w:szCs w:val="26"/>
        </w:rPr>
        <w:t xml:space="preserve"> кризисных ситуаций</w:t>
      </w:r>
      <w:r w:rsidR="00A84318">
        <w:rPr>
          <w:szCs w:val="26"/>
        </w:rPr>
        <w:t xml:space="preserve">; распространение </w:t>
      </w:r>
      <w:r w:rsidR="00A84318" w:rsidRPr="00636E48">
        <w:rPr>
          <w:szCs w:val="26"/>
        </w:rPr>
        <w:t>актуальны</w:t>
      </w:r>
      <w:r w:rsidR="00A84318">
        <w:rPr>
          <w:szCs w:val="26"/>
        </w:rPr>
        <w:t>х</w:t>
      </w:r>
      <w:r w:rsidR="00A84318" w:rsidRPr="00636E48">
        <w:rPr>
          <w:szCs w:val="26"/>
        </w:rPr>
        <w:t xml:space="preserve"> номер</w:t>
      </w:r>
      <w:r w:rsidR="00A84318">
        <w:rPr>
          <w:szCs w:val="26"/>
        </w:rPr>
        <w:t>ов</w:t>
      </w:r>
      <w:r w:rsidR="00A84318" w:rsidRPr="00636E48">
        <w:rPr>
          <w:szCs w:val="26"/>
        </w:rPr>
        <w:t xml:space="preserve"> телефонов служб психологической помощи и экстренного реагирования в Приморском крае</w:t>
      </w:r>
      <w:r w:rsidR="00072936" w:rsidRPr="00E04178">
        <w:rPr>
          <w:szCs w:val="26"/>
        </w:rPr>
        <w:t>.</w:t>
      </w:r>
    </w:p>
    <w:p w:rsidR="00AE67DA" w:rsidRPr="000574D4" w:rsidRDefault="00AE67DA" w:rsidP="000574D4">
      <w:pPr>
        <w:spacing w:line="360" w:lineRule="auto"/>
        <w:ind w:firstLine="708"/>
        <w:rPr>
          <w:szCs w:val="26"/>
        </w:rPr>
      </w:pPr>
      <w:r w:rsidRPr="000574D4">
        <w:rPr>
          <w:szCs w:val="26"/>
        </w:rPr>
        <w:t xml:space="preserve">В рамках Недели необходимо запланировать: цикл профилактических бесед с учащимися </w:t>
      </w:r>
      <w:r w:rsidR="00FB7AF4" w:rsidRPr="000574D4">
        <w:rPr>
          <w:szCs w:val="26"/>
        </w:rPr>
        <w:t>7</w:t>
      </w:r>
      <w:r w:rsidRPr="000574D4">
        <w:rPr>
          <w:szCs w:val="26"/>
        </w:rPr>
        <w:t xml:space="preserve">-11 классов «Наркотик – это уже не круто, сегодня модно быть здоровым!»; </w:t>
      </w:r>
      <w:r w:rsidR="00FB7AF4" w:rsidRPr="000574D4">
        <w:rPr>
          <w:szCs w:val="26"/>
        </w:rPr>
        <w:t xml:space="preserve">онлайн конкурсы рисунков и плакатов среди учащихся  14-18 лет «Мы </w:t>
      </w:r>
      <w:r w:rsidR="00FB7AF4" w:rsidRPr="000574D4">
        <w:rPr>
          <w:szCs w:val="26"/>
        </w:rPr>
        <w:lastRenderedPageBreak/>
        <w:t xml:space="preserve">за здоровый образ жизни»;  раздачу листовок и беседы с жителями города о вреде употребления ПАВ; встречи с интересными и знаменитыми людьми города; размещение на информационных порталах, стендах номеров телефонов служб психологической помощи и экстренного реагирования в Приморском крае; </w:t>
      </w:r>
      <w:r w:rsidRPr="000574D4">
        <w:rPr>
          <w:szCs w:val="26"/>
        </w:rPr>
        <w:t>участие детей в продвижении Детского телефона доверия</w:t>
      </w:r>
      <w:r w:rsidR="00FB7AF4" w:rsidRPr="000574D4">
        <w:rPr>
          <w:szCs w:val="26"/>
        </w:rPr>
        <w:t xml:space="preserve">; </w:t>
      </w:r>
      <w:r w:rsidRPr="000574D4">
        <w:rPr>
          <w:szCs w:val="26"/>
        </w:rPr>
        <w:t>организаци</w:t>
      </w:r>
      <w:r w:rsidR="00FB7AF4" w:rsidRPr="000574D4">
        <w:rPr>
          <w:szCs w:val="26"/>
        </w:rPr>
        <w:t>ю</w:t>
      </w:r>
      <w:r w:rsidRPr="000574D4">
        <w:rPr>
          <w:szCs w:val="26"/>
        </w:rPr>
        <w:t xml:space="preserve"> массовых офлайн-мероприятий различных форматов</w:t>
      </w:r>
      <w:r w:rsidR="00FB7AF4" w:rsidRPr="000574D4">
        <w:rPr>
          <w:szCs w:val="26"/>
        </w:rPr>
        <w:t xml:space="preserve">; </w:t>
      </w:r>
      <w:r w:rsidRPr="000574D4">
        <w:rPr>
          <w:szCs w:val="26"/>
        </w:rPr>
        <w:t>создание информационно-просветительских материалов для детей и родителей</w:t>
      </w:r>
      <w:r w:rsidR="00FB7AF4" w:rsidRPr="000574D4">
        <w:rPr>
          <w:szCs w:val="26"/>
        </w:rPr>
        <w:t>; проведение массовых интернет-акций и друг</w:t>
      </w:r>
      <w:r w:rsidR="006B4BFF" w:rsidRPr="000574D4">
        <w:rPr>
          <w:szCs w:val="26"/>
        </w:rPr>
        <w:t>ие</w:t>
      </w:r>
      <w:r w:rsidR="00FB7AF4" w:rsidRPr="000574D4">
        <w:rPr>
          <w:szCs w:val="26"/>
        </w:rPr>
        <w:t>.</w:t>
      </w:r>
    </w:p>
    <w:p w:rsidR="006B4BFF" w:rsidRPr="000574D4" w:rsidRDefault="00FB7AF4" w:rsidP="000574D4">
      <w:pPr>
        <w:spacing w:line="360" w:lineRule="auto"/>
        <w:rPr>
          <w:szCs w:val="26"/>
        </w:rPr>
      </w:pPr>
      <w:r w:rsidRPr="00DA3C8B">
        <w:rPr>
          <w:b/>
          <w:color w:val="000000"/>
          <w:szCs w:val="26"/>
        </w:rPr>
        <w:t>0</w:t>
      </w:r>
      <w:r w:rsidR="00762456">
        <w:rPr>
          <w:b/>
          <w:color w:val="000000"/>
          <w:szCs w:val="26"/>
        </w:rPr>
        <w:t>7</w:t>
      </w:r>
      <w:r w:rsidRPr="00DA3C8B">
        <w:rPr>
          <w:b/>
          <w:color w:val="000000"/>
          <w:szCs w:val="26"/>
        </w:rPr>
        <w:t xml:space="preserve"> октября  2022 года в 1</w:t>
      </w:r>
      <w:r w:rsidR="00762456">
        <w:rPr>
          <w:b/>
          <w:color w:val="000000"/>
          <w:szCs w:val="26"/>
        </w:rPr>
        <w:t>4</w:t>
      </w:r>
      <w:r w:rsidRPr="00DA3C8B">
        <w:rPr>
          <w:b/>
          <w:color w:val="000000"/>
          <w:szCs w:val="26"/>
        </w:rPr>
        <w:t xml:space="preserve">.30 </w:t>
      </w:r>
      <w:r w:rsidR="00CA2A19">
        <w:rPr>
          <w:b/>
          <w:color w:val="000000"/>
          <w:szCs w:val="26"/>
        </w:rPr>
        <w:t xml:space="preserve">на базе МОБУ ДО ЦВР </w:t>
      </w:r>
      <w:r w:rsidR="00CA2A19" w:rsidRPr="00CA2A19">
        <w:rPr>
          <w:color w:val="000000"/>
          <w:szCs w:val="26"/>
        </w:rPr>
        <w:t>при</w:t>
      </w:r>
      <w:r w:rsidR="00CA2A19">
        <w:rPr>
          <w:b/>
          <w:color w:val="000000"/>
          <w:szCs w:val="26"/>
        </w:rPr>
        <w:t xml:space="preserve"> </w:t>
      </w:r>
      <w:r w:rsidR="00CA2A19" w:rsidRPr="00CA2A19">
        <w:rPr>
          <w:color w:val="000000"/>
          <w:szCs w:val="26"/>
        </w:rPr>
        <w:t>участии начальника управления образования Т.И.</w:t>
      </w:r>
      <w:r w:rsidR="00CA2A19">
        <w:rPr>
          <w:color w:val="000000"/>
          <w:szCs w:val="26"/>
        </w:rPr>
        <w:t xml:space="preserve"> </w:t>
      </w:r>
      <w:r w:rsidR="00CA2A19" w:rsidRPr="00CA2A19">
        <w:rPr>
          <w:color w:val="000000"/>
          <w:szCs w:val="26"/>
        </w:rPr>
        <w:t>Ягодиной</w:t>
      </w:r>
      <w:r w:rsidR="00CA2A19">
        <w:rPr>
          <w:b/>
          <w:color w:val="000000"/>
          <w:szCs w:val="26"/>
        </w:rPr>
        <w:t xml:space="preserve"> </w:t>
      </w:r>
      <w:r w:rsidRPr="000574D4">
        <w:rPr>
          <w:color w:val="000000"/>
          <w:szCs w:val="26"/>
        </w:rPr>
        <w:t xml:space="preserve"> состоится</w:t>
      </w:r>
      <w:r w:rsidR="006B4BFF" w:rsidRPr="000574D4">
        <w:rPr>
          <w:color w:val="000000"/>
          <w:szCs w:val="26"/>
        </w:rPr>
        <w:t xml:space="preserve"> расширенная</w:t>
      </w:r>
      <w:r w:rsidRPr="000574D4">
        <w:rPr>
          <w:color w:val="000000"/>
          <w:szCs w:val="26"/>
        </w:rPr>
        <w:t xml:space="preserve"> встреча </w:t>
      </w:r>
      <w:r w:rsidRPr="00DA3C8B">
        <w:rPr>
          <w:color w:val="000000"/>
          <w:szCs w:val="26"/>
          <w:u w:val="single"/>
        </w:rPr>
        <w:t>лидеров ученического самоуправления, ОО «Синяя птица»</w:t>
      </w:r>
      <w:r w:rsidR="006B4BFF" w:rsidRPr="00DA3C8B">
        <w:rPr>
          <w:color w:val="000000"/>
          <w:szCs w:val="26"/>
          <w:u w:val="single"/>
        </w:rPr>
        <w:t>, школьных волонтерских отрядов (групп</w:t>
      </w:r>
      <w:r w:rsidR="006B4BFF" w:rsidRPr="000574D4">
        <w:rPr>
          <w:color w:val="000000"/>
          <w:szCs w:val="26"/>
        </w:rPr>
        <w:t xml:space="preserve">), тема «Организация и проведение городской </w:t>
      </w:r>
      <w:r w:rsidR="006B4BFF" w:rsidRPr="000574D4">
        <w:rPr>
          <w:szCs w:val="26"/>
        </w:rPr>
        <w:t xml:space="preserve"> НЕДЕЛИ профилактики «ЛИНИЯ ЖИЗНИ».</w:t>
      </w:r>
      <w:r w:rsidR="00762456">
        <w:rPr>
          <w:szCs w:val="26"/>
        </w:rPr>
        <w:t xml:space="preserve"> Просим представить свои предложения по проведению Недели  на общее обсуждение.</w:t>
      </w:r>
    </w:p>
    <w:p w:rsidR="006B4BFF" w:rsidRPr="00DA3C8B" w:rsidRDefault="00DA3C8B" w:rsidP="00DA3C8B">
      <w:pPr>
        <w:tabs>
          <w:tab w:val="left" w:pos="2694"/>
          <w:tab w:val="center" w:pos="5031"/>
        </w:tabs>
        <w:spacing w:line="360" w:lineRule="auto"/>
        <w:rPr>
          <w:color w:val="000000"/>
          <w:spacing w:val="-3"/>
          <w:szCs w:val="26"/>
        </w:rPr>
      </w:pPr>
      <w:r>
        <w:rPr>
          <w:szCs w:val="26"/>
        </w:rPr>
        <w:t>П</w:t>
      </w:r>
      <w:r w:rsidR="006B4BFF" w:rsidRPr="000574D4">
        <w:rPr>
          <w:szCs w:val="26"/>
        </w:rPr>
        <w:t xml:space="preserve">лан проведения </w:t>
      </w:r>
      <w:r>
        <w:rPr>
          <w:szCs w:val="26"/>
        </w:rPr>
        <w:t xml:space="preserve">Недели профилактики </w:t>
      </w:r>
      <w:r w:rsidR="006B4BFF" w:rsidRPr="000574D4">
        <w:rPr>
          <w:szCs w:val="26"/>
        </w:rPr>
        <w:t xml:space="preserve">представить </w:t>
      </w:r>
      <w:r w:rsidR="006B4BFF" w:rsidRPr="00DA3C8B">
        <w:rPr>
          <w:b/>
          <w:szCs w:val="26"/>
        </w:rPr>
        <w:t xml:space="preserve">до </w:t>
      </w:r>
      <w:r w:rsidR="00762456">
        <w:rPr>
          <w:b/>
          <w:szCs w:val="26"/>
        </w:rPr>
        <w:t>10</w:t>
      </w:r>
      <w:r w:rsidR="006B4BFF" w:rsidRPr="00DA3C8B">
        <w:rPr>
          <w:b/>
          <w:szCs w:val="26"/>
        </w:rPr>
        <w:t xml:space="preserve"> октября</w:t>
      </w:r>
      <w:r w:rsidR="000574D4" w:rsidRPr="000574D4">
        <w:rPr>
          <w:szCs w:val="26"/>
        </w:rPr>
        <w:t xml:space="preserve"> (Приложение 1)</w:t>
      </w:r>
      <w:r>
        <w:rPr>
          <w:szCs w:val="26"/>
        </w:rPr>
        <w:t xml:space="preserve"> на эл</w:t>
      </w:r>
      <w:proofErr w:type="gramStart"/>
      <w:r>
        <w:rPr>
          <w:szCs w:val="26"/>
        </w:rPr>
        <w:t>. почту</w:t>
      </w:r>
      <w:proofErr w:type="gramEnd"/>
      <w:r>
        <w:rPr>
          <w:szCs w:val="26"/>
        </w:rPr>
        <w:t xml:space="preserve"> </w:t>
      </w:r>
      <w:hyperlink r:id="rId8" w:history="1">
        <w:r w:rsidRPr="00DC5291">
          <w:rPr>
            <w:rStyle w:val="a5"/>
            <w:szCs w:val="26"/>
            <w:lang w:val="en-US"/>
          </w:rPr>
          <w:t>metod</w:t>
        </w:r>
        <w:r w:rsidRPr="006D3455">
          <w:rPr>
            <w:rStyle w:val="a5"/>
            <w:szCs w:val="26"/>
          </w:rPr>
          <w:t>29@</w:t>
        </w:r>
        <w:r w:rsidRPr="00DC5291">
          <w:rPr>
            <w:rStyle w:val="a5"/>
            <w:szCs w:val="26"/>
            <w:lang w:val="en-US"/>
          </w:rPr>
          <w:t>yandex</w:t>
        </w:r>
        <w:r w:rsidRPr="006D3455">
          <w:rPr>
            <w:rStyle w:val="a5"/>
            <w:szCs w:val="26"/>
          </w:rPr>
          <w:t>.</w:t>
        </w:r>
        <w:r w:rsidRPr="00DC5291">
          <w:rPr>
            <w:rStyle w:val="a5"/>
            <w:szCs w:val="26"/>
            <w:lang w:val="en-US"/>
          </w:rPr>
          <w:t>ru</w:t>
        </w:r>
      </w:hyperlink>
      <w:r>
        <w:rPr>
          <w:szCs w:val="26"/>
        </w:rPr>
        <w:t>, с</w:t>
      </w:r>
      <w:r w:rsidR="006B4BFF" w:rsidRPr="000574D4">
        <w:rPr>
          <w:szCs w:val="26"/>
        </w:rPr>
        <w:t xml:space="preserve">писок участников </w:t>
      </w:r>
      <w:r>
        <w:rPr>
          <w:szCs w:val="26"/>
        </w:rPr>
        <w:t xml:space="preserve">встречи </w:t>
      </w:r>
      <w:r w:rsidR="006B4BFF" w:rsidRPr="000574D4">
        <w:rPr>
          <w:szCs w:val="26"/>
        </w:rPr>
        <w:t xml:space="preserve"> </w:t>
      </w:r>
      <w:r w:rsidR="006B4BFF" w:rsidRPr="00DA3C8B">
        <w:rPr>
          <w:b/>
          <w:szCs w:val="26"/>
        </w:rPr>
        <w:t xml:space="preserve">не позднее </w:t>
      </w:r>
      <w:r w:rsidR="00762456">
        <w:rPr>
          <w:b/>
          <w:szCs w:val="26"/>
        </w:rPr>
        <w:t>5</w:t>
      </w:r>
      <w:r w:rsidR="006B4BFF" w:rsidRPr="00DA3C8B">
        <w:rPr>
          <w:b/>
          <w:szCs w:val="26"/>
        </w:rPr>
        <w:t xml:space="preserve"> октября</w:t>
      </w:r>
      <w:r w:rsidR="006B4BFF" w:rsidRPr="000574D4">
        <w:rPr>
          <w:szCs w:val="26"/>
        </w:rPr>
        <w:t xml:space="preserve"> </w:t>
      </w:r>
      <w:r w:rsidRPr="000574D4">
        <w:rPr>
          <w:color w:val="000000"/>
          <w:szCs w:val="26"/>
        </w:rPr>
        <w:t xml:space="preserve">на </w:t>
      </w:r>
      <w:r w:rsidRPr="000574D4">
        <w:rPr>
          <w:color w:val="000000"/>
          <w:spacing w:val="-3"/>
          <w:szCs w:val="26"/>
        </w:rPr>
        <w:t>эл</w:t>
      </w:r>
      <w:r>
        <w:rPr>
          <w:color w:val="000000"/>
          <w:spacing w:val="-3"/>
          <w:szCs w:val="26"/>
        </w:rPr>
        <w:t>.</w:t>
      </w:r>
      <w:r w:rsidRPr="000574D4">
        <w:rPr>
          <w:color w:val="000000"/>
          <w:spacing w:val="-3"/>
          <w:szCs w:val="26"/>
        </w:rPr>
        <w:t xml:space="preserve"> адрес </w:t>
      </w:r>
      <w:hyperlink r:id="rId9" w:history="1">
        <w:r w:rsidRPr="000574D4">
          <w:rPr>
            <w:rStyle w:val="a5"/>
            <w:spacing w:val="-3"/>
            <w:szCs w:val="26"/>
            <w:lang w:val="en-US"/>
          </w:rPr>
          <w:t>cvr</w:t>
        </w:r>
        <w:r w:rsidRPr="000574D4">
          <w:rPr>
            <w:rStyle w:val="a5"/>
            <w:spacing w:val="-3"/>
            <w:szCs w:val="26"/>
          </w:rPr>
          <w:t>@</w:t>
        </w:r>
        <w:r w:rsidRPr="000574D4">
          <w:rPr>
            <w:rStyle w:val="a5"/>
            <w:spacing w:val="-3"/>
            <w:szCs w:val="26"/>
            <w:lang w:val="en-US"/>
          </w:rPr>
          <w:t>bk</w:t>
        </w:r>
        <w:r w:rsidRPr="000574D4">
          <w:rPr>
            <w:rStyle w:val="a5"/>
            <w:spacing w:val="-3"/>
            <w:szCs w:val="26"/>
          </w:rPr>
          <w:t>.</w:t>
        </w:r>
        <w:proofErr w:type="spellStart"/>
        <w:r w:rsidRPr="000574D4">
          <w:rPr>
            <w:rStyle w:val="a5"/>
            <w:spacing w:val="-3"/>
            <w:szCs w:val="26"/>
            <w:lang w:val="en-US"/>
          </w:rPr>
          <w:t>ru</w:t>
        </w:r>
        <w:proofErr w:type="spellEnd"/>
      </w:hyperlink>
      <w:r>
        <w:rPr>
          <w:color w:val="000000"/>
          <w:spacing w:val="-3"/>
          <w:szCs w:val="26"/>
        </w:rPr>
        <w:t xml:space="preserve"> (тема: Лидеры) </w:t>
      </w:r>
      <w:r w:rsidRPr="000574D4">
        <w:rPr>
          <w:szCs w:val="26"/>
        </w:rPr>
        <w:t xml:space="preserve"> </w:t>
      </w:r>
      <w:r w:rsidR="006B4BFF" w:rsidRPr="000574D4">
        <w:rPr>
          <w:szCs w:val="26"/>
        </w:rPr>
        <w:t>(Приложение 2).</w:t>
      </w:r>
    </w:p>
    <w:p w:rsidR="000574D4" w:rsidRPr="000574D4" w:rsidRDefault="000574D4" w:rsidP="00DA3C8B">
      <w:pPr>
        <w:spacing w:line="360" w:lineRule="auto"/>
        <w:ind w:firstLine="708"/>
        <w:rPr>
          <w:color w:val="000000"/>
          <w:szCs w:val="26"/>
        </w:rPr>
      </w:pPr>
      <w:r w:rsidRPr="000574D4">
        <w:rPr>
          <w:color w:val="000000"/>
          <w:szCs w:val="26"/>
        </w:rPr>
        <w:t xml:space="preserve">По всем организационным вопросам обращаться: МОБУ ДО ЦВР </w:t>
      </w:r>
      <w:proofErr w:type="spellStart"/>
      <w:r w:rsidRPr="000574D4">
        <w:rPr>
          <w:color w:val="000000"/>
          <w:szCs w:val="26"/>
        </w:rPr>
        <w:t>Вшивкова</w:t>
      </w:r>
      <w:proofErr w:type="spellEnd"/>
      <w:r w:rsidRPr="000574D4">
        <w:rPr>
          <w:color w:val="000000"/>
          <w:szCs w:val="26"/>
        </w:rPr>
        <w:t xml:space="preserve"> Ольга Владимировна  к/т 4-18-30. </w:t>
      </w:r>
    </w:p>
    <w:p w:rsidR="00FB7AF4" w:rsidRPr="000574D4" w:rsidRDefault="00FB7AF4" w:rsidP="000574D4">
      <w:pPr>
        <w:spacing w:line="360" w:lineRule="auto"/>
        <w:rPr>
          <w:szCs w:val="26"/>
        </w:rPr>
      </w:pPr>
    </w:p>
    <w:p w:rsidR="00FB7AF4" w:rsidRPr="000574D4" w:rsidRDefault="00FB7AF4" w:rsidP="000574D4">
      <w:pPr>
        <w:spacing w:line="360" w:lineRule="auto"/>
        <w:rPr>
          <w:szCs w:val="26"/>
        </w:rPr>
      </w:pPr>
    </w:p>
    <w:p w:rsidR="00EA5395" w:rsidRPr="000574D4" w:rsidRDefault="00EA5395" w:rsidP="000574D4">
      <w:pPr>
        <w:spacing w:line="360" w:lineRule="auto"/>
        <w:ind w:firstLine="0"/>
        <w:rPr>
          <w:szCs w:val="26"/>
        </w:rPr>
      </w:pPr>
      <w:r w:rsidRPr="000574D4">
        <w:rPr>
          <w:szCs w:val="26"/>
        </w:rPr>
        <w:t>Приложение:</w:t>
      </w:r>
      <w:r w:rsidR="000E11B6" w:rsidRPr="000574D4">
        <w:rPr>
          <w:szCs w:val="26"/>
        </w:rPr>
        <w:t>1</w:t>
      </w:r>
      <w:r w:rsidR="000574D4" w:rsidRPr="000574D4">
        <w:rPr>
          <w:szCs w:val="26"/>
        </w:rPr>
        <w:t>,2</w:t>
      </w:r>
      <w:r w:rsidRPr="000574D4">
        <w:rPr>
          <w:szCs w:val="26"/>
        </w:rPr>
        <w:t xml:space="preserve"> </w:t>
      </w:r>
    </w:p>
    <w:p w:rsidR="005A73D3" w:rsidRPr="000574D4" w:rsidRDefault="005A73D3" w:rsidP="000574D4">
      <w:pPr>
        <w:widowControl/>
        <w:spacing w:line="360" w:lineRule="auto"/>
        <w:contextualSpacing/>
        <w:rPr>
          <w:szCs w:val="26"/>
        </w:rPr>
      </w:pPr>
    </w:p>
    <w:p w:rsidR="00DA3C8B" w:rsidRDefault="00DA3C8B" w:rsidP="000574D4">
      <w:pPr>
        <w:spacing w:line="360" w:lineRule="auto"/>
        <w:ind w:firstLine="0"/>
        <w:rPr>
          <w:szCs w:val="26"/>
        </w:rPr>
      </w:pPr>
    </w:p>
    <w:p w:rsidR="001C1375" w:rsidRPr="000574D4" w:rsidRDefault="00256F13" w:rsidP="000574D4">
      <w:pPr>
        <w:spacing w:line="360" w:lineRule="auto"/>
        <w:ind w:firstLine="0"/>
        <w:rPr>
          <w:szCs w:val="26"/>
        </w:rPr>
      </w:pPr>
      <w:r w:rsidRPr="000574D4">
        <w:rPr>
          <w:szCs w:val="26"/>
        </w:rPr>
        <w:t xml:space="preserve">Начальник управления образования                                                   </w:t>
      </w:r>
      <w:r w:rsidR="00700DEA" w:rsidRPr="000574D4">
        <w:rPr>
          <w:szCs w:val="26"/>
        </w:rPr>
        <w:t xml:space="preserve">      </w:t>
      </w:r>
      <w:r w:rsidRPr="000574D4">
        <w:rPr>
          <w:szCs w:val="26"/>
        </w:rPr>
        <w:t xml:space="preserve">  Т.И. Ягодина             </w:t>
      </w:r>
    </w:p>
    <w:p w:rsidR="001C1375" w:rsidRPr="000574D4" w:rsidRDefault="001C1375" w:rsidP="000574D4">
      <w:pPr>
        <w:spacing w:line="360" w:lineRule="auto"/>
        <w:ind w:firstLine="0"/>
        <w:rPr>
          <w:szCs w:val="26"/>
        </w:rPr>
      </w:pPr>
    </w:p>
    <w:p w:rsidR="00700DEA" w:rsidRPr="00EA5395" w:rsidRDefault="00700DEA" w:rsidP="001C1375">
      <w:pPr>
        <w:ind w:firstLine="0"/>
        <w:rPr>
          <w:sz w:val="24"/>
          <w:szCs w:val="24"/>
        </w:rPr>
      </w:pPr>
    </w:p>
    <w:p w:rsidR="00700DEA" w:rsidRDefault="00700DEA" w:rsidP="001C1375">
      <w:pPr>
        <w:ind w:firstLine="0"/>
        <w:rPr>
          <w:sz w:val="20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DA3C8B" w:rsidP="001C1375">
      <w:pPr>
        <w:ind w:firstLine="0"/>
        <w:rPr>
          <w:sz w:val="22"/>
          <w:szCs w:val="22"/>
        </w:rPr>
      </w:pPr>
    </w:p>
    <w:p w:rsidR="00DA3C8B" w:rsidRDefault="00256F13" w:rsidP="00DA3C8B">
      <w:pPr>
        <w:ind w:firstLine="0"/>
        <w:jc w:val="left"/>
        <w:rPr>
          <w:sz w:val="22"/>
          <w:szCs w:val="22"/>
        </w:rPr>
        <w:sectPr w:rsidR="00DA3C8B" w:rsidSect="000574D4">
          <w:type w:val="continuous"/>
          <w:pgSz w:w="11906" w:h="16838" w:code="9"/>
          <w:pgMar w:top="1134" w:right="850" w:bottom="1134" w:left="1701" w:header="720" w:footer="720" w:gutter="0"/>
          <w:cols w:space="708"/>
          <w:docGrid w:linePitch="354"/>
        </w:sectPr>
      </w:pPr>
      <w:proofErr w:type="spellStart"/>
      <w:r w:rsidRPr="000E11B6">
        <w:rPr>
          <w:sz w:val="22"/>
          <w:szCs w:val="22"/>
        </w:rPr>
        <w:t>Янковая</w:t>
      </w:r>
      <w:proofErr w:type="spellEnd"/>
      <w:r w:rsidRPr="000E11B6">
        <w:rPr>
          <w:sz w:val="22"/>
          <w:szCs w:val="22"/>
        </w:rPr>
        <w:t xml:space="preserve"> Ольга Петровна</w:t>
      </w:r>
      <w:r w:rsidR="009A2AB5">
        <w:rPr>
          <w:sz w:val="22"/>
          <w:szCs w:val="22"/>
        </w:rPr>
        <w:t xml:space="preserve"> 842361 4-45-5</w:t>
      </w:r>
      <w:bookmarkStart w:id="0" w:name="_GoBack"/>
      <w:bookmarkEnd w:id="0"/>
    </w:p>
    <w:p w:rsidR="00EA5395" w:rsidRDefault="00EA5395" w:rsidP="009A2AB5">
      <w:pPr>
        <w:ind w:firstLine="0"/>
        <w:rPr>
          <w:sz w:val="22"/>
          <w:szCs w:val="22"/>
        </w:rPr>
      </w:pPr>
    </w:p>
    <w:sectPr w:rsidR="00EA5395" w:rsidSect="00BA3BD3">
      <w:pgSz w:w="16838" w:h="11906" w:orient="landscape" w:code="9"/>
      <w:pgMar w:top="426" w:right="1134" w:bottom="850" w:left="1134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A00CA"/>
    <w:multiLevelType w:val="hybridMultilevel"/>
    <w:tmpl w:val="DE26D796"/>
    <w:lvl w:ilvl="0" w:tplc="FD4836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4" w:hanging="360"/>
      </w:p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</w:lvl>
    <w:lvl w:ilvl="3" w:tplc="0419000F" w:tentative="1">
      <w:start w:val="1"/>
      <w:numFmt w:val="decimal"/>
      <w:lvlText w:val="%4."/>
      <w:lvlJc w:val="left"/>
      <w:pPr>
        <w:ind w:left="2314" w:hanging="360"/>
      </w:p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</w:lvl>
    <w:lvl w:ilvl="6" w:tplc="0419000F" w:tentative="1">
      <w:start w:val="1"/>
      <w:numFmt w:val="decimal"/>
      <w:lvlText w:val="%7."/>
      <w:lvlJc w:val="left"/>
      <w:pPr>
        <w:ind w:left="4474" w:hanging="360"/>
      </w:p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</w:lvl>
  </w:abstractNum>
  <w:abstractNum w:abstractNumId="1">
    <w:nsid w:val="094D0B74"/>
    <w:multiLevelType w:val="singleLevel"/>
    <w:tmpl w:val="0242F66C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</w:abstractNum>
  <w:abstractNum w:abstractNumId="2">
    <w:nsid w:val="245B00ED"/>
    <w:multiLevelType w:val="hybridMultilevel"/>
    <w:tmpl w:val="50ECC1C0"/>
    <w:lvl w:ilvl="0" w:tplc="5CD24AFA">
      <w:start w:val="1"/>
      <w:numFmt w:val="bullet"/>
      <w:lvlText w:val="—"/>
      <w:lvlJc w:val="left"/>
      <w:pPr>
        <w:ind w:left="1429" w:hanging="360"/>
      </w:pPr>
      <w:rPr>
        <w:rFonts w:ascii="Agency FB" w:hAnsi="Agency FB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26E7B45"/>
    <w:multiLevelType w:val="hybridMultilevel"/>
    <w:tmpl w:val="31387CBC"/>
    <w:lvl w:ilvl="0" w:tplc="950EBF4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rawingGridVerticalSpacing w:val="136"/>
  <w:displayHorizontalDrawingGridEvery w:val="0"/>
  <w:displayVerticalDrawingGridEvery w:val="2"/>
  <w:doNotShadeFormData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3B"/>
    <w:rsid w:val="00005B18"/>
    <w:rsid w:val="0001185B"/>
    <w:rsid w:val="0001737B"/>
    <w:rsid w:val="0002309C"/>
    <w:rsid w:val="00057441"/>
    <w:rsid w:val="000574D4"/>
    <w:rsid w:val="00072936"/>
    <w:rsid w:val="00076966"/>
    <w:rsid w:val="00082598"/>
    <w:rsid w:val="00084196"/>
    <w:rsid w:val="000862D3"/>
    <w:rsid w:val="000902F5"/>
    <w:rsid w:val="00091CD1"/>
    <w:rsid w:val="000B750E"/>
    <w:rsid w:val="000D2120"/>
    <w:rsid w:val="000E11B6"/>
    <w:rsid w:val="000E5716"/>
    <w:rsid w:val="000F091F"/>
    <w:rsid w:val="00110CF2"/>
    <w:rsid w:val="00121773"/>
    <w:rsid w:val="00125E3F"/>
    <w:rsid w:val="00135B15"/>
    <w:rsid w:val="00152968"/>
    <w:rsid w:val="00174907"/>
    <w:rsid w:val="001C1375"/>
    <w:rsid w:val="001C149D"/>
    <w:rsid w:val="001E09E6"/>
    <w:rsid w:val="001F76EB"/>
    <w:rsid w:val="0021259B"/>
    <w:rsid w:val="0023446D"/>
    <w:rsid w:val="0024418A"/>
    <w:rsid w:val="00256F13"/>
    <w:rsid w:val="00265FA7"/>
    <w:rsid w:val="002815A0"/>
    <w:rsid w:val="00293233"/>
    <w:rsid w:val="002D4D3B"/>
    <w:rsid w:val="002E41C0"/>
    <w:rsid w:val="002F5A54"/>
    <w:rsid w:val="00301A51"/>
    <w:rsid w:val="0030322C"/>
    <w:rsid w:val="00315F55"/>
    <w:rsid w:val="0032433C"/>
    <w:rsid w:val="00334554"/>
    <w:rsid w:val="00347B5E"/>
    <w:rsid w:val="0036064B"/>
    <w:rsid w:val="00382B8F"/>
    <w:rsid w:val="0038661B"/>
    <w:rsid w:val="003A07CB"/>
    <w:rsid w:val="003A2045"/>
    <w:rsid w:val="003B475C"/>
    <w:rsid w:val="003C3F39"/>
    <w:rsid w:val="003C7FC8"/>
    <w:rsid w:val="003D0A34"/>
    <w:rsid w:val="003D5A4D"/>
    <w:rsid w:val="003F4799"/>
    <w:rsid w:val="00406503"/>
    <w:rsid w:val="00430CC8"/>
    <w:rsid w:val="00433E34"/>
    <w:rsid w:val="00452634"/>
    <w:rsid w:val="0045264A"/>
    <w:rsid w:val="0045764C"/>
    <w:rsid w:val="0046645D"/>
    <w:rsid w:val="00480087"/>
    <w:rsid w:val="00485969"/>
    <w:rsid w:val="004A46BB"/>
    <w:rsid w:val="004C3803"/>
    <w:rsid w:val="004E2283"/>
    <w:rsid w:val="004F03B2"/>
    <w:rsid w:val="004F16D3"/>
    <w:rsid w:val="005045C8"/>
    <w:rsid w:val="005069CF"/>
    <w:rsid w:val="00507F72"/>
    <w:rsid w:val="00523CAE"/>
    <w:rsid w:val="00527911"/>
    <w:rsid w:val="00532CBE"/>
    <w:rsid w:val="005332C5"/>
    <w:rsid w:val="00554B86"/>
    <w:rsid w:val="005613AB"/>
    <w:rsid w:val="00585034"/>
    <w:rsid w:val="00591729"/>
    <w:rsid w:val="005A0539"/>
    <w:rsid w:val="005A09A1"/>
    <w:rsid w:val="005A36B9"/>
    <w:rsid w:val="005A3C33"/>
    <w:rsid w:val="005A73D3"/>
    <w:rsid w:val="005B7DE3"/>
    <w:rsid w:val="005C356E"/>
    <w:rsid w:val="005D1E41"/>
    <w:rsid w:val="005D731F"/>
    <w:rsid w:val="005F3E09"/>
    <w:rsid w:val="005F4F7F"/>
    <w:rsid w:val="005F53C7"/>
    <w:rsid w:val="00602CDA"/>
    <w:rsid w:val="00624F4F"/>
    <w:rsid w:val="00634CF2"/>
    <w:rsid w:val="0063692D"/>
    <w:rsid w:val="006477DF"/>
    <w:rsid w:val="00652874"/>
    <w:rsid w:val="00654F11"/>
    <w:rsid w:val="0066464E"/>
    <w:rsid w:val="00666CB2"/>
    <w:rsid w:val="0068485B"/>
    <w:rsid w:val="00685006"/>
    <w:rsid w:val="00692F92"/>
    <w:rsid w:val="006A360A"/>
    <w:rsid w:val="006A3E7A"/>
    <w:rsid w:val="006A50E0"/>
    <w:rsid w:val="006B4BFF"/>
    <w:rsid w:val="006C49B3"/>
    <w:rsid w:val="006F04B9"/>
    <w:rsid w:val="00700DEA"/>
    <w:rsid w:val="00704317"/>
    <w:rsid w:val="0073192A"/>
    <w:rsid w:val="007532BB"/>
    <w:rsid w:val="00762456"/>
    <w:rsid w:val="007624B6"/>
    <w:rsid w:val="0077662F"/>
    <w:rsid w:val="0078208A"/>
    <w:rsid w:val="007C35C1"/>
    <w:rsid w:val="007D000D"/>
    <w:rsid w:val="007E3A93"/>
    <w:rsid w:val="007F11DF"/>
    <w:rsid w:val="007F3926"/>
    <w:rsid w:val="00814D23"/>
    <w:rsid w:val="00817B98"/>
    <w:rsid w:val="00817D0F"/>
    <w:rsid w:val="00827222"/>
    <w:rsid w:val="00847897"/>
    <w:rsid w:val="008511C0"/>
    <w:rsid w:val="00853A1A"/>
    <w:rsid w:val="00856615"/>
    <w:rsid w:val="00863E1D"/>
    <w:rsid w:val="008668B2"/>
    <w:rsid w:val="008737CE"/>
    <w:rsid w:val="008A7033"/>
    <w:rsid w:val="008B0F6C"/>
    <w:rsid w:val="00905BD0"/>
    <w:rsid w:val="009239B3"/>
    <w:rsid w:val="00962EF4"/>
    <w:rsid w:val="009734FE"/>
    <w:rsid w:val="00985EA9"/>
    <w:rsid w:val="009A279A"/>
    <w:rsid w:val="009A2AB5"/>
    <w:rsid w:val="009B7DAE"/>
    <w:rsid w:val="009C7D88"/>
    <w:rsid w:val="009D42F0"/>
    <w:rsid w:val="009E370E"/>
    <w:rsid w:val="009F18F9"/>
    <w:rsid w:val="009F390B"/>
    <w:rsid w:val="00A16593"/>
    <w:rsid w:val="00A2445C"/>
    <w:rsid w:val="00A30442"/>
    <w:rsid w:val="00A3376B"/>
    <w:rsid w:val="00A54C9A"/>
    <w:rsid w:val="00A636EE"/>
    <w:rsid w:val="00A84318"/>
    <w:rsid w:val="00A96AE4"/>
    <w:rsid w:val="00AA1D05"/>
    <w:rsid w:val="00AA4131"/>
    <w:rsid w:val="00AA5A80"/>
    <w:rsid w:val="00AE67DA"/>
    <w:rsid w:val="00AE6D3B"/>
    <w:rsid w:val="00B20EF6"/>
    <w:rsid w:val="00B41446"/>
    <w:rsid w:val="00B41450"/>
    <w:rsid w:val="00B70F85"/>
    <w:rsid w:val="00B82A11"/>
    <w:rsid w:val="00BA3BD3"/>
    <w:rsid w:val="00BD38B9"/>
    <w:rsid w:val="00C03397"/>
    <w:rsid w:val="00C0799F"/>
    <w:rsid w:val="00C17D9F"/>
    <w:rsid w:val="00C22A54"/>
    <w:rsid w:val="00C27E1F"/>
    <w:rsid w:val="00C305BA"/>
    <w:rsid w:val="00C30D30"/>
    <w:rsid w:val="00C31053"/>
    <w:rsid w:val="00C352A2"/>
    <w:rsid w:val="00C36A0B"/>
    <w:rsid w:val="00C411F5"/>
    <w:rsid w:val="00C5257F"/>
    <w:rsid w:val="00C60146"/>
    <w:rsid w:val="00C84E3A"/>
    <w:rsid w:val="00CA2A19"/>
    <w:rsid w:val="00CA7180"/>
    <w:rsid w:val="00CD40FF"/>
    <w:rsid w:val="00CD69F2"/>
    <w:rsid w:val="00CE4DD4"/>
    <w:rsid w:val="00CE516E"/>
    <w:rsid w:val="00D3249D"/>
    <w:rsid w:val="00D3625A"/>
    <w:rsid w:val="00D4625A"/>
    <w:rsid w:val="00D50862"/>
    <w:rsid w:val="00D51D8F"/>
    <w:rsid w:val="00D578A5"/>
    <w:rsid w:val="00D86AF5"/>
    <w:rsid w:val="00D91BA2"/>
    <w:rsid w:val="00DA3C8B"/>
    <w:rsid w:val="00DC354F"/>
    <w:rsid w:val="00DD1EC0"/>
    <w:rsid w:val="00DE45F1"/>
    <w:rsid w:val="00E04178"/>
    <w:rsid w:val="00E04665"/>
    <w:rsid w:val="00E35CA7"/>
    <w:rsid w:val="00E51339"/>
    <w:rsid w:val="00E52C2D"/>
    <w:rsid w:val="00E61DE6"/>
    <w:rsid w:val="00E80907"/>
    <w:rsid w:val="00E91284"/>
    <w:rsid w:val="00EA1FAF"/>
    <w:rsid w:val="00EA5395"/>
    <w:rsid w:val="00EA5D6C"/>
    <w:rsid w:val="00EA69F1"/>
    <w:rsid w:val="00ED6EDC"/>
    <w:rsid w:val="00EE1FDF"/>
    <w:rsid w:val="00EE2161"/>
    <w:rsid w:val="00EF39C1"/>
    <w:rsid w:val="00F02FBA"/>
    <w:rsid w:val="00F0408A"/>
    <w:rsid w:val="00F15B0B"/>
    <w:rsid w:val="00F20EAC"/>
    <w:rsid w:val="00F37D49"/>
    <w:rsid w:val="00F5168E"/>
    <w:rsid w:val="00F554D6"/>
    <w:rsid w:val="00F67108"/>
    <w:rsid w:val="00F81637"/>
    <w:rsid w:val="00F81D4E"/>
    <w:rsid w:val="00F84574"/>
    <w:rsid w:val="00F86FD1"/>
    <w:rsid w:val="00FA18F5"/>
    <w:rsid w:val="00FA4EA4"/>
    <w:rsid w:val="00FB6EFA"/>
    <w:rsid w:val="00FB7AF4"/>
    <w:rsid w:val="00FC7D9E"/>
    <w:rsid w:val="00FD501A"/>
    <w:rsid w:val="00FE7A11"/>
    <w:rsid w:val="00FF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F3200C-5829-40B0-ABF3-9CE8AAB5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08A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paragraph" w:styleId="3">
    <w:name w:val="heading 3"/>
    <w:basedOn w:val="a"/>
    <w:next w:val="a"/>
    <w:qFormat/>
    <w:pPr>
      <w:keepNext/>
      <w:ind w:right="-105"/>
      <w:jc w:val="center"/>
      <w:outlineLvl w:val="2"/>
    </w:pPr>
    <w:rPr>
      <w:b/>
      <w:spacing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basedOn w:val="a0"/>
    <w:rPr>
      <w:color w:val="0000FF"/>
      <w:u w:val="single"/>
    </w:rPr>
  </w:style>
  <w:style w:type="paragraph" w:styleId="a3">
    <w:name w:val="Body Text Indent"/>
    <w:basedOn w:val="a"/>
    <w:pPr>
      <w:ind w:left="1309"/>
    </w:pPr>
  </w:style>
  <w:style w:type="paragraph" w:styleId="a4">
    <w:name w:val="Body Text"/>
    <w:basedOn w:val="a"/>
    <w:pPr>
      <w:widowControl/>
      <w:jc w:val="center"/>
    </w:pPr>
    <w:rPr>
      <w:b/>
      <w:sz w:val="28"/>
    </w:rPr>
  </w:style>
  <w:style w:type="paragraph" w:styleId="20">
    <w:name w:val="Body Text Indent 2"/>
    <w:basedOn w:val="a"/>
  </w:style>
  <w:style w:type="paragraph" w:styleId="30">
    <w:name w:val="Body Text Indent 3"/>
    <w:basedOn w:val="a"/>
    <w:pPr>
      <w:widowControl/>
      <w:ind w:firstLine="567"/>
    </w:pPr>
  </w:style>
  <w:style w:type="character" w:styleId="a5">
    <w:name w:val="Hyperlink"/>
    <w:basedOn w:val="a0"/>
    <w:rsid w:val="00A30442"/>
    <w:rPr>
      <w:color w:val="0000FF"/>
      <w:u w:val="single"/>
    </w:rPr>
  </w:style>
  <w:style w:type="paragraph" w:styleId="a6">
    <w:name w:val="Balloon Text"/>
    <w:basedOn w:val="a"/>
    <w:semiHidden/>
    <w:rsid w:val="00A3044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C52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EA5395"/>
    <w:pPr>
      <w:widowControl/>
      <w:autoSpaceDE/>
      <w:autoSpaceDN/>
      <w:adjustRightInd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9">
    <w:name w:val="Название Знак"/>
    <w:basedOn w:val="a0"/>
    <w:link w:val="a8"/>
    <w:uiPriority w:val="10"/>
    <w:rsid w:val="00EA5395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a">
    <w:name w:val="List Paragraph"/>
    <w:basedOn w:val="a"/>
    <w:uiPriority w:val="34"/>
    <w:qFormat/>
    <w:rsid w:val="00EA5395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29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uo@ars.tow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vr@bk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41;&#1051;&#1040;&#1053;&#1050;&#1048;\&#1041;&#1083;&#1072;&#1085;&#1082;&#1080;%20&#1091;&#1087;&#1088;&#1072;&#1074;&#1083;&#1077;&#1085;&#1080;&#1081;\&#1041;&#1083;&#1072;&#1085;&#1082;%20&#1087;&#1080;&#1089;&#1100;&#1084;&#1072;%20&#1043;&#1059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4D32E-08B8-45EE-B64E-57939E927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ГУО</Template>
  <TotalTime>974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oem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Герасимова Зоя Николаевна</dc:creator>
  <cp:keywords/>
  <cp:lastModifiedBy>ADMIN</cp:lastModifiedBy>
  <cp:revision>44</cp:revision>
  <cp:lastPrinted>2022-09-30T05:59:00Z</cp:lastPrinted>
  <dcterms:created xsi:type="dcterms:W3CDTF">2018-12-06T01:21:00Z</dcterms:created>
  <dcterms:modified xsi:type="dcterms:W3CDTF">2022-10-03T01:56:00Z</dcterms:modified>
</cp:coreProperties>
</file>