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3251"/>
        <w:gridCol w:w="3255"/>
      </w:tblGrid>
      <w:tr w:rsidR="0011442E" w14:paraId="5B65A73A" w14:textId="77777777" w:rsidTr="0011442E">
        <w:tc>
          <w:tcPr>
            <w:tcW w:w="3560" w:type="dxa"/>
          </w:tcPr>
          <w:p w14:paraId="37CA031F" w14:textId="1F3233DF" w:rsidR="0011442E" w:rsidRDefault="0011442E" w:rsidP="005A6A7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</w:rPr>
              <w:drawing>
                <wp:inline distT="0" distB="0" distL="0" distR="0" wp14:anchorId="6E43DEFE" wp14:editId="76554165">
                  <wp:extent cx="2514600" cy="108115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090" cy="1084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5BE69CFE" w14:textId="21628450" w:rsidR="0011442E" w:rsidRDefault="0011442E" w:rsidP="005A6A7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 wp14:anchorId="5B7AABE1" wp14:editId="260E4FC2">
                  <wp:extent cx="1257300" cy="1254785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350" cy="1265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3921A938" w14:textId="417D4987" w:rsidR="0011442E" w:rsidRDefault="0011442E" w:rsidP="005A6A7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 wp14:anchorId="7E7AA3D8" wp14:editId="7EC29BBB">
                  <wp:extent cx="1266825" cy="1268936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87" cy="12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F07B47" w14:textId="02D1137E" w:rsidR="00CD01C8" w:rsidRDefault="00CD01C8" w:rsidP="005A6A7C">
      <w:pPr>
        <w:jc w:val="center"/>
        <w:rPr>
          <w:color w:val="000000"/>
          <w:sz w:val="27"/>
          <w:szCs w:val="27"/>
        </w:rPr>
      </w:pPr>
    </w:p>
    <w:p w14:paraId="42B61DCC" w14:textId="77777777" w:rsidR="00686246" w:rsidRPr="0013500F" w:rsidRDefault="00686246" w:rsidP="005A6A7C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13500F">
        <w:rPr>
          <w:rFonts w:ascii="Times New Roman" w:hAnsi="Times New Roman"/>
          <w:b/>
          <w:sz w:val="28"/>
          <w:szCs w:val="24"/>
        </w:rPr>
        <w:t>ПРЕСС-РЕЛИЗ</w:t>
      </w:r>
    </w:p>
    <w:p w14:paraId="35D33C5E" w14:textId="03BFAAD5" w:rsidR="002614E8" w:rsidRDefault="002614E8" w:rsidP="002614E8">
      <w:pPr>
        <w:pStyle w:val="a3"/>
        <w:ind w:firstLine="708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2614E8">
        <w:rPr>
          <w:rFonts w:ascii="Times New Roman" w:hAnsi="Times New Roman"/>
          <w:b/>
          <w:color w:val="000000"/>
          <w:sz w:val="28"/>
          <w:szCs w:val="24"/>
        </w:rPr>
        <w:t>Акция «Камень цвета моря»</w:t>
      </w:r>
    </w:p>
    <w:p w14:paraId="62EF368E" w14:textId="77777777" w:rsidR="002614E8" w:rsidRDefault="002614E8" w:rsidP="001B262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F3BD5F1" w14:textId="4A3D8E47" w:rsidR="002614E8" w:rsidRDefault="002614E8" w:rsidP="002614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4E8">
        <w:rPr>
          <w:rFonts w:ascii="Times New Roman" w:hAnsi="Times New Roman" w:cs="Times New Roman"/>
          <w:sz w:val="28"/>
          <w:szCs w:val="28"/>
          <w:lang w:eastAsia="ru-RU"/>
        </w:rPr>
        <w:t>5 июня с 12.00 до 13.30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2614E8">
        <w:rPr>
          <w:rFonts w:ascii="Times New Roman" w:hAnsi="Times New Roman" w:cs="Times New Roman"/>
          <w:sz w:val="28"/>
          <w:szCs w:val="28"/>
          <w:lang w:eastAsia="ru-RU"/>
        </w:rPr>
        <w:t>Пятая Набережная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614E8">
        <w:rPr>
          <w:rFonts w:ascii="Times New Roman" w:hAnsi="Times New Roman" w:cs="Times New Roman"/>
          <w:sz w:val="28"/>
          <w:szCs w:val="28"/>
          <w:lang w:eastAsia="ru-RU"/>
        </w:rPr>
        <w:t xml:space="preserve"> совместно с Приморской картинной галерей проводит событие для Благотворительного фонда «Сохрани Жизнь».</w:t>
      </w:r>
    </w:p>
    <w:p w14:paraId="358B6EDF" w14:textId="002FBB1D" w:rsidR="002614E8" w:rsidRPr="002614E8" w:rsidRDefault="002614E8" w:rsidP="002614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Гостей мероприятия ждет м</w:t>
      </w:r>
      <w:r w:rsidRPr="002614E8">
        <w:rPr>
          <w:rFonts w:ascii="Times New Roman" w:hAnsi="Times New Roman" w:cs="Times New Roman"/>
          <w:sz w:val="28"/>
          <w:szCs w:val="28"/>
          <w:lang w:eastAsia="ru-RU"/>
        </w:rPr>
        <w:t>астер-класс по рисованию на камнях. Тематика – море: морские пейзажи, морские животные, рыбы, растения.</w:t>
      </w:r>
    </w:p>
    <w:p w14:paraId="41291F47" w14:textId="025F9BBB" w:rsidR="002614E8" w:rsidRPr="002614E8" w:rsidRDefault="002614E8" w:rsidP="002614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4E8">
        <w:rPr>
          <w:rFonts w:ascii="Times New Roman" w:hAnsi="Times New Roman" w:cs="Times New Roman"/>
          <w:sz w:val="28"/>
          <w:szCs w:val="28"/>
          <w:lang w:eastAsia="ru-RU"/>
        </w:rPr>
        <w:t>Каждый камень может стать произведением искусства, если знать, как его правильно оформить</w:t>
      </w:r>
      <w:r>
        <w:rPr>
          <w:rFonts w:ascii="Times New Roman" w:hAnsi="Times New Roman" w:cs="Times New Roman"/>
          <w:sz w:val="28"/>
          <w:szCs w:val="28"/>
          <w:lang w:eastAsia="ru-RU"/>
        </w:rPr>
        <w:t>. В</w:t>
      </w:r>
      <w:r w:rsidRPr="002614E8">
        <w:rPr>
          <w:rFonts w:ascii="Times New Roman" w:hAnsi="Times New Roman" w:cs="Times New Roman"/>
          <w:sz w:val="28"/>
          <w:szCs w:val="28"/>
          <w:lang w:eastAsia="ru-RU"/>
        </w:rPr>
        <w:t xml:space="preserve"> этом маленьким художникам помогут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волонтеры </w:t>
      </w:r>
      <w:r w:rsidRPr="002614E8">
        <w:rPr>
          <w:rFonts w:ascii="Times New Roman" w:hAnsi="Times New Roman" w:cs="Times New Roman"/>
          <w:sz w:val="28"/>
          <w:szCs w:val="28"/>
          <w:lang w:eastAsia="ru-RU"/>
        </w:rPr>
        <w:t xml:space="preserve">Приморской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2614E8">
        <w:rPr>
          <w:rFonts w:ascii="Times New Roman" w:hAnsi="Times New Roman" w:cs="Times New Roman"/>
          <w:sz w:val="28"/>
          <w:szCs w:val="28"/>
          <w:lang w:eastAsia="ru-RU"/>
        </w:rPr>
        <w:t xml:space="preserve">осударственной картинной галереи.  Лучшие работы будут представлены в качестве лота на благотворительном аукционе, который запланирован фондом «Сохрани Жизнь», а также станут элементами декора. </w:t>
      </w:r>
    </w:p>
    <w:p w14:paraId="61A1BE75" w14:textId="0D2A7E45" w:rsidR="002614E8" w:rsidRPr="002614E8" w:rsidRDefault="002614E8" w:rsidP="002614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4E8">
        <w:rPr>
          <w:rFonts w:ascii="Times New Roman" w:hAnsi="Times New Roman" w:cs="Times New Roman"/>
          <w:sz w:val="28"/>
          <w:szCs w:val="28"/>
          <w:lang w:eastAsia="ru-RU"/>
        </w:rPr>
        <w:t xml:space="preserve">Завершится мероприятие </w:t>
      </w:r>
      <w:r w:rsidR="006D25DE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2614E8">
        <w:rPr>
          <w:rFonts w:ascii="Times New Roman" w:hAnsi="Times New Roman" w:cs="Times New Roman"/>
          <w:sz w:val="28"/>
          <w:szCs w:val="28"/>
          <w:lang w:eastAsia="ru-RU"/>
        </w:rPr>
        <w:t>отографированием</w:t>
      </w:r>
      <w:r w:rsidR="007436D7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2614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25D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2614E8">
        <w:rPr>
          <w:rFonts w:ascii="Times New Roman" w:hAnsi="Times New Roman" w:cs="Times New Roman"/>
          <w:sz w:val="28"/>
          <w:szCs w:val="28"/>
          <w:lang w:eastAsia="ru-RU"/>
        </w:rPr>
        <w:t xml:space="preserve">елфи на </w:t>
      </w:r>
      <w:r w:rsidR="007436D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2614E8">
        <w:rPr>
          <w:rFonts w:ascii="Times New Roman" w:hAnsi="Times New Roman" w:cs="Times New Roman"/>
          <w:sz w:val="28"/>
          <w:szCs w:val="28"/>
          <w:lang w:eastAsia="ru-RU"/>
        </w:rPr>
        <w:t xml:space="preserve">амять. </w:t>
      </w:r>
    </w:p>
    <w:p w14:paraId="4DF0673D" w14:textId="00EC6DFD" w:rsidR="002614E8" w:rsidRPr="002614E8" w:rsidRDefault="002614E8" w:rsidP="002614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4E8">
        <w:rPr>
          <w:rFonts w:ascii="Times New Roman" w:hAnsi="Times New Roman" w:cs="Times New Roman"/>
          <w:sz w:val="28"/>
          <w:szCs w:val="28"/>
          <w:lang w:eastAsia="ru-RU"/>
        </w:rPr>
        <w:t xml:space="preserve">Приморская </w:t>
      </w:r>
      <w:r w:rsidR="007436D7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7436D7" w:rsidRPr="002614E8">
        <w:rPr>
          <w:rFonts w:ascii="Times New Roman" w:hAnsi="Times New Roman" w:cs="Times New Roman"/>
          <w:sz w:val="28"/>
          <w:szCs w:val="28"/>
          <w:lang w:eastAsia="ru-RU"/>
        </w:rPr>
        <w:t xml:space="preserve">осударственная </w:t>
      </w:r>
      <w:r w:rsidRPr="002614E8">
        <w:rPr>
          <w:rFonts w:ascii="Times New Roman" w:hAnsi="Times New Roman" w:cs="Times New Roman"/>
          <w:sz w:val="28"/>
          <w:szCs w:val="28"/>
          <w:lang w:eastAsia="ru-RU"/>
        </w:rPr>
        <w:t>картинная галерея представит на стенах кафе «Кают-копания» экскурс по предстоящим выставкам, котор</w:t>
      </w:r>
      <w:r w:rsidR="007436D7"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Pr="002614E8">
        <w:rPr>
          <w:rFonts w:ascii="Times New Roman" w:hAnsi="Times New Roman" w:cs="Times New Roman"/>
          <w:sz w:val="28"/>
          <w:szCs w:val="28"/>
          <w:lang w:eastAsia="ru-RU"/>
        </w:rPr>
        <w:t xml:space="preserve"> проход</w:t>
      </w:r>
      <w:r w:rsidR="007436D7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2614E8">
        <w:rPr>
          <w:rFonts w:ascii="Times New Roman" w:hAnsi="Times New Roman" w:cs="Times New Roman"/>
          <w:sz w:val="28"/>
          <w:szCs w:val="28"/>
          <w:lang w:eastAsia="ru-RU"/>
        </w:rPr>
        <w:t>т в рамках содействия развития инновационных форм экономики впечатлений.</w:t>
      </w:r>
    </w:p>
    <w:p w14:paraId="1CBEEBC0" w14:textId="1AB578E3" w:rsidR="002614E8" w:rsidRPr="002614E8" w:rsidRDefault="002614E8" w:rsidP="002614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4E8">
        <w:rPr>
          <w:rFonts w:ascii="Times New Roman" w:hAnsi="Times New Roman" w:cs="Times New Roman"/>
          <w:sz w:val="28"/>
          <w:szCs w:val="28"/>
          <w:lang w:eastAsia="ru-RU"/>
        </w:rPr>
        <w:t>Пятая Набережная – это новое городское пространство, место, где когда-то швартовались военные корабли, сегодня открыто в новом формате. Детская и спортивная площадка, современная сцена для специальных мероприятий, фотозоны, кафе и удобная парковка ждут жителей и гостей Владивостока.</w:t>
      </w:r>
    </w:p>
    <w:p w14:paraId="7F2B1094" w14:textId="77777777" w:rsidR="002614E8" w:rsidRDefault="002614E8" w:rsidP="001B262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35637AE" w14:textId="77777777" w:rsidR="00F33D0D" w:rsidRDefault="00F33D0D" w:rsidP="00F33D0D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33D0D">
        <w:rPr>
          <w:rFonts w:ascii="Times New Roman" w:hAnsi="Times New Roman"/>
          <w:bCs/>
          <w:sz w:val="28"/>
          <w:szCs w:val="28"/>
        </w:rPr>
        <w:t>Без возрастных ограничений.</w:t>
      </w:r>
    </w:p>
    <w:p w14:paraId="4737B214" w14:textId="6D734F6B" w:rsidR="00F33D0D" w:rsidRDefault="00F33D0D" w:rsidP="00F33D0D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33D0D">
        <w:rPr>
          <w:rFonts w:ascii="Times New Roman" w:hAnsi="Times New Roman"/>
          <w:bCs/>
          <w:sz w:val="28"/>
          <w:szCs w:val="28"/>
        </w:rPr>
        <w:t xml:space="preserve">Стоимость: </w:t>
      </w:r>
      <w:r w:rsidR="002614E8">
        <w:rPr>
          <w:rFonts w:ascii="Times New Roman" w:hAnsi="Times New Roman"/>
          <w:bCs/>
          <w:sz w:val="28"/>
          <w:szCs w:val="28"/>
        </w:rPr>
        <w:t>бесплатно.</w:t>
      </w:r>
    </w:p>
    <w:p w14:paraId="38DFBCA1" w14:textId="77777777" w:rsidR="002614E8" w:rsidRDefault="00F33D0D" w:rsidP="00F33D0D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33D0D">
        <w:rPr>
          <w:rFonts w:ascii="Times New Roman" w:hAnsi="Times New Roman"/>
          <w:bCs/>
          <w:sz w:val="28"/>
          <w:szCs w:val="28"/>
        </w:rPr>
        <w:t xml:space="preserve">Ждем Вас </w:t>
      </w:r>
      <w:r w:rsidR="002614E8">
        <w:rPr>
          <w:rFonts w:ascii="Times New Roman" w:hAnsi="Times New Roman"/>
          <w:bCs/>
          <w:sz w:val="28"/>
          <w:szCs w:val="28"/>
        </w:rPr>
        <w:t xml:space="preserve">по адресу: </w:t>
      </w:r>
      <w:r w:rsidR="002614E8" w:rsidRPr="002614E8">
        <w:rPr>
          <w:rFonts w:ascii="Times New Roman" w:hAnsi="Times New Roman"/>
          <w:bCs/>
          <w:sz w:val="28"/>
          <w:szCs w:val="28"/>
        </w:rPr>
        <w:t>ул. Набережная, 7</w:t>
      </w:r>
      <w:r w:rsidR="002614E8">
        <w:rPr>
          <w:rFonts w:ascii="Times New Roman" w:hAnsi="Times New Roman"/>
          <w:bCs/>
          <w:sz w:val="28"/>
          <w:szCs w:val="28"/>
        </w:rPr>
        <w:t>.</w:t>
      </w:r>
    </w:p>
    <w:p w14:paraId="57F56B99" w14:textId="177B9DDC" w:rsidR="00B359CD" w:rsidRPr="00F33D0D" w:rsidRDefault="00F33D0D" w:rsidP="006D25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3D0D">
        <w:rPr>
          <w:rFonts w:ascii="Times New Roman" w:hAnsi="Times New Roman"/>
          <w:bCs/>
          <w:sz w:val="28"/>
          <w:szCs w:val="28"/>
        </w:rPr>
        <w:t>Справки по телефону: 241-06-10.</w:t>
      </w:r>
    </w:p>
    <w:sectPr w:rsidR="00B359CD" w:rsidRPr="00F33D0D" w:rsidSect="005A6A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1C8"/>
    <w:rsid w:val="0000297E"/>
    <w:rsid w:val="0004186B"/>
    <w:rsid w:val="0004502A"/>
    <w:rsid w:val="000D7A7C"/>
    <w:rsid w:val="0011442E"/>
    <w:rsid w:val="00125C35"/>
    <w:rsid w:val="00160DF2"/>
    <w:rsid w:val="0018111B"/>
    <w:rsid w:val="001B262C"/>
    <w:rsid w:val="002614E8"/>
    <w:rsid w:val="00281A42"/>
    <w:rsid w:val="002A066B"/>
    <w:rsid w:val="002C17A5"/>
    <w:rsid w:val="0033595D"/>
    <w:rsid w:val="00393347"/>
    <w:rsid w:val="004A58E5"/>
    <w:rsid w:val="00562261"/>
    <w:rsid w:val="005A6A7C"/>
    <w:rsid w:val="005C5281"/>
    <w:rsid w:val="006375D3"/>
    <w:rsid w:val="006608BF"/>
    <w:rsid w:val="00686246"/>
    <w:rsid w:val="006D25DE"/>
    <w:rsid w:val="006E0978"/>
    <w:rsid w:val="007436D7"/>
    <w:rsid w:val="008051B0"/>
    <w:rsid w:val="008456F3"/>
    <w:rsid w:val="008C2EE6"/>
    <w:rsid w:val="0092392C"/>
    <w:rsid w:val="00935B56"/>
    <w:rsid w:val="009458D9"/>
    <w:rsid w:val="00A808C8"/>
    <w:rsid w:val="00AC6B10"/>
    <w:rsid w:val="00AE5033"/>
    <w:rsid w:val="00AE79E9"/>
    <w:rsid w:val="00AF30F3"/>
    <w:rsid w:val="00B132D6"/>
    <w:rsid w:val="00B359CD"/>
    <w:rsid w:val="00B517DD"/>
    <w:rsid w:val="00B6575C"/>
    <w:rsid w:val="00B72D12"/>
    <w:rsid w:val="00B92245"/>
    <w:rsid w:val="00C00023"/>
    <w:rsid w:val="00C004D4"/>
    <w:rsid w:val="00C52FA5"/>
    <w:rsid w:val="00CA0F43"/>
    <w:rsid w:val="00CA51BB"/>
    <w:rsid w:val="00CA78DE"/>
    <w:rsid w:val="00CC36A6"/>
    <w:rsid w:val="00CC6ED1"/>
    <w:rsid w:val="00CD01C8"/>
    <w:rsid w:val="00D26C12"/>
    <w:rsid w:val="00D930A4"/>
    <w:rsid w:val="00DD3860"/>
    <w:rsid w:val="00DE1B25"/>
    <w:rsid w:val="00E42B85"/>
    <w:rsid w:val="00EA7606"/>
    <w:rsid w:val="00EC2424"/>
    <w:rsid w:val="00EE7033"/>
    <w:rsid w:val="00EF60F4"/>
    <w:rsid w:val="00F21F0C"/>
    <w:rsid w:val="00F23A68"/>
    <w:rsid w:val="00F33D0D"/>
    <w:rsid w:val="00F60935"/>
    <w:rsid w:val="00F94276"/>
    <w:rsid w:val="00FD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5328"/>
  <w15:docId w15:val="{604F0D85-6706-49E8-8A90-FBB88574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86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25C3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11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11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3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Мария Никитина</cp:lastModifiedBy>
  <cp:revision>11</cp:revision>
  <dcterms:created xsi:type="dcterms:W3CDTF">2021-05-28T04:19:00Z</dcterms:created>
  <dcterms:modified xsi:type="dcterms:W3CDTF">2021-06-01T06:36:00Z</dcterms:modified>
</cp:coreProperties>
</file>