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21" w:rsidRPr="00F235F9" w:rsidRDefault="00E604F7" w:rsidP="00BF7C8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235F9">
        <w:rPr>
          <w:rFonts w:ascii="Times New Roman" w:hAnsi="Times New Roman" w:cs="Times New Roman"/>
          <w:b/>
        </w:rPr>
        <w:t>Краткая аннотация проекта Волонтер</w:t>
      </w:r>
      <w:r w:rsidR="001710A4" w:rsidRPr="00F235F9">
        <w:rPr>
          <w:rFonts w:ascii="Times New Roman" w:hAnsi="Times New Roman" w:cs="Times New Roman"/>
          <w:b/>
        </w:rPr>
        <w:t xml:space="preserve">ского центра ЧЭТК </w:t>
      </w:r>
    </w:p>
    <w:p w:rsidR="00E604F7" w:rsidRPr="00F235F9" w:rsidRDefault="00E604F7" w:rsidP="00BF7C86">
      <w:pPr>
        <w:pStyle w:val="a3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kern w:val="24"/>
          <w:sz w:val="22"/>
          <w:szCs w:val="22"/>
        </w:rPr>
      </w:pPr>
      <w:r w:rsidRPr="00F235F9">
        <w:rPr>
          <w:bCs/>
          <w:color w:val="000000"/>
          <w:kern w:val="24"/>
          <w:sz w:val="22"/>
          <w:szCs w:val="22"/>
        </w:rPr>
        <w:t xml:space="preserve">       География проекта:</w:t>
      </w:r>
      <w:r w:rsidR="00702474" w:rsidRPr="00F235F9">
        <w:rPr>
          <w:bCs/>
          <w:color w:val="000000"/>
          <w:kern w:val="24"/>
          <w:sz w:val="22"/>
          <w:szCs w:val="22"/>
        </w:rPr>
        <w:t xml:space="preserve"> </w:t>
      </w:r>
      <w:r w:rsidRPr="00F235F9">
        <w:rPr>
          <w:color w:val="000000"/>
          <w:kern w:val="24"/>
          <w:sz w:val="22"/>
          <w:szCs w:val="22"/>
        </w:rPr>
        <w:t>Город Чебоксары Чувашской Республики</w:t>
      </w:r>
    </w:p>
    <w:p w:rsidR="00E604F7" w:rsidRPr="00F235F9" w:rsidRDefault="00E604F7" w:rsidP="00BF7C86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2"/>
          <w:szCs w:val="22"/>
        </w:rPr>
      </w:pPr>
      <w:r w:rsidRPr="00F235F9">
        <w:rPr>
          <w:color w:val="000000"/>
          <w:kern w:val="24"/>
          <w:sz w:val="22"/>
          <w:szCs w:val="22"/>
        </w:rPr>
        <w:t>Тип проекта</w:t>
      </w:r>
      <w:r w:rsidRPr="00F235F9">
        <w:rPr>
          <w:kern w:val="24"/>
          <w:sz w:val="22"/>
          <w:szCs w:val="22"/>
        </w:rPr>
        <w:t>: Социальный проект</w:t>
      </w:r>
    </w:p>
    <w:p w:rsidR="00E604F7" w:rsidRPr="00F235F9" w:rsidRDefault="00E604F7" w:rsidP="00BF7C86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kern w:val="24"/>
          <w:sz w:val="22"/>
          <w:szCs w:val="22"/>
        </w:rPr>
      </w:pPr>
      <w:r w:rsidRPr="00F235F9">
        <w:rPr>
          <w:color w:val="000000"/>
          <w:kern w:val="24"/>
          <w:sz w:val="22"/>
          <w:szCs w:val="22"/>
        </w:rPr>
        <w:t>Тег</w:t>
      </w:r>
      <w:r w:rsidR="003B4808" w:rsidRPr="00F235F9">
        <w:rPr>
          <w:color w:val="000000"/>
          <w:kern w:val="24"/>
          <w:sz w:val="22"/>
          <w:szCs w:val="22"/>
        </w:rPr>
        <w:t>и: ЧЭТК, волонтеры</w:t>
      </w:r>
    </w:p>
    <w:p w:rsidR="00E604F7" w:rsidRPr="00F235F9" w:rsidRDefault="00E604F7" w:rsidP="00BF7C86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F235F9">
        <w:rPr>
          <w:bCs/>
          <w:color w:val="000000"/>
          <w:kern w:val="24"/>
          <w:sz w:val="22"/>
          <w:szCs w:val="22"/>
        </w:rPr>
        <w:t xml:space="preserve">Начало реализации проекта: </w:t>
      </w:r>
      <w:r w:rsidR="003B4808" w:rsidRPr="00F235F9">
        <w:rPr>
          <w:color w:val="000000"/>
          <w:kern w:val="24"/>
          <w:sz w:val="22"/>
          <w:szCs w:val="22"/>
        </w:rPr>
        <w:t>2015-02-05</w:t>
      </w:r>
      <w:r w:rsidRPr="00F235F9">
        <w:rPr>
          <w:color w:val="000000"/>
          <w:kern w:val="24"/>
          <w:sz w:val="22"/>
          <w:szCs w:val="22"/>
        </w:rPr>
        <w:t xml:space="preserve"> </w:t>
      </w:r>
    </w:p>
    <w:p w:rsidR="00702474" w:rsidRPr="00F235F9" w:rsidRDefault="00702474" w:rsidP="00BF7C86">
      <w:pPr>
        <w:spacing w:after="0" w:line="360" w:lineRule="auto"/>
        <w:jc w:val="both"/>
        <w:rPr>
          <w:rFonts w:ascii="Times New Roman" w:hAnsi="Times New Roman"/>
        </w:rPr>
      </w:pPr>
      <w:r w:rsidRPr="00F235F9">
        <w:rPr>
          <w:rFonts w:ascii="Times New Roman" w:hAnsi="Times New Roman"/>
        </w:rPr>
        <w:t xml:space="preserve">Ссылки на публикации в рамках реализации проекта: </w:t>
      </w:r>
      <w:hyperlink r:id="rId7" w:history="1">
        <w:r w:rsidRPr="00F235F9">
          <w:rPr>
            <w:rStyle w:val="a4"/>
            <w:rFonts w:ascii="Times New Roman" w:hAnsi="Times New Roman"/>
          </w:rPr>
          <w:t>https://vk.com/onlinechetk</w:t>
        </w:r>
      </w:hyperlink>
      <w:r w:rsidRPr="00F235F9">
        <w:rPr>
          <w:rFonts w:ascii="Times New Roman" w:hAnsi="Times New Roman"/>
        </w:rPr>
        <w:t xml:space="preserve">, </w:t>
      </w:r>
      <w:hyperlink r:id="rId8" w:history="1">
        <w:r w:rsidRPr="00F235F9">
          <w:rPr>
            <w:rStyle w:val="a4"/>
            <w:rFonts w:ascii="Times New Roman" w:hAnsi="Times New Roman"/>
          </w:rPr>
          <w:t>https://vk.com/volunteerchetk</w:t>
        </w:r>
      </w:hyperlink>
      <w:r w:rsidRPr="00F235F9">
        <w:rPr>
          <w:rFonts w:ascii="Times New Roman" w:hAnsi="Times New Roman"/>
        </w:rPr>
        <w:t>,</w:t>
      </w:r>
      <w:r w:rsidRPr="00F235F9">
        <w:t xml:space="preserve"> </w:t>
      </w:r>
      <w:hyperlink r:id="rId9" w:history="1">
        <w:r w:rsidRPr="00F235F9">
          <w:rPr>
            <w:rStyle w:val="a4"/>
            <w:rFonts w:ascii="Times New Roman" w:hAnsi="Times New Roman"/>
          </w:rPr>
          <w:t>https://vk.com/sp_spasibo</w:t>
        </w:r>
      </w:hyperlink>
      <w:r w:rsidRPr="00F235F9">
        <w:rPr>
          <w:rFonts w:ascii="Times New Roman" w:hAnsi="Times New Roman"/>
        </w:rPr>
        <w:t xml:space="preserve">  </w:t>
      </w:r>
    </w:p>
    <w:p w:rsidR="00E604F7" w:rsidRPr="00F235F9" w:rsidRDefault="00E604F7" w:rsidP="00BF7C86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2"/>
          <w:szCs w:val="22"/>
        </w:rPr>
      </w:pPr>
      <w:r w:rsidRPr="00F235F9">
        <w:rPr>
          <w:bCs/>
          <w:color w:val="000000"/>
          <w:kern w:val="24"/>
          <w:sz w:val="22"/>
          <w:szCs w:val="22"/>
        </w:rPr>
        <w:t>Актуальность проблемы:</w:t>
      </w:r>
    </w:p>
    <w:p w:rsidR="003B4808" w:rsidRPr="00F235F9" w:rsidRDefault="00E604F7" w:rsidP="00BF7C86">
      <w:pPr>
        <w:spacing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 w:rsidRPr="00F235F9">
        <w:rPr>
          <w:rFonts w:ascii="Times New Roman" w:hAnsi="Times New Roman" w:cs="Times New Roman"/>
          <w:color w:val="000000"/>
          <w:kern w:val="24"/>
        </w:rPr>
        <w:t xml:space="preserve"> В наше трудное время особенно тяжело по</w:t>
      </w:r>
      <w:r w:rsidR="003B4808" w:rsidRPr="00F235F9">
        <w:rPr>
          <w:rFonts w:ascii="Times New Roman" w:hAnsi="Times New Roman" w:cs="Times New Roman"/>
          <w:color w:val="000000"/>
          <w:kern w:val="24"/>
        </w:rPr>
        <w:t xml:space="preserve">жилым людям, инвалидам, детям с ограниченными возможностями здоровья. </w:t>
      </w:r>
      <w:r w:rsidRPr="00F235F9">
        <w:rPr>
          <w:rFonts w:ascii="Times New Roman" w:hAnsi="Times New Roman" w:cs="Times New Roman"/>
          <w:color w:val="000000"/>
          <w:kern w:val="24"/>
        </w:rPr>
        <w:t>Чтобы помогать им в нашем колледже существует волонтерский центр «ВЦ ЧЭТК».</w:t>
      </w:r>
    </w:p>
    <w:p w:rsidR="003B4808" w:rsidRPr="003B4808" w:rsidRDefault="003B4808" w:rsidP="00BF7C86">
      <w:pPr>
        <w:spacing w:after="0" w:line="36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B4808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 xml:space="preserve">Руководитель Волонтерского центра Чебоксарского экономико-технологического колледжа Минобразования Чувашии педагог-организатор Алексеева Ольга </w:t>
      </w:r>
      <w:r w:rsidR="009A3BA2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Михайловна.</w:t>
      </w:r>
    </w:p>
    <w:p w:rsidR="003B4808" w:rsidRPr="00F235F9" w:rsidRDefault="003B4808" w:rsidP="00BF7C86">
      <w:pPr>
        <w:spacing w:after="0" w:line="360" w:lineRule="auto"/>
        <w:ind w:left="432" w:hanging="432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lang w:eastAsia="ru-RU"/>
        </w:rPr>
      </w:pPr>
      <w:r w:rsidRPr="003B4808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В состав ВЦ не постоянный (65 чел, из них 15 чел ЛОВЗ), входят студенты - волонтеры 1,2,3,4 курса</w:t>
      </w:r>
      <w:r w:rsidRPr="00F235F9">
        <w:rPr>
          <w:rFonts w:ascii="Times New Roman" w:eastAsia="Times New Roman" w:hAnsi="Times New Roman" w:cs="Times New Roman"/>
          <w:lang w:eastAsia="ru-RU"/>
        </w:rPr>
        <w:t>, у</w:t>
      </w:r>
      <w:r w:rsidRPr="003B4808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чебного корпуса №1, №2</w:t>
      </w:r>
      <w:r w:rsidRPr="00F235F9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.</w:t>
      </w:r>
    </w:p>
    <w:p w:rsidR="003B4808" w:rsidRPr="003B4808" w:rsidRDefault="003B4808" w:rsidP="00BF7C86">
      <w:pPr>
        <w:spacing w:after="0" w:line="360" w:lineRule="auto"/>
        <w:ind w:left="432" w:hanging="43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/>
          <w:kern w:val="24"/>
          <w:lang w:eastAsia="ru-RU"/>
        </w:rPr>
        <w:t>Направления волонтерского центра:</w:t>
      </w:r>
    </w:p>
    <w:p w:rsidR="003B4808" w:rsidRPr="003B4808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Спортивное волонтерство;</w:t>
      </w:r>
    </w:p>
    <w:p w:rsidR="003B4808" w:rsidRPr="003B4808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Социальное волонтерство;</w:t>
      </w:r>
    </w:p>
    <w:p w:rsidR="003B4808" w:rsidRPr="003B4808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Экологическое волонтерство;</w:t>
      </w:r>
    </w:p>
    <w:p w:rsidR="003B4808" w:rsidRPr="003B4808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Патриотическое волонтерство;</w:t>
      </w:r>
    </w:p>
    <w:p w:rsidR="003B4808" w:rsidRPr="003B4808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Волонтеры-профориентаторы;</w:t>
      </w:r>
    </w:p>
    <w:p w:rsidR="003B4808" w:rsidRPr="00F235F9" w:rsidRDefault="003B4808" w:rsidP="00BF7C86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Волонтерское движение «Абилимпикс»</w:t>
      </w:r>
      <w:r w:rsidRPr="00F235F9">
        <w:rPr>
          <w:rFonts w:ascii="Times New Roman" w:eastAsia="Times New Roman" w:hAnsi="Times New Roman" w:cs="Times New Roman"/>
          <w:color w:val="0BD0D9"/>
          <w:lang w:eastAsia="ru-RU"/>
        </w:rPr>
        <w:t xml:space="preserve"> </w:t>
      </w: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(с октября 2017 год) </w:t>
      </w:r>
    </w:p>
    <w:p w:rsidR="00BF7C86" w:rsidRPr="00F235F9" w:rsidRDefault="00BF7C86" w:rsidP="00BF7C86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Мероприятия Волонтерского центра:</w:t>
      </w:r>
    </w:p>
    <w:p w:rsidR="00BF7C86" w:rsidRPr="00BF7C86" w:rsidRDefault="00BF7C86" w:rsidP="00BF7C86">
      <w:pPr>
        <w:kinsoku w:val="0"/>
        <w:overflowPunct w:val="0"/>
        <w:spacing w:before="96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П</w:t>
      </w:r>
      <w:r w:rsidR="00F235F9"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риняли участие в организации и </w:t>
      </w: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проведении мероприятий: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Всероссийский эстрадный конкурс чтецов ВОС «Живое слово»;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Республиканская акция «Всероссийский правовой (юридический) диктант;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- </w:t>
      </w:r>
      <w:r w:rsidR="00F235F9"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«Январское чудо» сладкое чудо </w:t>
      </w: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для детей инвалидов и ЛОВЗ;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Осенняя акция «С доставкой на дом»;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«Президентская елка»;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Неделя добра «Бесплатная стрижка, укладка волос»;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 Новогодняя елка для детей сотрудников фирмы «Луидор»;</w:t>
      </w:r>
    </w:p>
    <w:p w:rsidR="00BF7C86" w:rsidRPr="00F235F9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Всероссийская акция «Мы вместе!».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</w:p>
    <w:p w:rsidR="00BF7C86" w:rsidRPr="00F235F9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235F9">
        <w:rPr>
          <w:rFonts w:ascii="Times New Roman" w:eastAsia="Times New Roman" w:hAnsi="Times New Roman" w:cs="Times New Roman"/>
          <w:lang w:eastAsia="ru-RU"/>
        </w:rPr>
        <w:t>Отчет деятельности ВЦ: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Всероссийская акция «С доставкой на дом», ярмарка Николаевская;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(помощь пожилым людям с продуктами питания);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lastRenderedPageBreak/>
        <w:t xml:space="preserve">- </w:t>
      </w: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val="en-US" w:eastAsia="ru-RU"/>
        </w:rPr>
        <w:t>III</w:t>
      </w: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 xml:space="preserve"> Чемпионат профессионального мастерства «Абилимпикс» в Чувашской Республике (помощь участникам, лицам с ограниченными возможностями здоровья), направление «Волонтерское движение «Абилимпикс»;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Экологический месячник «Дубовая роща», стадион «Трактор», сквер Чапаева;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Спортивные эстафеты для студентов 1-3 курсов по программе: «Один за всех-все за одного», турниры, квесты, соревнования;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Кружковая работа творческая мастерская «Идея»;</w:t>
      </w:r>
    </w:p>
    <w:p w:rsidR="00BF7C86" w:rsidRPr="00BF7C86" w:rsidRDefault="00BF7C86" w:rsidP="00BF7C86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BD0D9"/>
          <w:lang w:eastAsia="ru-RU"/>
        </w:rPr>
      </w:pPr>
      <w:r w:rsidRPr="00F235F9"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  <w:t>- Тематические мероприятия (акции, недели Добра).</w:t>
      </w:r>
    </w:p>
    <w:p w:rsidR="00BF7C86" w:rsidRPr="00F235F9" w:rsidRDefault="00BF7C86" w:rsidP="00BF7C86">
      <w:pPr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lang w:eastAsia="ru-RU"/>
        </w:rPr>
      </w:pPr>
    </w:p>
    <w:p w:rsidR="003B4808" w:rsidRPr="00F235F9" w:rsidRDefault="00BF7C86" w:rsidP="00BF7C86">
      <w:pPr>
        <w:spacing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 w:rsidRPr="00F235F9">
        <w:rPr>
          <w:rFonts w:ascii="Times New Roman" w:eastAsia="Times New Roman" w:hAnsi="Times New Roman" w:cs="Times New Roman"/>
          <w:color w:val="0BD0D9"/>
          <w:lang w:eastAsia="ru-RU"/>
        </w:rPr>
        <w:t xml:space="preserve">      </w:t>
      </w:r>
      <w:r w:rsidR="003B4808" w:rsidRPr="00F235F9">
        <w:rPr>
          <w:rFonts w:ascii="Times New Roman" w:hAnsi="Times New Roman" w:cs="Times New Roman"/>
          <w:color w:val="000000"/>
          <w:kern w:val="24"/>
        </w:rPr>
        <w:t>Волонтерский центр реализует три проекта: «Время делать Добро», «Парикмахерская на колесах», «Рука помощи!».</w:t>
      </w:r>
    </w:p>
    <w:p w:rsidR="00B8117B" w:rsidRPr="00F235F9" w:rsidRDefault="003B4808" w:rsidP="00BF7C86">
      <w:pPr>
        <w:spacing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 w:rsidRPr="00F235F9">
        <w:rPr>
          <w:rFonts w:ascii="Times New Roman" w:hAnsi="Times New Roman" w:cs="Times New Roman"/>
          <w:color w:val="000000"/>
          <w:kern w:val="24"/>
        </w:rPr>
        <w:t xml:space="preserve"> </w:t>
      </w:r>
      <w:r w:rsidR="00E604F7" w:rsidRPr="00F235F9">
        <w:rPr>
          <w:rFonts w:ascii="Times New Roman" w:hAnsi="Times New Roman" w:cs="Times New Roman"/>
          <w:color w:val="000000"/>
          <w:kern w:val="24"/>
        </w:rPr>
        <w:t>В рамках проекта «Рука помощи!», мы делаем все, чтобы повысить качество жизни пожилым людям и инвалидам в домах престарелых и в «Комплексном центре социального обслуживания города Чебоксары»</w:t>
      </w:r>
      <w:r w:rsidR="00B8117B" w:rsidRPr="00F235F9">
        <w:rPr>
          <w:rFonts w:ascii="Times New Roman" w:hAnsi="Times New Roman" w:cs="Times New Roman"/>
          <w:color w:val="000000"/>
          <w:kern w:val="24"/>
        </w:rPr>
        <w:t>.</w:t>
      </w:r>
    </w:p>
    <w:p w:rsidR="00E604F7" w:rsidRPr="00F235F9" w:rsidRDefault="00B8117B" w:rsidP="00BF7C86">
      <w:pPr>
        <w:spacing w:line="360" w:lineRule="auto"/>
        <w:jc w:val="both"/>
        <w:rPr>
          <w:rFonts w:ascii="Times New Roman" w:hAnsi="Times New Roman" w:cs="Times New Roman"/>
          <w:color w:val="000000"/>
          <w:kern w:val="24"/>
        </w:rPr>
      </w:pPr>
      <w:r w:rsidRPr="00F235F9">
        <w:rPr>
          <w:rFonts w:ascii="Times New Roman" w:hAnsi="Times New Roman" w:cs="Times New Roman"/>
          <w:color w:val="000000"/>
          <w:kern w:val="24"/>
        </w:rPr>
        <w:t xml:space="preserve">     </w:t>
      </w:r>
      <w:r w:rsidR="00E604F7" w:rsidRPr="00F235F9">
        <w:rPr>
          <w:rFonts w:ascii="Times New Roman" w:eastAsia="Times New Roman" w:hAnsi="Times New Roman"/>
          <w:lang w:eastAsia="ru-RU"/>
        </w:rPr>
        <w:t xml:space="preserve">Цель проекта: </w:t>
      </w:r>
      <w:r w:rsidR="00E604F7" w:rsidRPr="00F235F9">
        <w:rPr>
          <w:rFonts w:ascii="Times New Roman" w:eastAsia="Times New Roman" w:hAnsi="Times New Roman"/>
          <w:color w:val="000000"/>
          <w:kern w:val="24"/>
          <w:lang w:eastAsia="ru-RU"/>
        </w:rPr>
        <w:t>вовлечение студентов, студентов с ОВЗ и инвалидностью для оказания помощи пожилым людям, находящиеся в домах престарелых и социально-реабилитационных центрах.</w:t>
      </w:r>
      <w:r w:rsidR="00E604F7" w:rsidRPr="00F235F9">
        <w:rPr>
          <w:rFonts w:ascii="Times New Roman" w:eastAsia="Times New Roman" w:hAnsi="Times New Roman"/>
          <w:lang w:eastAsia="ru-RU"/>
        </w:rPr>
        <w:t xml:space="preserve">     </w:t>
      </w:r>
    </w:p>
    <w:p w:rsidR="00E604F7" w:rsidRPr="00F235F9" w:rsidRDefault="00E604F7" w:rsidP="00BF7C86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 xml:space="preserve">      Задачи проекта:</w:t>
      </w:r>
    </w:p>
    <w:p w:rsidR="00E604F7" w:rsidRPr="00F235F9" w:rsidRDefault="00E604F7" w:rsidP="00BF7C86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 xml:space="preserve">  - </w:t>
      </w:r>
      <w:r w:rsidRPr="00F235F9">
        <w:rPr>
          <w:rFonts w:ascii="Times New Roman" w:eastAsia="Times New Roman" w:hAnsi="Times New Roman"/>
          <w:color w:val="000000"/>
          <w:kern w:val="24"/>
          <w:lang w:eastAsia="ru-RU"/>
        </w:rPr>
        <w:t>Формирование и обучении команды волонтеров;</w:t>
      </w:r>
    </w:p>
    <w:p w:rsidR="00E604F7" w:rsidRPr="00F235F9" w:rsidRDefault="00E604F7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 xml:space="preserve">  </w:t>
      </w:r>
      <w:r w:rsidRPr="00F235F9">
        <w:rPr>
          <w:rFonts w:ascii="Times New Roman" w:eastAsia="Times New Roman" w:hAnsi="Times New Roman"/>
          <w:kern w:val="24"/>
          <w:lang w:eastAsia="ru-RU"/>
        </w:rPr>
        <w:t xml:space="preserve">- Психологическая поддержка, </w:t>
      </w:r>
      <w:r w:rsidRPr="00F235F9">
        <w:rPr>
          <w:rFonts w:ascii="Times New Roman" w:eastAsia="Times New Roman" w:hAnsi="Times New Roman"/>
          <w:color w:val="000000"/>
          <w:kern w:val="24"/>
          <w:lang w:eastAsia="ru-RU"/>
        </w:rPr>
        <w:t>объединение и координация студентов, волонтеров;</w:t>
      </w:r>
    </w:p>
    <w:p w:rsidR="00E604F7" w:rsidRPr="00F235F9" w:rsidRDefault="00E604F7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kern w:val="24"/>
          <w:lang w:eastAsia="ru-RU"/>
        </w:rPr>
      </w:pPr>
      <w:r w:rsidRPr="00F235F9">
        <w:rPr>
          <w:rFonts w:ascii="Times New Roman" w:eastAsia="Times New Roman" w:hAnsi="Times New Roman"/>
          <w:color w:val="000000"/>
          <w:kern w:val="24"/>
          <w:lang w:eastAsia="ru-RU"/>
        </w:rPr>
        <w:t xml:space="preserve"> - Оказание адресной помощи для пожилых людей в домах престарелых и в СРЦ.</w:t>
      </w:r>
    </w:p>
    <w:p w:rsidR="00E604F7" w:rsidRPr="00F235F9" w:rsidRDefault="00E604F7" w:rsidP="00BF7C8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kern w:val="24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 xml:space="preserve">   </w:t>
      </w:r>
      <w:r w:rsidR="00B8117B" w:rsidRPr="00F235F9">
        <w:rPr>
          <w:rFonts w:ascii="Times New Roman" w:eastAsia="Times New Roman" w:hAnsi="Times New Roman"/>
          <w:lang w:eastAsia="ru-RU"/>
        </w:rPr>
        <w:t xml:space="preserve">  </w:t>
      </w:r>
      <w:r w:rsidRPr="00F235F9">
        <w:rPr>
          <w:rFonts w:ascii="Times New Roman" w:eastAsia="Times New Roman" w:hAnsi="Times New Roman"/>
          <w:lang w:eastAsia="ru-RU"/>
        </w:rPr>
        <w:t xml:space="preserve">  Направления деятельности проекта: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1.Мелкий ремонт;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2.Средний ремонт;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3.Крупный ремонт;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4.Изготовление не сложных изделий;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5. Проведение и организация мастер-класса;</w:t>
      </w:r>
    </w:p>
    <w:p w:rsidR="00E604F7" w:rsidRPr="00F235F9" w:rsidRDefault="00E604F7" w:rsidP="00BF7C86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F235F9">
        <w:rPr>
          <w:rFonts w:ascii="Times New Roman" w:eastAsia="Times New Roman" w:hAnsi="Times New Roman"/>
          <w:lang w:eastAsia="ru-RU"/>
        </w:rPr>
        <w:t>6.Профориентационная работа.</w:t>
      </w:r>
    </w:p>
    <w:p w:rsidR="00B8117B" w:rsidRPr="00F235F9" w:rsidRDefault="00B8117B" w:rsidP="00BF7C86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kern w:val="24"/>
        </w:rPr>
      </w:pPr>
      <w:r w:rsidRPr="00F235F9">
        <w:rPr>
          <w:rFonts w:ascii="Times New Roman" w:eastAsia="Calibri" w:hAnsi="Times New Roman" w:cs="Times New Roman"/>
          <w:kern w:val="24"/>
        </w:rPr>
        <w:t>Достижения проекта:</w:t>
      </w:r>
    </w:p>
    <w:p w:rsidR="00B8117B" w:rsidRPr="00F235F9" w:rsidRDefault="00B8117B" w:rsidP="00BF7C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235F9">
        <w:rPr>
          <w:rFonts w:ascii="Times New Roman" w:eastAsia="Calibri" w:hAnsi="Times New Roman" w:cs="Times New Roman"/>
        </w:rPr>
        <w:t>1. Полуфиналист Всероссийского конкурса волонтерских инициатив «Доброволец России-2020» в номинации «Рожденные помогать;</w:t>
      </w:r>
    </w:p>
    <w:p w:rsidR="00B8117B" w:rsidRPr="00F235F9" w:rsidRDefault="00B8117B" w:rsidP="00BF7C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235F9">
        <w:rPr>
          <w:rFonts w:ascii="Times New Roman" w:eastAsia="Calibri" w:hAnsi="Times New Roman" w:cs="Times New Roman"/>
        </w:rPr>
        <w:t>2. Победитель специального конкурса 2020 года Фонда Президентских грантов совместно с Республиканским волонтерским центром «Действуй»;</w:t>
      </w:r>
    </w:p>
    <w:p w:rsidR="00B8117B" w:rsidRPr="00F235F9" w:rsidRDefault="00B8117B" w:rsidP="00BF7C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F235F9">
        <w:rPr>
          <w:rFonts w:ascii="Times New Roman" w:eastAsia="Calibri" w:hAnsi="Times New Roman" w:cs="Times New Roman"/>
        </w:rPr>
        <w:t>3. Лауреат Российской Национальной премии «Студент года-2020» в номинации «Добровольческое объединение года».</w:t>
      </w:r>
      <w:bookmarkStart w:id="0" w:name="_GoBack"/>
      <w:bookmarkEnd w:id="0"/>
    </w:p>
    <w:sectPr w:rsidR="00B8117B" w:rsidRPr="00F235F9" w:rsidSect="00D7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04" w:rsidRDefault="00672D04" w:rsidP="00702474">
      <w:pPr>
        <w:spacing w:after="0" w:line="240" w:lineRule="auto"/>
      </w:pPr>
      <w:r>
        <w:separator/>
      </w:r>
    </w:p>
  </w:endnote>
  <w:endnote w:type="continuationSeparator" w:id="0">
    <w:p w:rsidR="00672D04" w:rsidRDefault="00672D04" w:rsidP="0070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04" w:rsidRDefault="00672D04" w:rsidP="00702474">
      <w:pPr>
        <w:spacing w:after="0" w:line="240" w:lineRule="auto"/>
      </w:pPr>
      <w:r>
        <w:separator/>
      </w:r>
    </w:p>
  </w:footnote>
  <w:footnote w:type="continuationSeparator" w:id="0">
    <w:p w:rsidR="00672D04" w:rsidRDefault="00672D04" w:rsidP="0070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A77"/>
    <w:multiLevelType w:val="hybridMultilevel"/>
    <w:tmpl w:val="A896EEAE"/>
    <w:lvl w:ilvl="0" w:tplc="459E4A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A791AA7"/>
    <w:multiLevelType w:val="hybridMultilevel"/>
    <w:tmpl w:val="76CAC966"/>
    <w:lvl w:ilvl="0" w:tplc="E6CA9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BA5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8E8A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605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9ED6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46E6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A665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C288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CC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E884997"/>
    <w:multiLevelType w:val="hybridMultilevel"/>
    <w:tmpl w:val="E2882BB2"/>
    <w:lvl w:ilvl="0" w:tplc="DB4C8B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C609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EA1A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D00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F46D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297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A24D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5A18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E644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1707F57"/>
    <w:multiLevelType w:val="hybridMultilevel"/>
    <w:tmpl w:val="E53CC912"/>
    <w:lvl w:ilvl="0" w:tplc="4C9A47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7EE2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A68B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0C7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D3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05C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A9E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5668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942F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8FB186F"/>
    <w:multiLevelType w:val="hybridMultilevel"/>
    <w:tmpl w:val="17102A52"/>
    <w:lvl w:ilvl="0" w:tplc="171E4B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92DF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7647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AE4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0C68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B4D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60E8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72CD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3412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F7"/>
    <w:rsid w:val="001710A4"/>
    <w:rsid w:val="0029558A"/>
    <w:rsid w:val="003B4808"/>
    <w:rsid w:val="00672D04"/>
    <w:rsid w:val="00702474"/>
    <w:rsid w:val="009A3BA2"/>
    <w:rsid w:val="009F24B6"/>
    <w:rsid w:val="00A266F6"/>
    <w:rsid w:val="00B8117B"/>
    <w:rsid w:val="00BF7C86"/>
    <w:rsid w:val="00D71BFD"/>
    <w:rsid w:val="00E604F7"/>
    <w:rsid w:val="00F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12E5"/>
  <w15:docId w15:val="{A43860B2-F670-4493-A135-90DC0ED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811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811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474"/>
  </w:style>
  <w:style w:type="paragraph" w:styleId="a8">
    <w:name w:val="footer"/>
    <w:basedOn w:val="a"/>
    <w:link w:val="a9"/>
    <w:uiPriority w:val="99"/>
    <w:unhideWhenUsed/>
    <w:rsid w:val="0070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5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2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2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8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6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1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3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0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758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6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83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5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7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0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0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5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5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4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1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1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unteerchet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nlineche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p_spasi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Михайловна</dc:creator>
  <cp:keywords/>
  <dc:description/>
  <cp:lastModifiedBy>Алексеева Ольга Михайловна</cp:lastModifiedBy>
  <cp:revision>4</cp:revision>
  <dcterms:created xsi:type="dcterms:W3CDTF">2021-03-22T14:17:00Z</dcterms:created>
  <dcterms:modified xsi:type="dcterms:W3CDTF">2021-05-19T14:10:00Z</dcterms:modified>
</cp:coreProperties>
</file>