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D0F4D" w:rsidRPr="00BD5142" w:rsidRDefault="00AD0F4D" w:rsidP="00AD0F4D">
      <w:pPr>
        <w:pStyle w:val="a5"/>
        <w:spacing w:after="0" w:line="276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5142">
        <w:rPr>
          <w:rFonts w:ascii="Times New Roman" w:hAnsi="Times New Roman" w:cs="Times New Roman"/>
          <w:b/>
          <w:sz w:val="28"/>
          <w:szCs w:val="28"/>
        </w:rPr>
        <w:t>Всероссийская акция «</w:t>
      </w:r>
      <w:bookmarkStart w:id="0" w:name="_GoBack"/>
      <w:r w:rsidRPr="00BD5142">
        <w:rPr>
          <w:rFonts w:ascii="Times New Roman" w:hAnsi="Times New Roman" w:cs="Times New Roman"/>
          <w:b/>
          <w:sz w:val="28"/>
          <w:szCs w:val="28"/>
        </w:rPr>
        <w:t>Классика Победы</w:t>
      </w:r>
      <w:bookmarkEnd w:id="0"/>
      <w:r w:rsidRPr="00BD5142">
        <w:rPr>
          <w:rFonts w:ascii="Times New Roman" w:hAnsi="Times New Roman" w:cs="Times New Roman"/>
          <w:b/>
          <w:sz w:val="28"/>
          <w:szCs w:val="28"/>
        </w:rPr>
        <w:t>», приуроченная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BD5142">
        <w:rPr>
          <w:rFonts w:ascii="Times New Roman" w:hAnsi="Times New Roman" w:cs="Times New Roman"/>
          <w:b/>
          <w:sz w:val="28"/>
          <w:szCs w:val="28"/>
        </w:rPr>
        <w:t>к празднованию годовщины Победы в Великой Отечественной войне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>День Победы Красной армии и советского народа над нацистской Германией в Великой Отечественной войне 1941–1945 годов ежегодно отмечается в России</w:t>
      </w:r>
      <w:r>
        <w:rPr>
          <w:rFonts w:ascii="Times New Roman" w:hAnsi="Times New Roman" w:cs="Times New Roman"/>
          <w:sz w:val="28"/>
          <w:szCs w:val="28"/>
        </w:rPr>
        <w:br/>
      </w:r>
      <w:r w:rsidRPr="00BD5142">
        <w:rPr>
          <w:rFonts w:ascii="Times New Roman" w:hAnsi="Times New Roman" w:cs="Times New Roman"/>
          <w:sz w:val="28"/>
          <w:szCs w:val="28"/>
        </w:rPr>
        <w:t>9 мая. Официальный статус дня воинской славы дата получила после принятия</w:t>
      </w:r>
      <w:r>
        <w:rPr>
          <w:rFonts w:ascii="Times New Roman" w:hAnsi="Times New Roman" w:cs="Times New Roman"/>
          <w:sz w:val="28"/>
          <w:szCs w:val="28"/>
        </w:rPr>
        <w:br/>
      </w:r>
      <w:r w:rsidRPr="00BD5142">
        <w:rPr>
          <w:rFonts w:ascii="Times New Roman" w:hAnsi="Times New Roman" w:cs="Times New Roman"/>
          <w:sz w:val="28"/>
          <w:szCs w:val="28"/>
        </w:rPr>
        <w:t>13 марта 1995 года Федерального закона № 32 «О днях воинской славы и памятных датах России».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/>
          <w:sz w:val="28"/>
          <w:szCs w:val="28"/>
        </w:rPr>
        <w:t>Цель:</w:t>
      </w:r>
      <w:r w:rsidRPr="00BD5142">
        <w:rPr>
          <w:rFonts w:ascii="Times New Roman" w:hAnsi="Times New Roman" w:cs="Times New Roman"/>
          <w:sz w:val="28"/>
          <w:szCs w:val="28"/>
        </w:rPr>
        <w:t xml:space="preserve"> </w:t>
      </w:r>
      <w:r w:rsidRPr="00BD5142">
        <w:rPr>
          <w:rFonts w:ascii="Times New Roman" w:hAnsi="Times New Roman" w:cs="Times New Roman"/>
          <w:sz w:val="28"/>
          <w:szCs w:val="28"/>
          <w:shd w:val="clear" w:color="auto" w:fill="FCFFFE"/>
        </w:rPr>
        <w:t xml:space="preserve">создание условий для патриотического воспитания участников-обучающихся Движения Первых и </w:t>
      </w:r>
      <w:r w:rsidRPr="00BD5142">
        <w:rPr>
          <w:rFonts w:ascii="Times New Roman" w:hAnsi="Times New Roman" w:cs="Times New Roman"/>
          <w:sz w:val="28"/>
          <w:szCs w:val="28"/>
        </w:rPr>
        <w:t xml:space="preserve">сохранение исторической памяти о событиях Великой Отечественной войны. </w:t>
      </w:r>
    </w:p>
    <w:p w:rsidR="00AD0F4D" w:rsidRPr="00A61749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</w:pPr>
      <w:r w:rsidRPr="00A61749">
        <w:rPr>
          <w:rFonts w:ascii="Times New Roman" w:hAnsi="Times New Roman" w:cs="Times New Roman"/>
          <w:b/>
          <w:spacing w:val="-2"/>
          <w:sz w:val="28"/>
          <w:szCs w:val="28"/>
        </w:rPr>
        <w:t xml:space="preserve">Задачи: </w:t>
      </w:r>
      <w:r w:rsidRPr="00A61749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обеспечение коллективного и индивидуального участия</w:t>
      </w:r>
      <w:r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br/>
      </w:r>
      <w:r w:rsidRPr="00A61749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в мероприятиях, приуроченных к годовщине Дня Победы </w:t>
      </w:r>
      <w:r w:rsidRPr="00A61749">
        <w:rPr>
          <w:rFonts w:ascii="Times New Roman" w:hAnsi="Times New Roman" w:cs="Times New Roman"/>
          <w:spacing w:val="-2"/>
          <w:sz w:val="28"/>
          <w:szCs w:val="28"/>
        </w:rPr>
        <w:t>в Великой Отечественной войне 1941–1945 годов</w:t>
      </w:r>
      <w:r w:rsidRPr="00A61749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>; формирование нравственных ценностей детей</w:t>
      </w:r>
      <w:r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br/>
      </w:r>
      <w:r w:rsidRPr="00A61749">
        <w:rPr>
          <w:rFonts w:ascii="Times New Roman" w:hAnsi="Times New Roman" w:cs="Times New Roman"/>
          <w:spacing w:val="-2"/>
          <w:sz w:val="28"/>
          <w:szCs w:val="28"/>
          <w:shd w:val="clear" w:color="auto" w:fill="FFFFFF"/>
        </w:rPr>
        <w:t xml:space="preserve">и молодежи на примерах героической истории нашей </w:t>
      </w:r>
      <w:r w:rsidRPr="00A61749">
        <w:rPr>
          <w:rFonts w:ascii="Times New Roman" w:hAnsi="Times New Roman" w:cs="Times New Roman"/>
          <w:spacing w:val="-2"/>
          <w:sz w:val="28"/>
          <w:szCs w:val="28"/>
        </w:rPr>
        <w:t xml:space="preserve">Родины; популяризация </w:t>
      </w:r>
      <w:r>
        <w:rPr>
          <w:rFonts w:ascii="Times New Roman" w:hAnsi="Times New Roman" w:cs="Times New Roman"/>
          <w:spacing w:val="-2"/>
          <w:sz w:val="28"/>
          <w:szCs w:val="28"/>
        </w:rPr>
        <w:br/>
      </w:r>
      <w:r w:rsidRPr="00A61749">
        <w:rPr>
          <w:rFonts w:ascii="Times New Roman" w:hAnsi="Times New Roman" w:cs="Times New Roman"/>
          <w:spacing w:val="-2"/>
          <w:sz w:val="28"/>
          <w:szCs w:val="28"/>
        </w:rPr>
        <w:t>и поддержка творчества участников-обучающихся Движения Первых.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/>
          <w:sz w:val="28"/>
          <w:szCs w:val="28"/>
        </w:rPr>
        <w:t xml:space="preserve">Целевая аудитория: </w:t>
      </w:r>
      <w:r w:rsidRPr="00BD514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участники первичных отделений Движения Первых, коллективные участники Движения Первых, а также партнерские организации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br/>
      </w:r>
      <w:r w:rsidRPr="00BD514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 сфере государственной</w:t>
      </w:r>
      <w:r w:rsidRPr="00BD5142">
        <w:rPr>
          <w:rFonts w:ascii="Times New Roman" w:hAnsi="Times New Roman" w:cs="Times New Roman"/>
          <w:sz w:val="28"/>
          <w:szCs w:val="28"/>
        </w:rPr>
        <w:t xml:space="preserve"> молодежной политики и представители родительского</w:t>
      </w:r>
      <w:r w:rsidRPr="00BD5142">
        <w:rPr>
          <w:rFonts w:ascii="Times New Roman" w:hAnsi="Times New Roman" w:cs="Times New Roman"/>
          <w:sz w:val="28"/>
          <w:szCs w:val="28"/>
        </w:rPr>
        <w:br/>
        <w:t>и педагогического сообществ.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/>
          <w:bCs/>
          <w:sz w:val="28"/>
          <w:szCs w:val="28"/>
        </w:rPr>
        <w:t>Формат:</w:t>
      </w:r>
      <w:r w:rsidRPr="00BD5142">
        <w:rPr>
          <w:rFonts w:ascii="Times New Roman" w:hAnsi="Times New Roman" w:cs="Times New Roman"/>
          <w:sz w:val="28"/>
          <w:szCs w:val="28"/>
        </w:rPr>
        <w:t xml:space="preserve"> очный и дистанционный.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/>
          <w:sz w:val="28"/>
          <w:szCs w:val="28"/>
        </w:rPr>
        <w:t>Сроки проведения</w:t>
      </w:r>
      <w:r w:rsidRPr="00BD5142">
        <w:rPr>
          <w:rFonts w:ascii="Times New Roman" w:hAnsi="Times New Roman" w:cs="Times New Roman"/>
          <w:sz w:val="28"/>
          <w:szCs w:val="28"/>
        </w:rPr>
        <w:t>: с 26 февраля по 19 мая 2024 года.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/>
          <w:bCs/>
          <w:sz w:val="28"/>
          <w:szCs w:val="28"/>
        </w:rPr>
        <w:t>Описание:</w:t>
      </w:r>
      <w:bookmarkStart w:id="1" w:name="_Hlk154061627"/>
      <w:r w:rsidRPr="00BD5142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Всероссийская акция «Классика Победы» 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 xml:space="preserve">проводится совместно с участниками первичных отделений, молодежных и детских общественных объединений, коллективными участниками Движения Первых, представителями родительского и педагогического сообществ в субъектах Российской Федерации.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В рамках Всероссийской акции «Классика Победы» участники-обучающиеся Движения Первых совместно с членами семей записывают видеоролики, в которых читают стихотворения (строчки, отрывки) из литературных произведений</w:t>
      </w:r>
      <w:r w:rsidRPr="00BD5142">
        <w:rPr>
          <w:rFonts w:ascii="Times New Roman" w:hAnsi="Times New Roman" w:cs="Times New Roman"/>
          <w:sz w:val="28"/>
          <w:szCs w:val="28"/>
        </w:rPr>
        <w:br/>
      </w:r>
      <w:r w:rsidRPr="00BD5142">
        <w:rPr>
          <w:rFonts w:ascii="Times New Roman" w:hAnsi="Times New Roman" w:cs="Times New Roman"/>
          <w:bCs/>
          <w:sz w:val="28"/>
          <w:szCs w:val="28"/>
        </w:rPr>
        <w:t>о Великой Отечественной войне, а также творческие коллективы участников Движения Первых организуют и проводят театральные постановки патриотической направленности.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 период проведения Всероссийской акции «Классика Победы» участники Движения Первых публикуют видеоролики в социальных сетях на личных страницах и в цифровых сообществах </w:t>
      </w:r>
      <w:r w:rsidRPr="00BD5142">
        <w:rPr>
          <w:rFonts w:ascii="Times New Roman" w:hAnsi="Times New Roman" w:cs="Times New Roman"/>
          <w:sz w:val="28"/>
          <w:szCs w:val="28"/>
        </w:rPr>
        <w:t>первичных отделений, коллективных участников Движения Первых, а также молодежных и детских общественных объединений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с официальными 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>хештегами: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 #КлассикаПобеды #ШкольнаяКлассика #ДвижениеПервых.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/>
          <w:bCs/>
          <w:sz w:val="28"/>
          <w:szCs w:val="28"/>
        </w:rPr>
        <w:t>Механика проведения</w:t>
      </w:r>
      <w:bookmarkEnd w:id="1"/>
      <w:r w:rsidRPr="00BD5142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 рамках проведения Всероссийской акции «Классика Победы» региональные и первичные отделения, коллективные </w:t>
      </w:r>
      <w:r w:rsidRPr="00BD5142">
        <w:rPr>
          <w:rFonts w:ascii="Times New Roman" w:hAnsi="Times New Roman" w:cs="Times New Roman"/>
          <w:bCs/>
          <w:sz w:val="28"/>
          <w:szCs w:val="28"/>
        </w:rPr>
        <w:lastRenderedPageBreak/>
        <w:t>участники Движения Первых, детские и молодежные общественные объединения организуют информационную кампанию через цифровые сообщества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BD5142">
        <w:rPr>
          <w:rFonts w:ascii="Times New Roman" w:hAnsi="Times New Roman" w:cs="Times New Roman"/>
          <w:bCs/>
          <w:sz w:val="28"/>
          <w:szCs w:val="28"/>
        </w:rPr>
        <w:t>в социальных сетях (ВКонтакте, Telegram) и партнерские ресурсы.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Всероссийская акция «Классика победы» проводится в двух форматах:</w:t>
      </w:r>
    </w:p>
    <w:p w:rsidR="00AD0F4D" w:rsidRPr="00BD5142" w:rsidRDefault="00AD0F4D" w:rsidP="00AD0F4D">
      <w:pPr>
        <w:tabs>
          <w:tab w:val="left" w:pos="1276"/>
        </w:tabs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–</w:t>
      </w:r>
      <w:r w:rsidRPr="00BD5142">
        <w:rPr>
          <w:rFonts w:ascii="Times New Roman" w:hAnsi="Times New Roman" w:cs="Times New Roman"/>
          <w:bCs/>
          <w:sz w:val="28"/>
          <w:szCs w:val="28"/>
        </w:rPr>
        <w:tab/>
        <w:t xml:space="preserve">«коллективный» </w:t>
      </w:r>
      <w:bookmarkStart w:id="2" w:name="_Hlk158815149"/>
      <w:r w:rsidRPr="00BD5142">
        <w:rPr>
          <w:rFonts w:ascii="Times New Roman" w:hAnsi="Times New Roman" w:cs="Times New Roman"/>
          <w:bCs/>
          <w:sz w:val="28"/>
          <w:szCs w:val="28"/>
        </w:rPr>
        <w:t>–</w:t>
      </w:r>
      <w:bookmarkEnd w:id="2"/>
      <w:r w:rsidRPr="00BD5142">
        <w:rPr>
          <w:rFonts w:ascii="Times New Roman" w:hAnsi="Times New Roman" w:cs="Times New Roman"/>
          <w:bCs/>
          <w:sz w:val="28"/>
          <w:szCs w:val="28"/>
        </w:rPr>
        <w:t xml:space="preserve"> показ театрализованного представления патриотической направленности творческим коллективом участников-обучающихся Движения Первых </w:t>
      </w:r>
      <w:r w:rsidRPr="00BD5142">
        <w:rPr>
          <w:rFonts w:ascii="Times New Roman" w:hAnsi="Times New Roman" w:cs="Times New Roman"/>
          <w:sz w:val="28"/>
          <w:szCs w:val="28"/>
        </w:rPr>
        <w:t>(далее – формат № 1)</w:t>
      </w:r>
      <w:r w:rsidRPr="00BD5142">
        <w:rPr>
          <w:rFonts w:ascii="Times New Roman" w:hAnsi="Times New Roman" w:cs="Times New Roman"/>
          <w:bCs/>
          <w:sz w:val="28"/>
          <w:szCs w:val="28"/>
        </w:rPr>
        <w:t>.</w:t>
      </w:r>
    </w:p>
    <w:p w:rsidR="00AD0F4D" w:rsidRPr="00BD5142" w:rsidRDefault="00AD0F4D" w:rsidP="00AD0F4D">
      <w:pPr>
        <w:tabs>
          <w:tab w:val="left" w:pos="1276"/>
        </w:tabs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–</w:t>
      </w:r>
      <w:r w:rsidRPr="00BD5142">
        <w:rPr>
          <w:rFonts w:ascii="Times New Roman" w:hAnsi="Times New Roman" w:cs="Times New Roman"/>
          <w:bCs/>
          <w:sz w:val="28"/>
          <w:szCs w:val="28"/>
        </w:rPr>
        <w:tab/>
        <w:t xml:space="preserve">«индивидуальный» – декламация литературных произведений </w:t>
      </w:r>
      <w:r w:rsidRPr="00BD5142">
        <w:rPr>
          <w:rFonts w:ascii="Times New Roman" w:hAnsi="Times New Roman" w:cs="Times New Roman"/>
          <w:bCs/>
          <w:sz w:val="28"/>
          <w:szCs w:val="28"/>
        </w:rPr>
        <w:br/>
        <w:t xml:space="preserve">о Великой Отечественной войне </w:t>
      </w:r>
      <w:r w:rsidRPr="00BD5142">
        <w:rPr>
          <w:rFonts w:ascii="Times New Roman" w:hAnsi="Times New Roman" w:cs="Times New Roman"/>
          <w:sz w:val="28"/>
          <w:szCs w:val="28"/>
        </w:rPr>
        <w:t>1941–1945 годов (далее – формат № 2)</w:t>
      </w:r>
      <w:r w:rsidRPr="00BD5142">
        <w:rPr>
          <w:rFonts w:ascii="Times New Roman" w:hAnsi="Times New Roman" w:cs="Times New Roman"/>
          <w:bCs/>
          <w:sz w:val="28"/>
          <w:szCs w:val="28"/>
        </w:rPr>
        <w:t>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 рамках формата № 1 на базе первичных отделений Движения Первых, </w:t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молодежных и детских общественных объединений, а также коллективных участников Движения Первых организуются </w:t>
      </w:r>
      <w:r w:rsidRPr="00BD5142">
        <w:rPr>
          <w:rFonts w:ascii="Times New Roman" w:eastAsia="Times New Roman" w:hAnsi="Times New Roman" w:cs="Times New Roman"/>
          <w:bCs/>
          <w:sz w:val="28"/>
          <w:szCs w:val="28"/>
        </w:rPr>
        <w:t xml:space="preserve">театральные постановки и спектакли </w:t>
      </w:r>
      <w:r w:rsidRPr="00BD5142">
        <w:rPr>
          <w:rFonts w:ascii="Times New Roman" w:hAnsi="Times New Roman" w:cs="Times New Roman"/>
          <w:bCs/>
          <w:sz w:val="28"/>
          <w:szCs w:val="28"/>
        </w:rPr>
        <w:t>патриотической направленности.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 xml:space="preserve">Процесс подготовки и проведения театральной постановки координирует куратор или участник-наставник </w:t>
      </w:r>
      <w:r w:rsidRPr="00BD5142">
        <w:rPr>
          <w:rFonts w:ascii="Times New Roman" w:eastAsia="Arial Unicode MS" w:hAnsi="Times New Roman" w:cs="Times New Roman"/>
          <w:kern w:val="2"/>
          <w:sz w:val="28"/>
          <w:szCs w:val="28"/>
          <w:lang w:eastAsia="ar-SA"/>
        </w:rPr>
        <w:t>первичного отделения</w:t>
      </w:r>
      <w:r w:rsidRPr="00BD5142">
        <w:rPr>
          <w:rFonts w:ascii="Times New Roman" w:hAnsi="Times New Roman" w:cs="Times New Roman"/>
          <w:sz w:val="28"/>
          <w:szCs w:val="28"/>
        </w:rPr>
        <w:t xml:space="preserve"> Движения Первых</w:t>
      </w:r>
      <w:r w:rsidRPr="00BD5142">
        <w:rPr>
          <w:rFonts w:ascii="Times New Roman" w:eastAsia="Arial Unicode MS" w:hAnsi="Times New Roman" w:cs="Times New Roman"/>
          <w:kern w:val="2"/>
          <w:sz w:val="28"/>
          <w:szCs w:val="28"/>
          <w:lang w:eastAsia="ar-SA"/>
        </w:rPr>
        <w:t>,</w:t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 молодежного и детского общественного объединения, коллективного участника Движения Первых.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 xml:space="preserve">В рамках акции участники-обучающиеся совместно с участниками-наставниками первичного отделения Движения Первых, </w:t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молодежными и детскими общественными объединениями, коллективными участниками Движения Первых</w:t>
      </w:r>
      <w:r w:rsidRPr="00BD5142">
        <w:rPr>
          <w:rFonts w:ascii="Times New Roman" w:hAnsi="Times New Roman" w:cs="Times New Roman"/>
          <w:sz w:val="28"/>
          <w:szCs w:val="28"/>
        </w:rPr>
        <w:t xml:space="preserve"> согласуют время, формат и площадку для проведения мероприятия.</w:t>
      </w:r>
    </w:p>
    <w:p w:rsidR="00AD0F4D" w:rsidRPr="00BD5142" w:rsidRDefault="00AD0F4D" w:rsidP="00AD0F4D">
      <w:pPr>
        <w:pStyle w:val="a5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Для организации информационной кампании театральной постановки используется универсальный шаблон афиши, разработанный для Всероссийской акции «Классика Победы», доступный для скачивания на сайте</w:t>
      </w:r>
      <w:r w:rsidRPr="00BD5142">
        <w:rPr>
          <w:rFonts w:ascii="Times New Roman" w:hAnsi="Times New Roman" w:cs="Times New Roman"/>
          <w:sz w:val="28"/>
          <w:szCs w:val="28"/>
        </w:rPr>
        <w:t xml:space="preserve"> Движения Первых (</w:t>
      </w:r>
      <w:hyperlink r:id="rId5" w:history="1">
        <w:r w:rsidRPr="00BD5142">
          <w:rPr>
            <w:rStyle w:val="a4"/>
            <w:rFonts w:ascii="Times New Roman" w:eastAsia="Arial Unicode MS" w:hAnsi="Times New Roman" w:cs="Times New Roman"/>
            <w:bCs/>
            <w:color w:val="auto"/>
            <w:sz w:val="28"/>
            <w:szCs w:val="28"/>
            <w:bdr w:val="nil"/>
            <w:lang w:eastAsia="ru-RU"/>
          </w:rPr>
          <w:t>будьвдвижении.рф/</w:t>
        </w:r>
      </w:hyperlink>
      <w:r w:rsidRPr="00BD5142">
        <w:rPr>
          <w:rStyle w:val="a4"/>
          <w:rFonts w:ascii="Times New Roman" w:eastAsia="Arial Unicode MS" w:hAnsi="Times New Roman" w:cs="Times New Roman"/>
          <w:bCs/>
          <w:color w:val="auto"/>
          <w:sz w:val="28"/>
          <w:szCs w:val="28"/>
          <w:bdr w:val="nil"/>
          <w:lang w:eastAsia="ru-RU"/>
        </w:rPr>
        <w:t>)</w:t>
      </w:r>
      <w:r w:rsidRPr="00BD5142">
        <w:rPr>
          <w:rFonts w:ascii="Times New Roman" w:eastAsia="Arial Unicode MS" w:hAnsi="Times New Roman" w:cs="Times New Roman"/>
          <w:bCs/>
          <w:sz w:val="28"/>
          <w:szCs w:val="28"/>
          <w:bdr w:val="nil"/>
          <w:lang w:eastAsia="ru-RU"/>
        </w:rPr>
        <w:t xml:space="preserve">, также </w:t>
      </w:r>
      <w:r w:rsidRPr="00BD5142">
        <w:rPr>
          <w:rFonts w:ascii="Times New Roman" w:hAnsi="Times New Roman" w:cs="Times New Roman"/>
          <w:bCs/>
          <w:sz w:val="28"/>
          <w:szCs w:val="28"/>
        </w:rPr>
        <w:t>шаблон афиши доступен по запросу у регионального куратора Всероссийского проекта «Школьная классика».</w:t>
      </w:r>
    </w:p>
    <w:p w:rsidR="00AD0F4D" w:rsidRPr="00BD5142" w:rsidRDefault="00AD0F4D" w:rsidP="00AD0F4D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>Площадка проведения заранее обеспечивается техническим оборудованием (микрофоны, колонки, проектор, ноутбук) при необходимости.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 Рекомендуется использование визуального, музыкального и светового сопровождения.</w:t>
      </w:r>
    </w:p>
    <w:p w:rsidR="00AD0F4D" w:rsidRPr="00BD5142" w:rsidRDefault="00AD0F4D" w:rsidP="00AD0F4D">
      <w:pPr>
        <w:tabs>
          <w:tab w:val="left" w:pos="993"/>
        </w:tabs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 xml:space="preserve">Организаторы театральных постановок определяются </w:t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из числа активных участников-обучающихся, которые принимают участие в разработке сценария.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Рекомендуем пригласить зрителей для просмотра театральной постановки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из числа участников первичных отделений, </w:t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молодежных и детских общественных объединений, коллективных участников Движения Первых, педагогического</w:t>
      </w:r>
      <w:r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br/>
      </w: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и родительского сообществ и других.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Рекомендуем использовать следующий алгоритм проведения театрализованного показа: </w:t>
      </w:r>
    </w:p>
    <w:p w:rsidR="00AD0F4D" w:rsidRPr="00BD5142" w:rsidRDefault="00AD0F4D" w:rsidP="00AD0F4D">
      <w:pPr>
        <w:numPr>
          <w:ilvl w:val="0"/>
          <w:numId w:val="4"/>
        </w:numPr>
        <w:tabs>
          <w:tab w:val="left" w:pos="1134"/>
          <w:tab w:val="left" w:pos="1276"/>
        </w:tabs>
        <w:spacing w:after="0" w:line="276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вступительное слово;</w:t>
      </w:r>
    </w:p>
    <w:p w:rsidR="00AD0F4D" w:rsidRPr="00BD5142" w:rsidRDefault="00AD0F4D" w:rsidP="00AD0F4D">
      <w:pPr>
        <w:numPr>
          <w:ilvl w:val="0"/>
          <w:numId w:val="4"/>
        </w:numPr>
        <w:tabs>
          <w:tab w:val="left" w:pos="1134"/>
          <w:tab w:val="left" w:pos="1276"/>
        </w:tabs>
        <w:spacing w:after="0" w:line="276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>основная часть (показ театрализованного представления);</w:t>
      </w:r>
    </w:p>
    <w:p w:rsidR="00AD0F4D" w:rsidRPr="00BD5142" w:rsidRDefault="00AD0F4D" w:rsidP="00AD0F4D">
      <w:pPr>
        <w:numPr>
          <w:ilvl w:val="0"/>
          <w:numId w:val="4"/>
        </w:numPr>
        <w:tabs>
          <w:tab w:val="left" w:pos="1134"/>
          <w:tab w:val="left" w:pos="1276"/>
        </w:tabs>
        <w:spacing w:after="0" w:line="276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lastRenderedPageBreak/>
        <w:t xml:space="preserve">подведение итогов; </w:t>
      </w:r>
    </w:p>
    <w:p w:rsidR="00AD0F4D" w:rsidRPr="00BD5142" w:rsidRDefault="00AD0F4D" w:rsidP="00AD0F4D">
      <w:pPr>
        <w:numPr>
          <w:ilvl w:val="0"/>
          <w:numId w:val="4"/>
        </w:numPr>
        <w:tabs>
          <w:tab w:val="left" w:pos="1134"/>
          <w:tab w:val="left" w:pos="1276"/>
        </w:tabs>
        <w:spacing w:after="0" w:line="276" w:lineRule="auto"/>
        <w:ind w:left="0" w:firstLine="709"/>
        <w:jc w:val="both"/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</w:pPr>
      <w:r w:rsidRPr="00BD5142">
        <w:rPr>
          <w:rFonts w:ascii="Times New Roman" w:eastAsia="Arial Unicode MS" w:hAnsi="Times New Roman" w:cs="Times New Roman"/>
          <w:kern w:val="1"/>
          <w:sz w:val="28"/>
          <w:szCs w:val="28"/>
          <w:lang w:eastAsia="ar-SA"/>
        </w:rPr>
        <w:t xml:space="preserve">общее фотографирование. </w:t>
      </w:r>
    </w:p>
    <w:p w:rsidR="00AD0F4D" w:rsidRPr="00BD5142" w:rsidRDefault="00AD0F4D" w:rsidP="00AD0F4D">
      <w:pPr>
        <w:pStyle w:val="a3"/>
        <w:spacing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Участники-обучающиеся Движения Первых записывают на видео процесс театрализованного показа, на финальном этапе делают общую фотографию</w:t>
      </w:r>
      <w:r w:rsidRPr="00BD5142">
        <w:rPr>
          <w:rFonts w:ascii="Times New Roman" w:hAnsi="Times New Roman" w:cs="Times New Roman"/>
          <w:bCs/>
          <w:sz w:val="28"/>
          <w:szCs w:val="28"/>
        </w:rPr>
        <w:br/>
        <w:t xml:space="preserve">для публикации в социальных сетях.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Фотографии и видеоролики (неограниченной продолжительностью) участники Движения Первых публикуют в социальных сетях на личных страницах и в цифровых сообществах </w:t>
      </w:r>
      <w:r w:rsidRPr="00BD5142">
        <w:rPr>
          <w:rFonts w:ascii="Times New Roman" w:hAnsi="Times New Roman" w:cs="Times New Roman"/>
          <w:sz w:val="28"/>
          <w:szCs w:val="28"/>
        </w:rPr>
        <w:t>первичных отделений, коллективных участников Движения Первых, педагогического и родительского сообществ, а также молодежных и детских общественных объединений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с официальными 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 xml:space="preserve">хештегами </w:t>
      </w:r>
      <w:r w:rsidRPr="00BD5142">
        <w:rPr>
          <w:rFonts w:ascii="Times New Roman" w:hAnsi="Times New Roman" w:cs="Times New Roman"/>
          <w:bCs/>
          <w:sz w:val="28"/>
          <w:szCs w:val="28"/>
        </w:rPr>
        <w:t>#КлассикаПобеды #ШкольнаяКлассика #ДвижениеПервых.</w:t>
      </w:r>
    </w:p>
    <w:p w:rsidR="00AD0F4D" w:rsidRPr="00BD5142" w:rsidRDefault="00AD0F4D" w:rsidP="00AD0F4D">
      <w:pPr>
        <w:pStyle w:val="a5"/>
        <w:spacing w:after="0" w:line="276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Ссылку на публикацию с видеозаписью необходимо прикрепить к заявке на участие во Всероссийской акции «Классика Победы» на </w:t>
      </w:r>
      <w:r w:rsidRPr="00BD5142">
        <w:rPr>
          <w:rFonts w:ascii="Times New Roman" w:eastAsia="Arial Unicode MS" w:hAnsi="Times New Roman" w:cs="Times New Roman"/>
          <w:bCs/>
          <w:sz w:val="28"/>
          <w:szCs w:val="28"/>
          <w:u w:color="000000"/>
          <w:bdr w:val="nil"/>
          <w:lang w:eastAsia="ru-RU"/>
        </w:rPr>
        <w:t xml:space="preserve">официальном </w:t>
      </w:r>
      <w:r w:rsidRPr="00BD5142">
        <w:rPr>
          <w:rFonts w:ascii="Times New Roman" w:eastAsia="Arial Unicode MS" w:hAnsi="Times New Roman" w:cs="Times New Roman"/>
          <w:bCs/>
          <w:sz w:val="28"/>
          <w:szCs w:val="28"/>
          <w:u w:color="000000"/>
          <w:bdr w:val="nil"/>
          <w:lang w:eastAsia="ru-RU"/>
        </w:rPr>
        <w:br/>
        <w:t xml:space="preserve">сайте </w:t>
      </w:r>
      <w:r w:rsidRPr="00BD5142">
        <w:rPr>
          <w:rFonts w:ascii="Times New Roman" w:hAnsi="Times New Roman" w:cs="Times New Roman"/>
          <w:sz w:val="28"/>
          <w:szCs w:val="28"/>
        </w:rPr>
        <w:t xml:space="preserve">Движения Первых </w:t>
      </w:r>
      <w:r w:rsidRPr="00BD5142">
        <w:rPr>
          <w:rFonts w:ascii="Times New Roman" w:eastAsia="Arial Unicode MS" w:hAnsi="Times New Roman" w:cs="Times New Roman"/>
          <w:bCs/>
          <w:sz w:val="28"/>
          <w:szCs w:val="28"/>
          <w:bdr w:val="nil"/>
          <w:lang w:eastAsia="ru-RU"/>
        </w:rPr>
        <w:t>(будьвдвижении.рф/).</w:t>
      </w:r>
      <w:r w:rsidRPr="00BD5142">
        <w:rPr>
          <w:rFonts w:ascii="Times New Roman" w:eastAsia="Arial Unicode MS" w:hAnsi="Times New Roman" w:cs="Times New Roman"/>
          <w:bCs/>
          <w:sz w:val="28"/>
          <w:szCs w:val="28"/>
          <w:u w:color="000000"/>
          <w:bdr w:val="nil"/>
          <w:lang w:eastAsia="ru-RU"/>
        </w:rPr>
        <w:t xml:space="preserve">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Подробную информацию об условиях участия во </w:t>
      </w:r>
      <w:r w:rsidRPr="00BD5142">
        <w:rPr>
          <w:rFonts w:ascii="Times New Roman" w:hAnsi="Times New Roman" w:cs="Times New Roman"/>
          <w:sz w:val="28"/>
          <w:szCs w:val="28"/>
        </w:rPr>
        <w:t xml:space="preserve">Всероссийской акции «Классика Победы» можно уточнить у регионального куратора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Всероссийского проекта «Школьная классика» или по электронной почте </w:t>
      </w:r>
      <w:hyperlink r:id="rId6" w:history="1">
        <w:r w:rsidRPr="00BD5142">
          <w:rPr>
            <w:rFonts w:ascii="Times New Roman" w:hAnsi="Times New Roman" w:cs="Times New Roman"/>
            <w:bCs/>
            <w:sz w:val="28"/>
            <w:szCs w:val="28"/>
          </w:rPr>
          <w:t>zabota@pervye.ru</w:t>
        </w:r>
      </w:hyperlink>
      <w:r w:rsidRPr="00BD5142">
        <w:rPr>
          <w:rFonts w:ascii="Times New Roman" w:hAnsi="Times New Roman" w:cs="Times New Roman"/>
          <w:bCs/>
          <w:sz w:val="28"/>
          <w:szCs w:val="28"/>
        </w:rPr>
        <w:t xml:space="preserve"> (служба заботы «Движения Первых») или art@pervye.ru («Движение Первых. Творчество»).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В рамках формата №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BD5142">
        <w:rPr>
          <w:rFonts w:ascii="Times New Roman" w:hAnsi="Times New Roman" w:cs="Times New Roman"/>
          <w:bCs/>
          <w:sz w:val="28"/>
          <w:szCs w:val="28"/>
        </w:rPr>
        <w:t>2 у</w:t>
      </w:r>
      <w:r w:rsidRPr="00BD5142">
        <w:rPr>
          <w:rFonts w:ascii="Times New Roman" w:hAnsi="Times New Roman" w:cs="Times New Roman"/>
          <w:sz w:val="28"/>
          <w:szCs w:val="28"/>
        </w:rPr>
        <w:t>частники-обучающиеся Движения Первых выбирают стихотворение или отрывок из литературного произведения о Великой Отечественной войне.</w:t>
      </w:r>
    </w:p>
    <w:p w:rsidR="00AD0F4D" w:rsidRPr="00BD5142" w:rsidRDefault="00AD0F4D" w:rsidP="00AD0F4D">
      <w:pPr>
        <w:pStyle w:val="a3"/>
        <w:tabs>
          <w:tab w:val="left" w:pos="993"/>
        </w:tabs>
        <w:spacing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>Площадка проведения заранее обеспечивается техническим оборудованием (микрофон, колонки, проектор, ноутбук), при необходимости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 используется визуальное, музыкальное и световое сопровождение, соответствующие тематике акции.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Рекомендуем следующий алгоритм подготовки к акции:</w:t>
      </w:r>
    </w:p>
    <w:p w:rsidR="00AD0F4D" w:rsidRPr="00BD5142" w:rsidRDefault="00AD0F4D" w:rsidP="00AD0F4D">
      <w:pPr>
        <w:numPr>
          <w:ilvl w:val="0"/>
          <w:numId w:val="1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выбрать литературное произведение; </w:t>
      </w:r>
    </w:p>
    <w:p w:rsidR="00AD0F4D" w:rsidRPr="00BD5142" w:rsidRDefault="00AD0F4D" w:rsidP="00AD0F4D">
      <w:pPr>
        <w:numPr>
          <w:ilvl w:val="0"/>
          <w:numId w:val="1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определить состав участников видео (самостоятельно или совместно</w:t>
      </w:r>
      <w:r>
        <w:rPr>
          <w:rFonts w:ascii="Times New Roman" w:hAnsi="Times New Roman" w:cs="Times New Roman"/>
          <w:bCs/>
          <w:sz w:val="28"/>
          <w:szCs w:val="28"/>
        </w:rPr>
        <w:br/>
      </w:r>
      <w:r w:rsidRPr="00BD5142">
        <w:rPr>
          <w:rFonts w:ascii="Times New Roman" w:hAnsi="Times New Roman" w:cs="Times New Roman"/>
          <w:bCs/>
          <w:sz w:val="28"/>
          <w:szCs w:val="28"/>
        </w:rPr>
        <w:t>с членами семьи, родственниками, учителями, друзьями и наставниками);</w:t>
      </w:r>
    </w:p>
    <w:p w:rsidR="00AD0F4D" w:rsidRPr="00BD5142" w:rsidRDefault="00AD0F4D" w:rsidP="00AD0F4D">
      <w:pPr>
        <w:numPr>
          <w:ilvl w:val="0"/>
          <w:numId w:val="1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записать видеоролик с декламацией литературного произведения.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При съемке видеоролика с декламацией литературных произведений </w:t>
      </w:r>
      <w:r w:rsidRPr="00BD5142">
        <w:rPr>
          <w:rFonts w:ascii="Times New Roman" w:hAnsi="Times New Roman" w:cs="Times New Roman"/>
          <w:bCs/>
          <w:sz w:val="28"/>
          <w:szCs w:val="28"/>
        </w:rPr>
        <w:br/>
        <w:t>рекомендуем использовать следующий алгоритм: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визитная карточка: имя, регион проживания, автор, название литературного произведения;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декламация отрывка литературного произведения;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пожелания другим участникам акции.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>В съемках видеоролика (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продолжительностью не более 2 минут) </w:t>
      </w:r>
      <w:r w:rsidRPr="00BD5142">
        <w:rPr>
          <w:rFonts w:ascii="Times New Roman" w:hAnsi="Times New Roman" w:cs="Times New Roman"/>
          <w:sz w:val="28"/>
          <w:szCs w:val="28"/>
        </w:rPr>
        <w:t xml:space="preserve">могут принимать участие несколько участников акции, а также привлекаться участники-наставники Движения Первых. 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Участники Движения Первых публикуют видеоролики в социальных сетях на личных страницах и цифровых сообществах </w:t>
      </w:r>
      <w:r w:rsidRPr="00BD5142">
        <w:rPr>
          <w:rFonts w:ascii="Times New Roman" w:hAnsi="Times New Roman" w:cs="Times New Roman"/>
          <w:sz w:val="28"/>
          <w:szCs w:val="28"/>
        </w:rPr>
        <w:t>первичных отделений, коллективных участников Движения Первых, а также молодежных и детских общественных объединений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с официальными </w:t>
      </w:r>
      <w:r w:rsidRPr="00BD5142">
        <w:rPr>
          <w:rFonts w:ascii="Times New Roman" w:eastAsia="Times New Roman" w:hAnsi="Times New Roman" w:cs="Times New Roman"/>
          <w:sz w:val="28"/>
          <w:szCs w:val="28"/>
        </w:rPr>
        <w:t>хештегами:</w:t>
      </w:r>
      <w:r w:rsidRPr="00BD5142">
        <w:rPr>
          <w:rFonts w:ascii="Times New Roman" w:hAnsi="Times New Roman" w:cs="Times New Roman"/>
          <w:bCs/>
          <w:sz w:val="28"/>
          <w:szCs w:val="28"/>
        </w:rPr>
        <w:t xml:space="preserve"> #КлассикаПобеды #ШкольнаяКлассика #ДвижениеПервых</w:t>
      </w:r>
    </w:p>
    <w:p w:rsidR="00AD0F4D" w:rsidRPr="00BD5142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 xml:space="preserve">Рекомендации к видеосъемке роликов участников Всероссийской акции «Классика Победы»: 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продолжительность видео: не более 2 минут;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формат: </w:t>
      </w:r>
      <w:r w:rsidRPr="00BD5142">
        <w:rPr>
          <w:rFonts w:ascii="Times New Roman" w:hAnsi="Times New Roman" w:cs="Times New Roman"/>
          <w:sz w:val="28"/>
          <w:szCs w:val="28"/>
        </w:rPr>
        <w:t>AVI, MOV, MPEG, МP4;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 xml:space="preserve">минимальное разрешение видеоролика: 480x360 для 4:3, 480x272 </w:t>
      </w:r>
      <w:r w:rsidRPr="00BD5142">
        <w:rPr>
          <w:rFonts w:ascii="Times New Roman" w:hAnsi="Times New Roman" w:cs="Times New Roman"/>
          <w:sz w:val="28"/>
          <w:szCs w:val="28"/>
        </w:rPr>
        <w:br/>
        <w:t>для 16:9, не ниже 240 пикселей;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sz w:val="28"/>
          <w:szCs w:val="28"/>
        </w:rPr>
        <w:t>ориентация: горизонтальная;</w:t>
      </w:r>
    </w:p>
    <w:p w:rsidR="00AD0F4D" w:rsidRPr="00BD5142" w:rsidRDefault="00AD0F4D" w:rsidP="00AD0F4D">
      <w:pPr>
        <w:numPr>
          <w:ilvl w:val="0"/>
          <w:numId w:val="2"/>
        </w:numPr>
        <w:tabs>
          <w:tab w:val="left" w:pos="1134"/>
        </w:tabs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D5142">
        <w:rPr>
          <w:rFonts w:ascii="Times New Roman" w:hAnsi="Times New Roman" w:cs="Times New Roman"/>
          <w:bCs/>
          <w:sz w:val="28"/>
          <w:szCs w:val="28"/>
        </w:rPr>
        <w:t>отсутствие посторонних звуков во время видеосъемки.</w:t>
      </w:r>
    </w:p>
    <w:p w:rsidR="00AD0F4D" w:rsidRPr="00496103" w:rsidRDefault="00AD0F4D" w:rsidP="00AD0F4D">
      <w:pPr>
        <w:spacing w:after="0" w:line="276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  <w:sectPr w:rsidR="00AD0F4D" w:rsidRPr="00496103" w:rsidSect="00B43B0E">
          <w:headerReference w:type="default" r:id="rId7"/>
          <w:headerReference w:type="first" r:id="rId8"/>
          <w:pgSz w:w="11906" w:h="16838"/>
          <w:pgMar w:top="1134" w:right="851" w:bottom="1134" w:left="1134" w:header="454" w:footer="709" w:gutter="0"/>
          <w:pgNumType w:start="1"/>
          <w:cols w:space="708"/>
          <w:titlePg/>
          <w:docGrid w:linePitch="360"/>
        </w:sectPr>
      </w:pPr>
      <w:r w:rsidRPr="00BD5142">
        <w:rPr>
          <w:rFonts w:ascii="Times New Roman" w:hAnsi="Times New Roman" w:cs="Times New Roman"/>
          <w:bCs/>
          <w:sz w:val="28"/>
          <w:szCs w:val="28"/>
        </w:rPr>
        <w:t xml:space="preserve">Информация о мероприятиях и проектах Движения Первых (на федеральном и региональном уровнях) публикуется в цифровых сообществах Движения Первых </w:t>
      </w:r>
    </w:p>
    <w:p w:rsidR="007A75D0" w:rsidRDefault="007A75D0"/>
    <w:sectPr w:rsidR="007A7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8092929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B70F78" w:rsidRPr="00B70F78" w:rsidRDefault="00AD0F4D" w:rsidP="00B70F78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51F00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51F00">
          <w:rPr>
            <w:rFonts w:ascii="Times New Roman" w:hAnsi="Times New Roman" w:cs="Times New Roman"/>
            <w:sz w:val="28"/>
            <w:szCs w:val="28"/>
          </w:rPr>
          <w:instrText>PAGE   \*</w:instrText>
        </w:r>
        <w:r w:rsidRPr="00C51F00">
          <w:rPr>
            <w:rFonts w:ascii="Times New Roman" w:hAnsi="Times New Roman" w:cs="Times New Roman"/>
            <w:sz w:val="28"/>
            <w:szCs w:val="28"/>
          </w:rPr>
          <w:instrText xml:space="preserve"> MERGEFORMAT</w:instrText>
        </w:r>
        <w:r w:rsidRPr="00C51F00">
          <w:rPr>
            <w:rFonts w:ascii="Times New Roman" w:hAnsi="Times New Roman" w:cs="Times New Roman"/>
            <w:sz w:val="28"/>
            <w:szCs w:val="28"/>
          </w:rPr>
          <w:fldChar w:fldCharType="separate"/>
        </w:r>
        <w:r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C51F00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0F78" w:rsidRDefault="00AD0F4D">
    <w:pPr>
      <w:pStyle w:val="a6"/>
      <w:jc w:val="center"/>
    </w:pPr>
  </w:p>
  <w:p w:rsidR="00B70F78" w:rsidRDefault="00AD0F4D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51280E"/>
    <w:multiLevelType w:val="hybridMultilevel"/>
    <w:tmpl w:val="CDA831B4"/>
    <w:lvl w:ilvl="0" w:tplc="F36ACA34">
      <w:start w:val="1"/>
      <w:numFmt w:val="bullet"/>
      <w:lvlText w:val=""/>
      <w:lvlJc w:val="left"/>
      <w:pPr>
        <w:ind w:left="149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2D9A3BB8"/>
    <w:multiLevelType w:val="hybridMultilevel"/>
    <w:tmpl w:val="1B447E6A"/>
    <w:lvl w:ilvl="0" w:tplc="4244B4D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AC51FEA"/>
    <w:multiLevelType w:val="hybridMultilevel"/>
    <w:tmpl w:val="028ACA9E"/>
    <w:lvl w:ilvl="0" w:tplc="F36ACA3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779D1CB2"/>
    <w:multiLevelType w:val="hybridMultilevel"/>
    <w:tmpl w:val="309C3CA4"/>
    <w:lvl w:ilvl="0" w:tplc="3256730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573B"/>
    <w:rsid w:val="007A75D0"/>
    <w:rsid w:val="00AD0F4D"/>
    <w:rsid w:val="00D5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D87524-A08D-49AF-8FE3-92D8A767D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0F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D0F4D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AD0F4D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AD0F4D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D0F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D0F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abota@pervye.ru" TargetMode="External"/><Relationship Id="rId5" Type="http://schemas.openxmlformats.org/officeDocument/2006/relationships/hyperlink" Target="https://&#1073;&#1091;&#1076;&#1100;&#1074;&#1076;&#1074;&#1080;&#1078;&#1077;&#1085;&#1080;&#1080;.&#1088;&#1092;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1174</Words>
  <Characters>6693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2024-02-27T03:01:00Z</dcterms:created>
  <dcterms:modified xsi:type="dcterms:W3CDTF">2024-02-27T03:01:00Z</dcterms:modified>
</cp:coreProperties>
</file>