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E04FD" w14:textId="03643C16" w:rsidR="00173525" w:rsidRDefault="001015FC" w:rsidP="006E4739">
      <w:pPr>
        <w:spacing w:after="0"/>
        <w:rPr>
          <w:rFonts w:ascii="Times New Roman" w:hAnsi="Times New Roman" w:cs="Times New Roman"/>
          <w:color w:val="000000"/>
          <w:spacing w:val="-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5"/>
          <w:sz w:val="28"/>
          <w:szCs w:val="28"/>
          <w:shd w:val="clear" w:color="auto" w:fill="FFFFFF"/>
        </w:rPr>
        <w:t xml:space="preserve"> </w:t>
      </w:r>
    </w:p>
    <w:p w14:paraId="46CD2799" w14:textId="3CBF182A" w:rsidR="00DC1E4A" w:rsidRPr="006E4739" w:rsidRDefault="001015FC" w:rsidP="006E4739">
      <w:pPr>
        <w:spacing w:after="0"/>
        <w:rPr>
          <w:rFonts w:ascii="Times New Roman" w:hAnsi="Times New Roman" w:cs="Times New Roman"/>
          <w:color w:val="000000"/>
          <w:spacing w:val="-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15"/>
          <w:sz w:val="28"/>
          <w:szCs w:val="28"/>
          <w:shd w:val="clear" w:color="auto" w:fill="FFFFFF"/>
        </w:rPr>
        <w:t xml:space="preserve"> </w:t>
      </w:r>
    </w:p>
    <w:p w14:paraId="6F6BE836" w14:textId="0D1EA6A3" w:rsidR="0094083D" w:rsidRDefault="001B2799" w:rsidP="006E4739">
      <w:pPr>
        <w:spacing w:after="0"/>
        <w:rPr>
          <w:rFonts w:ascii="Times New Roman" w:hAnsi="Times New Roman" w:cs="Times New Roman"/>
          <w:color w:val="000000"/>
          <w:spacing w:val="-15"/>
          <w:sz w:val="28"/>
          <w:szCs w:val="28"/>
          <w:shd w:val="clear" w:color="auto" w:fill="FFFFFF"/>
        </w:rPr>
      </w:pPr>
      <w:bookmarkStart w:id="0" w:name="_Hlk230963576"/>
      <w:r>
        <w:rPr>
          <w:rFonts w:ascii="Times New Roman" w:hAnsi="Times New Roman" w:cs="Times New Roman"/>
          <w:color w:val="000000"/>
          <w:spacing w:val="-15"/>
          <w:sz w:val="28"/>
          <w:szCs w:val="28"/>
          <w:shd w:val="clear" w:color="auto" w:fill="FFFFFF"/>
        </w:rPr>
        <w:t xml:space="preserve"> </w:t>
      </w:r>
    </w:p>
    <w:bookmarkEnd w:id="0"/>
    <w:p w14:paraId="4F285A38" w14:textId="77777777" w:rsidR="001015FC" w:rsidRPr="001015FC" w:rsidRDefault="001015FC" w:rsidP="001015FC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15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Пресс</w:t>
      </w:r>
      <w:r w:rsidRPr="001015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noBreakHyphen/>
        <w:t>релиз</w:t>
      </w:r>
    </w:p>
    <w:p w14:paraId="5A1A06A9" w14:textId="77777777" w:rsidR="001015FC" w:rsidRPr="001015FC" w:rsidRDefault="001015FC" w:rsidP="001015FC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15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Праздничный концерт «Россия молодая» — в честь Дня России!</w:t>
      </w:r>
    </w:p>
    <w:p w14:paraId="337E65F3" w14:textId="77777777" w:rsidR="001015FC" w:rsidRPr="001015FC" w:rsidRDefault="001015FC" w:rsidP="001015F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5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Дата:</w:t>
      </w:r>
      <w:r w:rsidRPr="00101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12 июня, начало в 14:00.</w:t>
      </w:r>
      <w:r w:rsidRPr="00101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15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Место:</w:t>
      </w:r>
      <w:r w:rsidRPr="00101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Центральный парк культуры и отдыха, Волгоград.</w:t>
      </w:r>
    </w:p>
    <w:p w14:paraId="1319EBFA" w14:textId="77777777" w:rsidR="001015FC" w:rsidRPr="001015FC" w:rsidRDefault="001015FC" w:rsidP="001015F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 июня Россия отмечает один из самых значимых государственных праздников — День России. В честь этого события в Центральном парке культуры и отдыха Волгограда пройдёт праздничный концерт </w:t>
      </w:r>
      <w:r w:rsidRPr="001015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«Россия молодая»</w:t>
      </w:r>
      <w:r w:rsidRPr="00101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яркая программа, объединяющая творчество и патриотизм, традиции и современность.</w:t>
      </w:r>
    </w:p>
    <w:p w14:paraId="647EA159" w14:textId="77777777" w:rsidR="001015FC" w:rsidRPr="001015FC" w:rsidRDefault="001015FC" w:rsidP="001015F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 России символизирует национальное единство, гордость за страну и преемственность поколений. Концерт станет возможностью выразить любовь к Родине через искусство и подарить зрителям незабываемые эмоции.</w:t>
      </w:r>
    </w:p>
    <w:p w14:paraId="6900B0C4" w14:textId="77777777" w:rsidR="001015FC" w:rsidRPr="001015FC" w:rsidRDefault="001015FC" w:rsidP="001015FC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15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 концерта</w:t>
      </w:r>
    </w:p>
    <w:p w14:paraId="5A8A3C73" w14:textId="77777777" w:rsidR="001015FC" w:rsidRPr="001015FC" w:rsidRDefault="001015FC" w:rsidP="001015F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Зрителей ждёт насыщенная программа с участием талантливых волгоградских исполнителей и коллективов:</w:t>
      </w:r>
    </w:p>
    <w:p w14:paraId="043DDB2D" w14:textId="77777777" w:rsidR="001015FC" w:rsidRPr="001015FC" w:rsidRDefault="001015FC" w:rsidP="001015FC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5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Кирилл Колесников</w:t>
      </w:r>
      <w:r w:rsidRPr="00101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1015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Богдан Пугач</w:t>
      </w:r>
      <w:r w:rsidRPr="00101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авторы</w:t>
      </w:r>
      <w:r w:rsidRPr="00101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исполнители патриотических песен — представят новые композиции о патриотизме и вере в Победу. Их творчество напомнит о силе духа, сплочённости и надежде на светлое будущее.</w:t>
      </w:r>
    </w:p>
    <w:p w14:paraId="540E0731" w14:textId="77777777" w:rsidR="001015FC" w:rsidRPr="001015FC" w:rsidRDefault="001015FC" w:rsidP="001015FC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5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Хореографический ансамбль «Жемчужинки»</w:t>
      </w:r>
      <w:r w:rsidRPr="00101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исполнит эстрадно</w:t>
      </w:r>
      <w:r w:rsidRPr="00101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стилизованные танцы </w:t>
      </w:r>
      <w:r w:rsidRPr="001015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«Россия»</w:t>
      </w:r>
      <w:r w:rsidRPr="00101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1015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«Калинка»</w:t>
      </w:r>
      <w:r w:rsidRPr="00101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Яркие костюмы, отточенная хореография и энергия молодости создадут атмосферу праздника и радости.</w:t>
      </w:r>
    </w:p>
    <w:p w14:paraId="3936C555" w14:textId="77777777" w:rsidR="001015FC" w:rsidRPr="001015FC" w:rsidRDefault="001015FC" w:rsidP="001015FC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5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Образцовый ансамбль танца «Волгарёк»</w:t>
      </w:r>
      <w:r w:rsidRPr="00101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порадует зрителей самобытными народными танцами. Коллектив представит богатство русской культуры и традиции, передаваемые из поколения в поколение.</w:t>
      </w:r>
    </w:p>
    <w:p w14:paraId="053D2241" w14:textId="124AB5BB" w:rsidR="001015FC" w:rsidRPr="001015FC" w:rsidRDefault="001015FC" w:rsidP="001B2799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5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Вокальные детско</w:t>
      </w:r>
      <w:r w:rsidRPr="001015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noBreakHyphen/>
        <w:t>юношеские ансамбли «Созвучие», «Акколада» и «Престиж»</w:t>
      </w:r>
      <w:r w:rsidR="001B27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</w:t>
      </w:r>
      <w:r w:rsidR="001B2799" w:rsidRPr="001B2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солисты и чтецы</w:t>
      </w:r>
      <w:r w:rsidRPr="00101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подарят зрителям душевные песни </w:t>
      </w:r>
      <w:r w:rsidR="001B2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стихи</w:t>
      </w:r>
      <w:r w:rsidRPr="00101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российских авторов. Юные таланты продемонстрируют </w:t>
      </w:r>
      <w:proofErr w:type="gramStart"/>
      <w:r w:rsidRPr="00101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мастерство,искренность</w:t>
      </w:r>
      <w:proofErr w:type="gramEnd"/>
      <w:r w:rsidRPr="00101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глубокую любовь к Родине.</w:t>
      </w:r>
    </w:p>
    <w:p w14:paraId="1557B8F6" w14:textId="393B4DB8" w:rsidR="001015FC" w:rsidRPr="001B2799" w:rsidRDefault="001015FC" w:rsidP="001015FC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5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Хор «Созвучие»</w:t>
      </w:r>
      <w:r w:rsidRPr="00101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 руководством </w:t>
      </w:r>
      <w:r w:rsidRPr="001015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Ирины Юрьевны Бордашевой</w:t>
      </w:r>
      <w:r w:rsidRPr="00101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завершит музыкальную часть программы мощными и проникновенными композициями. Глубокие голоса хора создадут единое полотно любви к России, затронув самые тонкие струны души.</w:t>
      </w:r>
    </w:p>
    <w:p w14:paraId="332167C8" w14:textId="65CF6D4C" w:rsidR="001015FC" w:rsidRPr="001B2799" w:rsidRDefault="001015FC" w:rsidP="001015FC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27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Традиционный флешмоб «Флаг России» </w:t>
      </w:r>
      <w:r w:rsidRPr="001B2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станет кульминацией праздничного мероприятия и объединит участников концерта и волонтеров Городского центра патриотического воспитания «Виктория» вокруг главных символов России- флага и гимна</w:t>
      </w:r>
      <w:r w:rsidR="001B2799" w:rsidRPr="001B27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6D942E9" w14:textId="77777777" w:rsidR="001B2799" w:rsidRPr="001B2799" w:rsidRDefault="001B2799" w:rsidP="001B279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pacing w:val="-15"/>
          <w:sz w:val="28"/>
          <w:szCs w:val="28"/>
          <w:shd w:val="clear" w:color="auto" w:fill="FFFFFF"/>
        </w:rPr>
      </w:pPr>
      <w:r w:rsidRPr="001B2799">
        <w:rPr>
          <w:rFonts w:ascii="Times New Roman" w:hAnsi="Times New Roman" w:cs="Times New Roman"/>
          <w:color w:val="000000"/>
          <w:spacing w:val="-15"/>
          <w:sz w:val="28"/>
          <w:szCs w:val="28"/>
          <w:shd w:val="clear" w:color="auto" w:fill="FFFFFF"/>
        </w:rPr>
        <w:t xml:space="preserve">Концерт организован специалистом МУ ГЦПВ «Виктория», режиссером-организатором Еленой </w:t>
      </w:r>
      <w:proofErr w:type="spellStart"/>
      <w:r w:rsidRPr="001B2799">
        <w:rPr>
          <w:rFonts w:ascii="Times New Roman" w:hAnsi="Times New Roman" w:cs="Times New Roman"/>
          <w:color w:val="000000"/>
          <w:spacing w:val="-15"/>
          <w:sz w:val="28"/>
          <w:szCs w:val="28"/>
          <w:shd w:val="clear" w:color="auto" w:fill="FFFFFF"/>
        </w:rPr>
        <w:t>Гриновецкой</w:t>
      </w:r>
      <w:proofErr w:type="spellEnd"/>
      <w:r w:rsidRPr="001B2799">
        <w:rPr>
          <w:rFonts w:ascii="Times New Roman" w:hAnsi="Times New Roman" w:cs="Times New Roman"/>
          <w:color w:val="000000"/>
          <w:spacing w:val="-15"/>
          <w:sz w:val="28"/>
          <w:szCs w:val="28"/>
          <w:shd w:val="clear" w:color="auto" w:fill="FFFFFF"/>
        </w:rPr>
        <w:t>. Ожидаемое количество участников</w:t>
      </w:r>
    </w:p>
    <w:p w14:paraId="37E8CDC5" w14:textId="572A7BE8" w:rsidR="001B2799" w:rsidRPr="001B2799" w:rsidRDefault="001B2799" w:rsidP="001B279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pacing w:val="-15"/>
          <w:sz w:val="28"/>
          <w:szCs w:val="28"/>
          <w:shd w:val="clear" w:color="auto" w:fill="FFFFFF"/>
        </w:rPr>
      </w:pPr>
      <w:r w:rsidRPr="001B2799">
        <w:rPr>
          <w:rFonts w:ascii="Times New Roman" w:hAnsi="Times New Roman" w:cs="Times New Roman"/>
          <w:color w:val="000000"/>
          <w:spacing w:val="-15"/>
          <w:sz w:val="28"/>
          <w:szCs w:val="28"/>
          <w:shd w:val="clear" w:color="auto" w:fill="FFFFFF"/>
        </w:rPr>
        <w:t>И зрителей- более 200 человек,</w:t>
      </w:r>
      <w:r w:rsidRPr="001B2799">
        <w:rPr>
          <w:rFonts w:ascii="Times New Roman" w:hAnsi="Times New Roman" w:cs="Times New Roman"/>
          <w:color w:val="000000"/>
          <w:spacing w:val="-15"/>
          <w:sz w:val="28"/>
          <w:szCs w:val="28"/>
          <w:shd w:val="clear" w:color="auto" w:fill="FFFFFF"/>
        </w:rPr>
        <w:t xml:space="preserve"> </w:t>
      </w:r>
      <w:r w:rsidRPr="001B2799">
        <w:rPr>
          <w:rFonts w:ascii="Times New Roman" w:hAnsi="Times New Roman" w:cs="Times New Roman"/>
          <w:color w:val="000000"/>
          <w:spacing w:val="-15"/>
          <w:sz w:val="28"/>
          <w:szCs w:val="28"/>
          <w:shd w:val="clear" w:color="auto" w:fill="FFFFFF"/>
        </w:rPr>
        <w:t xml:space="preserve">в организации </w:t>
      </w:r>
      <w:r w:rsidRPr="001B2799">
        <w:rPr>
          <w:rFonts w:ascii="Times New Roman" w:hAnsi="Times New Roman" w:cs="Times New Roman"/>
          <w:color w:val="000000"/>
          <w:spacing w:val="-15"/>
          <w:sz w:val="28"/>
          <w:szCs w:val="28"/>
          <w:shd w:val="clear" w:color="auto" w:fill="FFFFFF"/>
        </w:rPr>
        <w:t xml:space="preserve">флешмоба </w:t>
      </w:r>
      <w:r w:rsidRPr="001B2799">
        <w:rPr>
          <w:rFonts w:ascii="Times New Roman" w:hAnsi="Times New Roman" w:cs="Times New Roman"/>
          <w:color w:val="000000"/>
          <w:spacing w:val="-15"/>
          <w:sz w:val="28"/>
          <w:szCs w:val="28"/>
          <w:shd w:val="clear" w:color="auto" w:fill="FFFFFF"/>
        </w:rPr>
        <w:t>примут участие</w:t>
      </w:r>
      <w:r w:rsidRPr="001B2799">
        <w:rPr>
          <w:rFonts w:ascii="Times New Roman" w:hAnsi="Times New Roman" w:cs="Times New Roman"/>
          <w:color w:val="000000"/>
          <w:spacing w:val="-15"/>
          <w:sz w:val="28"/>
          <w:szCs w:val="28"/>
          <w:shd w:val="clear" w:color="auto" w:fill="FFFFFF"/>
        </w:rPr>
        <w:t xml:space="preserve"> </w:t>
      </w:r>
      <w:proofErr w:type="gramStart"/>
      <w:r w:rsidRPr="001B2799">
        <w:rPr>
          <w:rFonts w:ascii="Times New Roman" w:hAnsi="Times New Roman" w:cs="Times New Roman"/>
          <w:color w:val="000000"/>
          <w:spacing w:val="-15"/>
          <w:sz w:val="28"/>
          <w:szCs w:val="28"/>
          <w:shd w:val="clear" w:color="auto" w:fill="FFFFFF"/>
        </w:rPr>
        <w:t xml:space="preserve">более </w:t>
      </w:r>
      <w:r w:rsidRPr="001B2799">
        <w:rPr>
          <w:rFonts w:ascii="Times New Roman" w:hAnsi="Times New Roman" w:cs="Times New Roman"/>
          <w:color w:val="000000"/>
          <w:spacing w:val="-15"/>
          <w:sz w:val="28"/>
          <w:szCs w:val="28"/>
          <w:shd w:val="clear" w:color="auto" w:fill="FFFFFF"/>
        </w:rPr>
        <w:t xml:space="preserve"> 20</w:t>
      </w:r>
      <w:proofErr w:type="gramEnd"/>
      <w:r w:rsidRPr="001B2799">
        <w:rPr>
          <w:rFonts w:ascii="Times New Roman" w:hAnsi="Times New Roman" w:cs="Times New Roman"/>
          <w:color w:val="000000"/>
          <w:spacing w:val="-15"/>
          <w:sz w:val="28"/>
          <w:szCs w:val="28"/>
          <w:shd w:val="clear" w:color="auto" w:fill="FFFFFF"/>
        </w:rPr>
        <w:t xml:space="preserve"> волонтеров.</w:t>
      </w:r>
    </w:p>
    <w:p w14:paraId="61A0DC97" w14:textId="77777777" w:rsidR="001B2799" w:rsidRPr="001015FC" w:rsidRDefault="001B2799" w:rsidP="001B2799">
      <w:pPr>
        <w:shd w:val="clear" w:color="auto" w:fill="FFFFFF"/>
        <w:spacing w:before="120" w:after="120" w:line="420" w:lineRule="atLeas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5F6253" w14:textId="77777777" w:rsidR="001015FC" w:rsidRPr="001015FC" w:rsidRDefault="001015FC" w:rsidP="001015FC">
      <w:pPr>
        <w:shd w:val="clear" w:color="auto" w:fill="FFFFFF"/>
        <w:spacing w:before="300" w:after="60" w:line="360" w:lineRule="atLeast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015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Приглашаем всех!</w:t>
      </w:r>
    </w:p>
    <w:p w14:paraId="234BE365" w14:textId="6BEB817F" w:rsidR="001015FC" w:rsidRDefault="001015FC" w:rsidP="001015F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1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Концерт «Россия молодая» станет настоящим подарком для жителей и гостей Волгограда. Это событие объединит людей разных возрастов и увлечений, напомнив о том, что любовь к Родине — это не просто слова, а чувство, которое живёт в сердце каждого.</w:t>
      </w:r>
    </w:p>
    <w:p w14:paraId="44D3CD83" w14:textId="1AC4E377" w:rsidR="001B2799" w:rsidRPr="001015FC" w:rsidRDefault="001B2799" w:rsidP="001015FC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+7 902 386 79 81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Гриновецкая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Елена Вячеславовна</w:t>
      </w:r>
    </w:p>
    <w:p w14:paraId="560C83E5" w14:textId="77777777" w:rsidR="0094083D" w:rsidRPr="00DC1E4A" w:rsidRDefault="0094083D">
      <w:pPr>
        <w:rPr>
          <w:rFonts w:ascii="Times New Roman" w:hAnsi="Times New Roman" w:cs="Times New Roman"/>
          <w:sz w:val="32"/>
          <w:szCs w:val="32"/>
        </w:rPr>
      </w:pPr>
    </w:p>
    <w:sectPr w:rsidR="0094083D" w:rsidRPr="00DC1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12BDB"/>
    <w:multiLevelType w:val="multilevel"/>
    <w:tmpl w:val="6E8A2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D3"/>
    <w:rsid w:val="001015FC"/>
    <w:rsid w:val="00173525"/>
    <w:rsid w:val="001B2799"/>
    <w:rsid w:val="002D3C5A"/>
    <w:rsid w:val="006E4739"/>
    <w:rsid w:val="0094083D"/>
    <w:rsid w:val="00CD6309"/>
    <w:rsid w:val="00D436D3"/>
    <w:rsid w:val="00DC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E37A6"/>
  <w15:chartTrackingRefBased/>
  <w15:docId w15:val="{DB76AF26-521A-4539-BBFA-BD3789928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6309"/>
    <w:rPr>
      <w:b/>
      <w:bCs/>
    </w:rPr>
  </w:style>
  <w:style w:type="paragraph" w:styleId="a4">
    <w:name w:val="List Paragraph"/>
    <w:basedOn w:val="a"/>
    <w:uiPriority w:val="34"/>
    <w:qFormat/>
    <w:rsid w:val="001B2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2026-05-19T05:27:00Z</dcterms:created>
  <dcterms:modified xsi:type="dcterms:W3CDTF">2026-05-29T13:17:00Z</dcterms:modified>
</cp:coreProperties>
</file>