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F4" w:rsidRPr="007C14E3" w:rsidRDefault="009813F4" w:rsidP="009813F4">
      <w:pPr>
        <w:spacing w:line="18" w:lineRule="exact"/>
        <w:jc w:val="right"/>
        <w:rPr>
          <w:sz w:val="24"/>
          <w:szCs w:val="24"/>
          <w:lang w:val="ru-RU"/>
        </w:rPr>
      </w:pPr>
    </w:p>
    <w:p w:rsidR="00F515AA" w:rsidRDefault="00F515AA" w:rsidP="00F515AA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>«УТВЕРЖДАЮ»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</w:p>
    <w:p w:rsidR="00F515AA" w:rsidRPr="009D5454" w:rsidRDefault="00F515AA" w:rsidP="00F515AA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общественной организации                                                                    </w:t>
      </w:r>
    </w:p>
    <w:p w:rsidR="00C50362" w:rsidRDefault="00F515AA" w:rsidP="00F515AA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«Нижегородский областной туристский клуб»</w:t>
      </w:r>
      <w:r w:rsidR="0088369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</w:p>
    <w:p w:rsidR="00F515AA" w:rsidRDefault="00883691" w:rsidP="00F515AA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(ОО «НОТК»)</w:t>
      </w:r>
    </w:p>
    <w:p w:rsidR="00C50362" w:rsidRPr="00C50362" w:rsidRDefault="00C50362" w:rsidP="00C50362">
      <w:pPr>
        <w:spacing w:after="0" w:line="240" w:lineRule="atLeast"/>
        <w:jc w:val="right"/>
        <w:rPr>
          <w:sz w:val="16"/>
          <w:szCs w:val="16"/>
          <w:lang w:val="ru-RU"/>
        </w:rPr>
      </w:pPr>
    </w:p>
    <w:p w:rsidR="00F515AA" w:rsidRDefault="00F515AA" w:rsidP="00C50362">
      <w:pPr>
        <w:pStyle w:val="1"/>
        <w:spacing w:before="0" w:line="240" w:lineRule="atLeast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C50362">
        <w:rPr>
          <w:rFonts w:ascii="Times New Roman" w:hAnsi="Times New Roman"/>
          <w:b w:val="0"/>
          <w:color w:val="000000"/>
          <w:sz w:val="16"/>
          <w:szCs w:val="16"/>
          <w:lang w:val="ru-RU"/>
        </w:rPr>
        <w:t xml:space="preserve">                                                                                       _______________________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F515AA" w:rsidRPr="009D5454" w:rsidRDefault="00F515AA" w:rsidP="00C50362">
      <w:pPr>
        <w:pStyle w:val="1"/>
        <w:spacing w:before="0" w:line="240" w:lineRule="atLeast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</w:t>
      </w:r>
      <w:r w:rsidR="00DF5A9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» </w:t>
      </w:r>
      <w:r w:rsidR="00DF5A9C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ября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25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г.</w:t>
      </w: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</w:t>
      </w:r>
    </w:p>
    <w:p w:rsidR="00F515AA" w:rsidRDefault="00F515AA" w:rsidP="00F515AA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F515AA" w:rsidRPr="00143568" w:rsidRDefault="00F515AA" w:rsidP="00F515AA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43568">
        <w:rPr>
          <w:rFonts w:ascii="Times New Roman" w:hAnsi="Times New Roman"/>
          <w:color w:val="auto"/>
          <w:sz w:val="28"/>
          <w:szCs w:val="28"/>
          <w:lang w:val="ru-RU"/>
        </w:rPr>
        <w:t>ПОЛОЖЕНИЕ</w:t>
      </w:r>
    </w:p>
    <w:p w:rsidR="00F515AA" w:rsidRPr="00143568" w:rsidRDefault="00F515AA" w:rsidP="00F515AA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43568">
        <w:rPr>
          <w:rFonts w:ascii="Times New Roman" w:hAnsi="Times New Roman"/>
          <w:color w:val="auto"/>
          <w:sz w:val="28"/>
          <w:szCs w:val="28"/>
          <w:lang w:val="ru-RU"/>
        </w:rPr>
        <w:t>о проведении туристско-спортивного мероприятия</w:t>
      </w:r>
    </w:p>
    <w:p w:rsidR="00E30A9A" w:rsidRPr="007C14E3" w:rsidRDefault="00DF5A9C" w:rsidP="00F515AA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МАРШ-БРОСОК «РУБЕЖ ОБОРОНЫ</w:t>
      </w:r>
      <w:r w:rsidR="00F515AA" w:rsidRPr="00143568">
        <w:rPr>
          <w:rFonts w:ascii="Times New Roman" w:hAnsi="Times New Roman"/>
          <w:color w:val="auto"/>
          <w:sz w:val="28"/>
          <w:szCs w:val="28"/>
          <w:lang w:val="ru-RU"/>
        </w:rPr>
        <w:t>»</w:t>
      </w:r>
    </w:p>
    <w:p w:rsidR="0020104C" w:rsidRPr="007C14E3" w:rsidRDefault="0020104C" w:rsidP="00E30A9A">
      <w:pPr>
        <w:pStyle w:val="1"/>
        <w:spacing w:before="0" w:line="240" w:lineRule="auto"/>
        <w:jc w:val="center"/>
        <w:rPr>
          <w:color w:val="auto"/>
          <w:lang w:val="ru-RU"/>
        </w:rPr>
      </w:pPr>
    </w:p>
    <w:p w:rsidR="00F515AA" w:rsidRPr="00F515AA" w:rsidRDefault="00F515AA" w:rsidP="00F515AA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15AA">
        <w:rPr>
          <w:rFonts w:ascii="Times New Roman" w:hAnsi="Times New Roman" w:cs="Times New Roman"/>
          <w:sz w:val="24"/>
          <w:szCs w:val="24"/>
          <w:lang w:val="ru-RU"/>
        </w:rPr>
        <w:t>1.ЦЕЛИ И ЗАДАЧИ.</w:t>
      </w:r>
    </w:p>
    <w:p w:rsidR="00266D35" w:rsidRDefault="00DF5A9C" w:rsidP="00BB7DC5">
      <w:pPr>
        <w:pStyle w:val="a7"/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Марш-бросок «Рубеж обороны»</w:t>
      </w:r>
      <w:r w:rsidRPr="00883691">
        <w:rPr>
          <w:rFonts w:ascii="Times New Roman" w:hAnsi="Times New Roman"/>
          <w:sz w:val="24"/>
          <w:szCs w:val="24"/>
          <w:lang w:val="ru-RU"/>
        </w:rPr>
        <w:t xml:space="preserve"> проводится </w:t>
      </w:r>
      <w:r w:rsidR="007D226B">
        <w:rPr>
          <w:rFonts w:ascii="Times New Roman" w:hAnsi="Times New Roman"/>
          <w:sz w:val="24"/>
          <w:szCs w:val="24"/>
          <w:lang w:val="ru-RU"/>
        </w:rPr>
        <w:t xml:space="preserve">при поддержке Фонда Президентских грантов </w:t>
      </w:r>
      <w:r w:rsidRPr="00883691">
        <w:rPr>
          <w:rFonts w:ascii="Times New Roman" w:hAnsi="Times New Roman"/>
          <w:sz w:val="24"/>
          <w:szCs w:val="24"/>
          <w:lang w:val="ru-RU"/>
        </w:rPr>
        <w:t xml:space="preserve">в рамках </w:t>
      </w:r>
      <w:r w:rsidR="00883691" w:rsidRPr="00883691">
        <w:rPr>
          <w:rFonts w:ascii="Times New Roman" w:hAnsi="Times New Roman"/>
          <w:sz w:val="24"/>
          <w:szCs w:val="24"/>
          <w:lang w:val="ru-RU"/>
        </w:rPr>
        <w:t xml:space="preserve">социального </w:t>
      </w:r>
      <w:r w:rsidRPr="00883691">
        <w:rPr>
          <w:rFonts w:ascii="Times New Roman" w:hAnsi="Times New Roman"/>
          <w:sz w:val="24"/>
          <w:szCs w:val="24"/>
          <w:lang w:val="ru-RU"/>
        </w:rPr>
        <w:t xml:space="preserve">Проекта </w:t>
      </w:r>
      <w:r w:rsidR="00883691" w:rsidRPr="00883691">
        <w:rPr>
          <w:rFonts w:ascii="Times New Roman" w:hAnsi="Times New Roman"/>
          <w:lang w:val="ru-RU"/>
        </w:rPr>
        <w:t xml:space="preserve">ОО «НОТК» </w:t>
      </w:r>
      <w:r w:rsidRPr="00883691">
        <w:rPr>
          <w:rFonts w:ascii="Times New Roman" w:hAnsi="Times New Roman"/>
          <w:sz w:val="24"/>
          <w:szCs w:val="24"/>
          <w:lang w:val="ru-RU"/>
        </w:rPr>
        <w:t xml:space="preserve">«Тропа героев тыла» </w:t>
      </w:r>
      <w:r w:rsidR="00A3338D" w:rsidRPr="00883691">
        <w:rPr>
          <w:rFonts w:ascii="Times New Roman" w:hAnsi="Times New Roman"/>
          <w:sz w:val="24"/>
          <w:szCs w:val="24"/>
          <w:lang w:val="ru-RU"/>
        </w:rPr>
        <w:t>для</w:t>
      </w:r>
      <w:r w:rsidR="00F515AA" w:rsidRPr="0088369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1055"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представителей Целевой группы Проекта –</w:t>
      </w:r>
      <w:r w:rsidR="00883691"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021055"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школьников, а так же для их родителей и педагогов </w:t>
      </w:r>
      <w:r w:rsidR="00021055" w:rsidRPr="00883691">
        <w:rPr>
          <w:rFonts w:ascii="Times New Roman" w:hAnsi="Times New Roman"/>
          <w:sz w:val="24"/>
          <w:szCs w:val="24"/>
          <w:lang w:val="ru-RU"/>
        </w:rPr>
        <w:t>с целью сохранения исторической памяти, формирования у молодежи высокого патриотического сознания и укрепления связи между поколениями.</w:t>
      </w:r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12586">
        <w:rPr>
          <w:rFonts w:ascii="Times New Roman" w:eastAsia="Times New Roman" w:hAnsi="Times New Roman"/>
          <w:sz w:val="24"/>
          <w:szCs w:val="24"/>
          <w:lang w:val="ru-RU"/>
        </w:rPr>
        <w:t>Мероприятие посвящается 80-летию Победы советского народа в Великой Отечественной войне</w:t>
      </w:r>
      <w:r w:rsidR="00266D35">
        <w:rPr>
          <w:rFonts w:ascii="Times New Roman" w:eastAsia="Times New Roman" w:hAnsi="Times New Roman"/>
          <w:sz w:val="24"/>
          <w:szCs w:val="24"/>
          <w:lang w:val="ru-RU"/>
        </w:rPr>
        <w:t xml:space="preserve"> (ВОВ) и</w:t>
      </w:r>
      <w:r w:rsidR="0071258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66D35" w:rsidRPr="00266D35">
        <w:rPr>
          <w:rFonts w:ascii="Times New Roman" w:eastAsia="Times New Roman" w:hAnsi="Times New Roman"/>
          <w:sz w:val="24"/>
          <w:szCs w:val="24"/>
          <w:lang w:val="ru-RU"/>
        </w:rPr>
        <w:t>сохранению исторической памяти о подвиге горьковчан в годы ВОВ</w:t>
      </w:r>
      <w:r w:rsidR="00266D35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:rsidR="00F515AA" w:rsidRPr="00712586" w:rsidRDefault="00266D35" w:rsidP="00BB7DC5">
      <w:pPr>
        <w:pStyle w:val="a7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Марш-бросок </w:t>
      </w:r>
      <w:r w:rsidR="00712586">
        <w:rPr>
          <w:rFonts w:ascii="Times New Roman" w:eastAsia="Times New Roman" w:hAnsi="Times New Roman"/>
          <w:sz w:val="24"/>
          <w:szCs w:val="24"/>
          <w:lang w:val="ru-RU"/>
        </w:rPr>
        <w:t xml:space="preserve">проводится </w:t>
      </w:r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 xml:space="preserve">по </w:t>
      </w:r>
      <w:r w:rsidR="00712586">
        <w:rPr>
          <w:rFonts w:ascii="Times New Roman" w:eastAsia="Times New Roman" w:hAnsi="Times New Roman"/>
          <w:sz w:val="24"/>
          <w:szCs w:val="24"/>
          <w:lang w:val="ru-RU"/>
        </w:rPr>
        <w:t>созданному при активном участии нижегородских школьников</w:t>
      </w:r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12586">
        <w:rPr>
          <w:rFonts w:ascii="Times New Roman" w:eastAsia="Times New Roman" w:hAnsi="Times New Roman"/>
          <w:sz w:val="24"/>
          <w:szCs w:val="24"/>
          <w:lang w:val="ru-RU"/>
        </w:rPr>
        <w:t xml:space="preserve">новому пешеходному патриотическому </w:t>
      </w:r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>маршруту «Тропа героев тыла» на локальном участке южного направления Горьковского рубежа обороны</w:t>
      </w:r>
      <w:r w:rsidR="0071258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>в</w:t>
      </w:r>
      <w:proofErr w:type="gramEnd"/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>Богородском</w:t>
      </w:r>
      <w:proofErr w:type="gramEnd"/>
      <w:r w:rsidR="00712586" w:rsidRPr="00712586">
        <w:rPr>
          <w:rFonts w:ascii="Times New Roman" w:eastAsia="Times New Roman" w:hAnsi="Times New Roman"/>
          <w:sz w:val="24"/>
          <w:szCs w:val="24"/>
          <w:lang w:val="ru-RU"/>
        </w:rPr>
        <w:t xml:space="preserve"> районе Нижегородской области.</w:t>
      </w:r>
    </w:p>
    <w:p w:rsidR="00F515AA" w:rsidRPr="00DF5A9C" w:rsidRDefault="00F515AA" w:rsidP="00F515A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515AA" w:rsidRPr="00F515AA" w:rsidRDefault="00F515AA" w:rsidP="00F515AA">
      <w:pPr>
        <w:pStyle w:val="a4"/>
        <w:spacing w:before="0" w:beforeAutospacing="0" w:after="0" w:afterAutospacing="0"/>
        <w:jc w:val="center"/>
        <w:rPr>
          <w:b/>
        </w:rPr>
      </w:pPr>
      <w:r w:rsidRPr="00F515AA">
        <w:rPr>
          <w:b/>
        </w:rPr>
        <w:t>2. РУКОВОДСТВО МЕРОПРИЯТИЕМ</w:t>
      </w:r>
      <w:r w:rsidRPr="00F515AA">
        <w:rPr>
          <w:b/>
          <w:bCs/>
        </w:rPr>
        <w:t>.</w:t>
      </w:r>
    </w:p>
    <w:p w:rsidR="00F515AA" w:rsidRPr="00F515AA" w:rsidRDefault="00F515AA" w:rsidP="00BB7DC5">
      <w:pPr>
        <w:pStyle w:val="a4"/>
        <w:spacing w:before="0" w:beforeAutospacing="0" w:after="0" w:afterAutospacing="0"/>
        <w:ind w:firstLine="426"/>
        <w:jc w:val="both"/>
      </w:pPr>
      <w:r w:rsidRPr="00F515AA">
        <w:t xml:space="preserve">Общее руководство подготовкой и проведением </w:t>
      </w:r>
      <w:r w:rsidR="00021055" w:rsidRPr="00DF5A9C">
        <w:rPr>
          <w:shd w:val="clear" w:color="auto" w:fill="FFFFFF"/>
        </w:rPr>
        <w:t>Марш-брос</w:t>
      </w:r>
      <w:r w:rsidR="00021055">
        <w:rPr>
          <w:shd w:val="clear" w:color="auto" w:fill="FFFFFF"/>
        </w:rPr>
        <w:t>ка</w:t>
      </w:r>
      <w:r w:rsidRPr="00F515AA">
        <w:t xml:space="preserve"> осуществляется общественной организацией «Нижегородский областной туристский клуб».</w:t>
      </w:r>
    </w:p>
    <w:p w:rsidR="0020104C" w:rsidRPr="00F515AA" w:rsidRDefault="00F515AA" w:rsidP="00BB7DC5">
      <w:pPr>
        <w:pStyle w:val="4"/>
        <w:spacing w:before="0" w:after="0" w:line="24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515A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Непосредственное </w:t>
      </w:r>
      <w:r w:rsidRPr="00021055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проведение </w:t>
      </w:r>
      <w:r w:rsidR="00021055" w:rsidRPr="00021055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Марш-броска</w:t>
      </w:r>
      <w:r w:rsidR="00021055" w:rsidRPr="00021055">
        <w:rPr>
          <w:lang w:val="ru-RU"/>
        </w:rPr>
        <w:t xml:space="preserve"> </w:t>
      </w:r>
      <w:r w:rsidRPr="00F515AA">
        <w:rPr>
          <w:rFonts w:ascii="Times New Roman" w:hAnsi="Times New Roman" w:cs="Times New Roman"/>
          <w:b w:val="0"/>
          <w:sz w:val="24"/>
          <w:szCs w:val="24"/>
          <w:lang w:val="ru-RU"/>
        </w:rPr>
        <w:t>возлагается на главную судейскую коллегию, назначаемую ОО «НОТК». Состав судейской коллегии: главный судья, заместитель главного судьи, главный секретарь соревнований, врач соревнований.</w:t>
      </w:r>
      <w:r w:rsidR="0020104C" w:rsidRPr="00F515A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20104C" w:rsidRPr="007C14E3" w:rsidRDefault="0020104C" w:rsidP="00E1599A">
      <w:pPr>
        <w:spacing w:after="0" w:line="240" w:lineRule="auto"/>
        <w:rPr>
          <w:lang w:val="ru-RU"/>
        </w:rPr>
      </w:pPr>
    </w:p>
    <w:p w:rsidR="00E1599A" w:rsidRPr="00E13F88" w:rsidRDefault="00F515AA" w:rsidP="00067DB6">
      <w:pPr>
        <w:pStyle w:val="4"/>
        <w:spacing w:before="0" w:after="0" w:line="240" w:lineRule="auto"/>
        <w:jc w:val="center"/>
        <w:rPr>
          <w:sz w:val="10"/>
          <w:szCs w:val="1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735B9"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104C" w:rsidRPr="007C14E3">
        <w:rPr>
          <w:rFonts w:ascii="Times New Roman" w:hAnsi="Times New Roman" w:cs="Times New Roman"/>
          <w:sz w:val="24"/>
          <w:szCs w:val="24"/>
          <w:lang w:val="ru-RU"/>
        </w:rPr>
        <w:t>ВРЕМЯ И МЕСТО ПРОВЕДЕНИЯ.</w:t>
      </w:r>
    </w:p>
    <w:p w:rsidR="0020104C" w:rsidRPr="00021055" w:rsidRDefault="00021055" w:rsidP="00854C2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Марш-бросок</w:t>
      </w:r>
      <w:r w:rsidR="0020104C" w:rsidRPr="00883691">
        <w:rPr>
          <w:rFonts w:ascii="Times New Roman" w:hAnsi="Times New Roman"/>
          <w:sz w:val="24"/>
          <w:szCs w:val="24"/>
          <w:lang w:val="ru-RU"/>
        </w:rPr>
        <w:t xml:space="preserve"> проводится </w:t>
      </w:r>
      <w:r w:rsidR="009A5D62" w:rsidRPr="00883691">
        <w:rPr>
          <w:rFonts w:ascii="Times New Roman" w:hAnsi="Times New Roman"/>
          <w:b/>
          <w:sz w:val="24"/>
          <w:szCs w:val="24"/>
          <w:lang w:val="ru-RU"/>
        </w:rPr>
        <w:t>0</w:t>
      </w:r>
      <w:r w:rsidRPr="00883691">
        <w:rPr>
          <w:rFonts w:ascii="Times New Roman" w:hAnsi="Times New Roman"/>
          <w:b/>
          <w:sz w:val="24"/>
          <w:szCs w:val="24"/>
          <w:lang w:val="ru-RU"/>
        </w:rPr>
        <w:t>7</w:t>
      </w:r>
      <w:r w:rsidR="0020104C" w:rsidRPr="0088369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83691">
        <w:rPr>
          <w:rFonts w:ascii="Times New Roman" w:hAnsi="Times New Roman"/>
          <w:b/>
          <w:sz w:val="24"/>
          <w:szCs w:val="24"/>
          <w:lang w:val="ru-RU"/>
        </w:rPr>
        <w:t>декабря</w:t>
      </w:r>
      <w:r w:rsidR="0020104C" w:rsidRPr="00883691"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r w:rsidR="009A5D62" w:rsidRPr="00883691">
        <w:rPr>
          <w:rFonts w:ascii="Times New Roman" w:hAnsi="Times New Roman"/>
          <w:b/>
          <w:sz w:val="24"/>
          <w:szCs w:val="24"/>
          <w:lang w:val="ru-RU"/>
        </w:rPr>
        <w:t>5</w:t>
      </w:r>
      <w:r w:rsidR="0020104C" w:rsidRPr="00883691">
        <w:rPr>
          <w:rFonts w:ascii="Times New Roman" w:hAnsi="Times New Roman"/>
          <w:b/>
          <w:sz w:val="24"/>
          <w:szCs w:val="24"/>
          <w:lang w:val="ru-RU"/>
        </w:rPr>
        <w:t xml:space="preserve"> года</w:t>
      </w:r>
      <w:r w:rsidR="0020104C" w:rsidRPr="0088369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691" w:rsidRPr="00883691">
        <w:rPr>
          <w:rFonts w:ascii="Times New Roman" w:hAnsi="Times New Roman"/>
          <w:sz w:val="24"/>
          <w:szCs w:val="24"/>
          <w:lang w:val="ru-RU"/>
        </w:rPr>
        <w:t>на территории Хвощ</w:t>
      </w:r>
      <w:r w:rsidR="00854C28">
        <w:rPr>
          <w:rFonts w:ascii="Times New Roman" w:hAnsi="Times New Roman"/>
          <w:sz w:val="24"/>
          <w:szCs w:val="24"/>
          <w:lang w:val="ru-RU"/>
        </w:rPr>
        <w:t>ё</w:t>
      </w:r>
      <w:r w:rsidR="00883691" w:rsidRPr="00883691">
        <w:rPr>
          <w:rFonts w:ascii="Times New Roman" w:hAnsi="Times New Roman"/>
          <w:sz w:val="24"/>
          <w:szCs w:val="24"/>
          <w:lang w:val="ru-RU"/>
        </w:rPr>
        <w:t>вского сельсовета Богородского р-на Нижегородской области</w:t>
      </w:r>
      <w:r w:rsidR="00883691"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 локальном участке южного направления Горьковского рубежа обороны (протяжённостью не менее </w:t>
      </w:r>
      <w:r w:rsidR="00A973F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8</w:t>
      </w:r>
      <w:r w:rsidR="00883691" w:rsidRPr="0088369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км), воздвигнутого тружениками тыла в годы Великой Отечественной войны</w:t>
      </w:r>
      <w:r w:rsidR="0020104C" w:rsidRPr="00883691">
        <w:rPr>
          <w:rFonts w:ascii="Times New Roman" w:hAnsi="Times New Roman"/>
          <w:sz w:val="24"/>
          <w:szCs w:val="24"/>
          <w:lang w:val="ru-RU"/>
        </w:rPr>
        <w:t>.</w:t>
      </w:r>
      <w:r w:rsidR="0020104C" w:rsidRPr="0002105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104C" w:rsidRPr="007C14E3" w:rsidRDefault="00021055" w:rsidP="007811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</w:t>
      </w:r>
      <w:r w:rsidR="00883691" w:rsidRPr="00883691">
        <w:rPr>
          <w:rFonts w:ascii="Times New Roman" w:hAnsi="Times New Roman"/>
          <w:color w:val="000000"/>
          <w:sz w:val="24"/>
          <w:szCs w:val="24"/>
          <w:lang w:val="ru-RU"/>
        </w:rPr>
        <w:t>сбора участников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="00883691" w:rsidRPr="00883691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 xml:space="preserve">емориал строителям Рубежа </w:t>
      </w:r>
      <w:r w:rsidR="00731EC7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бороны на трассе </w:t>
      </w:r>
      <w:r w:rsidR="00883691" w:rsidRPr="00883691">
        <w:rPr>
          <w:rFonts w:ascii="Times New Roman" w:hAnsi="Times New Roman"/>
          <w:color w:val="000000"/>
          <w:sz w:val="24"/>
          <w:szCs w:val="24"/>
          <w:lang w:val="ru-RU"/>
        </w:rPr>
        <w:t>с.</w:t>
      </w:r>
      <w:r w:rsidR="007811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>Хвощ</w:t>
      </w:r>
      <w:r w:rsidR="00781193"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>вка</w:t>
      </w:r>
      <w:r w:rsidR="0078119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="00883691" w:rsidRPr="00883691">
        <w:rPr>
          <w:rFonts w:ascii="Times New Roman" w:hAnsi="Times New Roman"/>
          <w:color w:val="000000"/>
          <w:sz w:val="24"/>
          <w:szCs w:val="24"/>
          <w:lang w:val="ru-RU"/>
        </w:rPr>
        <w:t>с.</w:t>
      </w:r>
      <w:r w:rsidR="007811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Оранки у поворота на д. Алексеевка. Схема проезда к месту </w:t>
      </w:r>
      <w:r w:rsidR="00883691" w:rsidRPr="00883691">
        <w:rPr>
          <w:rFonts w:ascii="Times New Roman" w:hAnsi="Times New Roman"/>
          <w:color w:val="000000"/>
          <w:sz w:val="24"/>
          <w:szCs w:val="24"/>
          <w:lang w:val="ru-RU"/>
        </w:rPr>
        <w:t>сбора</w:t>
      </w:r>
      <w:r w:rsidRPr="00883691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будет опубликована дополнительно. </w:t>
      </w:r>
    </w:p>
    <w:p w:rsidR="004735B9" w:rsidRPr="007C14E3" w:rsidRDefault="004735B9" w:rsidP="00E159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735B9" w:rsidRPr="00067DB6" w:rsidRDefault="00067DB6" w:rsidP="00067DB6">
      <w:pPr>
        <w:pStyle w:val="4"/>
        <w:spacing w:before="0" w:after="0" w:line="240" w:lineRule="auto"/>
        <w:jc w:val="center"/>
        <w:rPr>
          <w:b w:val="0"/>
          <w:sz w:val="10"/>
          <w:szCs w:val="1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735B9"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. УЧАСТНИКИ </w:t>
      </w:r>
      <w:r w:rsidR="0048574C">
        <w:rPr>
          <w:rFonts w:ascii="Times New Roman" w:hAnsi="Times New Roman" w:cs="Times New Roman"/>
          <w:sz w:val="24"/>
          <w:szCs w:val="24"/>
          <w:lang w:val="ru-RU"/>
        </w:rPr>
        <w:t>СОРЕВНОВАНИЙ</w:t>
      </w:r>
      <w:r w:rsidR="004735B9"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 И ТРЕБОВАНИЯ К НИМ.</w:t>
      </w:r>
    </w:p>
    <w:p w:rsidR="004735B9" w:rsidRPr="00BA05B2" w:rsidRDefault="00067DB6" w:rsidP="00781193">
      <w:pPr>
        <w:pStyle w:val="a4"/>
        <w:spacing w:before="0" w:beforeAutospacing="0" w:after="0" w:afterAutospacing="0"/>
        <w:ind w:firstLine="426"/>
        <w:jc w:val="both"/>
      </w:pPr>
      <w:r w:rsidRPr="00BA05B2">
        <w:t>4</w:t>
      </w:r>
      <w:r w:rsidR="004735B9" w:rsidRPr="00BA05B2">
        <w:t xml:space="preserve">.1. Все участники соревнований не должны иметь медицинских противопоказаний для участия в спортивно-туристском походе. </w:t>
      </w:r>
    </w:p>
    <w:p w:rsidR="004735B9" w:rsidRPr="00BA05B2" w:rsidRDefault="00067DB6" w:rsidP="00781193">
      <w:pPr>
        <w:pStyle w:val="a4"/>
        <w:spacing w:before="0" w:beforeAutospacing="0" w:after="0" w:afterAutospacing="0"/>
        <w:ind w:firstLine="426"/>
        <w:jc w:val="both"/>
      </w:pPr>
      <w:r w:rsidRPr="00BA05B2">
        <w:t>4</w:t>
      </w:r>
      <w:r w:rsidR="004735B9" w:rsidRPr="00BA05B2">
        <w:t xml:space="preserve">.2. Все участники соревнований должны иметь при себе документ (либо копию документа), удостоверяющий личность (паспорт, свидетельство о рождении), копию полиса ОМС. </w:t>
      </w:r>
    </w:p>
    <w:p w:rsidR="004735B9" w:rsidRPr="00BA05B2" w:rsidRDefault="00067DB6" w:rsidP="00781193">
      <w:pPr>
        <w:pStyle w:val="a4"/>
        <w:spacing w:before="0" w:beforeAutospacing="0" w:after="0" w:afterAutospacing="0"/>
        <w:ind w:firstLine="426"/>
        <w:jc w:val="both"/>
      </w:pPr>
      <w:r w:rsidRPr="00BA05B2">
        <w:t>4</w:t>
      </w:r>
      <w:r w:rsidR="004735B9" w:rsidRPr="00BA05B2">
        <w:t>.3. Участники должны иметь необходимое снаряжение для самостоятельного прохождения дистанции (одежда по погоде, треккинговая обувь). Рекомендуется иметь с собой на дистанции термос с горячим напитком, питьевую воду, перекус.</w:t>
      </w:r>
    </w:p>
    <w:p w:rsidR="00BA05B2" w:rsidRDefault="00067DB6" w:rsidP="00781193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ru-RU"/>
        </w:rPr>
      </w:pPr>
      <w:r w:rsidRPr="00BA05B2">
        <w:rPr>
          <w:rFonts w:ascii="Times New Roman" w:hAnsi="Times New Roman"/>
          <w:sz w:val="24"/>
          <w:szCs w:val="24"/>
          <w:lang w:val="ru-RU"/>
        </w:rPr>
        <w:t>4</w:t>
      </w:r>
      <w:r w:rsidR="004735B9" w:rsidRPr="00BA05B2">
        <w:rPr>
          <w:rFonts w:ascii="Times New Roman" w:hAnsi="Times New Roman"/>
          <w:sz w:val="24"/>
          <w:szCs w:val="24"/>
          <w:lang w:val="ru-RU"/>
        </w:rPr>
        <w:t xml:space="preserve">.4. Несовершеннолетние участники соревнований допускаются до участия в </w:t>
      </w:r>
      <w:r w:rsidR="0048574C">
        <w:rPr>
          <w:rFonts w:ascii="Times New Roman" w:hAnsi="Times New Roman"/>
          <w:sz w:val="24"/>
          <w:szCs w:val="24"/>
          <w:lang w:val="ru-RU"/>
        </w:rPr>
        <w:t>соревнованиях</w:t>
      </w:r>
      <w:r w:rsidR="004735B9" w:rsidRPr="00BA05B2">
        <w:rPr>
          <w:rFonts w:ascii="Times New Roman" w:hAnsi="Times New Roman"/>
          <w:sz w:val="24"/>
          <w:szCs w:val="24"/>
          <w:lang w:val="ru-RU"/>
        </w:rPr>
        <w:t xml:space="preserve"> только в сопровождении совершеннолетних участников.</w:t>
      </w:r>
      <w:r w:rsidR="00BA05B2" w:rsidRPr="00BA05B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781193" w:rsidRPr="00BA05B2" w:rsidRDefault="00781193" w:rsidP="00781193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81193">
        <w:rPr>
          <w:rFonts w:ascii="Times New Roman" w:hAnsi="Times New Roman"/>
          <w:sz w:val="24"/>
          <w:szCs w:val="24"/>
          <w:lang w:val="ru-RU"/>
        </w:rPr>
        <w:t xml:space="preserve">4.5.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781193">
        <w:rPr>
          <w:rFonts w:ascii="Times New Roman" w:hAnsi="Times New Roman"/>
          <w:sz w:val="24"/>
          <w:szCs w:val="24"/>
          <w:lang w:val="ru-RU"/>
        </w:rPr>
        <w:t>рганизованные</w:t>
      </w:r>
      <w:r w:rsidRPr="007C14E3">
        <w:rPr>
          <w:rFonts w:ascii="Times New Roman" w:hAnsi="Times New Roman"/>
          <w:sz w:val="24"/>
          <w:szCs w:val="24"/>
          <w:lang w:val="ru-RU"/>
        </w:rPr>
        <w:t xml:space="preserve"> команды учебных заведений, детских центров, кружков, секций и т. п.</w:t>
      </w:r>
      <w:r>
        <w:rPr>
          <w:rFonts w:ascii="Times New Roman" w:hAnsi="Times New Roman"/>
          <w:sz w:val="24"/>
          <w:szCs w:val="24"/>
          <w:lang w:val="ru-RU"/>
        </w:rPr>
        <w:t xml:space="preserve"> должны иметь при себе оригинал заявки на участие.</w:t>
      </w:r>
    </w:p>
    <w:p w:rsidR="00BA05B2" w:rsidRPr="00BA05B2" w:rsidRDefault="00781193" w:rsidP="00781193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ru-RU"/>
        </w:rPr>
      </w:pPr>
      <w:r w:rsidRPr="00731EC7">
        <w:rPr>
          <w:rFonts w:ascii="Times New Roman" w:hAnsi="Times New Roman"/>
          <w:sz w:val="24"/>
          <w:szCs w:val="24"/>
          <w:lang w:val="ru-RU"/>
        </w:rPr>
        <w:t>4.6</w:t>
      </w:r>
      <w:r w:rsidR="00BA05B2" w:rsidRPr="00731EC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A05B2" w:rsidRPr="00731EC7">
        <w:rPr>
          <w:rFonts w:ascii="Times New Roman" w:eastAsia="Times New Roman" w:hAnsi="Times New Roman"/>
          <w:sz w:val="24"/>
          <w:szCs w:val="24"/>
          <w:lang w:val="ru-RU" w:eastAsia="ru-RU"/>
        </w:rPr>
        <w:t>Участники, желающие сдать нормативы ГТО по туризму, должны зарегистрироваться на портале ГТО, получить медицинский допуск и получить</w:t>
      </w:r>
      <w:r w:rsidR="00BA05B2" w:rsidRPr="00731EC7">
        <w:rPr>
          <w:rFonts w:ascii="Times New Roman" w:hAnsi="Times New Roman"/>
          <w:sz w:val="24"/>
          <w:szCs w:val="24"/>
          <w:lang w:val="ru-RU"/>
        </w:rPr>
        <w:t xml:space="preserve"> УИН, который понадобится для записи на сдачу нормативов.</w:t>
      </w:r>
    </w:p>
    <w:p w:rsidR="00E65996" w:rsidRPr="00BA05B2" w:rsidRDefault="00E65996" w:rsidP="00BA05B2">
      <w:pPr>
        <w:pStyle w:val="a4"/>
        <w:spacing w:before="0" w:beforeAutospacing="0" w:after="0" w:afterAutospacing="0"/>
        <w:jc w:val="both"/>
      </w:pPr>
    </w:p>
    <w:p w:rsidR="004735B9" w:rsidRPr="007C14E3" w:rsidRDefault="00067DB6" w:rsidP="004735B9">
      <w:pPr>
        <w:pStyle w:val="a4"/>
        <w:spacing w:before="0" w:beforeAutospacing="0" w:after="0" w:afterAutospacing="0"/>
        <w:jc w:val="both"/>
      </w:pPr>
      <w:r>
        <w:rPr>
          <w:b/>
        </w:rPr>
        <w:t>4</w:t>
      </w:r>
      <w:r w:rsidR="004735B9" w:rsidRPr="007C14E3">
        <w:rPr>
          <w:b/>
        </w:rPr>
        <w:t>.5. Соревнования проводятся в следующих номинациях:</w:t>
      </w:r>
      <w:r w:rsidR="004735B9" w:rsidRPr="007C14E3">
        <w:rPr>
          <w:b/>
          <w:u w:val="single"/>
        </w:rPr>
        <w:t xml:space="preserve"> </w:t>
      </w:r>
    </w:p>
    <w:p w:rsidR="004735B9" w:rsidRPr="007C14E3" w:rsidRDefault="004735B9" w:rsidP="004735B9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4735B9" w:rsidRDefault="00067DB6" w:rsidP="004735B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4</w:t>
      </w:r>
      <w:r w:rsidR="004735B9" w:rsidRPr="007C14E3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.5.1.  </w:t>
      </w:r>
      <w:r w:rsidR="00712586">
        <w:rPr>
          <w:rFonts w:ascii="Times New Roman" w:hAnsi="Times New Roman"/>
          <w:b/>
          <w:sz w:val="24"/>
          <w:szCs w:val="24"/>
          <w:u w:val="single"/>
          <w:lang w:val="ru-RU"/>
        </w:rPr>
        <w:t>КОМАНДНЫЙ ЗАЧ</w:t>
      </w:r>
      <w:r w:rsidR="00781193">
        <w:rPr>
          <w:rFonts w:ascii="Times New Roman" w:hAnsi="Times New Roman"/>
          <w:b/>
          <w:sz w:val="24"/>
          <w:szCs w:val="24"/>
          <w:u w:val="single"/>
          <w:lang w:val="ru-RU"/>
        </w:rPr>
        <w:t>Ё</w:t>
      </w:r>
      <w:r w:rsidR="00712586">
        <w:rPr>
          <w:rFonts w:ascii="Times New Roman" w:hAnsi="Times New Roman"/>
          <w:b/>
          <w:sz w:val="24"/>
          <w:szCs w:val="24"/>
          <w:u w:val="single"/>
          <w:lang w:val="ru-RU"/>
        </w:rPr>
        <w:t>Т</w:t>
      </w:r>
      <w:r w:rsidR="004735B9" w:rsidRPr="007C14E3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</w:p>
    <w:p w:rsidR="00712586" w:rsidRPr="007C14E3" w:rsidRDefault="00712586" w:rsidP="004735B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4735B9" w:rsidRDefault="004735B9" w:rsidP="004735B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u w:val="single"/>
          <w:lang w:val="ru-RU"/>
        </w:rPr>
        <w:t>1) «КЛАССНАЯ КОМАНДА»</w:t>
      </w: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r w:rsidRPr="007C14E3">
        <w:rPr>
          <w:rFonts w:ascii="Times New Roman" w:hAnsi="Times New Roman"/>
          <w:sz w:val="24"/>
          <w:szCs w:val="24"/>
          <w:lang w:val="ru-RU"/>
        </w:rPr>
        <w:t>участвуют организованные команды учебных заведений, детских центров, кружков, секций и т.</w:t>
      </w:r>
      <w:r w:rsidR="00C54FD2" w:rsidRPr="007C14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14E3">
        <w:rPr>
          <w:rFonts w:ascii="Times New Roman" w:hAnsi="Times New Roman"/>
          <w:sz w:val="24"/>
          <w:szCs w:val="24"/>
          <w:lang w:val="ru-RU"/>
        </w:rPr>
        <w:t>п.</w:t>
      </w:r>
      <w:r w:rsidR="0001099F">
        <w:rPr>
          <w:rFonts w:ascii="Times New Roman" w:hAnsi="Times New Roman"/>
          <w:sz w:val="24"/>
          <w:szCs w:val="24"/>
          <w:lang w:val="ru-RU"/>
        </w:rPr>
        <w:t xml:space="preserve"> Возраст участников: 7-17 лет.</w:t>
      </w:r>
    </w:p>
    <w:p w:rsidR="00712586" w:rsidRPr="007C14E3" w:rsidRDefault="00712586" w:rsidP="004735B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4735B9" w:rsidRPr="007C14E3" w:rsidRDefault="004735B9" w:rsidP="004735B9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 Состав команды – 10 человек:</w:t>
      </w:r>
    </w:p>
    <w:p w:rsidR="004735B9" w:rsidRPr="007C14E3" w:rsidRDefault="00C54FD2" w:rsidP="004735B9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lang w:val="ru-RU"/>
        </w:rPr>
        <w:t>–</w:t>
      </w:r>
      <w:r w:rsidR="004735B9" w:rsidRPr="007C14E3">
        <w:rPr>
          <w:rFonts w:ascii="Times New Roman" w:hAnsi="Times New Roman"/>
          <w:sz w:val="24"/>
          <w:szCs w:val="24"/>
          <w:lang w:val="ru-RU"/>
        </w:rPr>
        <w:t xml:space="preserve"> Руководитель команды </w:t>
      </w: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– </w:t>
      </w:r>
      <w:r w:rsidR="004735B9" w:rsidRPr="007C14E3">
        <w:rPr>
          <w:rFonts w:ascii="Times New Roman" w:hAnsi="Times New Roman"/>
          <w:sz w:val="24"/>
          <w:szCs w:val="24"/>
          <w:lang w:val="ru-RU"/>
        </w:rPr>
        <w:t>1 чел в возрасте от 18 лет;</w:t>
      </w:r>
    </w:p>
    <w:p w:rsidR="004735B9" w:rsidRPr="007C14E3" w:rsidRDefault="00C54FD2" w:rsidP="004735B9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lang w:val="ru-RU"/>
        </w:rPr>
        <w:t>–</w:t>
      </w:r>
      <w:r w:rsidR="004735B9" w:rsidRPr="007C14E3">
        <w:rPr>
          <w:rFonts w:ascii="Times New Roman" w:hAnsi="Times New Roman"/>
          <w:sz w:val="24"/>
          <w:szCs w:val="24"/>
          <w:lang w:val="ru-RU"/>
        </w:rPr>
        <w:t xml:space="preserve"> Заместитель руководителя команды – 1 чел в возрасте от 18 лет;</w:t>
      </w:r>
    </w:p>
    <w:p w:rsidR="004735B9" w:rsidRPr="007C14E3" w:rsidRDefault="00C54FD2" w:rsidP="004735B9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lang w:val="ru-RU"/>
        </w:rPr>
        <w:t>–</w:t>
      </w:r>
      <w:r w:rsidR="004735B9" w:rsidRPr="007C14E3">
        <w:rPr>
          <w:rFonts w:ascii="Times New Roman" w:hAnsi="Times New Roman"/>
          <w:sz w:val="24"/>
          <w:szCs w:val="24"/>
          <w:lang w:val="ru-RU"/>
        </w:rPr>
        <w:t xml:space="preserve"> Участники команды </w:t>
      </w:r>
      <w:r w:rsidRPr="007C14E3">
        <w:rPr>
          <w:rFonts w:ascii="Times New Roman" w:hAnsi="Times New Roman"/>
          <w:b/>
          <w:sz w:val="24"/>
          <w:szCs w:val="24"/>
          <w:lang w:val="ru-RU"/>
        </w:rPr>
        <w:t>–</w:t>
      </w:r>
      <w:r w:rsidR="004735B9" w:rsidRPr="007C14E3">
        <w:rPr>
          <w:rFonts w:ascii="Times New Roman" w:hAnsi="Times New Roman"/>
          <w:sz w:val="24"/>
          <w:szCs w:val="24"/>
          <w:lang w:val="ru-RU"/>
        </w:rPr>
        <w:t xml:space="preserve"> 8 чел в возрасте от 7 до 18 лет, в т.</w:t>
      </w:r>
      <w:r w:rsidRPr="007C14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35B9" w:rsidRPr="007C14E3">
        <w:rPr>
          <w:rFonts w:ascii="Times New Roman" w:hAnsi="Times New Roman"/>
          <w:sz w:val="24"/>
          <w:szCs w:val="24"/>
          <w:lang w:val="ru-RU"/>
        </w:rPr>
        <w:t xml:space="preserve">ч. не менее 2-х девушек в команде. </w:t>
      </w:r>
    </w:p>
    <w:p w:rsidR="004735B9" w:rsidRDefault="004735B9" w:rsidP="004735B9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sz w:val="24"/>
          <w:szCs w:val="24"/>
          <w:lang w:val="ru-RU"/>
        </w:rPr>
        <w:t xml:space="preserve">На взрослых участников команды (руководителя и заместителя руководителя) возлагается ответственность за жизнь и здоровье членов команды. </w:t>
      </w:r>
    </w:p>
    <w:p w:rsidR="00712586" w:rsidRPr="007C14E3" w:rsidRDefault="00712586" w:rsidP="004735B9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735B9" w:rsidRPr="007C14E3" w:rsidRDefault="004735B9" w:rsidP="004735B9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   Команды формируются в </w:t>
      </w:r>
      <w:r w:rsidR="004B76B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-х возрастных группах*: </w:t>
      </w:r>
    </w:p>
    <w:p w:rsidR="004735B9" w:rsidRDefault="004735B9" w:rsidP="004735B9">
      <w:pPr>
        <w:pStyle w:val="a7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1) Младшая возрастная группа – школьники в возрасте от 7 до </w:t>
      </w:r>
      <w:r w:rsidR="004B76BC"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лет включительно; </w:t>
      </w:r>
    </w:p>
    <w:p w:rsidR="004B76BC" w:rsidRPr="007C14E3" w:rsidRDefault="004B76BC" w:rsidP="004735B9">
      <w:pPr>
        <w:pStyle w:val="a7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2) Средняя </w:t>
      </w:r>
      <w:r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возрастная группа – школьники в возрасте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10</w:t>
      </w:r>
      <w:r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13</w:t>
      </w:r>
      <w:r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лет включительно;</w:t>
      </w:r>
    </w:p>
    <w:p w:rsidR="004735B9" w:rsidRPr="007C14E3" w:rsidRDefault="004B76BC" w:rsidP="004735B9">
      <w:pPr>
        <w:pStyle w:val="a7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4735B9"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>) Старшая возрастная группа – школьники в возрасте от 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="004735B9"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1</w:t>
      </w:r>
      <w:r w:rsidR="0001099F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4735B9" w:rsidRPr="007C14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лет включительно;</w:t>
      </w:r>
    </w:p>
    <w:p w:rsidR="004735B9" w:rsidRPr="00712586" w:rsidRDefault="004735B9" w:rsidP="004735B9">
      <w:pPr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12586">
        <w:rPr>
          <w:rFonts w:ascii="Times New Roman" w:hAnsi="Times New Roman"/>
          <w:b/>
          <w:sz w:val="24"/>
          <w:szCs w:val="24"/>
          <w:lang w:val="ru-RU"/>
        </w:rPr>
        <w:t>* Принадлежность команды к группе определяется по году рождения самого старшего участника команды. Один и тот же участник не имеет права выступать за несколько команд.</w:t>
      </w:r>
    </w:p>
    <w:p w:rsidR="004735B9" w:rsidRPr="00712586" w:rsidRDefault="004735B9" w:rsidP="004735B9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u-RU"/>
        </w:rPr>
      </w:pPr>
      <w:r w:rsidRPr="00712586">
        <w:rPr>
          <w:rFonts w:ascii="Times New Roman" w:hAnsi="Times New Roman"/>
          <w:sz w:val="24"/>
          <w:szCs w:val="24"/>
          <w:lang w:val="ru-RU"/>
        </w:rPr>
        <w:t>Допускается наличие в команде запасных участников и дополнительных сопровождающих.</w:t>
      </w:r>
    </w:p>
    <w:p w:rsidR="008077BE" w:rsidRPr="00712586" w:rsidRDefault="008077BE" w:rsidP="004735B9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735B9" w:rsidRPr="007C14E3" w:rsidRDefault="00C54FD2" w:rsidP="00C54FD2">
      <w:pPr>
        <w:pStyle w:val="a4"/>
        <w:spacing w:before="0" w:beforeAutospacing="0" w:after="0" w:afterAutospacing="0"/>
        <w:jc w:val="both"/>
      </w:pPr>
      <w:r w:rsidRPr="007C14E3">
        <w:rPr>
          <w:b/>
          <w:u w:val="single"/>
        </w:rPr>
        <w:t xml:space="preserve">2) </w:t>
      </w:r>
      <w:r w:rsidR="004735B9" w:rsidRPr="007C14E3">
        <w:rPr>
          <w:b/>
          <w:u w:val="single"/>
        </w:rPr>
        <w:t>«</w:t>
      </w:r>
      <w:r w:rsidR="004B76BC">
        <w:rPr>
          <w:b/>
          <w:u w:val="single"/>
        </w:rPr>
        <w:t>ДРУЖНАЯ СЕМЬЯ</w:t>
      </w:r>
      <w:r w:rsidR="004735B9" w:rsidRPr="007C14E3">
        <w:rPr>
          <w:b/>
          <w:u w:val="single"/>
        </w:rPr>
        <w:t>»</w:t>
      </w:r>
      <w:r w:rsidR="004735B9" w:rsidRPr="007C14E3">
        <w:t xml:space="preserve"> </w:t>
      </w:r>
      <w:r w:rsidRPr="007C14E3">
        <w:rPr>
          <w:b/>
        </w:rPr>
        <w:t>–</w:t>
      </w:r>
      <w:r w:rsidR="004735B9" w:rsidRPr="007C14E3">
        <w:t xml:space="preserve"> участвуют семейные команды с детьми до 18 лет (вне зависимости от степени родства) численностью не менее 2-х человек, в т.</w:t>
      </w:r>
      <w:r w:rsidRPr="007C14E3">
        <w:t xml:space="preserve"> </w:t>
      </w:r>
      <w:r w:rsidR="004735B9" w:rsidRPr="007C14E3">
        <w:t>ч. не менее 1-го несовершеннолетнего</w:t>
      </w:r>
      <w:r w:rsidR="00712586">
        <w:t xml:space="preserve"> участника</w:t>
      </w:r>
      <w:r w:rsidR="004735B9" w:rsidRPr="007C14E3">
        <w:t>.</w:t>
      </w:r>
    </w:p>
    <w:p w:rsidR="004735B9" w:rsidRPr="007C14E3" w:rsidRDefault="004735B9" w:rsidP="004735B9">
      <w:pPr>
        <w:pStyle w:val="a4"/>
        <w:spacing w:before="0" w:beforeAutospacing="0" w:after="0" w:afterAutospacing="0"/>
        <w:ind w:left="720"/>
        <w:jc w:val="both"/>
      </w:pPr>
    </w:p>
    <w:p w:rsidR="004735B9" w:rsidRDefault="00067DB6" w:rsidP="004735B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4</w:t>
      </w:r>
      <w:r w:rsidR="004735B9" w:rsidRPr="007C14E3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.5.2.  </w:t>
      </w:r>
      <w:r w:rsidR="00712586">
        <w:rPr>
          <w:rFonts w:ascii="Times New Roman" w:hAnsi="Times New Roman"/>
          <w:b/>
          <w:sz w:val="24"/>
          <w:szCs w:val="24"/>
          <w:u w:val="single"/>
          <w:lang w:val="ru-RU"/>
        </w:rPr>
        <w:t>ЛИЧНЫЙ ЗАЧЕТ</w:t>
      </w:r>
      <w:r w:rsidR="004735B9" w:rsidRPr="007C14E3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</w:p>
    <w:p w:rsidR="00712586" w:rsidRPr="007C14E3" w:rsidRDefault="00712586" w:rsidP="004735B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712586" w:rsidRDefault="00C54FD2" w:rsidP="00C54FD2">
      <w:pPr>
        <w:pStyle w:val="a4"/>
        <w:spacing w:before="0" w:beforeAutospacing="0" w:after="0" w:afterAutospacing="0"/>
        <w:jc w:val="both"/>
      </w:pPr>
      <w:r w:rsidRPr="007C14E3">
        <w:rPr>
          <w:b/>
          <w:u w:val="single"/>
        </w:rPr>
        <w:t xml:space="preserve">1) </w:t>
      </w:r>
      <w:r w:rsidR="004735B9" w:rsidRPr="007C14E3">
        <w:rPr>
          <w:b/>
          <w:u w:val="single"/>
        </w:rPr>
        <w:t>«</w:t>
      </w:r>
      <w:r w:rsidR="004B76BC">
        <w:rPr>
          <w:b/>
          <w:u w:val="single"/>
        </w:rPr>
        <w:t>РЕКРУТЫ</w:t>
      </w:r>
      <w:r w:rsidR="004735B9" w:rsidRPr="007C14E3">
        <w:rPr>
          <w:b/>
          <w:u w:val="single"/>
        </w:rPr>
        <w:t>»</w:t>
      </w:r>
      <w:r w:rsidR="004735B9" w:rsidRPr="007C14E3">
        <w:t xml:space="preserve"> </w:t>
      </w:r>
      <w:r w:rsidR="00385D87" w:rsidRPr="007C14E3">
        <w:rPr>
          <w:b/>
        </w:rPr>
        <w:t>–</w:t>
      </w:r>
      <w:r w:rsidR="004735B9" w:rsidRPr="007C14E3">
        <w:t xml:space="preserve"> возраст участников от 18 до 49 лет включительно</w:t>
      </w:r>
      <w:r w:rsidR="00712586">
        <w:t>.</w:t>
      </w:r>
    </w:p>
    <w:p w:rsidR="004735B9" w:rsidRDefault="00712586" w:rsidP="00C54FD2">
      <w:pPr>
        <w:pStyle w:val="a4"/>
        <w:spacing w:before="0" w:beforeAutospacing="0" w:after="0" w:afterAutospacing="0"/>
        <w:jc w:val="both"/>
      </w:pPr>
      <w:r>
        <w:t>Участники соревнуются отдельно в женском и мужском зач</w:t>
      </w:r>
      <w:r w:rsidR="00781193">
        <w:t>ё</w:t>
      </w:r>
      <w:r>
        <w:t>те</w:t>
      </w:r>
      <w:r w:rsidR="004735B9" w:rsidRPr="007C14E3">
        <w:t>.</w:t>
      </w:r>
    </w:p>
    <w:p w:rsidR="00712586" w:rsidRPr="007C14E3" w:rsidRDefault="00712586" w:rsidP="00C54FD2">
      <w:pPr>
        <w:pStyle w:val="a4"/>
        <w:spacing w:before="0" w:beforeAutospacing="0" w:after="0" w:afterAutospacing="0"/>
        <w:jc w:val="both"/>
      </w:pPr>
    </w:p>
    <w:p w:rsidR="004B76BC" w:rsidRPr="007C14E3" w:rsidRDefault="00385D87" w:rsidP="004B76BC">
      <w:pPr>
        <w:pStyle w:val="a4"/>
        <w:spacing w:before="0" w:beforeAutospacing="0" w:after="0" w:afterAutospacing="0"/>
        <w:jc w:val="both"/>
      </w:pPr>
      <w:r w:rsidRPr="007C14E3">
        <w:rPr>
          <w:b/>
          <w:u w:val="single"/>
        </w:rPr>
        <w:t xml:space="preserve">2) </w:t>
      </w:r>
      <w:r w:rsidR="004735B9" w:rsidRPr="007C14E3">
        <w:rPr>
          <w:b/>
          <w:u w:val="single"/>
        </w:rPr>
        <w:t>«</w:t>
      </w:r>
      <w:r w:rsidR="004B76BC">
        <w:rPr>
          <w:b/>
          <w:u w:val="single"/>
        </w:rPr>
        <w:t>ВЕТЕРАНЫ</w:t>
      </w:r>
      <w:r w:rsidR="004735B9" w:rsidRPr="007C14E3">
        <w:rPr>
          <w:b/>
          <w:u w:val="single"/>
        </w:rPr>
        <w:t>»</w:t>
      </w:r>
      <w:r w:rsidR="004735B9" w:rsidRPr="007C14E3">
        <w:t xml:space="preserve"> </w:t>
      </w:r>
      <w:r w:rsidRPr="007C14E3">
        <w:rPr>
          <w:b/>
        </w:rPr>
        <w:t>–</w:t>
      </w:r>
      <w:r w:rsidR="004735B9" w:rsidRPr="007C14E3">
        <w:t xml:space="preserve"> возраст участников от 50 лет </w:t>
      </w:r>
      <w:r w:rsidR="004B76BC" w:rsidRPr="007C14E3">
        <w:t>включительно.</w:t>
      </w:r>
    </w:p>
    <w:p w:rsidR="00712586" w:rsidRPr="007C14E3" w:rsidRDefault="00712586" w:rsidP="00712586">
      <w:pPr>
        <w:pStyle w:val="a4"/>
        <w:spacing w:before="0" w:beforeAutospacing="0" w:after="0" w:afterAutospacing="0"/>
        <w:jc w:val="both"/>
      </w:pPr>
      <w:r>
        <w:t>Участники соревнуются отдельно в женском и мужском зач</w:t>
      </w:r>
      <w:r w:rsidR="00781193">
        <w:t>ё</w:t>
      </w:r>
      <w:r>
        <w:t>те</w:t>
      </w:r>
      <w:r w:rsidRPr="007C14E3">
        <w:t>.</w:t>
      </w:r>
    </w:p>
    <w:p w:rsidR="004735B9" w:rsidRDefault="004735B9" w:rsidP="004B76BC">
      <w:pPr>
        <w:pStyle w:val="a4"/>
        <w:spacing w:before="0" w:beforeAutospacing="0" w:after="0" w:afterAutospacing="0"/>
        <w:jc w:val="both"/>
      </w:pPr>
    </w:p>
    <w:p w:rsidR="00266D35" w:rsidRPr="00266D35" w:rsidRDefault="00266D35" w:rsidP="00266D35">
      <w:pPr>
        <w:pStyle w:val="a4"/>
        <w:spacing w:before="0" w:beforeAutospacing="0" w:after="0" w:afterAutospacing="0"/>
        <w:jc w:val="both"/>
        <w:rPr>
          <w:b/>
        </w:rPr>
      </w:pPr>
      <w:r w:rsidRPr="00266D35">
        <w:rPr>
          <w:b/>
        </w:rPr>
        <w:t>ВНИМАНИЕ! Каждый участник соревнований может быть зарегистрирован только в одной из представленных номинаций.</w:t>
      </w:r>
    </w:p>
    <w:p w:rsidR="0020104C" w:rsidRPr="007C14E3" w:rsidRDefault="0020104C" w:rsidP="00E1599A">
      <w:pPr>
        <w:pStyle w:val="a4"/>
        <w:spacing w:before="0" w:beforeAutospacing="0" w:after="0" w:afterAutospacing="0"/>
        <w:ind w:firstLine="360"/>
        <w:jc w:val="both"/>
        <w:rPr>
          <w:sz w:val="16"/>
          <w:szCs w:val="16"/>
        </w:rPr>
      </w:pPr>
    </w:p>
    <w:p w:rsidR="0020104C" w:rsidRPr="007C14E3" w:rsidRDefault="00067DB6" w:rsidP="004735B9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735B9"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104C" w:rsidRPr="007C14E3">
        <w:rPr>
          <w:rFonts w:ascii="Times New Roman" w:hAnsi="Times New Roman" w:cs="Times New Roman"/>
          <w:sz w:val="24"/>
          <w:szCs w:val="24"/>
          <w:lang w:val="ru-RU"/>
        </w:rPr>
        <w:t>УСЛОВИЯ ПРОВЕДЕНИЯ</w:t>
      </w:r>
    </w:p>
    <w:p w:rsidR="00266D35" w:rsidRDefault="00067DB6" w:rsidP="00E1599A">
      <w:pPr>
        <w:pStyle w:val="a4"/>
        <w:spacing w:before="0" w:beforeAutospacing="0" w:after="0" w:afterAutospacing="0"/>
        <w:jc w:val="both"/>
      </w:pPr>
      <w:r>
        <w:t>5</w:t>
      </w:r>
      <w:r w:rsidR="0020104C" w:rsidRPr="007C14E3">
        <w:t xml:space="preserve">.1. </w:t>
      </w:r>
      <w:r w:rsidR="0020104C" w:rsidRPr="00B85FE9">
        <w:t xml:space="preserve">Соревнования лично-командные, проводятся на </w:t>
      </w:r>
      <w:r w:rsidR="00712586">
        <w:t xml:space="preserve">пешеходной </w:t>
      </w:r>
      <w:r w:rsidR="0020104C" w:rsidRPr="00B85FE9">
        <w:t xml:space="preserve">дистанции </w:t>
      </w:r>
      <w:r w:rsidR="00712586">
        <w:t>спортивного туризма</w:t>
      </w:r>
      <w:r w:rsidR="0020104C" w:rsidRPr="00B85FE9">
        <w:t xml:space="preserve">. Дистанция </w:t>
      </w:r>
      <w:r w:rsidR="004B76BC">
        <w:t>маршрута</w:t>
      </w:r>
      <w:r w:rsidR="0020104C" w:rsidRPr="00B85FE9">
        <w:t xml:space="preserve"> представляет собой маркированн</w:t>
      </w:r>
      <w:r w:rsidR="004735B9" w:rsidRPr="00B85FE9">
        <w:t xml:space="preserve">ый участок </w:t>
      </w:r>
      <w:r w:rsidR="004735B9" w:rsidRPr="00BD0C9F">
        <w:t>троп протяж</w:t>
      </w:r>
      <w:r w:rsidR="00781193">
        <w:t>ё</w:t>
      </w:r>
      <w:r w:rsidR="004735B9" w:rsidRPr="00BD0C9F">
        <w:t>нностью</w:t>
      </w:r>
      <w:r w:rsidR="0020104C" w:rsidRPr="00BD0C9F">
        <w:t xml:space="preserve"> </w:t>
      </w:r>
      <w:r w:rsidR="00266D35" w:rsidRPr="00BD0C9F">
        <w:t xml:space="preserve">не менее </w:t>
      </w:r>
      <w:r w:rsidR="00A973F8">
        <w:t>8</w:t>
      </w:r>
      <w:r w:rsidR="0020104C" w:rsidRPr="00BD0C9F">
        <w:t xml:space="preserve"> км</w:t>
      </w:r>
      <w:r w:rsidR="00266D35" w:rsidRPr="00BD0C9F">
        <w:t>**</w:t>
      </w:r>
      <w:r w:rsidR="0020104C" w:rsidRPr="00BD0C9F">
        <w:t xml:space="preserve"> с расположенными на н</w:t>
      </w:r>
      <w:r w:rsidR="004735B9" w:rsidRPr="00BD0C9F">
        <w:t>ё</w:t>
      </w:r>
      <w:r w:rsidR="0020104C" w:rsidRPr="00BD0C9F">
        <w:t>м контрольными пунктами (КП).</w:t>
      </w:r>
      <w:r w:rsidR="0020104C" w:rsidRPr="00B85FE9">
        <w:t xml:space="preserve"> </w:t>
      </w:r>
    </w:p>
    <w:p w:rsidR="00E1599A" w:rsidRPr="00B85FE9" w:rsidRDefault="00B85FE9" w:rsidP="00E1599A">
      <w:pPr>
        <w:pStyle w:val="a4"/>
        <w:spacing w:before="0" w:beforeAutospacing="0" w:after="0" w:afterAutospacing="0"/>
        <w:jc w:val="both"/>
        <w:rPr>
          <w:sz w:val="8"/>
          <w:szCs w:val="8"/>
        </w:rPr>
      </w:pPr>
      <w:r w:rsidRPr="00B85FE9">
        <w:t xml:space="preserve">КП – представляют собой красно-белый лист с номером. КП считается взятым, если команда/участник предоставила на финише контрольную карточку участника с отметкой судьи на КП. </w:t>
      </w:r>
    </w:p>
    <w:p w:rsidR="00E13F88" w:rsidRPr="00BD0C9F" w:rsidRDefault="00266D35" w:rsidP="004735B9">
      <w:pPr>
        <w:pStyle w:val="a4"/>
        <w:spacing w:before="0" w:beforeAutospacing="0" w:after="0" w:afterAutospacing="0"/>
        <w:jc w:val="both"/>
        <w:rPr>
          <w:b/>
          <w:i/>
        </w:rPr>
      </w:pPr>
      <w:r w:rsidRPr="00731EC7">
        <w:rPr>
          <w:b/>
          <w:i/>
        </w:rPr>
        <w:t>** Протяж</w:t>
      </w:r>
      <w:r w:rsidR="00781193" w:rsidRPr="00731EC7">
        <w:rPr>
          <w:b/>
          <w:i/>
        </w:rPr>
        <w:t>ё</w:t>
      </w:r>
      <w:r w:rsidRPr="00731EC7">
        <w:rPr>
          <w:b/>
          <w:i/>
        </w:rPr>
        <w:t>нность маршрута Марш-броска зависит от погодных условий и состояния снежного покрова в районе проведения соревнований и будет объявлена дополнительно не позднее чем за 7 дней до начала соревнований.</w:t>
      </w:r>
    </w:p>
    <w:p w:rsidR="00266D35" w:rsidRPr="00266D35" w:rsidRDefault="00266D35" w:rsidP="004735B9">
      <w:pPr>
        <w:pStyle w:val="a4"/>
        <w:spacing w:before="0" w:beforeAutospacing="0" w:after="0" w:afterAutospacing="0"/>
        <w:jc w:val="both"/>
        <w:rPr>
          <w:i/>
        </w:rPr>
      </w:pPr>
    </w:p>
    <w:p w:rsidR="00E1599A" w:rsidRDefault="00067DB6" w:rsidP="00385D87">
      <w:pPr>
        <w:pStyle w:val="a4"/>
        <w:spacing w:before="0" w:beforeAutospacing="0" w:after="0" w:afterAutospacing="0"/>
        <w:jc w:val="both"/>
      </w:pPr>
      <w:r>
        <w:t>5</w:t>
      </w:r>
      <w:r w:rsidR="00F7399E" w:rsidRPr="00B85FE9">
        <w:t>.</w:t>
      </w:r>
      <w:r w:rsidR="00A061BE">
        <w:t>2</w:t>
      </w:r>
      <w:r w:rsidR="00F7399E" w:rsidRPr="00B85FE9">
        <w:t xml:space="preserve">. </w:t>
      </w:r>
      <w:r w:rsidR="00E1599A" w:rsidRPr="00B85FE9">
        <w:t>КП должны браться в порядке, определ</w:t>
      </w:r>
      <w:r w:rsidR="00385D87" w:rsidRPr="00B85FE9">
        <w:t>ё</w:t>
      </w:r>
      <w:r w:rsidR="00E1599A" w:rsidRPr="00B85FE9">
        <w:t xml:space="preserve">нном направлением движения команды/участника по маркированному маршруту. </w:t>
      </w:r>
      <w:r w:rsidR="00E1599A" w:rsidRPr="00A061BE">
        <w:rPr>
          <w:b/>
          <w:u w:val="single"/>
        </w:rPr>
        <w:t>Взятие всех КП обязательно для каждой команды/участника</w:t>
      </w:r>
      <w:r w:rsidR="00E1599A" w:rsidRPr="00A061BE">
        <w:rPr>
          <w:b/>
        </w:rPr>
        <w:t xml:space="preserve">. </w:t>
      </w:r>
      <w:r w:rsidR="00E1599A" w:rsidRPr="00B85FE9">
        <w:t xml:space="preserve">Отсутствие отметок о взятии КП в контрольной карточке команды/участника на финише смещает команду/участника в итоговом протоколе соревнований ниже команд/участников, выполнивших все условия соревнований. Отметки о взятии КП командой ставятся в контрольной карточке команды по прибытию на КП </w:t>
      </w:r>
      <w:r w:rsidR="00E1599A" w:rsidRPr="00871438">
        <w:rPr>
          <w:b/>
          <w:u w:val="single"/>
        </w:rPr>
        <w:t>всех</w:t>
      </w:r>
      <w:r w:rsidR="00E1599A" w:rsidRPr="00B85FE9">
        <w:t xml:space="preserve"> членов команды.</w:t>
      </w:r>
    </w:p>
    <w:p w:rsidR="00067DB6" w:rsidRPr="00B85FE9" w:rsidRDefault="00067DB6" w:rsidP="00385D87">
      <w:pPr>
        <w:pStyle w:val="a4"/>
        <w:spacing w:before="0" w:beforeAutospacing="0" w:after="0" w:afterAutospacing="0"/>
        <w:jc w:val="both"/>
      </w:pPr>
    </w:p>
    <w:p w:rsidR="00F7399E" w:rsidRPr="00B85FE9" w:rsidRDefault="00067DB6" w:rsidP="00F73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5</w:t>
      </w:r>
      <w:r w:rsidR="00F7399E" w:rsidRPr="00B85FE9">
        <w:rPr>
          <w:rFonts w:ascii="Times New Roman" w:hAnsi="Times New Roman"/>
          <w:sz w:val="24"/>
          <w:szCs w:val="24"/>
          <w:lang w:val="ru-RU"/>
        </w:rPr>
        <w:t>.</w:t>
      </w:r>
      <w:r w:rsidR="00A061BE">
        <w:rPr>
          <w:rFonts w:ascii="Times New Roman" w:hAnsi="Times New Roman"/>
          <w:sz w:val="24"/>
          <w:szCs w:val="24"/>
          <w:lang w:val="ru-RU"/>
        </w:rPr>
        <w:t>3</w:t>
      </w:r>
      <w:r w:rsidR="00F7399E" w:rsidRPr="00B85FE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1599A" w:rsidRPr="00C50362">
        <w:rPr>
          <w:rFonts w:ascii="Times New Roman" w:hAnsi="Times New Roman"/>
          <w:b/>
          <w:sz w:val="24"/>
          <w:szCs w:val="24"/>
          <w:highlight w:val="yellow"/>
          <w:lang w:val="ru-RU"/>
        </w:rPr>
        <w:t>Контрольное время (КВ) на дистанции составляет</w:t>
      </w:r>
      <w:r w:rsidR="00266D35" w:rsidRPr="00C50362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="00731EC7">
        <w:rPr>
          <w:rFonts w:ascii="Times New Roman" w:hAnsi="Times New Roman"/>
          <w:b/>
          <w:sz w:val="24"/>
          <w:szCs w:val="24"/>
          <w:highlight w:val="yellow"/>
          <w:lang w:val="ru-RU"/>
        </w:rPr>
        <w:t>4</w:t>
      </w:r>
      <w:r w:rsidR="00C50362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="00E1599A" w:rsidRPr="00C50362">
        <w:rPr>
          <w:rFonts w:ascii="Times New Roman" w:hAnsi="Times New Roman"/>
          <w:b/>
          <w:sz w:val="24"/>
          <w:szCs w:val="24"/>
          <w:highlight w:val="yellow"/>
          <w:lang w:val="ru-RU"/>
        </w:rPr>
        <w:t>час</w:t>
      </w:r>
      <w:r w:rsidR="00B85FE9" w:rsidRPr="00C50362">
        <w:rPr>
          <w:rFonts w:ascii="Times New Roman" w:hAnsi="Times New Roman"/>
          <w:b/>
          <w:sz w:val="24"/>
          <w:szCs w:val="24"/>
          <w:highlight w:val="yellow"/>
          <w:lang w:val="ru-RU"/>
        </w:rPr>
        <w:t>а</w:t>
      </w:r>
      <w:r w:rsidR="009A3161" w:rsidRPr="00C50362">
        <w:rPr>
          <w:rFonts w:ascii="Times New Roman" w:hAnsi="Times New Roman"/>
          <w:b/>
          <w:sz w:val="24"/>
          <w:szCs w:val="24"/>
          <w:highlight w:val="yellow"/>
          <w:lang w:val="ru-RU"/>
        </w:rPr>
        <w:t>.</w:t>
      </w:r>
      <w:r w:rsidR="00E1599A" w:rsidRPr="00B85FE9">
        <w:rPr>
          <w:rFonts w:ascii="Times New Roman" w:hAnsi="Times New Roman"/>
          <w:sz w:val="24"/>
          <w:szCs w:val="24"/>
          <w:lang w:val="ru-RU"/>
        </w:rPr>
        <w:t xml:space="preserve"> Команды/участники, превысившие КВ, занимают в итоговом протоколе</w:t>
      </w:r>
      <w:r w:rsidR="00871438" w:rsidRPr="008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1438" w:rsidRPr="00B85FE9">
        <w:rPr>
          <w:rFonts w:ascii="Times New Roman" w:hAnsi="Times New Roman"/>
          <w:sz w:val="24"/>
          <w:szCs w:val="24"/>
          <w:lang w:val="ru-RU"/>
        </w:rPr>
        <w:t>последнее место</w:t>
      </w:r>
      <w:r w:rsidR="00E1599A" w:rsidRPr="00B85FE9">
        <w:rPr>
          <w:rFonts w:ascii="Times New Roman" w:hAnsi="Times New Roman"/>
          <w:sz w:val="24"/>
          <w:szCs w:val="24"/>
          <w:lang w:val="ru-RU"/>
        </w:rPr>
        <w:t>.</w:t>
      </w:r>
    </w:p>
    <w:p w:rsidR="00E13F88" w:rsidRPr="00E13F88" w:rsidRDefault="00E13F88" w:rsidP="00F7399E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ru-RU"/>
        </w:rPr>
      </w:pPr>
    </w:p>
    <w:p w:rsidR="00F7399E" w:rsidRDefault="00067DB6" w:rsidP="00F73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F7399E" w:rsidRPr="007C14E3">
        <w:rPr>
          <w:rFonts w:ascii="Times New Roman" w:hAnsi="Times New Roman"/>
          <w:sz w:val="24"/>
          <w:szCs w:val="24"/>
          <w:lang w:val="ru-RU"/>
        </w:rPr>
        <w:t>.</w:t>
      </w:r>
      <w:r w:rsidR="00A061BE">
        <w:rPr>
          <w:rFonts w:ascii="Times New Roman" w:hAnsi="Times New Roman"/>
          <w:sz w:val="24"/>
          <w:szCs w:val="24"/>
          <w:lang w:val="ru-RU"/>
        </w:rPr>
        <w:t>4</w:t>
      </w:r>
      <w:r w:rsidR="00F7399E" w:rsidRPr="007C14E3">
        <w:rPr>
          <w:rFonts w:ascii="Times New Roman" w:hAnsi="Times New Roman"/>
          <w:sz w:val="24"/>
          <w:szCs w:val="24"/>
          <w:lang w:val="ru-RU"/>
        </w:rPr>
        <w:t>.</w:t>
      </w:r>
      <w:r w:rsidR="00F7399E" w:rsidRPr="007C14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7399E" w:rsidRPr="007C14E3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66D35">
        <w:rPr>
          <w:rFonts w:ascii="Times New Roman" w:hAnsi="Times New Roman"/>
          <w:sz w:val="24"/>
          <w:szCs w:val="24"/>
          <w:lang w:val="ru-RU"/>
        </w:rPr>
        <w:t>одном из КП</w:t>
      </w:r>
      <w:r w:rsidR="00F7399E" w:rsidRPr="007C14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6D35">
        <w:rPr>
          <w:rFonts w:ascii="Times New Roman" w:hAnsi="Times New Roman"/>
          <w:sz w:val="24"/>
          <w:szCs w:val="24"/>
          <w:lang w:val="ru-RU"/>
        </w:rPr>
        <w:t xml:space="preserve">дистанции </w:t>
      </w:r>
      <w:r w:rsidR="00F7399E" w:rsidRPr="007C14E3">
        <w:rPr>
          <w:rFonts w:ascii="Times New Roman" w:hAnsi="Times New Roman"/>
          <w:sz w:val="24"/>
          <w:szCs w:val="24"/>
          <w:lang w:val="ru-RU"/>
        </w:rPr>
        <w:t xml:space="preserve">участникам </w:t>
      </w:r>
      <w:r w:rsidR="00266D35">
        <w:rPr>
          <w:rFonts w:ascii="Times New Roman" w:hAnsi="Times New Roman"/>
          <w:sz w:val="24"/>
          <w:szCs w:val="24"/>
          <w:lang w:val="ru-RU"/>
        </w:rPr>
        <w:t xml:space="preserve">для восстановления сил </w:t>
      </w:r>
      <w:r w:rsidR="00F7399E" w:rsidRPr="007C14E3">
        <w:rPr>
          <w:rFonts w:ascii="Times New Roman" w:hAnsi="Times New Roman"/>
          <w:sz w:val="24"/>
          <w:szCs w:val="24"/>
          <w:lang w:val="ru-RU"/>
        </w:rPr>
        <w:t>будут предложены бесплатно горячие напитки со сладостями. На финише предусмотрена организация бесплатного горячего питания.</w:t>
      </w:r>
    </w:p>
    <w:p w:rsidR="00871438" w:rsidRDefault="00067DB6" w:rsidP="00F73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871438">
        <w:rPr>
          <w:rFonts w:ascii="Times New Roman" w:hAnsi="Times New Roman"/>
          <w:sz w:val="24"/>
          <w:szCs w:val="24"/>
          <w:lang w:val="ru-RU"/>
        </w:rPr>
        <w:t>.5. При проведении соревнований стартовый взнос для участников не предусмотрен.</w:t>
      </w:r>
    </w:p>
    <w:p w:rsidR="00E65996" w:rsidRPr="00BA05B2" w:rsidRDefault="00266D35" w:rsidP="00BD0C9F">
      <w:pPr>
        <w:pStyle w:val="a4"/>
        <w:spacing w:before="0" w:beforeAutospacing="0" w:after="0" w:afterAutospacing="0"/>
        <w:jc w:val="both"/>
      </w:pPr>
      <w:r w:rsidRPr="003D1554">
        <w:t>5.6.</w:t>
      </w:r>
      <w:r>
        <w:rPr>
          <w:b/>
        </w:rPr>
        <w:t xml:space="preserve"> </w:t>
      </w:r>
      <w:r w:rsidR="00BD0C9F" w:rsidRPr="00BA05B2">
        <w:t xml:space="preserve">В знак памяти и </w:t>
      </w:r>
      <w:r w:rsidR="003D1554">
        <w:rPr>
          <w:rStyle w:val="hgkelc"/>
          <w:bCs/>
        </w:rPr>
        <w:t>благодарности героям</w:t>
      </w:r>
      <w:r w:rsidR="00BD0C9F" w:rsidRPr="00BA05B2">
        <w:rPr>
          <w:rStyle w:val="hgkelc"/>
          <w:bCs/>
        </w:rPr>
        <w:t xml:space="preserve"> Великой Отечественной войны</w:t>
      </w:r>
      <w:r w:rsidR="00BD0C9F" w:rsidRPr="00BA05B2">
        <w:t xml:space="preserve"> на старте соревнований всем участникам и волонт</w:t>
      </w:r>
      <w:r w:rsidR="003D1554">
        <w:t>ё</w:t>
      </w:r>
      <w:r w:rsidR="00BD0C9F" w:rsidRPr="00BA05B2">
        <w:t>рам будут вручены памятные значки и георгиевские ленточки, а также красные гвоздики для возложения к Мемориалу строителям Рубежа обороны.</w:t>
      </w:r>
    </w:p>
    <w:p w:rsidR="00BD0C9F" w:rsidRPr="00BD0C9F" w:rsidRDefault="00BD0C9F" w:rsidP="00BD0C9F">
      <w:pPr>
        <w:pStyle w:val="a4"/>
        <w:spacing w:before="0" w:beforeAutospacing="0" w:after="0" w:afterAutospacing="0"/>
        <w:jc w:val="both"/>
        <w:rPr>
          <w:b/>
        </w:rPr>
      </w:pPr>
    </w:p>
    <w:p w:rsidR="009A64AF" w:rsidRPr="007C14E3" w:rsidRDefault="00067DB6" w:rsidP="009A3161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9A64AF"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 СОРЕВНОВАНИЙ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8955"/>
      </w:tblGrid>
      <w:tr w:rsidR="009A64AF" w:rsidRPr="00067DB6" w:rsidTr="00BD0C9F">
        <w:tc>
          <w:tcPr>
            <w:tcW w:w="1501" w:type="dxa"/>
          </w:tcPr>
          <w:p w:rsidR="009A64AF" w:rsidRPr="001C767C" w:rsidRDefault="009A64AF" w:rsidP="000443D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>Время</w:t>
            </w:r>
          </w:p>
        </w:tc>
        <w:tc>
          <w:tcPr>
            <w:tcW w:w="8955" w:type="dxa"/>
          </w:tcPr>
          <w:p w:rsidR="009A64AF" w:rsidRPr="001C767C" w:rsidRDefault="009A64AF" w:rsidP="000443D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>Мероприятия</w:t>
            </w:r>
          </w:p>
        </w:tc>
      </w:tr>
      <w:tr w:rsidR="009A64AF" w:rsidRPr="00883691" w:rsidTr="00BD0C9F">
        <w:tc>
          <w:tcPr>
            <w:tcW w:w="1501" w:type="dxa"/>
          </w:tcPr>
          <w:p w:rsidR="009A64AF" w:rsidRPr="001C767C" w:rsidRDefault="00A41880" w:rsidP="00731EC7">
            <w:pPr>
              <w:spacing w:after="0" w:line="240" w:lineRule="atLeast"/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09-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 xml:space="preserve"> – </w:t>
            </w:r>
            <w:r w:rsidR="00B85FE9" w:rsidRPr="001C767C">
              <w:rPr>
                <w:rFonts w:ascii="Times New Roman" w:hAnsi="Times New Roman"/>
                <w:b/>
                <w:highlight w:val="yellow"/>
                <w:lang w:val="ru-RU"/>
              </w:rPr>
              <w:t>10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>-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</w:p>
        </w:tc>
        <w:tc>
          <w:tcPr>
            <w:tcW w:w="8955" w:type="dxa"/>
          </w:tcPr>
          <w:p w:rsidR="00BD0C9F" w:rsidRDefault="00BD0C9F" w:rsidP="00BD0C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Прибытие автобусов и машин с участниками к Мемориалу строителям Рубежа обороны. Регистрация участников. </w:t>
            </w:r>
            <w:r w:rsidR="009A64AF" w:rsidRPr="001C767C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Работа мандатной комиссии. </w:t>
            </w:r>
          </w:p>
          <w:p w:rsidR="009A64AF" w:rsidRPr="001C767C" w:rsidRDefault="009A64AF" w:rsidP="00BD0C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Получение стартовых пакетов участника*</w:t>
            </w:r>
            <w:r w:rsidR="00BD0C9F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**</w:t>
            </w:r>
            <w:r w:rsidRPr="001C767C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. </w:t>
            </w:r>
          </w:p>
        </w:tc>
      </w:tr>
      <w:tr w:rsidR="009A64AF" w:rsidRPr="007C14E3" w:rsidTr="00BD0C9F">
        <w:tc>
          <w:tcPr>
            <w:tcW w:w="1501" w:type="dxa"/>
          </w:tcPr>
          <w:p w:rsidR="009A64AF" w:rsidRPr="001C767C" w:rsidRDefault="00B85FE9" w:rsidP="00731EC7">
            <w:pPr>
              <w:spacing w:after="0" w:line="240" w:lineRule="atLeast"/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10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>-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 xml:space="preserve">0 </w:t>
            </w:r>
            <w:r w:rsidR="009A3161" w:rsidRPr="001C767C">
              <w:rPr>
                <w:rFonts w:ascii="Times New Roman" w:hAnsi="Times New Roman"/>
                <w:b/>
                <w:highlight w:val="yellow"/>
              </w:rPr>
              <w:t>–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 xml:space="preserve"> 1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>-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3</w:t>
            </w:r>
            <w:r w:rsidR="009A64AF" w:rsidRPr="001C767C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</w:p>
        </w:tc>
        <w:tc>
          <w:tcPr>
            <w:tcW w:w="8955" w:type="dxa"/>
          </w:tcPr>
          <w:p w:rsidR="009A64AF" w:rsidRPr="001C767C" w:rsidRDefault="009A64AF" w:rsidP="009A64A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Торжественное открытие соревнований. </w:t>
            </w:r>
          </w:p>
        </w:tc>
      </w:tr>
      <w:tr w:rsidR="009A64AF" w:rsidRPr="00731EC7" w:rsidTr="00BD0C9F">
        <w:tc>
          <w:tcPr>
            <w:tcW w:w="1501" w:type="dxa"/>
          </w:tcPr>
          <w:p w:rsidR="009A64AF" w:rsidRPr="001C767C" w:rsidRDefault="009A64AF" w:rsidP="00731EC7">
            <w:pPr>
              <w:spacing w:after="0" w:line="240" w:lineRule="atLeast"/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1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-</w:t>
            </w:r>
            <w:r w:rsidR="00731EC7">
              <w:rPr>
                <w:rFonts w:ascii="Times New Roman" w:hAnsi="Times New Roman"/>
                <w:b/>
                <w:highlight w:val="yellow"/>
                <w:lang w:val="ru-RU"/>
              </w:rPr>
              <w:t>3</w:t>
            </w: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="00BD0C9F">
              <w:rPr>
                <w:rFonts w:ascii="Times New Roman" w:hAnsi="Times New Roman"/>
                <w:b/>
                <w:highlight w:val="yellow"/>
                <w:lang w:val="ru-RU"/>
              </w:rPr>
              <w:t xml:space="preserve"> - 14-30</w:t>
            </w:r>
          </w:p>
        </w:tc>
        <w:tc>
          <w:tcPr>
            <w:tcW w:w="8955" w:type="dxa"/>
          </w:tcPr>
          <w:p w:rsidR="00BD0C9F" w:rsidRDefault="00BD0C9F" w:rsidP="00BD0C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Соревнования на дистанции Марш-броска</w:t>
            </w:r>
            <w:r w:rsidR="009A3161" w:rsidRPr="001C767C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9A64AF" w:rsidRPr="001C767C" w:rsidRDefault="00BD0C9F" w:rsidP="00BD0C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Сдача норм ГТО по туризму.</w:t>
            </w:r>
            <w:r w:rsidR="009A64AF" w:rsidRPr="001C767C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 </w:t>
            </w:r>
          </w:p>
        </w:tc>
      </w:tr>
      <w:tr w:rsidR="009A64AF" w:rsidRPr="00731EC7" w:rsidTr="00BD0C9F">
        <w:tc>
          <w:tcPr>
            <w:tcW w:w="1501" w:type="dxa"/>
          </w:tcPr>
          <w:p w:rsidR="009A64AF" w:rsidRPr="001C767C" w:rsidRDefault="009A64AF" w:rsidP="007D226B">
            <w:pPr>
              <w:spacing w:after="0" w:line="240" w:lineRule="atLeast"/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1</w:t>
            </w:r>
            <w:r w:rsidR="00BD0C9F">
              <w:rPr>
                <w:rFonts w:ascii="Times New Roman" w:hAnsi="Times New Roman"/>
                <w:b/>
                <w:highlight w:val="yellow"/>
                <w:lang w:val="ru-RU"/>
              </w:rPr>
              <w:t>5</w:t>
            </w: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-</w:t>
            </w:r>
            <w:r w:rsidR="00BD0C9F">
              <w:rPr>
                <w:rFonts w:ascii="Times New Roman" w:hAnsi="Times New Roman"/>
                <w:b/>
                <w:highlight w:val="yellow"/>
                <w:lang w:val="ru-RU"/>
              </w:rPr>
              <w:t>0</w:t>
            </w: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0 – 1</w:t>
            </w:r>
            <w:r w:rsidR="00B85FE9" w:rsidRPr="001C767C">
              <w:rPr>
                <w:rFonts w:ascii="Times New Roman" w:hAnsi="Times New Roman"/>
                <w:b/>
                <w:highlight w:val="yellow"/>
                <w:lang w:val="ru-RU"/>
              </w:rPr>
              <w:t>5</w:t>
            </w:r>
            <w:r w:rsidRPr="001C767C">
              <w:rPr>
                <w:rFonts w:ascii="Times New Roman" w:hAnsi="Times New Roman"/>
                <w:b/>
                <w:highlight w:val="yellow"/>
                <w:lang w:val="ru-RU"/>
              </w:rPr>
              <w:t>-</w:t>
            </w:r>
            <w:r w:rsidR="007D226B">
              <w:rPr>
                <w:rFonts w:ascii="Times New Roman" w:hAnsi="Times New Roman"/>
                <w:b/>
                <w:highlight w:val="yellow"/>
                <w:lang w:val="ru-RU"/>
              </w:rPr>
              <w:t>45</w:t>
            </w:r>
          </w:p>
        </w:tc>
        <w:tc>
          <w:tcPr>
            <w:tcW w:w="8955" w:type="dxa"/>
          </w:tcPr>
          <w:p w:rsidR="00BD0C9F" w:rsidRPr="007D226B" w:rsidRDefault="009A64AF" w:rsidP="000443D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Торжественное закрытие мероприятия. </w:t>
            </w:r>
          </w:p>
          <w:p w:rsidR="007D226B" w:rsidRPr="003D1554" w:rsidRDefault="007D226B" w:rsidP="007D226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Награждение </w:t>
            </w:r>
            <w:r w:rsidRP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наиболее активных волонт</w:t>
            </w:r>
            <w:r w:rsid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ё</w:t>
            </w:r>
            <w:r w:rsidRP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ров проекта «Тропа героев тыла»</w:t>
            </w:r>
            <w:r w:rsid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–</w:t>
            </w:r>
            <w:r w:rsidRP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7D226B" w:rsidRPr="003D1554" w:rsidRDefault="007D226B" w:rsidP="007D226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педагогов школ, детских центров, представителей НКО.</w:t>
            </w:r>
          </w:p>
          <w:p w:rsidR="007D226B" w:rsidRDefault="00BD0C9F" w:rsidP="000443D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Награждение </w:t>
            </w:r>
            <w:r w:rsid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школьных команд-</w:t>
            </w: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приз</w:t>
            </w:r>
            <w:r w:rsidR="003D1554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ё</w:t>
            </w: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ров Конкурса </w:t>
            </w:r>
          </w:p>
          <w:p w:rsidR="00BD0C9F" w:rsidRPr="007D226B" w:rsidRDefault="00BD0C9F" w:rsidP="000443D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краеведческих исследований «Крепость Горький».</w:t>
            </w:r>
          </w:p>
          <w:p w:rsidR="009A64AF" w:rsidRPr="007D226B" w:rsidRDefault="009A64AF" w:rsidP="007D226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Награждение победителей и приз</w:t>
            </w:r>
            <w:r w:rsidR="009A3161"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ё</w:t>
            </w: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ров</w:t>
            </w:r>
            <w:r w:rsidR="00BD0C9F"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Марш-броска</w:t>
            </w:r>
            <w:r w:rsidRPr="007D226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.</w:t>
            </w:r>
            <w:r w:rsidRPr="007D22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A64AF" w:rsidRPr="007C14E3" w:rsidTr="007D226B">
        <w:trPr>
          <w:trHeight w:val="459"/>
        </w:trPr>
        <w:tc>
          <w:tcPr>
            <w:tcW w:w="1501" w:type="dxa"/>
          </w:tcPr>
          <w:p w:rsidR="009A64AF" w:rsidRPr="001C767C" w:rsidRDefault="009A64AF" w:rsidP="007D22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C767C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>1</w:t>
            </w:r>
            <w:r w:rsidR="007D226B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>6</w:t>
            </w:r>
            <w:r w:rsidR="009A3161" w:rsidRPr="001C767C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>-0</w:t>
            </w:r>
            <w:r w:rsidRPr="001C767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955" w:type="dxa"/>
          </w:tcPr>
          <w:p w:rsidR="009A64AF" w:rsidRPr="001C767C" w:rsidRDefault="009A64AF" w:rsidP="000443D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1C767C">
              <w:rPr>
                <w:rFonts w:ascii="Times New Roman" w:hAnsi="Times New Roman"/>
                <w:sz w:val="24"/>
                <w:szCs w:val="24"/>
                <w:highlight w:val="yellow"/>
              </w:rPr>
              <w:t>Завершение мероприятия. Отъезд участников.</w:t>
            </w:r>
          </w:p>
        </w:tc>
      </w:tr>
    </w:tbl>
    <w:p w:rsidR="009A64AF" w:rsidRDefault="009A64AF" w:rsidP="009A64AF">
      <w:pPr>
        <w:spacing w:after="0" w:line="240" w:lineRule="atLeast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sz w:val="24"/>
          <w:szCs w:val="24"/>
          <w:lang w:val="ru-RU"/>
        </w:rPr>
        <w:t>*</w:t>
      </w:r>
      <w:r w:rsidR="00BD0C9F">
        <w:rPr>
          <w:rFonts w:ascii="Times New Roman" w:hAnsi="Times New Roman"/>
          <w:b/>
          <w:sz w:val="24"/>
          <w:szCs w:val="24"/>
          <w:lang w:val="ru-RU"/>
        </w:rPr>
        <w:t>**</w:t>
      </w: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 Стартовый пакет участника включает: </w:t>
      </w:r>
      <w:r w:rsidRPr="007C14E3">
        <w:rPr>
          <w:rFonts w:ascii="Times New Roman" w:hAnsi="Times New Roman"/>
          <w:sz w:val="24"/>
          <w:szCs w:val="24"/>
          <w:lang w:val="ru-RU"/>
        </w:rPr>
        <w:t>стартовый</w:t>
      </w:r>
      <w:r w:rsidRPr="007C14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C14E3">
        <w:rPr>
          <w:rFonts w:ascii="Times New Roman" w:hAnsi="Times New Roman"/>
          <w:sz w:val="24"/>
          <w:szCs w:val="24"/>
          <w:lang w:val="ru-RU"/>
        </w:rPr>
        <w:t>номер участника, карта для ориентирования на местности с нанес</w:t>
      </w:r>
      <w:r w:rsidR="009A3161" w:rsidRPr="007C14E3">
        <w:rPr>
          <w:rFonts w:ascii="Times New Roman" w:hAnsi="Times New Roman"/>
          <w:sz w:val="24"/>
          <w:szCs w:val="24"/>
          <w:lang w:val="ru-RU"/>
        </w:rPr>
        <w:t>ё</w:t>
      </w:r>
      <w:r w:rsidRPr="007C14E3">
        <w:rPr>
          <w:rFonts w:ascii="Times New Roman" w:hAnsi="Times New Roman"/>
          <w:sz w:val="24"/>
          <w:szCs w:val="24"/>
          <w:lang w:val="ru-RU"/>
        </w:rPr>
        <w:t>нной ниткой маршрута, номера телефонов для экстренной связи с организаторами.</w:t>
      </w:r>
    </w:p>
    <w:p w:rsidR="00A41880" w:rsidRPr="007C14E3" w:rsidRDefault="00A41880" w:rsidP="009A64AF">
      <w:pPr>
        <w:spacing w:after="0" w:line="240" w:lineRule="atLeast"/>
        <w:rPr>
          <w:rFonts w:ascii="Times New Roman" w:hAnsi="Times New Roman"/>
          <w:sz w:val="24"/>
          <w:szCs w:val="24"/>
          <w:lang w:val="ru-RU"/>
        </w:rPr>
      </w:pPr>
    </w:p>
    <w:p w:rsidR="009A64AF" w:rsidRDefault="009A64AF" w:rsidP="009A3161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67DB6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7C14E3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БЕЗОПАСНОСТИ УЧАСТНИКОВ И ЗРИТЕЛЕЙ</w:t>
      </w:r>
    </w:p>
    <w:p w:rsidR="009A64AF" w:rsidRPr="007C14E3" w:rsidRDefault="00067DB6" w:rsidP="009A64AF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 w:rsidR="009A64AF" w:rsidRPr="007C14E3">
        <w:rPr>
          <w:rFonts w:ascii="Times New Roman" w:hAnsi="Times New Roman"/>
          <w:sz w:val="24"/>
          <w:szCs w:val="24"/>
          <w:lang w:val="ru-RU"/>
        </w:rPr>
        <w:t xml:space="preserve">1. Обеспечение медицинской помощью (наличие необходимой медаптечки) участников соревнований и зрителей во время проведения соревнований осуществляет ОО «НОТК». </w:t>
      </w:r>
    </w:p>
    <w:p w:rsidR="009A64AF" w:rsidRPr="007C14E3" w:rsidRDefault="00067DB6" w:rsidP="009A64AF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9A64AF" w:rsidRPr="007C14E3">
        <w:rPr>
          <w:rFonts w:ascii="Times New Roman" w:hAnsi="Times New Roman"/>
          <w:sz w:val="24"/>
          <w:szCs w:val="24"/>
          <w:lang w:val="ru-RU"/>
        </w:rPr>
        <w:t xml:space="preserve">.2. Обеспечение безопасности участников и зрителей во время проведения соревнований, а так же вводный инструктаж участников соревнований осуществляет ОО «НОТК». </w:t>
      </w:r>
    </w:p>
    <w:p w:rsidR="009A64AF" w:rsidRPr="007C14E3" w:rsidRDefault="009A64AF" w:rsidP="009A64AF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sz w:val="24"/>
          <w:szCs w:val="24"/>
          <w:lang w:val="ru-RU"/>
        </w:rPr>
        <w:t>Для оказан</w:t>
      </w:r>
      <w:r w:rsidR="006B2A4E" w:rsidRPr="007C14E3">
        <w:rPr>
          <w:rFonts w:ascii="Times New Roman" w:hAnsi="Times New Roman"/>
          <w:sz w:val="24"/>
          <w:szCs w:val="24"/>
          <w:lang w:val="ru-RU"/>
        </w:rPr>
        <w:t>ия экстренной помощи участникам</w:t>
      </w:r>
      <w:r w:rsidRPr="007C14E3">
        <w:rPr>
          <w:rFonts w:ascii="Times New Roman" w:hAnsi="Times New Roman"/>
          <w:sz w:val="24"/>
          <w:szCs w:val="24"/>
          <w:lang w:val="ru-RU"/>
        </w:rPr>
        <w:t xml:space="preserve"> похода предусматр</w:t>
      </w:r>
      <w:r w:rsidR="001C767C">
        <w:rPr>
          <w:rFonts w:ascii="Times New Roman" w:hAnsi="Times New Roman"/>
          <w:sz w:val="24"/>
          <w:szCs w:val="24"/>
          <w:lang w:val="ru-RU"/>
        </w:rPr>
        <w:t>ивается дежурство спасателей ПР</w:t>
      </w:r>
      <w:r w:rsidRPr="007C14E3">
        <w:rPr>
          <w:rFonts w:ascii="Times New Roman" w:hAnsi="Times New Roman"/>
          <w:sz w:val="24"/>
          <w:szCs w:val="24"/>
          <w:lang w:val="ru-RU"/>
        </w:rPr>
        <w:t>ПС</w:t>
      </w:r>
      <w:r w:rsidR="006B2A4E" w:rsidRPr="007C14E3">
        <w:rPr>
          <w:rFonts w:ascii="Times New Roman" w:hAnsi="Times New Roman"/>
          <w:sz w:val="24"/>
          <w:szCs w:val="24"/>
          <w:lang w:val="ru-RU"/>
        </w:rPr>
        <w:t>О МЧС России, а также дежурство</w:t>
      </w:r>
      <w:r w:rsidRPr="007C14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226B">
        <w:rPr>
          <w:rFonts w:ascii="Times New Roman" w:hAnsi="Times New Roman"/>
          <w:sz w:val="24"/>
          <w:szCs w:val="24"/>
          <w:lang w:val="ru-RU"/>
        </w:rPr>
        <w:t xml:space="preserve">оперативной </w:t>
      </w:r>
      <w:r w:rsidRPr="007C14E3">
        <w:rPr>
          <w:rFonts w:ascii="Times New Roman" w:hAnsi="Times New Roman"/>
          <w:sz w:val="24"/>
          <w:szCs w:val="24"/>
          <w:lang w:val="ru-RU"/>
        </w:rPr>
        <w:t>машины повышенной проходимости.</w:t>
      </w:r>
    </w:p>
    <w:p w:rsidR="009A64AF" w:rsidRPr="007C14E3" w:rsidRDefault="00067DB6" w:rsidP="006B2A4E">
      <w:pPr>
        <w:pStyle w:val="a4"/>
        <w:spacing w:before="0" w:beforeAutospacing="0" w:after="0" w:afterAutospacing="0"/>
        <w:ind w:right="-158"/>
        <w:jc w:val="both"/>
      </w:pPr>
      <w:r>
        <w:t>7</w:t>
      </w:r>
      <w:r w:rsidR="009A64AF" w:rsidRPr="007C14E3">
        <w:t>.3. Ответственность за возможность допуска участников к соревнованиям нес</w:t>
      </w:r>
      <w:r w:rsidR="006B2A4E" w:rsidRPr="007C14E3">
        <w:t>ё</w:t>
      </w:r>
      <w:r w:rsidR="009A64AF" w:rsidRPr="007C14E3">
        <w:t>т главная судейская коллегия. Ответственность за организацию и проведение мандатной комиссии, своевременное обеспечение участников соревнований стартовыми пакетами нес</w:t>
      </w:r>
      <w:r w:rsidR="006B2A4E" w:rsidRPr="007C14E3">
        <w:t>ё</w:t>
      </w:r>
      <w:r w:rsidR="009A64AF" w:rsidRPr="007C14E3">
        <w:t>т главная судейская коллегия.</w:t>
      </w:r>
    </w:p>
    <w:p w:rsidR="006B2A4E" w:rsidRPr="007C14E3" w:rsidRDefault="006B2A4E" w:rsidP="009A64AF">
      <w:pPr>
        <w:pStyle w:val="a4"/>
        <w:spacing w:before="0" w:beforeAutospacing="0" w:after="0" w:afterAutospacing="0"/>
        <w:jc w:val="center"/>
        <w:rPr>
          <w:b/>
        </w:rPr>
      </w:pPr>
    </w:p>
    <w:p w:rsidR="009A64AF" w:rsidRDefault="00067DB6" w:rsidP="009A64AF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="009A64AF" w:rsidRPr="007C14E3">
        <w:rPr>
          <w:b/>
        </w:rPr>
        <w:t>. УСЛОВИЯ ФИНАНСИРОВАНИЯ.</w:t>
      </w:r>
    </w:p>
    <w:p w:rsidR="009A64AF" w:rsidRPr="007C14E3" w:rsidRDefault="00067DB6" w:rsidP="009A64AF">
      <w:pPr>
        <w:pStyle w:val="a4"/>
        <w:spacing w:before="0" w:beforeAutospacing="0" w:after="0" w:afterAutospacing="0"/>
        <w:jc w:val="both"/>
      </w:pPr>
      <w:r>
        <w:t>8</w:t>
      </w:r>
      <w:r w:rsidR="009A64AF" w:rsidRPr="007C14E3">
        <w:t>.1. Расходы на проведение мероприятия, в том числе на приобретение наградной продукции, организаци</w:t>
      </w:r>
      <w:r w:rsidR="006B2A4E" w:rsidRPr="007C14E3">
        <w:t>ю</w:t>
      </w:r>
      <w:r w:rsidR="009A64AF" w:rsidRPr="007C14E3">
        <w:t xml:space="preserve"> горячего питания нес</w:t>
      </w:r>
      <w:r w:rsidR="006B2A4E" w:rsidRPr="007C14E3">
        <w:t>ё</w:t>
      </w:r>
      <w:r w:rsidR="009A64AF" w:rsidRPr="007C14E3">
        <w:t>т ОО «НОТК» при поддержк</w:t>
      </w:r>
      <w:r w:rsidR="001C767C">
        <w:t xml:space="preserve">е Фонда </w:t>
      </w:r>
      <w:r w:rsidR="007D226B">
        <w:t>П</w:t>
      </w:r>
      <w:r w:rsidR="001C767C">
        <w:t>резидентских грантов</w:t>
      </w:r>
      <w:r w:rsidR="00285329">
        <w:t xml:space="preserve"> </w:t>
      </w:r>
      <w:r w:rsidR="009A64AF" w:rsidRPr="007C14E3">
        <w:t>и сре</w:t>
      </w:r>
      <w:proofErr w:type="gramStart"/>
      <w:r w:rsidR="009A64AF" w:rsidRPr="007C14E3">
        <w:t>дств сп</w:t>
      </w:r>
      <w:proofErr w:type="gramEnd"/>
      <w:r w:rsidR="009A64AF" w:rsidRPr="007C14E3">
        <w:t>онсоров мероприятия.</w:t>
      </w:r>
    </w:p>
    <w:p w:rsidR="009A64AF" w:rsidRDefault="00067DB6" w:rsidP="009A64AF">
      <w:pPr>
        <w:pStyle w:val="a4"/>
        <w:spacing w:before="0" w:beforeAutospacing="0" w:after="0" w:afterAutospacing="0"/>
        <w:jc w:val="both"/>
      </w:pPr>
      <w:r>
        <w:t>8</w:t>
      </w:r>
      <w:r w:rsidR="009A64AF" w:rsidRPr="007C14E3">
        <w:t xml:space="preserve">.2. Расходы по доставке участников </w:t>
      </w:r>
      <w:r w:rsidR="007D226B">
        <w:t xml:space="preserve">автобусами (до 500 чел) </w:t>
      </w:r>
      <w:proofErr w:type="gramStart"/>
      <w:r w:rsidR="009A64AF" w:rsidRPr="007C14E3">
        <w:t>к</w:t>
      </w:r>
      <w:proofErr w:type="gramEnd"/>
      <w:r w:rsidR="009A64AF" w:rsidRPr="007C14E3">
        <w:t xml:space="preserve">/от места проведения мероприятия </w:t>
      </w:r>
      <w:r w:rsidR="001C767C" w:rsidRPr="007C14E3">
        <w:t xml:space="preserve">несёт ОО «НОТК» </w:t>
      </w:r>
      <w:r w:rsidR="001C767C">
        <w:t xml:space="preserve">в рамках </w:t>
      </w:r>
      <w:r w:rsidR="007D226B">
        <w:t xml:space="preserve">лимитов </w:t>
      </w:r>
      <w:r w:rsidR="001C767C">
        <w:t xml:space="preserve">бюджета Проекта «Тропа героев тыла», финансируемого Фондом </w:t>
      </w:r>
      <w:r w:rsidR="007D226B">
        <w:t>П</w:t>
      </w:r>
      <w:r w:rsidR="001C767C" w:rsidRPr="007C14E3">
        <w:t>резидентских грантов</w:t>
      </w:r>
      <w:r w:rsidR="001C767C">
        <w:t>.</w:t>
      </w:r>
    </w:p>
    <w:p w:rsidR="00BA05B2" w:rsidRDefault="001C767C" w:rsidP="009A64AF">
      <w:pPr>
        <w:pStyle w:val="a4"/>
        <w:spacing w:before="0" w:beforeAutospacing="0" w:after="0" w:afterAutospacing="0"/>
        <w:jc w:val="both"/>
      </w:pPr>
      <w:r>
        <w:t>8.3.  В случае поздней подачи предварительной заявки и/или отсутствии технической и/или финансовой возможности у организатора, р</w:t>
      </w:r>
      <w:r w:rsidRPr="007C14E3">
        <w:t xml:space="preserve">асходы по доставке участников </w:t>
      </w:r>
      <w:proofErr w:type="gramStart"/>
      <w:r w:rsidRPr="007C14E3">
        <w:t>к</w:t>
      </w:r>
      <w:proofErr w:type="gramEnd"/>
      <w:r w:rsidRPr="007C14E3">
        <w:t>/от места проведения мероприятия участники мероприятия</w:t>
      </w:r>
      <w:r>
        <w:t xml:space="preserve"> </w:t>
      </w:r>
      <w:r w:rsidRPr="007C14E3">
        <w:t>несут</w:t>
      </w:r>
      <w:r>
        <w:t xml:space="preserve"> самостоятельно</w:t>
      </w:r>
      <w:r w:rsidRPr="007C14E3">
        <w:t>.</w:t>
      </w:r>
      <w:r w:rsidR="00BA05B2">
        <w:t xml:space="preserve"> </w:t>
      </w:r>
    </w:p>
    <w:p w:rsidR="001C767C" w:rsidRDefault="00BA05B2" w:rsidP="009A64AF">
      <w:pPr>
        <w:pStyle w:val="a4"/>
        <w:spacing w:before="0" w:beforeAutospacing="0" w:after="0" w:afterAutospacing="0"/>
        <w:jc w:val="both"/>
      </w:pPr>
      <w:r>
        <w:t xml:space="preserve">8.4. Прибытие участников </w:t>
      </w:r>
      <w:proofErr w:type="gramStart"/>
      <w:r>
        <w:t>к</w:t>
      </w:r>
      <w:proofErr w:type="gramEnd"/>
      <w:r>
        <w:t>/от места проведения мероприятия с использование личного автотранспорта допускается и приветствуется.</w:t>
      </w:r>
    </w:p>
    <w:p w:rsidR="00A973F8" w:rsidRDefault="00A973F8" w:rsidP="009A64AF">
      <w:pPr>
        <w:pStyle w:val="a4"/>
        <w:spacing w:before="0" w:beforeAutospacing="0" w:after="0" w:afterAutospacing="0"/>
        <w:jc w:val="both"/>
      </w:pPr>
    </w:p>
    <w:p w:rsidR="00C50362" w:rsidRDefault="00C50362" w:rsidP="009A64AF">
      <w:pPr>
        <w:pStyle w:val="a4"/>
        <w:spacing w:before="0" w:beforeAutospacing="0" w:after="0" w:afterAutospacing="0"/>
        <w:jc w:val="both"/>
      </w:pPr>
    </w:p>
    <w:p w:rsidR="00C50362" w:rsidRDefault="00C50362" w:rsidP="009A64AF">
      <w:pPr>
        <w:pStyle w:val="a4"/>
        <w:spacing w:before="0" w:beforeAutospacing="0" w:after="0" w:afterAutospacing="0"/>
        <w:jc w:val="both"/>
      </w:pPr>
    </w:p>
    <w:p w:rsidR="009A64AF" w:rsidRDefault="00067DB6" w:rsidP="009A64AF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9</w:t>
      </w:r>
      <w:r w:rsidR="009A64AF" w:rsidRPr="007C14E3">
        <w:rPr>
          <w:b/>
        </w:rPr>
        <w:t>. ОПРЕДЕЛЕНИЕ РЕЗУЛЬТАТОВ. НАГРАЖДЕНИЕ.</w:t>
      </w:r>
    </w:p>
    <w:p w:rsidR="009A64AF" w:rsidRPr="007C14E3" w:rsidRDefault="00067DB6" w:rsidP="009A64AF">
      <w:pPr>
        <w:pStyle w:val="a4"/>
        <w:spacing w:before="0" w:beforeAutospacing="0" w:after="0" w:afterAutospacing="0"/>
        <w:jc w:val="both"/>
      </w:pPr>
      <w:r>
        <w:t>9</w:t>
      </w:r>
      <w:r w:rsidR="009A64AF" w:rsidRPr="007C14E3">
        <w:t>.1. Место команды/участника определяется в каждой номинации отдельно по наименьшему времени прохождения дистанции. Время команды определяется по финишу последнего участника команды. При определении результатов учитывается прохождение участник</w:t>
      </w:r>
      <w:r w:rsidR="00A41880">
        <w:t>ами</w:t>
      </w:r>
      <w:r w:rsidR="009A64AF" w:rsidRPr="007C14E3">
        <w:t xml:space="preserve">/командой </w:t>
      </w:r>
      <w:r w:rsidR="00A41880">
        <w:t xml:space="preserve">всех </w:t>
      </w:r>
      <w:r w:rsidR="009A64AF" w:rsidRPr="007C14E3">
        <w:t>контрольных пунктов (</w:t>
      </w:r>
      <w:proofErr w:type="gramStart"/>
      <w:r w:rsidR="009A64AF" w:rsidRPr="007C14E3">
        <w:t>см</w:t>
      </w:r>
      <w:proofErr w:type="gramEnd"/>
      <w:r w:rsidR="009A64AF" w:rsidRPr="007C14E3">
        <w:t>. п.</w:t>
      </w:r>
      <w:r w:rsidR="009E610B">
        <w:t xml:space="preserve"> </w:t>
      </w:r>
      <w:r>
        <w:t>5</w:t>
      </w:r>
      <w:r w:rsidR="00A41880">
        <w:t>.2.</w:t>
      </w:r>
      <w:r w:rsidR="009A64AF" w:rsidRPr="007C14E3">
        <w:t>).</w:t>
      </w:r>
    </w:p>
    <w:p w:rsidR="009A64AF" w:rsidRPr="007C14E3" w:rsidRDefault="00067DB6" w:rsidP="009A64AF">
      <w:pPr>
        <w:pStyle w:val="a4"/>
        <w:spacing w:before="0" w:beforeAutospacing="0" w:after="0" w:afterAutospacing="0"/>
        <w:jc w:val="both"/>
      </w:pPr>
      <w:r>
        <w:t>9</w:t>
      </w:r>
      <w:r w:rsidR="009A64AF" w:rsidRPr="007C14E3">
        <w:t>.2. Команды/</w:t>
      </w:r>
      <w:proofErr w:type="gramStart"/>
      <w:r w:rsidR="009A64AF" w:rsidRPr="007C14E3">
        <w:t>участники, занявшие первые три места в общем зач</w:t>
      </w:r>
      <w:r w:rsidR="007C14E3" w:rsidRPr="007C14E3">
        <w:t>ё</w:t>
      </w:r>
      <w:r w:rsidR="009A64AF" w:rsidRPr="007C14E3">
        <w:t>те в каждой из номинаций награждаются</w:t>
      </w:r>
      <w:proofErr w:type="gramEnd"/>
      <w:r w:rsidR="009A64AF" w:rsidRPr="007C14E3">
        <w:t xml:space="preserve"> </w:t>
      </w:r>
      <w:r w:rsidR="00A41880">
        <w:t>кубками</w:t>
      </w:r>
      <w:r>
        <w:t>/</w:t>
      </w:r>
      <w:r w:rsidR="00A41880">
        <w:t>медалями,</w:t>
      </w:r>
      <w:r w:rsidR="009A64AF" w:rsidRPr="007C14E3">
        <w:t xml:space="preserve"> грамотами</w:t>
      </w:r>
      <w:r w:rsidR="00A41880">
        <w:t>, памятными призами</w:t>
      </w:r>
      <w:r w:rsidR="009A64AF" w:rsidRPr="007C14E3">
        <w:t xml:space="preserve">. </w:t>
      </w:r>
    </w:p>
    <w:p w:rsidR="009A64AF" w:rsidRPr="007C14E3" w:rsidRDefault="009A64AF" w:rsidP="009A64AF">
      <w:pPr>
        <w:pStyle w:val="a4"/>
        <w:spacing w:before="0" w:beforeAutospacing="0" w:after="0" w:afterAutospacing="0"/>
        <w:jc w:val="both"/>
      </w:pPr>
      <w:r w:rsidRPr="007C14E3">
        <w:t xml:space="preserve">Все участники </w:t>
      </w:r>
      <w:r w:rsidR="0048574C">
        <w:t>мероприятия</w:t>
      </w:r>
      <w:r w:rsidRPr="007C14E3">
        <w:t xml:space="preserve"> награждаются памятными значками</w:t>
      </w:r>
      <w:r w:rsidR="00067DB6">
        <w:t xml:space="preserve"> с символикой мероприятия</w:t>
      </w:r>
      <w:r w:rsidRPr="007C14E3">
        <w:t xml:space="preserve">. </w:t>
      </w:r>
    </w:p>
    <w:p w:rsidR="009A64AF" w:rsidRPr="007C14E3" w:rsidRDefault="00067DB6" w:rsidP="009A64AF">
      <w:pPr>
        <w:pStyle w:val="a4"/>
        <w:spacing w:before="0" w:beforeAutospacing="0" w:after="0" w:afterAutospacing="0"/>
        <w:jc w:val="both"/>
      </w:pPr>
      <w:r>
        <w:t>9</w:t>
      </w:r>
      <w:r w:rsidR="009A64AF" w:rsidRPr="007C14E3">
        <w:t xml:space="preserve">.3. Поощрительными призами и дипломами награждаются самый юный и самый старший участник соревнований, </w:t>
      </w:r>
      <w:r w:rsidR="009A64AF" w:rsidRPr="00B85FE9">
        <w:rPr>
          <w:u w:val="single"/>
        </w:rPr>
        <w:t>прошедшие дистанцию полностью в рамках контрольного времени</w:t>
      </w:r>
      <w:r w:rsidR="009A64AF" w:rsidRPr="00B85FE9">
        <w:t>,</w:t>
      </w:r>
      <w:r w:rsidR="009A64AF" w:rsidRPr="007C14E3">
        <w:t xml:space="preserve"> вне зависимости от их принадлежности к той или иной команде и занятого места.</w:t>
      </w:r>
    </w:p>
    <w:p w:rsidR="009A64AF" w:rsidRPr="00E13F88" w:rsidRDefault="009A64AF" w:rsidP="009A64AF">
      <w:pPr>
        <w:pStyle w:val="a4"/>
        <w:spacing w:before="0" w:beforeAutospacing="0" w:after="0" w:afterAutospacing="0"/>
        <w:jc w:val="center"/>
        <w:rPr>
          <w:b/>
        </w:rPr>
      </w:pPr>
    </w:p>
    <w:p w:rsidR="009A64AF" w:rsidRDefault="00067DB6" w:rsidP="009A64AF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10</w:t>
      </w:r>
      <w:r w:rsidR="009A64AF" w:rsidRPr="007C14E3">
        <w:rPr>
          <w:b/>
        </w:rPr>
        <w:t>. ПРИ</w:t>
      </w:r>
      <w:r w:rsidR="007C14E3" w:rsidRPr="007C14E3">
        <w:rPr>
          <w:b/>
        </w:rPr>
        <w:t>Ё</w:t>
      </w:r>
      <w:r w:rsidR="009A64AF" w:rsidRPr="007C14E3">
        <w:rPr>
          <w:b/>
        </w:rPr>
        <w:t>М ЗАЯВОК.</w:t>
      </w:r>
    </w:p>
    <w:p w:rsidR="002161E3" w:rsidRDefault="009A64AF" w:rsidP="009A64AF">
      <w:pPr>
        <w:pStyle w:val="a4"/>
        <w:spacing w:before="0" w:beforeAutospacing="0" w:after="0" w:afterAutospacing="0"/>
        <w:jc w:val="both"/>
      </w:pPr>
      <w:r w:rsidRPr="00C50362">
        <w:t>При</w:t>
      </w:r>
      <w:r w:rsidR="00A973F8">
        <w:t>ё</w:t>
      </w:r>
      <w:r w:rsidRPr="00C50362">
        <w:t xml:space="preserve">м предварительных заявок для участия в </w:t>
      </w:r>
      <w:r w:rsidR="0048574C">
        <w:t>мероприятии</w:t>
      </w:r>
      <w:r w:rsidRPr="00C50362">
        <w:t xml:space="preserve"> </w:t>
      </w:r>
      <w:r w:rsidR="007C14E3" w:rsidRPr="00C50362">
        <w:rPr>
          <w:b/>
        </w:rPr>
        <w:t>–</w:t>
      </w:r>
      <w:r w:rsidRPr="00C50362">
        <w:t xml:space="preserve"> до </w:t>
      </w:r>
      <w:r w:rsidR="00A00D67" w:rsidRPr="00C50362">
        <w:t>28</w:t>
      </w:r>
      <w:r w:rsidRPr="00C50362">
        <w:t xml:space="preserve"> </w:t>
      </w:r>
      <w:r w:rsidR="00A03692" w:rsidRPr="00C50362">
        <w:t>но</w:t>
      </w:r>
      <w:r w:rsidRPr="00C50362">
        <w:t>ября 202</w:t>
      </w:r>
      <w:r w:rsidR="00A00D67" w:rsidRPr="00C50362">
        <w:t>5</w:t>
      </w:r>
      <w:r w:rsidRPr="00C50362">
        <w:t xml:space="preserve"> г. </w:t>
      </w:r>
    </w:p>
    <w:p w:rsidR="00CC6907" w:rsidRPr="00C50362" w:rsidRDefault="00CC6907" w:rsidP="009A64AF">
      <w:pPr>
        <w:pStyle w:val="a4"/>
        <w:spacing w:before="0" w:beforeAutospacing="0" w:after="0" w:afterAutospacing="0"/>
        <w:jc w:val="both"/>
      </w:pPr>
      <w:r>
        <w:t xml:space="preserve">Приём заявок: Евстафьева Ирина Николаевна, эл. почта: </w:t>
      </w:r>
      <w:r w:rsidRPr="00CC6907">
        <w:t>irniev-nn@mail.ru</w:t>
      </w:r>
    </w:p>
    <w:p w:rsidR="00C50362" w:rsidRPr="00C50362" w:rsidRDefault="0048574C" w:rsidP="009A64AF">
      <w:pPr>
        <w:pStyle w:val="a4"/>
        <w:spacing w:before="0" w:beforeAutospacing="0" w:after="0" w:afterAutospacing="0"/>
        <w:jc w:val="both"/>
      </w:pPr>
      <w:r w:rsidRPr="007C14E3">
        <w:t>Ответственное лицо: Нестеров Григорий Михайлович</w:t>
      </w:r>
      <w:r>
        <w:t>, эл.почта:</w:t>
      </w:r>
      <w:r w:rsidR="00C50362" w:rsidRPr="00C50362">
        <w:t xml:space="preserve"> </w:t>
      </w:r>
      <w:hyperlink r:id="rId6" w:history="1">
        <w:r w:rsidRPr="007C14E3">
          <w:rPr>
            <w:rStyle w:val="ab"/>
            <w:color w:val="auto"/>
            <w:lang w:val="en-US"/>
          </w:rPr>
          <w:t>notkorg</w:t>
        </w:r>
        <w:r w:rsidRPr="00A3338D">
          <w:rPr>
            <w:rStyle w:val="ab"/>
            <w:color w:val="auto"/>
          </w:rPr>
          <w:t>@</w:t>
        </w:r>
        <w:r w:rsidRPr="007C14E3">
          <w:rPr>
            <w:rStyle w:val="ab"/>
            <w:color w:val="auto"/>
            <w:lang w:val="en-US"/>
          </w:rPr>
          <w:t>mail</w:t>
        </w:r>
        <w:r w:rsidRPr="00A3338D">
          <w:rPr>
            <w:rStyle w:val="ab"/>
            <w:color w:val="auto"/>
          </w:rPr>
          <w:t>.</w:t>
        </w:r>
        <w:r w:rsidRPr="007C14E3">
          <w:rPr>
            <w:rStyle w:val="ab"/>
            <w:color w:val="auto"/>
            <w:lang w:val="en-US"/>
          </w:rPr>
          <w:t>ru</w:t>
        </w:r>
      </w:hyperlink>
      <w:r w:rsidR="00C50362" w:rsidRPr="00C50362">
        <w:t>.</w:t>
      </w:r>
    </w:p>
    <w:p w:rsidR="002161E3" w:rsidRPr="00C50362" w:rsidRDefault="002161E3" w:rsidP="009A64AF">
      <w:pPr>
        <w:pStyle w:val="a4"/>
        <w:spacing w:before="0" w:beforeAutospacing="0" w:after="0" w:afterAutospacing="0"/>
        <w:jc w:val="both"/>
      </w:pPr>
      <w:r w:rsidRPr="00C50362">
        <w:t>Справки и дополнительная информация: по тел. (831) 278-42-72,</w:t>
      </w:r>
      <w:r w:rsidRPr="00C50362">
        <w:rPr>
          <w:b/>
          <w:bCs/>
        </w:rPr>
        <w:t xml:space="preserve"> </w:t>
      </w:r>
      <w:r w:rsidRPr="00C50362">
        <w:t xml:space="preserve">234-38-49, </w:t>
      </w:r>
    </w:p>
    <w:p w:rsidR="002161E3" w:rsidRPr="00C50362" w:rsidRDefault="002161E3" w:rsidP="009A64AF">
      <w:pPr>
        <w:pStyle w:val="a4"/>
        <w:spacing w:before="0" w:beforeAutospacing="0" w:after="0" w:afterAutospacing="0"/>
        <w:jc w:val="both"/>
      </w:pPr>
      <w:r w:rsidRPr="00C50362">
        <w:t xml:space="preserve">и/или по адресу: г. Нижний Новгород, ул. </w:t>
      </w:r>
      <w:proofErr w:type="gramStart"/>
      <w:r w:rsidRPr="00C50362">
        <w:t>Алексеевская</w:t>
      </w:r>
      <w:proofErr w:type="gramEnd"/>
      <w:r w:rsidRPr="00C50362">
        <w:t>, д.</w:t>
      </w:r>
      <w:r w:rsidR="00CC6907">
        <w:t xml:space="preserve"> </w:t>
      </w:r>
      <w:r w:rsidRPr="00C50362">
        <w:t>24В, ОО «НОТК»,</w:t>
      </w:r>
    </w:p>
    <w:p w:rsidR="00C50362" w:rsidRPr="00C34F11" w:rsidRDefault="009A64AF" w:rsidP="009A64AF">
      <w:pPr>
        <w:pStyle w:val="a4"/>
        <w:spacing w:before="0" w:beforeAutospacing="0" w:after="0" w:afterAutospacing="0"/>
        <w:jc w:val="both"/>
      </w:pPr>
      <w:r w:rsidRPr="00C34F11">
        <w:t>В мандатную комиссию перед соревнованиями необходимо представить</w:t>
      </w:r>
      <w:r w:rsidR="00C50362" w:rsidRPr="00C34F11">
        <w:t>:</w:t>
      </w:r>
    </w:p>
    <w:p w:rsidR="0048574C" w:rsidRPr="00C34F11" w:rsidRDefault="00C50362" w:rsidP="009A64AF">
      <w:pPr>
        <w:pStyle w:val="a4"/>
        <w:spacing w:before="0" w:beforeAutospacing="0" w:after="0" w:afterAutospacing="0"/>
        <w:jc w:val="both"/>
      </w:pPr>
      <w:r w:rsidRPr="00C34F11">
        <w:t xml:space="preserve">- </w:t>
      </w:r>
      <w:r w:rsidR="009A64AF" w:rsidRPr="00C34F11">
        <w:t>именную заявку</w:t>
      </w:r>
      <w:r w:rsidR="0048574C" w:rsidRPr="00C34F11">
        <w:t xml:space="preserve"> (для школьных команд</w:t>
      </w:r>
      <w:r w:rsidR="00CC6907" w:rsidRPr="00C34F11">
        <w:t xml:space="preserve"> – </w:t>
      </w:r>
      <w:r w:rsidR="0048574C" w:rsidRPr="00C34F11">
        <w:t>с визой врача и руководителя детского учреждения);</w:t>
      </w:r>
    </w:p>
    <w:p w:rsidR="0048574C" w:rsidRPr="00C34F11" w:rsidRDefault="0048574C" w:rsidP="009A64AF">
      <w:pPr>
        <w:pStyle w:val="a4"/>
        <w:spacing w:before="0" w:beforeAutospacing="0" w:after="0" w:afterAutospacing="0"/>
        <w:jc w:val="both"/>
      </w:pPr>
      <w:r w:rsidRPr="00C34F11">
        <w:t>-</w:t>
      </w:r>
      <w:r w:rsidR="009A64AF" w:rsidRPr="00C34F11">
        <w:t xml:space="preserve"> полис</w:t>
      </w:r>
      <w:r w:rsidR="00C34F11">
        <w:t>ы</w:t>
      </w:r>
      <w:r w:rsidR="009A64AF" w:rsidRPr="00C34F11">
        <w:t xml:space="preserve"> </w:t>
      </w:r>
      <w:r w:rsidRPr="00C34F11">
        <w:t xml:space="preserve">ОМС </w:t>
      </w:r>
      <w:r w:rsidR="00C50362" w:rsidRPr="00C34F11">
        <w:t>(либо копи</w:t>
      </w:r>
      <w:r w:rsidRPr="00C34F11">
        <w:t>и</w:t>
      </w:r>
      <w:r w:rsidR="00C50362" w:rsidRPr="00C34F11">
        <w:t xml:space="preserve">) </w:t>
      </w:r>
      <w:r w:rsidR="009A64AF" w:rsidRPr="00C34F11">
        <w:t>на всех участников</w:t>
      </w:r>
      <w:r w:rsidRPr="00C34F11">
        <w:t>;</w:t>
      </w:r>
    </w:p>
    <w:p w:rsidR="009A64AF" w:rsidRPr="00C50362" w:rsidRDefault="0048574C" w:rsidP="009A64AF">
      <w:pPr>
        <w:pStyle w:val="a4"/>
        <w:spacing w:before="0" w:beforeAutospacing="0" w:after="0" w:afterAutospacing="0"/>
        <w:jc w:val="both"/>
        <w:rPr>
          <w:bCs/>
        </w:rPr>
      </w:pPr>
      <w:r w:rsidRPr="00C34F11">
        <w:t xml:space="preserve">- </w:t>
      </w:r>
      <w:r w:rsidR="009A64AF" w:rsidRPr="00C34F11">
        <w:t>документ (либо копию), удостоверяющий личность (паспорт, свидетельство о рождении).</w:t>
      </w:r>
      <w:r w:rsidR="009A64AF" w:rsidRPr="00C50362">
        <w:rPr>
          <w:bCs/>
        </w:rPr>
        <w:t xml:space="preserve"> </w:t>
      </w:r>
    </w:p>
    <w:p w:rsidR="009A64AF" w:rsidRPr="007C14E3" w:rsidRDefault="009A64AF" w:rsidP="009A64AF">
      <w:pPr>
        <w:pStyle w:val="a4"/>
        <w:spacing w:before="0" w:beforeAutospacing="0" w:after="0" w:afterAutospacing="0"/>
        <w:jc w:val="both"/>
      </w:pPr>
    </w:p>
    <w:p w:rsidR="00E30A9A" w:rsidRPr="007C14E3" w:rsidRDefault="009A64AF" w:rsidP="009A64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bCs/>
          <w:sz w:val="24"/>
          <w:szCs w:val="24"/>
          <w:lang w:val="ru-RU"/>
        </w:rPr>
        <w:t xml:space="preserve">ДАННОЕ ПОЛОЖЕНИЕ ЯВЛЯЕТСЯ </w:t>
      </w:r>
    </w:p>
    <w:p w:rsidR="00E1599A" w:rsidRPr="007C14E3" w:rsidRDefault="009A64AF" w:rsidP="009A64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7C14E3">
        <w:rPr>
          <w:rFonts w:ascii="Times New Roman" w:hAnsi="Times New Roman"/>
          <w:b/>
          <w:bCs/>
          <w:sz w:val="24"/>
          <w:szCs w:val="24"/>
          <w:lang w:val="ru-RU"/>
        </w:rPr>
        <w:t>ОФИЦИАЛЬНЫМ ВЫЗОВОМ НА СОРЕВНОВАНИЯ</w:t>
      </w:r>
    </w:p>
    <w:p w:rsidR="0020104C" w:rsidRDefault="0020104C" w:rsidP="00E1599A">
      <w:pPr>
        <w:pStyle w:val="a4"/>
        <w:spacing w:before="0" w:beforeAutospacing="0" w:after="0" w:afterAutospacing="0"/>
        <w:rPr>
          <w:color w:val="FF0000"/>
        </w:rPr>
      </w:pPr>
    </w:p>
    <w:p w:rsidR="0048574C" w:rsidRDefault="0048574C" w:rsidP="00E1599A">
      <w:pPr>
        <w:pStyle w:val="a4"/>
        <w:spacing w:before="0" w:beforeAutospacing="0" w:after="0" w:afterAutospacing="0"/>
        <w:rPr>
          <w:color w:val="FF0000"/>
        </w:rPr>
      </w:pPr>
    </w:p>
    <w:p w:rsidR="0048574C" w:rsidRPr="00344994" w:rsidRDefault="0048574C" w:rsidP="00E1599A">
      <w:pPr>
        <w:pStyle w:val="a4"/>
        <w:spacing w:before="0" w:beforeAutospacing="0" w:after="0" w:afterAutospacing="0"/>
        <w:rPr>
          <w:color w:val="FF0000"/>
        </w:rPr>
      </w:pPr>
    </w:p>
    <w:sectPr w:rsidR="0048574C" w:rsidRPr="00344994" w:rsidSect="00781193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18E"/>
    <w:multiLevelType w:val="hybridMultilevel"/>
    <w:tmpl w:val="CF2E9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5F71"/>
    <w:multiLevelType w:val="multilevel"/>
    <w:tmpl w:val="5DC261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505A20"/>
    <w:multiLevelType w:val="hybridMultilevel"/>
    <w:tmpl w:val="B1E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50DD"/>
    <w:multiLevelType w:val="hybridMultilevel"/>
    <w:tmpl w:val="8278D9E8"/>
    <w:lvl w:ilvl="0" w:tplc="E8FE0628">
      <w:start w:val="1"/>
      <w:numFmt w:val="decimal"/>
      <w:lvlText w:val="%1)"/>
      <w:lvlJc w:val="left"/>
      <w:pPr>
        <w:ind w:left="54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>
    <w:nsid w:val="127834E9"/>
    <w:multiLevelType w:val="multilevel"/>
    <w:tmpl w:val="1160C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1430204B"/>
    <w:multiLevelType w:val="hybridMultilevel"/>
    <w:tmpl w:val="7B70EF82"/>
    <w:lvl w:ilvl="0" w:tplc="5E40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3363B"/>
    <w:multiLevelType w:val="hybridMultilevel"/>
    <w:tmpl w:val="67C0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3208C"/>
    <w:multiLevelType w:val="hybridMultilevel"/>
    <w:tmpl w:val="9EB63E36"/>
    <w:lvl w:ilvl="0" w:tplc="7556E34C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E6DA6"/>
    <w:multiLevelType w:val="hybridMultilevel"/>
    <w:tmpl w:val="0E46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A27F2"/>
    <w:multiLevelType w:val="hybridMultilevel"/>
    <w:tmpl w:val="CF2E9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345D6"/>
    <w:multiLevelType w:val="hybridMultilevel"/>
    <w:tmpl w:val="0BFC2838"/>
    <w:lvl w:ilvl="0" w:tplc="F66C4E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D23FB"/>
    <w:multiLevelType w:val="multilevel"/>
    <w:tmpl w:val="0344B7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FF71B4"/>
    <w:multiLevelType w:val="hybridMultilevel"/>
    <w:tmpl w:val="E8406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51195"/>
    <w:multiLevelType w:val="hybridMultilevel"/>
    <w:tmpl w:val="0BFC2838"/>
    <w:lvl w:ilvl="0" w:tplc="F66C4E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F5B9C"/>
    <w:multiLevelType w:val="multilevel"/>
    <w:tmpl w:val="1EF4E9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5">
    <w:nsid w:val="34C36D88"/>
    <w:multiLevelType w:val="multilevel"/>
    <w:tmpl w:val="9AFAC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16">
    <w:nsid w:val="37CE1E82"/>
    <w:multiLevelType w:val="hybridMultilevel"/>
    <w:tmpl w:val="E8406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23C23"/>
    <w:multiLevelType w:val="hybridMultilevel"/>
    <w:tmpl w:val="B1E6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3DF8"/>
    <w:multiLevelType w:val="hybridMultilevel"/>
    <w:tmpl w:val="0AD01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8097D"/>
    <w:multiLevelType w:val="hybridMultilevel"/>
    <w:tmpl w:val="6B6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F7C1A"/>
    <w:multiLevelType w:val="multilevel"/>
    <w:tmpl w:val="9566E5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8524CA"/>
    <w:multiLevelType w:val="hybridMultilevel"/>
    <w:tmpl w:val="13B4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1364C"/>
    <w:multiLevelType w:val="hybridMultilevel"/>
    <w:tmpl w:val="7DEC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C7C4E"/>
    <w:multiLevelType w:val="hybridMultilevel"/>
    <w:tmpl w:val="48A8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57F43"/>
    <w:multiLevelType w:val="multilevel"/>
    <w:tmpl w:val="FA60E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7EB0D0A"/>
    <w:multiLevelType w:val="hybridMultilevel"/>
    <w:tmpl w:val="26588A30"/>
    <w:lvl w:ilvl="0" w:tplc="28C688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9392E91"/>
    <w:multiLevelType w:val="hybridMultilevel"/>
    <w:tmpl w:val="848E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F2B1D"/>
    <w:multiLevelType w:val="hybridMultilevel"/>
    <w:tmpl w:val="CF2E9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74765"/>
    <w:multiLevelType w:val="hybridMultilevel"/>
    <w:tmpl w:val="A4861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60F41"/>
    <w:multiLevelType w:val="hybridMultilevel"/>
    <w:tmpl w:val="962C8DBC"/>
    <w:lvl w:ilvl="0" w:tplc="D7243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4C3A7D"/>
    <w:multiLevelType w:val="hybridMultilevel"/>
    <w:tmpl w:val="EF2C1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E0749"/>
    <w:multiLevelType w:val="multilevel"/>
    <w:tmpl w:val="59EA01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3312164"/>
    <w:multiLevelType w:val="hybridMultilevel"/>
    <w:tmpl w:val="3D18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F2718"/>
    <w:multiLevelType w:val="hybridMultilevel"/>
    <w:tmpl w:val="F118D096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34">
    <w:nsid w:val="6B591540"/>
    <w:multiLevelType w:val="hybridMultilevel"/>
    <w:tmpl w:val="0BFC2838"/>
    <w:lvl w:ilvl="0" w:tplc="F66C4E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C2640"/>
    <w:multiLevelType w:val="multilevel"/>
    <w:tmpl w:val="2D66F4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6">
    <w:nsid w:val="6E1559F0"/>
    <w:multiLevelType w:val="hybridMultilevel"/>
    <w:tmpl w:val="27D69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72682"/>
    <w:multiLevelType w:val="multilevel"/>
    <w:tmpl w:val="FB9424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3135E4"/>
    <w:multiLevelType w:val="hybridMultilevel"/>
    <w:tmpl w:val="41F2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3"/>
  </w:num>
  <w:num w:numId="5">
    <w:abstractNumId w:val="6"/>
  </w:num>
  <w:num w:numId="6">
    <w:abstractNumId w:val="17"/>
  </w:num>
  <w:num w:numId="7">
    <w:abstractNumId w:val="21"/>
  </w:num>
  <w:num w:numId="8">
    <w:abstractNumId w:val="32"/>
  </w:num>
  <w:num w:numId="9">
    <w:abstractNumId w:val="22"/>
  </w:num>
  <w:num w:numId="10">
    <w:abstractNumId w:val="38"/>
  </w:num>
  <w:num w:numId="11">
    <w:abstractNumId w:val="15"/>
  </w:num>
  <w:num w:numId="12">
    <w:abstractNumId w:val="1"/>
  </w:num>
  <w:num w:numId="13">
    <w:abstractNumId w:val="16"/>
  </w:num>
  <w:num w:numId="14">
    <w:abstractNumId w:val="27"/>
  </w:num>
  <w:num w:numId="15">
    <w:abstractNumId w:val="9"/>
  </w:num>
  <w:num w:numId="16">
    <w:abstractNumId w:val="12"/>
  </w:num>
  <w:num w:numId="17">
    <w:abstractNumId w:val="24"/>
  </w:num>
  <w:num w:numId="18">
    <w:abstractNumId w:val="14"/>
  </w:num>
  <w:num w:numId="19">
    <w:abstractNumId w:val="33"/>
  </w:num>
  <w:num w:numId="20">
    <w:abstractNumId w:val="37"/>
  </w:num>
  <w:num w:numId="21">
    <w:abstractNumId w:val="11"/>
  </w:num>
  <w:num w:numId="22">
    <w:abstractNumId w:val="36"/>
  </w:num>
  <w:num w:numId="23">
    <w:abstractNumId w:val="8"/>
  </w:num>
  <w:num w:numId="24">
    <w:abstractNumId w:val="29"/>
  </w:num>
  <w:num w:numId="25">
    <w:abstractNumId w:val="5"/>
  </w:num>
  <w:num w:numId="26">
    <w:abstractNumId w:val="0"/>
  </w:num>
  <w:num w:numId="27">
    <w:abstractNumId w:val="25"/>
  </w:num>
  <w:num w:numId="28">
    <w:abstractNumId w:val="26"/>
  </w:num>
  <w:num w:numId="29">
    <w:abstractNumId w:val="30"/>
  </w:num>
  <w:num w:numId="30">
    <w:abstractNumId w:val="28"/>
  </w:num>
  <w:num w:numId="31">
    <w:abstractNumId w:val="20"/>
  </w:num>
  <w:num w:numId="32">
    <w:abstractNumId w:val="18"/>
  </w:num>
  <w:num w:numId="33">
    <w:abstractNumId w:val="19"/>
  </w:num>
  <w:num w:numId="34">
    <w:abstractNumId w:val="31"/>
  </w:num>
  <w:num w:numId="35">
    <w:abstractNumId w:val="13"/>
  </w:num>
  <w:num w:numId="36">
    <w:abstractNumId w:val="34"/>
  </w:num>
  <w:num w:numId="37">
    <w:abstractNumId w:val="35"/>
  </w:num>
  <w:num w:numId="38">
    <w:abstractNumId w:val="10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4D8"/>
    <w:rsid w:val="0001099F"/>
    <w:rsid w:val="00021055"/>
    <w:rsid w:val="000245C5"/>
    <w:rsid w:val="00033F28"/>
    <w:rsid w:val="000443DD"/>
    <w:rsid w:val="00050829"/>
    <w:rsid w:val="00067DB6"/>
    <w:rsid w:val="00073B7F"/>
    <w:rsid w:val="00074B60"/>
    <w:rsid w:val="0012108D"/>
    <w:rsid w:val="00133BD1"/>
    <w:rsid w:val="0014657A"/>
    <w:rsid w:val="00150F21"/>
    <w:rsid w:val="001651FA"/>
    <w:rsid w:val="001B762F"/>
    <w:rsid w:val="001C767C"/>
    <w:rsid w:val="001F1452"/>
    <w:rsid w:val="001F7C74"/>
    <w:rsid w:val="0020104C"/>
    <w:rsid w:val="002161E3"/>
    <w:rsid w:val="00266D35"/>
    <w:rsid w:val="00281A35"/>
    <w:rsid w:val="0028526D"/>
    <w:rsid w:val="00285329"/>
    <w:rsid w:val="002A0402"/>
    <w:rsid w:val="002C11E0"/>
    <w:rsid w:val="002E3D01"/>
    <w:rsid w:val="002E73E9"/>
    <w:rsid w:val="003067E4"/>
    <w:rsid w:val="00307E76"/>
    <w:rsid w:val="00344994"/>
    <w:rsid w:val="00382578"/>
    <w:rsid w:val="00382796"/>
    <w:rsid w:val="00385D87"/>
    <w:rsid w:val="003B6B65"/>
    <w:rsid w:val="003D1554"/>
    <w:rsid w:val="003F1EF4"/>
    <w:rsid w:val="003F6BB5"/>
    <w:rsid w:val="0042286A"/>
    <w:rsid w:val="004735B9"/>
    <w:rsid w:val="0048574C"/>
    <w:rsid w:val="004B573A"/>
    <w:rsid w:val="004B76BC"/>
    <w:rsid w:val="004C77E0"/>
    <w:rsid w:val="00541614"/>
    <w:rsid w:val="00595DC4"/>
    <w:rsid w:val="005971B2"/>
    <w:rsid w:val="005A2C53"/>
    <w:rsid w:val="005B58AD"/>
    <w:rsid w:val="005D1E93"/>
    <w:rsid w:val="00630B99"/>
    <w:rsid w:val="00680788"/>
    <w:rsid w:val="006B2A4E"/>
    <w:rsid w:val="006C1530"/>
    <w:rsid w:val="006C76C4"/>
    <w:rsid w:val="006F061A"/>
    <w:rsid w:val="00712586"/>
    <w:rsid w:val="00731EC7"/>
    <w:rsid w:val="00745F30"/>
    <w:rsid w:val="00753B1C"/>
    <w:rsid w:val="00765494"/>
    <w:rsid w:val="00781193"/>
    <w:rsid w:val="007C14E3"/>
    <w:rsid w:val="007D226B"/>
    <w:rsid w:val="007F3194"/>
    <w:rsid w:val="007F7665"/>
    <w:rsid w:val="0080186B"/>
    <w:rsid w:val="008049FB"/>
    <w:rsid w:val="008077BE"/>
    <w:rsid w:val="00851413"/>
    <w:rsid w:val="00854C28"/>
    <w:rsid w:val="00871438"/>
    <w:rsid w:val="00874037"/>
    <w:rsid w:val="00883691"/>
    <w:rsid w:val="008943C2"/>
    <w:rsid w:val="00894C4A"/>
    <w:rsid w:val="008B049A"/>
    <w:rsid w:val="008D251C"/>
    <w:rsid w:val="008D30A6"/>
    <w:rsid w:val="008D7A05"/>
    <w:rsid w:val="008E47B1"/>
    <w:rsid w:val="008F08FC"/>
    <w:rsid w:val="00955232"/>
    <w:rsid w:val="009573A2"/>
    <w:rsid w:val="009652C1"/>
    <w:rsid w:val="009804D8"/>
    <w:rsid w:val="009813F4"/>
    <w:rsid w:val="009A3161"/>
    <w:rsid w:val="009A5D62"/>
    <w:rsid w:val="009A64AF"/>
    <w:rsid w:val="009C7186"/>
    <w:rsid w:val="009E610B"/>
    <w:rsid w:val="009F0DB6"/>
    <w:rsid w:val="00A00D67"/>
    <w:rsid w:val="00A03692"/>
    <w:rsid w:val="00A061BE"/>
    <w:rsid w:val="00A21C55"/>
    <w:rsid w:val="00A3338D"/>
    <w:rsid w:val="00A33BCC"/>
    <w:rsid w:val="00A3610B"/>
    <w:rsid w:val="00A36737"/>
    <w:rsid w:val="00A41880"/>
    <w:rsid w:val="00A52FF1"/>
    <w:rsid w:val="00A6156B"/>
    <w:rsid w:val="00A973F8"/>
    <w:rsid w:val="00B12A3A"/>
    <w:rsid w:val="00B13926"/>
    <w:rsid w:val="00B13FDE"/>
    <w:rsid w:val="00B3570E"/>
    <w:rsid w:val="00B46EFC"/>
    <w:rsid w:val="00B647ED"/>
    <w:rsid w:val="00B65B8A"/>
    <w:rsid w:val="00B850C1"/>
    <w:rsid w:val="00B85FE9"/>
    <w:rsid w:val="00BA05B2"/>
    <w:rsid w:val="00BB7DC5"/>
    <w:rsid w:val="00BC3941"/>
    <w:rsid w:val="00BD0C9F"/>
    <w:rsid w:val="00BD6801"/>
    <w:rsid w:val="00C34F11"/>
    <w:rsid w:val="00C359A6"/>
    <w:rsid w:val="00C50362"/>
    <w:rsid w:val="00C51FC0"/>
    <w:rsid w:val="00C54FD2"/>
    <w:rsid w:val="00C6296B"/>
    <w:rsid w:val="00C86ACD"/>
    <w:rsid w:val="00C94C36"/>
    <w:rsid w:val="00CB0E80"/>
    <w:rsid w:val="00CC6907"/>
    <w:rsid w:val="00D13601"/>
    <w:rsid w:val="00D90E46"/>
    <w:rsid w:val="00DA72A3"/>
    <w:rsid w:val="00DD5188"/>
    <w:rsid w:val="00DF5A9C"/>
    <w:rsid w:val="00E05964"/>
    <w:rsid w:val="00E13F88"/>
    <w:rsid w:val="00E1599A"/>
    <w:rsid w:val="00E30A9A"/>
    <w:rsid w:val="00E5068A"/>
    <w:rsid w:val="00E51F19"/>
    <w:rsid w:val="00E563DA"/>
    <w:rsid w:val="00E63A0C"/>
    <w:rsid w:val="00E65996"/>
    <w:rsid w:val="00E80732"/>
    <w:rsid w:val="00E910B1"/>
    <w:rsid w:val="00EA5315"/>
    <w:rsid w:val="00EF09D9"/>
    <w:rsid w:val="00F03CF9"/>
    <w:rsid w:val="00F10D54"/>
    <w:rsid w:val="00F515AA"/>
    <w:rsid w:val="00F7399E"/>
    <w:rsid w:val="00F954D7"/>
    <w:rsid w:val="00FA2FB4"/>
    <w:rsid w:val="00FB0421"/>
    <w:rsid w:val="00FC07A4"/>
    <w:rsid w:val="00FC5B96"/>
    <w:rsid w:val="00FF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D8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9804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804D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04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9804D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4D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9804D8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9804D8"/>
    <w:rPr>
      <w:rFonts w:eastAsiaTheme="minorEastAsia"/>
      <w:b/>
      <w:bCs/>
      <w:sz w:val="28"/>
      <w:szCs w:val="28"/>
      <w:lang w:val="en-US"/>
    </w:rPr>
  </w:style>
  <w:style w:type="paragraph" w:styleId="a3">
    <w:name w:val="List Paragraph"/>
    <w:basedOn w:val="a"/>
    <w:uiPriority w:val="99"/>
    <w:qFormat/>
    <w:rsid w:val="00980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9804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804D8"/>
    <w:pPr>
      <w:widowControl w:val="0"/>
      <w:autoSpaceDE w:val="0"/>
      <w:autoSpaceDN w:val="0"/>
      <w:spacing w:after="0" w:line="240" w:lineRule="auto"/>
      <w:ind w:left="124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9804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04D8"/>
    <w:pPr>
      <w:widowControl w:val="0"/>
      <w:autoSpaceDE w:val="0"/>
      <w:autoSpaceDN w:val="0"/>
      <w:spacing w:after="0" w:line="277" w:lineRule="exact"/>
      <w:ind w:left="41"/>
    </w:pPr>
    <w:rPr>
      <w:rFonts w:ascii="Times New Roman" w:eastAsia="Times New Roman" w:hAnsi="Times New Roman"/>
      <w:lang w:val="ru-RU"/>
    </w:rPr>
  </w:style>
  <w:style w:type="character" w:customStyle="1" w:styleId="markedcontent">
    <w:name w:val="markedcontent"/>
    <w:basedOn w:val="a0"/>
    <w:rsid w:val="009804D8"/>
  </w:style>
  <w:style w:type="paragraph" w:styleId="a7">
    <w:name w:val="No Spacing"/>
    <w:uiPriority w:val="1"/>
    <w:qFormat/>
    <w:rsid w:val="009804D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804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9804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04D8"/>
    <w:rPr>
      <w:rFonts w:ascii="Calibri" w:eastAsia="Calibri" w:hAnsi="Calibri" w:cs="Times New Roman"/>
      <w:lang w:val="en-US"/>
    </w:rPr>
  </w:style>
  <w:style w:type="table" w:styleId="a8">
    <w:name w:val="Table Grid"/>
    <w:basedOn w:val="a1"/>
    <w:rsid w:val="00D136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3601"/>
    <w:rPr>
      <w:rFonts w:ascii="Tahoma" w:eastAsia="Calibri" w:hAnsi="Tahoma" w:cs="Tahoma"/>
      <w:sz w:val="16"/>
      <w:szCs w:val="16"/>
      <w:lang w:val="en-US"/>
    </w:rPr>
  </w:style>
  <w:style w:type="character" w:styleId="HTML">
    <w:name w:val="HTML Code"/>
    <w:basedOn w:val="a0"/>
    <w:rsid w:val="00B3570E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rsid w:val="00E1599A"/>
    <w:rPr>
      <w:rFonts w:cs="Times New Roman"/>
      <w:color w:val="0000FF"/>
      <w:u w:val="single"/>
    </w:rPr>
  </w:style>
  <w:style w:type="character" w:customStyle="1" w:styleId="hgkelc">
    <w:name w:val="hgkelc"/>
    <w:basedOn w:val="a0"/>
    <w:rsid w:val="00BD0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tkor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1F07-7E4C-4FE4-A07F-501F3246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2025-11-13T10:56:00Z</dcterms:created>
  <dcterms:modified xsi:type="dcterms:W3CDTF">2025-11-13T10:56:00Z</dcterms:modified>
</cp:coreProperties>
</file>