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061" w:rsidRDefault="00A4471B">
      <w:pPr>
        <w:spacing w:after="217" w:line="259" w:lineRule="auto"/>
        <w:ind w:left="362" w:right="4"/>
        <w:jc w:val="center"/>
      </w:pPr>
      <w:r>
        <w:rPr>
          <w:sz w:val="24"/>
        </w:rPr>
        <w:t xml:space="preserve">Муниципальное образование город Ноябрьск </w:t>
      </w:r>
    </w:p>
    <w:p w:rsidR="00170061" w:rsidRDefault="00A4471B">
      <w:pPr>
        <w:spacing w:after="148" w:line="317" w:lineRule="auto"/>
        <w:ind w:left="981" w:right="70" w:firstLine="375"/>
      </w:pPr>
      <w:r>
        <w:rPr>
          <w:sz w:val="24"/>
        </w:rPr>
        <w:t xml:space="preserve">Муниципальное бюджетное общеобразовательное учреждение «Средняя общеобразовательная школа №5» муниципального образования город Ноябрьск </w:t>
      </w:r>
    </w:p>
    <w:p w:rsidR="00170061" w:rsidRDefault="00A4471B">
      <w:pPr>
        <w:spacing w:after="220" w:line="259" w:lineRule="auto"/>
        <w:ind w:left="410" w:firstLine="0"/>
        <w:jc w:val="center"/>
      </w:pPr>
      <w:r>
        <w:rPr>
          <w:sz w:val="24"/>
        </w:rPr>
        <w:t xml:space="preserve"> </w:t>
      </w:r>
    </w:p>
    <w:p w:rsidR="00170061" w:rsidRDefault="00A4471B">
      <w:pPr>
        <w:spacing w:after="215" w:line="259" w:lineRule="auto"/>
        <w:ind w:left="410" w:firstLine="0"/>
        <w:jc w:val="center"/>
      </w:pPr>
      <w:r>
        <w:rPr>
          <w:sz w:val="24"/>
        </w:rPr>
        <w:t xml:space="preserve"> </w:t>
      </w:r>
    </w:p>
    <w:p w:rsidR="00170061" w:rsidRDefault="00A4471B">
      <w:pPr>
        <w:spacing w:after="220" w:line="259" w:lineRule="auto"/>
        <w:ind w:left="410" w:firstLine="0"/>
        <w:jc w:val="center"/>
      </w:pPr>
      <w:r>
        <w:rPr>
          <w:sz w:val="24"/>
        </w:rPr>
        <w:t xml:space="preserve"> </w:t>
      </w:r>
    </w:p>
    <w:p w:rsidR="00170061" w:rsidRDefault="00A4471B">
      <w:pPr>
        <w:spacing w:after="215" w:line="259" w:lineRule="auto"/>
        <w:ind w:left="410" w:firstLine="0"/>
        <w:jc w:val="center"/>
      </w:pPr>
      <w:r>
        <w:rPr>
          <w:sz w:val="24"/>
        </w:rPr>
        <w:t xml:space="preserve"> </w:t>
      </w:r>
    </w:p>
    <w:p w:rsidR="00170061" w:rsidRDefault="00A4471B">
      <w:pPr>
        <w:spacing w:after="220" w:line="259" w:lineRule="auto"/>
        <w:ind w:left="410" w:firstLine="0"/>
        <w:jc w:val="center"/>
      </w:pPr>
      <w:r>
        <w:rPr>
          <w:sz w:val="24"/>
        </w:rPr>
        <w:t xml:space="preserve"> </w:t>
      </w:r>
    </w:p>
    <w:p w:rsidR="00170061" w:rsidRDefault="00A4471B">
      <w:pPr>
        <w:spacing w:after="260" w:line="259" w:lineRule="auto"/>
        <w:ind w:left="410" w:firstLine="0"/>
        <w:jc w:val="center"/>
      </w:pPr>
      <w:r>
        <w:rPr>
          <w:sz w:val="24"/>
        </w:rPr>
        <w:t xml:space="preserve"> </w:t>
      </w:r>
    </w:p>
    <w:p w:rsidR="00170061" w:rsidRDefault="00A4471B">
      <w:pPr>
        <w:spacing w:after="454" w:line="259" w:lineRule="auto"/>
        <w:ind w:left="362"/>
        <w:jc w:val="center"/>
      </w:pPr>
      <w:r>
        <w:rPr>
          <w:sz w:val="24"/>
        </w:rPr>
        <w:t xml:space="preserve">ПРОЕКТ </w:t>
      </w:r>
    </w:p>
    <w:p w:rsidR="00170061" w:rsidRDefault="00A4471B">
      <w:pPr>
        <w:spacing w:after="29" w:line="259" w:lineRule="auto"/>
        <w:ind w:left="366"/>
        <w:jc w:val="center"/>
      </w:pPr>
      <w:r>
        <w:rPr>
          <w:b/>
          <w:sz w:val="40"/>
        </w:rPr>
        <w:t xml:space="preserve">ШКОЛЬНАЯ БИБЛИОТЕКА </w:t>
      </w:r>
    </w:p>
    <w:p w:rsidR="00170061" w:rsidRDefault="00A4471B">
      <w:pPr>
        <w:spacing w:after="125" w:line="259" w:lineRule="auto"/>
        <w:ind w:left="366" w:right="9"/>
        <w:jc w:val="center"/>
        <w:rPr>
          <w:b/>
          <w:sz w:val="40"/>
        </w:rPr>
      </w:pPr>
      <w:r>
        <w:rPr>
          <w:b/>
          <w:sz w:val="40"/>
        </w:rPr>
        <w:t xml:space="preserve">И ДЕТСКИЙ КНИЖНЫЙ КЛУБ </w:t>
      </w:r>
      <w:r w:rsidR="00FD5982">
        <w:rPr>
          <w:b/>
          <w:sz w:val="40"/>
        </w:rPr>
        <w:t>«КНИГОПУТЕШЕСТВИЯ</w:t>
      </w:r>
      <w:r>
        <w:rPr>
          <w:b/>
          <w:sz w:val="40"/>
        </w:rPr>
        <w:t>»,</w:t>
      </w:r>
    </w:p>
    <w:p w:rsidR="00A4471B" w:rsidRDefault="00A4471B" w:rsidP="00A4471B">
      <w:pPr>
        <w:spacing w:after="125" w:line="259" w:lineRule="auto"/>
        <w:ind w:left="366" w:right="9"/>
        <w:jc w:val="center"/>
      </w:pPr>
      <w:r>
        <w:rPr>
          <w:b/>
          <w:sz w:val="40"/>
        </w:rPr>
        <w:t>СОВМЕСТНАЯ РАБОТА НАД ПОВЫШЕНИЕМ ЧИТАТЕЛЬСКОЙ ГРАМОТНОСТИ НАСЕЛЕНИЯ.</w:t>
      </w:r>
    </w:p>
    <w:p w:rsidR="00170061" w:rsidRDefault="00A4471B">
      <w:pPr>
        <w:spacing w:after="217" w:line="259" w:lineRule="auto"/>
        <w:ind w:left="362" w:right="3"/>
        <w:jc w:val="center"/>
      </w:pPr>
      <w:r>
        <w:rPr>
          <w:sz w:val="24"/>
        </w:rPr>
        <w:t xml:space="preserve">Срок реализации: 2020 – 2025 </w:t>
      </w:r>
      <w:proofErr w:type="spellStart"/>
      <w:r>
        <w:rPr>
          <w:sz w:val="24"/>
        </w:rPr>
        <w:t>гг</w:t>
      </w:r>
      <w:proofErr w:type="spellEnd"/>
      <w:r>
        <w:rPr>
          <w:sz w:val="24"/>
        </w:rPr>
        <w:t xml:space="preserve"> </w:t>
      </w:r>
    </w:p>
    <w:p w:rsidR="00170061" w:rsidRDefault="00A4471B">
      <w:pPr>
        <w:spacing w:after="215" w:line="259" w:lineRule="auto"/>
        <w:ind w:left="410" w:firstLine="0"/>
        <w:jc w:val="center"/>
      </w:pPr>
      <w:r>
        <w:rPr>
          <w:sz w:val="24"/>
        </w:rPr>
        <w:t xml:space="preserve"> </w:t>
      </w:r>
    </w:p>
    <w:p w:rsidR="00170061" w:rsidRDefault="00A4471B">
      <w:pPr>
        <w:spacing w:after="220" w:line="259" w:lineRule="auto"/>
        <w:ind w:left="410" w:firstLine="0"/>
        <w:jc w:val="center"/>
      </w:pPr>
      <w:r>
        <w:rPr>
          <w:sz w:val="24"/>
        </w:rPr>
        <w:t xml:space="preserve"> </w:t>
      </w:r>
    </w:p>
    <w:p w:rsidR="00170061" w:rsidRDefault="00A4471B">
      <w:pPr>
        <w:spacing w:after="215" w:line="259" w:lineRule="auto"/>
        <w:ind w:left="410" w:firstLine="0"/>
        <w:jc w:val="center"/>
      </w:pPr>
      <w:r>
        <w:rPr>
          <w:sz w:val="24"/>
        </w:rPr>
        <w:t xml:space="preserve"> </w:t>
      </w:r>
    </w:p>
    <w:p w:rsidR="00170061" w:rsidRDefault="00A4471B">
      <w:pPr>
        <w:spacing w:after="220" w:line="259" w:lineRule="auto"/>
        <w:ind w:left="410" w:firstLine="0"/>
        <w:jc w:val="center"/>
      </w:pPr>
      <w:r>
        <w:rPr>
          <w:sz w:val="24"/>
        </w:rPr>
        <w:t xml:space="preserve"> </w:t>
      </w:r>
    </w:p>
    <w:p w:rsidR="00170061" w:rsidRDefault="00A4471B">
      <w:pPr>
        <w:spacing w:after="215" w:line="259" w:lineRule="auto"/>
        <w:ind w:left="410" w:firstLine="0"/>
        <w:jc w:val="center"/>
      </w:pPr>
      <w:r>
        <w:rPr>
          <w:sz w:val="24"/>
        </w:rPr>
        <w:t xml:space="preserve"> </w:t>
      </w:r>
    </w:p>
    <w:p w:rsidR="00170061" w:rsidRDefault="00A4471B">
      <w:pPr>
        <w:spacing w:after="215" w:line="259" w:lineRule="auto"/>
        <w:ind w:left="410" w:firstLine="0"/>
        <w:jc w:val="center"/>
      </w:pPr>
      <w:r>
        <w:rPr>
          <w:sz w:val="24"/>
        </w:rPr>
        <w:t xml:space="preserve"> </w:t>
      </w:r>
    </w:p>
    <w:p w:rsidR="00170061" w:rsidRDefault="00A4471B">
      <w:pPr>
        <w:spacing w:after="220" w:line="259" w:lineRule="auto"/>
        <w:ind w:left="410" w:firstLine="0"/>
        <w:jc w:val="center"/>
      </w:pPr>
      <w:r>
        <w:rPr>
          <w:sz w:val="24"/>
        </w:rPr>
        <w:t xml:space="preserve"> </w:t>
      </w:r>
    </w:p>
    <w:p w:rsidR="00170061" w:rsidRDefault="00A4471B">
      <w:pPr>
        <w:spacing w:after="215" w:line="259" w:lineRule="auto"/>
        <w:ind w:left="410" w:firstLine="0"/>
        <w:jc w:val="center"/>
      </w:pPr>
      <w:r>
        <w:rPr>
          <w:sz w:val="24"/>
        </w:rPr>
        <w:t xml:space="preserve"> </w:t>
      </w:r>
    </w:p>
    <w:p w:rsidR="00170061" w:rsidRDefault="00A4471B">
      <w:pPr>
        <w:spacing w:after="220" w:line="259" w:lineRule="auto"/>
        <w:ind w:left="410" w:firstLine="0"/>
        <w:jc w:val="center"/>
      </w:pPr>
      <w:r>
        <w:rPr>
          <w:sz w:val="24"/>
        </w:rPr>
        <w:t xml:space="preserve"> </w:t>
      </w:r>
    </w:p>
    <w:p w:rsidR="00170061" w:rsidRDefault="00A4471B">
      <w:pPr>
        <w:spacing w:after="215" w:line="259" w:lineRule="auto"/>
        <w:ind w:left="410" w:firstLine="0"/>
        <w:jc w:val="center"/>
      </w:pPr>
      <w:r>
        <w:rPr>
          <w:sz w:val="24"/>
        </w:rPr>
        <w:lastRenderedPageBreak/>
        <w:t xml:space="preserve"> </w:t>
      </w:r>
    </w:p>
    <w:p w:rsidR="00170061" w:rsidRDefault="00A4471B">
      <w:pPr>
        <w:spacing w:after="220" w:line="259" w:lineRule="auto"/>
        <w:ind w:left="410" w:firstLine="0"/>
        <w:jc w:val="center"/>
      </w:pPr>
      <w:r>
        <w:rPr>
          <w:sz w:val="24"/>
        </w:rPr>
        <w:t xml:space="preserve"> </w:t>
      </w:r>
    </w:p>
    <w:p w:rsidR="00170061" w:rsidRDefault="00A4471B">
      <w:pPr>
        <w:spacing w:after="215" w:line="259" w:lineRule="auto"/>
        <w:ind w:left="410" w:firstLine="0"/>
        <w:jc w:val="center"/>
      </w:pPr>
      <w:r>
        <w:rPr>
          <w:sz w:val="24"/>
        </w:rPr>
        <w:t xml:space="preserve"> </w:t>
      </w:r>
    </w:p>
    <w:p w:rsidR="00170061" w:rsidRDefault="00A4471B">
      <w:pPr>
        <w:spacing w:after="265" w:line="259" w:lineRule="auto"/>
        <w:ind w:left="410" w:firstLine="0"/>
        <w:jc w:val="center"/>
      </w:pPr>
      <w:r>
        <w:rPr>
          <w:sz w:val="24"/>
        </w:rPr>
        <w:t xml:space="preserve"> </w:t>
      </w:r>
    </w:p>
    <w:p w:rsidR="00170061" w:rsidRDefault="00A4471B">
      <w:pPr>
        <w:spacing w:after="217" w:line="259" w:lineRule="auto"/>
        <w:ind w:left="362" w:right="7"/>
        <w:jc w:val="center"/>
      </w:pPr>
      <w:r>
        <w:rPr>
          <w:sz w:val="24"/>
        </w:rPr>
        <w:t xml:space="preserve">Ноябрьск, 2020 </w:t>
      </w:r>
    </w:p>
    <w:p w:rsidR="00170061" w:rsidRDefault="00A4471B">
      <w:pPr>
        <w:spacing w:after="274" w:line="259" w:lineRule="auto"/>
        <w:ind w:left="420"/>
        <w:jc w:val="left"/>
      </w:pPr>
      <w:r>
        <w:rPr>
          <w:b/>
        </w:rPr>
        <w:t xml:space="preserve">Авторы – составители проекта: </w:t>
      </w:r>
    </w:p>
    <w:p w:rsidR="00170061" w:rsidRDefault="00A4471B">
      <w:pPr>
        <w:spacing w:after="266"/>
        <w:ind w:left="420" w:right="61"/>
      </w:pPr>
      <w:r>
        <w:t xml:space="preserve">Рябова И.А.. директор МБОУ СОШ №5 </w:t>
      </w:r>
    </w:p>
    <w:p w:rsidR="00A4471B" w:rsidRDefault="00D5082C">
      <w:pPr>
        <w:spacing w:after="216"/>
        <w:ind w:left="420" w:right="61"/>
      </w:pPr>
      <w:r>
        <w:t>Исмагилова И.К.</w:t>
      </w:r>
      <w:r w:rsidR="00A4471B">
        <w:t xml:space="preserve"> заведующая библиотекой МБОУ СОШ №5 </w:t>
      </w:r>
    </w:p>
    <w:p w:rsidR="00A4471B" w:rsidRDefault="00A4471B">
      <w:pPr>
        <w:spacing w:after="216"/>
        <w:ind w:left="420" w:right="61"/>
      </w:pPr>
      <w:proofErr w:type="spellStart"/>
      <w:r>
        <w:t>Гильмуллина</w:t>
      </w:r>
      <w:proofErr w:type="spellEnd"/>
      <w:r>
        <w:t xml:space="preserve"> Э.М. учитель начальных классов МБОУ СОШ № 5</w:t>
      </w:r>
    </w:p>
    <w:p w:rsidR="00A4471B" w:rsidRDefault="00A4471B">
      <w:pPr>
        <w:spacing w:after="216"/>
        <w:ind w:left="420" w:right="61"/>
      </w:pPr>
      <w:r>
        <w:t>Юлдашева Д.Д. модератор ДКК «</w:t>
      </w:r>
      <w:proofErr w:type="spellStart"/>
      <w:r>
        <w:t>Книгопутешествия</w:t>
      </w:r>
      <w:proofErr w:type="spellEnd"/>
      <w:r>
        <w:t>»</w:t>
      </w:r>
    </w:p>
    <w:p w:rsidR="00170061" w:rsidRDefault="00A4471B" w:rsidP="00A4471B">
      <w:pPr>
        <w:spacing w:after="216"/>
        <w:ind w:left="420" w:right="61"/>
        <w:jc w:val="center"/>
      </w:pPr>
      <w:r>
        <w:t>Введение</w:t>
      </w:r>
    </w:p>
    <w:p w:rsidR="00170061" w:rsidRDefault="00A4471B">
      <w:pPr>
        <w:spacing w:after="0" w:line="262" w:lineRule="auto"/>
        <w:ind w:left="651" w:right="59"/>
        <w:jc w:val="right"/>
      </w:pPr>
      <w:r>
        <w:rPr>
          <w:i/>
        </w:rPr>
        <w:t xml:space="preserve">«Большая часть человеческого знания во всех отраслях существует лишь на бумаге, в книгах, - этой бумажной памяти человечества. Поэтому лишь собрание книг, библиотека является единственной надеждой и не уничтожаемой памятью человеческого рода».  </w:t>
      </w:r>
    </w:p>
    <w:p w:rsidR="00170061" w:rsidRDefault="00A4471B">
      <w:pPr>
        <w:spacing w:after="0" w:line="262" w:lineRule="auto"/>
        <w:ind w:left="651" w:right="59"/>
        <w:jc w:val="right"/>
      </w:pPr>
      <w:r>
        <w:rPr>
          <w:i/>
        </w:rPr>
        <w:t xml:space="preserve">А. Шопенгауэр </w:t>
      </w:r>
    </w:p>
    <w:p w:rsidR="00170061" w:rsidRDefault="00A4471B">
      <w:pPr>
        <w:spacing w:after="24" w:line="259" w:lineRule="auto"/>
        <w:ind w:left="1136" w:firstLine="0"/>
        <w:jc w:val="left"/>
      </w:pPr>
      <w:r>
        <w:t xml:space="preserve"> </w:t>
      </w:r>
    </w:p>
    <w:p w:rsidR="00170061" w:rsidRDefault="00A4471B">
      <w:pPr>
        <w:ind w:left="410" w:right="61" w:firstLine="711"/>
      </w:pPr>
      <w:r>
        <w:t>Школьная библиотека</w:t>
      </w:r>
      <w:r w:rsidR="00D5082C">
        <w:t>, творческие формирования на базе школы, связанные с внеурочной деятельностью</w:t>
      </w:r>
      <w:r>
        <w:t xml:space="preserve"> - неотъемлемая часть </w:t>
      </w:r>
      <w:r w:rsidR="00D5082C">
        <w:t>образовательного процесса и от их</w:t>
      </w:r>
      <w:r>
        <w:t xml:space="preserve"> работы так же зависит качество образовательного процесса. </w:t>
      </w:r>
    </w:p>
    <w:p w:rsidR="00A4471B" w:rsidRDefault="0096172C">
      <w:pPr>
        <w:ind w:left="410" w:right="61" w:firstLine="711"/>
      </w:pPr>
      <w:r>
        <w:t xml:space="preserve">Материально –техническая база </w:t>
      </w:r>
      <w:r w:rsidR="00A4471B">
        <w:t xml:space="preserve">образовательной организации должна соответствовать задачам по обеспечению реализации основных образовательных программ. В соответствии со стандартами второго поколения в информационно- библиотечных центрах должны быть организованы рабочие зоны, оборудованы читальные залы и книгохранилища, обеспечивающие сохранность книжного фонда, создана </w:t>
      </w:r>
      <w:proofErr w:type="spellStart"/>
      <w:r w:rsidR="00A4471B">
        <w:t>медиатека</w:t>
      </w:r>
      <w:proofErr w:type="spellEnd"/>
      <w:r w:rsidR="00A4471B">
        <w:t>.</w:t>
      </w:r>
    </w:p>
    <w:p w:rsidR="0096172C" w:rsidRDefault="0096172C" w:rsidP="0096172C">
      <w:pPr>
        <w:ind w:left="410" w:right="61" w:firstLine="711"/>
      </w:pPr>
      <w:r>
        <w:t>Современная ситуация, сложившаяся в обществе, характеризуется падением престижа чтения среди детей и их родителей. Эта проблема носит масштабный характер.</w:t>
      </w:r>
    </w:p>
    <w:p w:rsidR="0096172C" w:rsidRDefault="0096172C" w:rsidP="0096172C">
      <w:pPr>
        <w:ind w:left="410" w:right="61" w:firstLine="711"/>
      </w:pPr>
      <w:r>
        <w:t xml:space="preserve">Чтение является одним из основных средств формирования грамотности, образного мышления, развития творческого потенциала. В последнее время наши дети всё реже берут книгу в руки. Культуру чтения </w:t>
      </w:r>
      <w:r>
        <w:lastRenderedPageBreak/>
        <w:t>постепенно вытесняет телевидение, Интернет и т. д., если учащиеся и читают, то только то, что изучают по программе на уроках литературы.</w:t>
      </w:r>
    </w:p>
    <w:p w:rsidR="0096172C" w:rsidRDefault="0096172C" w:rsidP="0096172C">
      <w:pPr>
        <w:ind w:left="410" w:right="61" w:firstLine="711"/>
      </w:pPr>
      <w:r>
        <w:t>По результатам анализа работы Библиотечно-информационного центра МБОУ СОШ №5 в 2017-2018 учебном году средний показатель читательской активности снизился. Если в 2016-2017 учебном году активных читателей было 86 %, то в 2017-2018 учебном году стало 85 %.</w:t>
      </w:r>
    </w:p>
    <w:p w:rsidR="0096172C" w:rsidRDefault="0096172C" w:rsidP="0096172C">
      <w:pPr>
        <w:ind w:left="410" w:right="61" w:firstLine="711"/>
      </w:pPr>
      <w:r>
        <w:t>Как наших детей обратить к книге? Что делать, чтобы ситуация изменилась к лучшему? В первую очередь, создать такую атмосферу в обществе, чтобы престижно было читать.</w:t>
      </w:r>
    </w:p>
    <w:p w:rsidR="00170061" w:rsidRDefault="00A4471B">
      <w:pPr>
        <w:ind w:left="410" w:right="61" w:firstLine="711"/>
      </w:pPr>
      <w:r>
        <w:t xml:space="preserve"> </w:t>
      </w:r>
      <w:r>
        <w:rPr>
          <w:b/>
        </w:rPr>
        <w:t xml:space="preserve">Актуальность проекта </w:t>
      </w:r>
    </w:p>
    <w:p w:rsidR="00D5082C" w:rsidRPr="0096172C" w:rsidRDefault="00A4471B" w:rsidP="00D5082C">
      <w:pPr>
        <w:ind w:right="61"/>
        <w:rPr>
          <w:color w:val="FF0000"/>
        </w:rPr>
      </w:pPr>
      <w:r>
        <w:t xml:space="preserve">В МБОУ СОШ №5 с 2012 года школьная библиотека работает в режиме </w:t>
      </w:r>
      <w:proofErr w:type="spellStart"/>
      <w:r>
        <w:t>библиотечно</w:t>
      </w:r>
      <w:proofErr w:type="spellEnd"/>
      <w:r>
        <w:t xml:space="preserve"> – информационного центра (далее по тексту БИЦ</w:t>
      </w:r>
      <w:r w:rsidR="00D5082C">
        <w:t xml:space="preserve">).       </w:t>
      </w:r>
      <w:r w:rsidR="00D5082C" w:rsidRPr="0096172C">
        <w:rPr>
          <w:color w:val="FF0000"/>
        </w:rPr>
        <w:t>На базе школы</w:t>
      </w:r>
      <w:r w:rsidR="00D5082C">
        <w:rPr>
          <w:color w:val="FF0000"/>
        </w:rPr>
        <w:t xml:space="preserve"> с 2018 года</w:t>
      </w:r>
      <w:r w:rsidR="00D5082C" w:rsidRPr="0096172C">
        <w:rPr>
          <w:color w:val="FF0000"/>
        </w:rPr>
        <w:t xml:space="preserve"> усилиями учителя начальных классов </w:t>
      </w:r>
      <w:proofErr w:type="spellStart"/>
      <w:r w:rsidR="00D5082C" w:rsidRPr="0096172C">
        <w:rPr>
          <w:color w:val="FF0000"/>
        </w:rPr>
        <w:t>Гильмуллиной</w:t>
      </w:r>
      <w:proofErr w:type="spellEnd"/>
      <w:r w:rsidR="00D5082C" w:rsidRPr="0096172C">
        <w:rPr>
          <w:color w:val="FF0000"/>
        </w:rPr>
        <w:t xml:space="preserve"> Э.М. и активного родителя Юлдашевой Д.Д, при поддержке БИЦ и </w:t>
      </w:r>
      <w:r w:rsidR="00D5082C">
        <w:rPr>
          <w:color w:val="FF0000"/>
        </w:rPr>
        <w:t xml:space="preserve">открылся </w:t>
      </w:r>
      <w:r w:rsidR="00D5082C" w:rsidRPr="0096172C">
        <w:rPr>
          <w:color w:val="FF0000"/>
        </w:rPr>
        <w:t>работает «Д</w:t>
      </w:r>
      <w:r w:rsidR="00D5082C">
        <w:rPr>
          <w:color w:val="FF0000"/>
        </w:rPr>
        <w:t>етский</w:t>
      </w:r>
      <w:r w:rsidR="00D5082C" w:rsidRPr="0096172C">
        <w:rPr>
          <w:color w:val="FF0000"/>
        </w:rPr>
        <w:t xml:space="preserve"> книжн</w:t>
      </w:r>
      <w:r w:rsidR="00D5082C">
        <w:rPr>
          <w:color w:val="FF0000"/>
        </w:rPr>
        <w:t xml:space="preserve">ый </w:t>
      </w:r>
      <w:r w:rsidR="00D5082C" w:rsidRPr="0096172C">
        <w:rPr>
          <w:color w:val="FF0000"/>
        </w:rPr>
        <w:t>клуб «</w:t>
      </w:r>
      <w:proofErr w:type="spellStart"/>
      <w:r w:rsidR="00D5082C" w:rsidRPr="0096172C">
        <w:rPr>
          <w:color w:val="FF0000"/>
        </w:rPr>
        <w:t>Книгопутешествия</w:t>
      </w:r>
      <w:proofErr w:type="spellEnd"/>
      <w:r w:rsidR="00D5082C" w:rsidRPr="0096172C">
        <w:rPr>
          <w:color w:val="FF0000"/>
        </w:rPr>
        <w:t>»</w:t>
      </w:r>
      <w:r w:rsidR="00D5082C">
        <w:rPr>
          <w:color w:val="FF0000"/>
        </w:rPr>
        <w:t xml:space="preserve"> (далее по тексту ДКК)</w:t>
      </w:r>
      <w:r w:rsidR="00D5082C" w:rsidRPr="0096172C">
        <w:rPr>
          <w:color w:val="FF0000"/>
        </w:rPr>
        <w:t xml:space="preserve">. Это целый цикл мероприятий, направленных на формирование и развитие читательского таланта ребёнка как основы его интеллектуального, духовно-нравственного и творческого развития. </w:t>
      </w:r>
    </w:p>
    <w:p w:rsidR="00D5082C" w:rsidRDefault="00D5082C" w:rsidP="00D5082C">
      <w:pPr>
        <w:ind w:right="61"/>
      </w:pPr>
      <w:r>
        <w:tab/>
        <w:t>Разработка проекта вызвана настоятельной необходимостью преодоления кризиса чтения сегодняшнего школьника. Этот кризис выражается:</w:t>
      </w:r>
    </w:p>
    <w:p w:rsidR="00D5082C" w:rsidRDefault="00D5082C" w:rsidP="00D5082C">
      <w:pPr>
        <w:ind w:right="61"/>
      </w:pPr>
      <w:r>
        <w:t>•</w:t>
      </w:r>
      <w:r>
        <w:tab/>
        <w:t>в резком преобладании так называемого «делового чтения», чтения «облегчённой литературы», не требующей умственной нагрузки;</w:t>
      </w:r>
    </w:p>
    <w:p w:rsidR="00D5082C" w:rsidRDefault="00D5082C" w:rsidP="00D5082C">
      <w:pPr>
        <w:ind w:right="61"/>
      </w:pPr>
      <w:r>
        <w:t>•</w:t>
      </w:r>
      <w:r>
        <w:tab/>
        <w:t>в падении интереса к чтению вследствие выбора других способов времяпровождения (Интернет, развлекательные передачи);</w:t>
      </w:r>
    </w:p>
    <w:p w:rsidR="00D5082C" w:rsidRDefault="00D5082C" w:rsidP="00D5082C">
      <w:pPr>
        <w:ind w:right="61"/>
      </w:pPr>
      <w:r>
        <w:t>•</w:t>
      </w:r>
      <w:r>
        <w:tab/>
        <w:t>в недостатке времени на выбор книг и непосредственное их чтение;</w:t>
      </w:r>
    </w:p>
    <w:p w:rsidR="00D5082C" w:rsidRDefault="00D5082C" w:rsidP="00D5082C">
      <w:pPr>
        <w:ind w:right="61"/>
      </w:pPr>
      <w:r>
        <w:t>•</w:t>
      </w:r>
      <w:r>
        <w:tab/>
        <w:t>в снижении количества семей, создающих семейные библиотеки для формирования привычки к чтению у детей;</w:t>
      </w:r>
    </w:p>
    <w:p w:rsidR="00D5082C" w:rsidRDefault="00D5082C" w:rsidP="00D5082C">
      <w:pPr>
        <w:ind w:right="61"/>
      </w:pPr>
      <w:r>
        <w:t>•</w:t>
      </w:r>
      <w:r>
        <w:tab/>
        <w:t>в смещении интереса в сторону книг «легких жанров».</w:t>
      </w:r>
    </w:p>
    <w:p w:rsidR="00170061" w:rsidRDefault="00170061" w:rsidP="0096172C">
      <w:pPr>
        <w:ind w:left="566" w:right="61" w:firstLine="430"/>
      </w:pPr>
    </w:p>
    <w:p w:rsidR="00170061" w:rsidRDefault="00A4471B">
      <w:pPr>
        <w:ind w:left="410" w:right="61" w:firstLine="361"/>
      </w:pPr>
      <w:r>
        <w:t xml:space="preserve">Анализ работы центра за последние 3 года показал, что снизились показатели посещаемости, книговыдачи и обращаемость. Это связано с низкой читательской активностью учащихся школы. Вместе с тем, ежегодно в школе проходят мероприятия, направленные на повышение читательской грамотности и активности учащихся и их родителей. Традиционными стали: конкурс презентаций «Самая читаемая книга», литературно- музыкальные композиции, библиотечные уроки, конкурсы стихов, конкурсы чтецов. Следует отметить, что среди взрослых активность проявляют родители учащихся 1- 2 классов, в основной и старшей школе эта активность сходит на нет. </w:t>
      </w:r>
    </w:p>
    <w:p w:rsidR="00170061" w:rsidRDefault="00A4471B">
      <w:pPr>
        <w:ind w:left="410" w:right="61" w:firstLine="711"/>
      </w:pPr>
      <w:r>
        <w:lastRenderedPageBreak/>
        <w:t>Таким образом, качественное чтение является важнейшим фактором успешной образовательной деятельности учащихся.  Отсюда следует, что в школе необходимо создать условия для повышения чи</w:t>
      </w:r>
      <w:r w:rsidR="00620599">
        <w:t>тательской грамотности учащихся, особенно среднего и старшего звена.</w:t>
      </w:r>
      <w:r>
        <w:t xml:space="preserve"> </w:t>
      </w:r>
    </w:p>
    <w:p w:rsidR="00170061" w:rsidRDefault="00A4471B">
      <w:pPr>
        <w:ind w:left="410" w:right="61" w:firstLine="361"/>
      </w:pPr>
      <w:r>
        <w:rPr>
          <w:color w:val="FF0000"/>
        </w:rPr>
        <w:t xml:space="preserve">Анализ социального паспорта </w:t>
      </w:r>
      <w:r>
        <w:t>школы показал, что 25,7 % родителей имеют высшее образование, 0,1% - незаконченное высшее образование, 48,6% имеют среднее специальное образование, 21,4% - среднее образование, 01 % - незаконченное среднее, 3,2% - основное, в школе 97 семей малообеспеченных, 79 семей многодетных, 157 неполных семей. Эти данные говорят о необходимости повышения культурного уровня учащихся и их семей, в том числе информационной культуры. Проведенное анкетирование среди родителей (приняли участие 287 человек) показало, что более 90% семей имеют дома компьютер, у 97 % семей есть доступ в Интернет, в том числе и через сотовый телефон.  Вместе с тем, только 6 % имеют регистрацию на портале «</w:t>
      </w:r>
      <w:proofErr w:type="spellStart"/>
      <w:r>
        <w:t>Госуслуги</w:t>
      </w:r>
      <w:proofErr w:type="spellEnd"/>
      <w:r>
        <w:t xml:space="preserve">» и пользуются им, только 86 родителей пользовались системой «Сетевой город. Образование» с 01.01.2017 до 01.02.2017. На вопрос «Сколько книг имеется дома» родители ответили: ни одной или мало, до 10 книг (31 %); достаточно, чтобы заполнить 1 книжную полку, 11- 25 книг (40 %), достаточно, чтобы заполнить книжный шкаф, 26 – 100 книг (19 %), более 100 книг – 10%. Анкетирование показало, что большинство родителей редко читают, 1 – 2 раза в месяц и реже – 78%. Большинство родителей (82%) отметили, что не знают какую книгу посоветовать своему ребенку для чтения, не обсуждается прочитанная литература в 79 % семей.  В основном читают журналы, газету, информацию в Интернете, редко художественную литературу. Эти данные свидетельствуют о наличие проблемы чтения во многих семьях. </w:t>
      </w:r>
    </w:p>
    <w:p w:rsidR="00170061" w:rsidRDefault="00D5082C">
      <w:pPr>
        <w:ind w:left="410" w:right="61" w:firstLine="361"/>
      </w:pPr>
      <w:r w:rsidRPr="00D5082C">
        <w:rPr>
          <w:color w:val="FF0000"/>
        </w:rPr>
        <w:t>БИЦ</w:t>
      </w:r>
      <w:r w:rsidR="00A4471B" w:rsidRPr="00D5082C">
        <w:rPr>
          <w:color w:val="FF0000"/>
        </w:rPr>
        <w:t xml:space="preserve"> обслуживает всех участников образовательных отношений: и учащихся, и родителей, и педагогов</w:t>
      </w:r>
      <w:r w:rsidRPr="00D5082C">
        <w:rPr>
          <w:color w:val="FF0000"/>
        </w:rPr>
        <w:t>, ДКК, в свою очередь привлекает в свои ряды учеников начальных классов и их родителей, в дальнейшем намереваясь вырасти в возрастной категории</w:t>
      </w:r>
      <w:r w:rsidR="00A4471B" w:rsidRPr="00D5082C">
        <w:rPr>
          <w:color w:val="FF0000"/>
        </w:rPr>
        <w:t>.</w:t>
      </w:r>
      <w:r w:rsidR="00A4471B">
        <w:t xml:space="preserve"> Плодотворная совместная работа учителей, родителей и библиотекаря приводит к хорошим результатам в проектной и исследовательской деятельности, методической работе.  </w:t>
      </w:r>
    </w:p>
    <w:p w:rsidR="00170061" w:rsidRDefault="00A4471B">
      <w:pPr>
        <w:spacing w:after="40"/>
        <w:ind w:left="410" w:right="61" w:firstLine="361"/>
      </w:pPr>
      <w:r>
        <w:t xml:space="preserve">Таким образом, можно выделить следующие проблемы, на решение которых направлен данный инновационный проект: </w:t>
      </w:r>
    </w:p>
    <w:p w:rsidR="00170061" w:rsidRDefault="00A4471B">
      <w:pPr>
        <w:numPr>
          <w:ilvl w:val="0"/>
          <w:numId w:val="2"/>
        </w:numPr>
        <w:ind w:right="61" w:hanging="360"/>
      </w:pPr>
      <w:r>
        <w:t xml:space="preserve">низкий уровень читательской грамотности учащихся; </w:t>
      </w:r>
    </w:p>
    <w:p w:rsidR="00170061" w:rsidRDefault="00A4471B">
      <w:pPr>
        <w:numPr>
          <w:ilvl w:val="0"/>
          <w:numId w:val="2"/>
        </w:numPr>
        <w:spacing w:after="32"/>
        <w:ind w:right="61" w:hanging="360"/>
      </w:pPr>
      <w:r>
        <w:t xml:space="preserve">недостаточно </w:t>
      </w:r>
      <w:r>
        <w:tab/>
        <w:t xml:space="preserve">высокий </w:t>
      </w:r>
      <w:r>
        <w:tab/>
        <w:t xml:space="preserve">уровень </w:t>
      </w:r>
      <w:r>
        <w:tab/>
        <w:t xml:space="preserve">информационной </w:t>
      </w:r>
      <w:r>
        <w:tab/>
        <w:t xml:space="preserve">культуры родителей; </w:t>
      </w:r>
    </w:p>
    <w:p w:rsidR="00170061" w:rsidRDefault="00A4471B">
      <w:pPr>
        <w:numPr>
          <w:ilvl w:val="0"/>
          <w:numId w:val="2"/>
        </w:numPr>
        <w:ind w:right="61" w:hanging="360"/>
      </w:pPr>
      <w:r>
        <w:t xml:space="preserve">проблема семейного чтения; </w:t>
      </w:r>
    </w:p>
    <w:p w:rsidR="00170061" w:rsidRDefault="00A4471B">
      <w:pPr>
        <w:spacing w:after="12" w:line="273" w:lineRule="auto"/>
        <w:ind w:left="425" w:right="76" w:firstLine="711"/>
      </w:pPr>
      <w:r>
        <w:lastRenderedPageBreak/>
        <w:t xml:space="preserve">Все эти проблемы оказывают влияние на качество образовательного процесса. В связи с выше сказанным, </w:t>
      </w:r>
      <w:r>
        <w:rPr>
          <w:b/>
        </w:rPr>
        <w:t xml:space="preserve">тема инновационного проекта «Школьная библиотека и детский </w:t>
      </w:r>
      <w:r w:rsidR="00C55F2E">
        <w:rPr>
          <w:b/>
        </w:rPr>
        <w:t>книжный клуб «</w:t>
      </w:r>
      <w:proofErr w:type="spellStart"/>
      <w:r w:rsidR="00C55F2E">
        <w:rPr>
          <w:b/>
        </w:rPr>
        <w:t>Книгопутешествия</w:t>
      </w:r>
      <w:proofErr w:type="spellEnd"/>
      <w:r w:rsidR="00C55F2E">
        <w:rPr>
          <w:b/>
        </w:rPr>
        <w:t>»</w:t>
      </w:r>
      <w:r>
        <w:rPr>
          <w:b/>
        </w:rPr>
        <w:t xml:space="preserve">, совместная работа над повышением уровня читательской грамотности населения» актуальна и значима, поскольку школьная </w:t>
      </w:r>
      <w:r w:rsidR="00FD5982">
        <w:rPr>
          <w:b/>
        </w:rPr>
        <w:t>библиотека и</w:t>
      </w:r>
      <w:r w:rsidR="00C55F2E">
        <w:rPr>
          <w:b/>
        </w:rPr>
        <w:t xml:space="preserve"> детский книжный клуб </w:t>
      </w:r>
      <w:r>
        <w:rPr>
          <w:b/>
        </w:rPr>
        <w:t>как часть образовательного процесса должн</w:t>
      </w:r>
      <w:r w:rsidR="00C55F2E">
        <w:rPr>
          <w:b/>
        </w:rPr>
        <w:t>ы</w:t>
      </w:r>
      <w:r>
        <w:rPr>
          <w:b/>
        </w:rPr>
        <w:t xml:space="preserve"> быть информационным, культурным и досуговым центром.</w:t>
      </w:r>
      <w:r>
        <w:t xml:space="preserve"> </w:t>
      </w:r>
    </w:p>
    <w:p w:rsidR="00A4471B" w:rsidRDefault="00A4471B" w:rsidP="00A4471B">
      <w:pPr>
        <w:spacing w:after="0" w:line="264" w:lineRule="auto"/>
        <w:ind w:left="410" w:right="54" w:firstLine="711"/>
        <w:rPr>
          <w:color w:val="FF0000"/>
        </w:rPr>
      </w:pPr>
      <w:r>
        <w:rPr>
          <w:b/>
        </w:rPr>
        <w:t>Цель проекта:</w:t>
      </w:r>
      <w:r>
        <w:rPr>
          <w:rFonts w:ascii="Arial" w:eastAsia="Arial" w:hAnsi="Arial" w:cs="Arial"/>
          <w:sz w:val="20"/>
        </w:rPr>
        <w:t xml:space="preserve"> </w:t>
      </w:r>
      <w:r>
        <w:rPr>
          <w:color w:val="FF0000"/>
        </w:rPr>
        <w:t>модернизация деятельности библиотечно- информационного центра в соответствии с современными требованиями к уровню развития информационной культуры всех участн</w:t>
      </w:r>
      <w:r w:rsidR="0096172C">
        <w:rPr>
          <w:color w:val="FF0000"/>
        </w:rPr>
        <w:t xml:space="preserve">иков образовательных отношений, поддержка и развитие </w:t>
      </w:r>
      <w:r w:rsidR="0096172C" w:rsidRPr="0096172C">
        <w:rPr>
          <w:color w:val="FF0000"/>
        </w:rPr>
        <w:t>детского книжного клуба «</w:t>
      </w:r>
      <w:proofErr w:type="spellStart"/>
      <w:r w:rsidR="0096172C" w:rsidRPr="0096172C">
        <w:rPr>
          <w:color w:val="FF0000"/>
        </w:rPr>
        <w:t>Книгопутешествия</w:t>
      </w:r>
      <w:proofErr w:type="spellEnd"/>
      <w:r w:rsidR="0096172C" w:rsidRPr="0096172C">
        <w:rPr>
          <w:color w:val="FF0000"/>
        </w:rPr>
        <w:t>», для поддержки и передачи традиций культурного общения всех членов семьи посредством книги и чтения, организации совместного досуга на основе общности интересов всех членов семьи.</w:t>
      </w:r>
    </w:p>
    <w:p w:rsidR="00170061" w:rsidRPr="00A4471B" w:rsidRDefault="00A4471B" w:rsidP="00A4471B">
      <w:pPr>
        <w:spacing w:after="0" w:line="264" w:lineRule="auto"/>
        <w:ind w:left="410" w:right="54" w:firstLine="711"/>
        <w:rPr>
          <w:b/>
        </w:rPr>
      </w:pPr>
      <w:r>
        <w:rPr>
          <w:b/>
        </w:rPr>
        <w:t xml:space="preserve">Задачи проекта: </w:t>
      </w:r>
    </w:p>
    <w:p w:rsidR="00170061" w:rsidRDefault="00A4471B" w:rsidP="0096172C">
      <w:pPr>
        <w:pStyle w:val="a3"/>
        <w:numPr>
          <w:ilvl w:val="0"/>
          <w:numId w:val="17"/>
        </w:numPr>
        <w:ind w:right="61"/>
      </w:pPr>
      <w:r>
        <w:t xml:space="preserve">Создание открытого интегративного учебно- воспитательного пространства школы и микрорайона. </w:t>
      </w:r>
    </w:p>
    <w:p w:rsidR="00170061" w:rsidRDefault="00A4471B" w:rsidP="0096172C">
      <w:pPr>
        <w:pStyle w:val="a3"/>
        <w:numPr>
          <w:ilvl w:val="0"/>
          <w:numId w:val="17"/>
        </w:numPr>
        <w:ind w:right="61"/>
      </w:pPr>
      <w:r>
        <w:t xml:space="preserve">Разработка механизма взаимодействия школы с микрорайоном. </w:t>
      </w:r>
    </w:p>
    <w:p w:rsidR="0096172C" w:rsidRDefault="00A4471B" w:rsidP="0096172C">
      <w:pPr>
        <w:pStyle w:val="a3"/>
        <w:numPr>
          <w:ilvl w:val="0"/>
          <w:numId w:val="17"/>
        </w:numPr>
        <w:spacing w:after="28" w:line="259" w:lineRule="auto"/>
        <w:ind w:right="61"/>
      </w:pPr>
      <w:r>
        <w:t>Повышение читательской грамотности учащихся, их семей, педагогов.</w:t>
      </w:r>
    </w:p>
    <w:p w:rsidR="0096172C" w:rsidRDefault="0096172C" w:rsidP="0096172C">
      <w:pPr>
        <w:pStyle w:val="a3"/>
        <w:numPr>
          <w:ilvl w:val="0"/>
          <w:numId w:val="17"/>
        </w:numPr>
        <w:spacing w:after="28" w:line="259" w:lineRule="auto"/>
        <w:ind w:right="61"/>
      </w:pPr>
      <w:r>
        <w:t>Воспитание у школьников читательской потребности в постоянном общении с книгой.</w:t>
      </w:r>
    </w:p>
    <w:p w:rsidR="0096172C" w:rsidRDefault="0096172C" w:rsidP="0096172C">
      <w:pPr>
        <w:pStyle w:val="a3"/>
        <w:numPr>
          <w:ilvl w:val="0"/>
          <w:numId w:val="17"/>
        </w:numPr>
        <w:spacing w:after="28" w:line="259" w:lineRule="auto"/>
        <w:ind w:right="61"/>
      </w:pPr>
      <w:r>
        <w:tab/>
        <w:t>Своевременное открытие для ребёнка лучших образцов детской литературы.</w:t>
      </w:r>
    </w:p>
    <w:p w:rsidR="0096172C" w:rsidRDefault="0096172C" w:rsidP="0096172C">
      <w:pPr>
        <w:pStyle w:val="a3"/>
        <w:numPr>
          <w:ilvl w:val="0"/>
          <w:numId w:val="17"/>
        </w:numPr>
        <w:spacing w:after="28" w:line="259" w:lineRule="auto"/>
        <w:ind w:right="61"/>
      </w:pPr>
      <w:r>
        <w:t>Обеспечение благоприятной среды для гармоничного развития ребёнка, для развития умений и навыков, необходимых для школьного образования.</w:t>
      </w:r>
    </w:p>
    <w:p w:rsidR="00170061" w:rsidRDefault="00A4471B">
      <w:pPr>
        <w:pStyle w:val="1"/>
        <w:spacing w:after="0"/>
        <w:ind w:left="420"/>
        <w:jc w:val="left"/>
      </w:pPr>
      <w:r>
        <w:t xml:space="preserve">Основная идея проекта </w:t>
      </w:r>
    </w:p>
    <w:p w:rsidR="00170061" w:rsidRDefault="00A4471B">
      <w:pPr>
        <w:spacing w:after="181"/>
        <w:ind w:left="410" w:right="61" w:firstLine="711"/>
      </w:pPr>
      <w:r>
        <w:t xml:space="preserve">Основная идея проекта заключается в создании модели школьной библиотеки как социокультурного центра микрорайона. Необходимость такой модели связана с тем, что школа расположена в микрорайоне поселка УТДС, который удален от других учебно-просветительских учреждений города. Около 90 % всех учащихся школы проживают в микрорайоне УТДС, в котором находится МБОУ СОШ №5. Социокультурная среда, в которой находится   школа, не в полной мере удовлетворяет потребности нравственно-эстетического воспитания и информационного просвещения.  В окружении школы других учебных заведений нет. Географическое расположение школы сказывается на культурном и интеллектуальном </w:t>
      </w:r>
      <w:r w:rsidR="00C55F2E">
        <w:t>уровне учащихся</w:t>
      </w:r>
      <w:r>
        <w:t xml:space="preserve">, поскольку в районе школы отсутствуют интеллектуальные и культурные центры.  Часть муниципальных социальных объектов, которыми пользуются учащиеся </w:t>
      </w:r>
      <w:r>
        <w:lastRenderedPageBreak/>
        <w:t xml:space="preserve">школы, находятся на значительном расстоянии от школы, что вызывает определенные трудности в их посещении, особенно в дни с неблагоприятными погодными условиями. В связи с этим возникает необходимость создания на базе </w:t>
      </w:r>
      <w:r w:rsidR="00FD5982">
        <w:t>БИЦ и</w:t>
      </w:r>
      <w:r w:rsidR="00C55F2E">
        <w:t xml:space="preserve"> ДКК </w:t>
      </w:r>
      <w:r>
        <w:t xml:space="preserve">системы внеклассных, внешкольных мероприятий для учащихся, педагогов и жителей микрорайона, направленных на формирование их читательской грамотности и информационной культуры.   </w:t>
      </w:r>
    </w:p>
    <w:p w:rsidR="00170061" w:rsidRDefault="00A4471B">
      <w:pPr>
        <w:pStyle w:val="1"/>
        <w:spacing w:after="0"/>
        <w:ind w:left="1146"/>
        <w:jc w:val="left"/>
      </w:pPr>
      <w:r>
        <w:t xml:space="preserve">Новизна проекта </w:t>
      </w:r>
    </w:p>
    <w:p w:rsidR="00170061" w:rsidRDefault="00A4471B">
      <w:pPr>
        <w:ind w:left="410" w:right="61" w:firstLine="711"/>
      </w:pPr>
      <w:r>
        <w:t>В настоящее время возникла необходимость построения новой модели функцио</w:t>
      </w:r>
      <w:r w:rsidR="00C55F2E">
        <w:t>нирования школьной библиотеки и подходов к популяризации чтения у детей и их родителей.</w:t>
      </w:r>
    </w:p>
    <w:p w:rsidR="00170061" w:rsidRPr="00C55F2E" w:rsidRDefault="00A4471B">
      <w:pPr>
        <w:ind w:left="410" w:right="61" w:firstLine="711"/>
        <w:rPr>
          <w:color w:val="FF0000"/>
        </w:rPr>
      </w:pPr>
      <w:r>
        <w:t>Библиотека образовательной организации является необходимым инструментом образовательного процесса; она функционирует в повседневном взаимодействии с учащимися, административно – педагогическим коллективом школы, социумом.</w:t>
      </w:r>
      <w:r w:rsidR="00C55F2E">
        <w:t xml:space="preserve"> </w:t>
      </w:r>
      <w:r w:rsidR="00C55F2E" w:rsidRPr="00C55F2E">
        <w:rPr>
          <w:color w:val="FF0000"/>
        </w:rPr>
        <w:t>Детский книжный клуб, как творческое формирование, так же востребован и необходим.</w:t>
      </w:r>
    </w:p>
    <w:p w:rsidR="00170061" w:rsidRDefault="00A4471B">
      <w:pPr>
        <w:ind w:left="420" w:right="61"/>
      </w:pPr>
      <w:r>
        <w:t>БИЦ МБОУ СОШ №5</w:t>
      </w:r>
      <w:r w:rsidR="00C55F2E">
        <w:t xml:space="preserve"> и ДКК выполняю</w:t>
      </w:r>
      <w:r>
        <w:t xml:space="preserve">т функции: </w:t>
      </w:r>
    </w:p>
    <w:p w:rsidR="00170061" w:rsidRDefault="00A4471B">
      <w:pPr>
        <w:ind w:left="420" w:right="61"/>
      </w:pPr>
      <w:r>
        <w:t xml:space="preserve">-образовательную (поддерживает и обеспечивает образовательные цели, сформулированные в концепции школы и школьной программе развития); -информационную (предоставляет возможность использования информации вне зависимости от её вида, формата и носителя); </w:t>
      </w:r>
    </w:p>
    <w:p w:rsidR="00170061" w:rsidRDefault="00A4471B">
      <w:pPr>
        <w:ind w:left="420" w:right="61"/>
      </w:pPr>
      <w:r>
        <w:t xml:space="preserve">-культурную (организует мероприятия, воспитывающие культурное и социальное самосознание, содействующее эмоциональному развитию учащихся). </w:t>
      </w:r>
    </w:p>
    <w:p w:rsidR="00170061" w:rsidRDefault="00A4471B">
      <w:pPr>
        <w:ind w:left="410" w:right="61" w:firstLine="711"/>
      </w:pPr>
      <w:r>
        <w:t xml:space="preserve">В связи с меняющимися условиями, с развитием общества в целом предназначение школьной библиотеки </w:t>
      </w:r>
      <w:r w:rsidR="00C55F2E">
        <w:t>и</w:t>
      </w:r>
      <w:r w:rsidR="00FD5982">
        <w:t xml:space="preserve"> </w:t>
      </w:r>
      <w:r>
        <w:t xml:space="preserve">меняется, она становиться социокультурным центром, объединяя учащихся, педагогов, родителей, жителей микрорайона для повышения качества образовательного процесса через повышение их читательской грамотности и уровня информационной культуры. </w:t>
      </w:r>
    </w:p>
    <w:p w:rsidR="00170061" w:rsidRDefault="00C55F2E">
      <w:pPr>
        <w:spacing w:after="238"/>
        <w:ind w:left="420" w:right="61"/>
      </w:pPr>
      <w:r>
        <w:t>Новизной данного проекта</w:t>
      </w:r>
      <w:r w:rsidR="00A4471B">
        <w:t xml:space="preserve"> является: </w:t>
      </w:r>
    </w:p>
    <w:p w:rsidR="00170061" w:rsidRDefault="00A4471B">
      <w:pPr>
        <w:numPr>
          <w:ilvl w:val="0"/>
          <w:numId w:val="4"/>
        </w:numPr>
        <w:ind w:right="61" w:hanging="360"/>
      </w:pPr>
      <w:r>
        <w:t xml:space="preserve">разработка новой модели функционирования БИЦ; </w:t>
      </w:r>
    </w:p>
    <w:p w:rsidR="00170061" w:rsidRDefault="00A4471B">
      <w:pPr>
        <w:numPr>
          <w:ilvl w:val="0"/>
          <w:numId w:val="4"/>
        </w:numPr>
        <w:ind w:right="61" w:hanging="360"/>
      </w:pPr>
      <w:r>
        <w:t xml:space="preserve">вовлечение не только учащихся и педагогов, но и родителей и жителей микрорайона в культурно- просветительские мероприятия; </w:t>
      </w:r>
    </w:p>
    <w:p w:rsidR="00170061" w:rsidRDefault="00A4471B">
      <w:pPr>
        <w:numPr>
          <w:ilvl w:val="0"/>
          <w:numId w:val="4"/>
        </w:numPr>
        <w:spacing w:after="217"/>
        <w:ind w:right="61" w:hanging="360"/>
      </w:pPr>
      <w:r>
        <w:t xml:space="preserve">разработка и внедрение новых форм, методов работы со всеми участниками образовательных отношений. </w:t>
      </w:r>
    </w:p>
    <w:p w:rsidR="00C55F2E" w:rsidRPr="00C55F2E" w:rsidRDefault="00C55F2E">
      <w:pPr>
        <w:numPr>
          <w:ilvl w:val="0"/>
          <w:numId w:val="4"/>
        </w:numPr>
        <w:spacing w:after="217"/>
        <w:ind w:right="61" w:hanging="360"/>
        <w:rPr>
          <w:color w:val="FF0000"/>
        </w:rPr>
      </w:pPr>
      <w:r w:rsidRPr="00C55F2E">
        <w:rPr>
          <w:color w:val="FF0000"/>
        </w:rPr>
        <w:t>популяризация и повышение престижа чтения посредством мероприятий, проводимых совместно с ДКК</w:t>
      </w:r>
    </w:p>
    <w:p w:rsidR="00170061" w:rsidRDefault="00A4471B">
      <w:pPr>
        <w:spacing w:after="238"/>
        <w:ind w:left="420" w:right="61"/>
      </w:pPr>
      <w:r>
        <w:lastRenderedPageBreak/>
        <w:t xml:space="preserve">В ходе реализации инновационного проекта предполагаются изменения: </w:t>
      </w:r>
    </w:p>
    <w:p w:rsidR="00170061" w:rsidRDefault="00A4471B">
      <w:pPr>
        <w:numPr>
          <w:ilvl w:val="0"/>
          <w:numId w:val="4"/>
        </w:numPr>
        <w:ind w:right="61" w:hanging="360"/>
      </w:pPr>
      <w:r>
        <w:t xml:space="preserve">повышение уровня информационной культуры жителей микрорайона; </w:t>
      </w:r>
    </w:p>
    <w:p w:rsidR="00170061" w:rsidRDefault="00A4471B">
      <w:pPr>
        <w:numPr>
          <w:ilvl w:val="0"/>
          <w:numId w:val="4"/>
        </w:numPr>
        <w:spacing w:after="34"/>
        <w:ind w:right="61" w:hanging="360"/>
      </w:pPr>
      <w:r>
        <w:t xml:space="preserve">повышение читательской грамотности учащихся, родителей, жителей микрорайона, педагогов; </w:t>
      </w:r>
    </w:p>
    <w:p w:rsidR="00170061" w:rsidRDefault="00A4471B">
      <w:pPr>
        <w:numPr>
          <w:ilvl w:val="0"/>
          <w:numId w:val="4"/>
        </w:numPr>
        <w:ind w:right="61" w:hanging="360"/>
      </w:pPr>
      <w:r>
        <w:t xml:space="preserve">повышение имиджа школы; </w:t>
      </w:r>
    </w:p>
    <w:p w:rsidR="00170061" w:rsidRDefault="00A4471B">
      <w:pPr>
        <w:pStyle w:val="1"/>
        <w:spacing w:after="175"/>
        <w:ind w:left="1072" w:right="349"/>
      </w:pPr>
      <w:r>
        <w:t xml:space="preserve">Основная часть </w:t>
      </w:r>
    </w:p>
    <w:p w:rsidR="00170061" w:rsidRDefault="00A4471B">
      <w:pPr>
        <w:spacing w:after="58"/>
        <w:ind w:left="410" w:right="61" w:firstLine="711"/>
      </w:pPr>
      <w:r>
        <w:t xml:space="preserve">На основании выше изложенного необходимо применять новые формы работы по привлечению читателей, повышению читательской грамотности и общего уровня информационной </w:t>
      </w:r>
      <w:r w:rsidR="00EB7FA2">
        <w:t>культуры учащихся</w:t>
      </w:r>
      <w:r>
        <w:t xml:space="preserve">, педагогов, родителей и жителей микрорайона. </w:t>
      </w:r>
    </w:p>
    <w:p w:rsidR="00170061" w:rsidRDefault="00A4471B">
      <w:pPr>
        <w:spacing w:after="78"/>
        <w:ind w:left="410" w:right="61" w:firstLine="711"/>
      </w:pPr>
      <w:r>
        <w:t xml:space="preserve">Работа БИЦ в качестве социокультурного центра микрорайона предполагает работу по следующим направлениям: </w:t>
      </w:r>
    </w:p>
    <w:p w:rsidR="00170061" w:rsidRDefault="00A4471B">
      <w:pPr>
        <w:numPr>
          <w:ilvl w:val="0"/>
          <w:numId w:val="5"/>
        </w:numPr>
        <w:spacing w:after="36"/>
        <w:ind w:right="61" w:hanging="360"/>
      </w:pPr>
      <w:r>
        <w:t xml:space="preserve">работа с учащимися и их семьями; </w:t>
      </w:r>
    </w:p>
    <w:p w:rsidR="00170061" w:rsidRDefault="00A4471B">
      <w:pPr>
        <w:numPr>
          <w:ilvl w:val="0"/>
          <w:numId w:val="5"/>
        </w:numPr>
        <w:spacing w:after="35"/>
        <w:ind w:right="61" w:hanging="360"/>
      </w:pPr>
      <w:r>
        <w:t xml:space="preserve">работа с педагогами; </w:t>
      </w:r>
    </w:p>
    <w:p w:rsidR="00170061" w:rsidRDefault="00A4471B">
      <w:pPr>
        <w:numPr>
          <w:ilvl w:val="0"/>
          <w:numId w:val="5"/>
        </w:numPr>
        <w:ind w:right="61" w:hanging="360"/>
      </w:pPr>
      <w:r>
        <w:t xml:space="preserve">работа с жителями микрорайона; </w:t>
      </w:r>
    </w:p>
    <w:p w:rsidR="00EB7FA2" w:rsidRPr="00EB7FA2" w:rsidRDefault="00EB7FA2">
      <w:pPr>
        <w:numPr>
          <w:ilvl w:val="0"/>
          <w:numId w:val="5"/>
        </w:numPr>
        <w:ind w:right="61" w:hanging="360"/>
        <w:rPr>
          <w:color w:val="FF0000"/>
        </w:rPr>
      </w:pPr>
      <w:r w:rsidRPr="00EB7FA2">
        <w:rPr>
          <w:color w:val="FF0000"/>
        </w:rPr>
        <w:t>работа с приглашенными школами соседних районов</w:t>
      </w:r>
    </w:p>
    <w:p w:rsidR="00EB7FA2" w:rsidRPr="00EB7FA2" w:rsidRDefault="00EB7FA2">
      <w:pPr>
        <w:numPr>
          <w:ilvl w:val="0"/>
          <w:numId w:val="5"/>
        </w:numPr>
        <w:ind w:right="61" w:hanging="360"/>
        <w:rPr>
          <w:color w:val="FF0000"/>
        </w:rPr>
      </w:pPr>
      <w:r w:rsidRPr="00EB7FA2">
        <w:rPr>
          <w:color w:val="FF0000"/>
        </w:rPr>
        <w:t>работа с средним звеном школы, как с наиболее проблемной частью снижения читательской грамотности.</w:t>
      </w:r>
    </w:p>
    <w:p w:rsidR="00EB7FA2" w:rsidRDefault="00EB7FA2" w:rsidP="00EB7FA2">
      <w:pPr>
        <w:ind w:left="1146" w:right="61" w:firstLine="0"/>
      </w:pPr>
    </w:p>
    <w:p w:rsidR="00170061" w:rsidRDefault="00A4471B">
      <w:pPr>
        <w:spacing w:after="60"/>
        <w:ind w:left="420" w:right="61"/>
      </w:pPr>
      <w:r>
        <w:t xml:space="preserve">Данные направления представлены в </w:t>
      </w:r>
      <w:proofErr w:type="spellStart"/>
      <w:r>
        <w:t>подпроекте</w:t>
      </w:r>
      <w:proofErr w:type="spellEnd"/>
      <w:r>
        <w:t xml:space="preserve"> «Вместе весело читать»: </w:t>
      </w:r>
    </w:p>
    <w:p w:rsidR="00170061" w:rsidRDefault="00A4471B">
      <w:pPr>
        <w:tabs>
          <w:tab w:val="center" w:pos="425"/>
          <w:tab w:val="center" w:pos="4889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Реализация проекта предполагается в </w:t>
      </w:r>
      <w:r w:rsidR="00EB7FA2">
        <w:rPr>
          <w:color w:val="FF0000"/>
        </w:rPr>
        <w:t>2020-2025 гг.</w:t>
      </w:r>
    </w:p>
    <w:p w:rsidR="00170061" w:rsidRDefault="00A4471B">
      <w:pPr>
        <w:spacing w:after="77" w:line="259" w:lineRule="auto"/>
        <w:ind w:left="425" w:firstLine="0"/>
        <w:jc w:val="left"/>
      </w:pPr>
      <w:r>
        <w:rPr>
          <w:b/>
        </w:rPr>
        <w:t xml:space="preserve"> </w:t>
      </w:r>
    </w:p>
    <w:p w:rsidR="00170061" w:rsidRDefault="00A4471B">
      <w:pPr>
        <w:pStyle w:val="1"/>
        <w:spacing w:after="0"/>
        <w:ind w:left="420"/>
        <w:jc w:val="left"/>
      </w:pPr>
      <w:proofErr w:type="spellStart"/>
      <w:r>
        <w:t>Подпроект</w:t>
      </w:r>
      <w:proofErr w:type="spellEnd"/>
      <w:r>
        <w:t xml:space="preserve"> «Вместе весело читать» </w:t>
      </w:r>
    </w:p>
    <w:p w:rsidR="00170061" w:rsidRDefault="00A4471B">
      <w:pPr>
        <w:spacing w:after="130" w:line="259" w:lineRule="auto"/>
        <w:ind w:left="425" w:firstLine="0"/>
        <w:jc w:val="left"/>
      </w:pPr>
      <w:r>
        <w:rPr>
          <w:sz w:val="22"/>
        </w:rPr>
        <w:t xml:space="preserve"> </w:t>
      </w:r>
    </w:p>
    <w:p w:rsidR="00170061" w:rsidRDefault="00A4471B">
      <w:pPr>
        <w:spacing w:after="14"/>
        <w:ind w:left="101" w:right="63"/>
        <w:jc w:val="right"/>
      </w:pPr>
      <w:r>
        <w:t xml:space="preserve">Каждый человек обязан заботиться о своём интеллектуальном развитии.  </w:t>
      </w:r>
    </w:p>
    <w:p w:rsidR="00170061" w:rsidRDefault="00A4471B">
      <w:pPr>
        <w:spacing w:after="14"/>
        <w:ind w:left="101" w:right="63"/>
        <w:jc w:val="right"/>
      </w:pPr>
      <w:r>
        <w:t xml:space="preserve">Это его обязанность перед обществом, в котором он живёт, и перед самим собой. </w:t>
      </w:r>
    </w:p>
    <w:p w:rsidR="00170061" w:rsidRDefault="00A4471B">
      <w:pPr>
        <w:spacing w:after="14"/>
        <w:ind w:left="101" w:right="63"/>
        <w:jc w:val="right"/>
      </w:pPr>
      <w:r>
        <w:t xml:space="preserve"> Основной способ интеллектуального развития – чтение </w:t>
      </w:r>
    </w:p>
    <w:p w:rsidR="00170061" w:rsidRDefault="00A4471B">
      <w:pPr>
        <w:spacing w:after="14"/>
        <w:ind w:left="101" w:right="63"/>
        <w:jc w:val="right"/>
      </w:pPr>
      <w:r>
        <w:t xml:space="preserve">Д. С. Лихачёв </w:t>
      </w:r>
    </w:p>
    <w:p w:rsidR="00170061" w:rsidRDefault="00A4471B">
      <w:pPr>
        <w:spacing w:after="20" w:line="259" w:lineRule="auto"/>
        <w:ind w:left="425" w:firstLine="0"/>
        <w:jc w:val="left"/>
      </w:pPr>
      <w:r>
        <w:t xml:space="preserve"> </w:t>
      </w:r>
    </w:p>
    <w:p w:rsidR="00170061" w:rsidRDefault="00A4471B">
      <w:pPr>
        <w:ind w:left="410" w:right="61" w:firstLine="711"/>
      </w:pPr>
      <w:r>
        <w:t xml:space="preserve">Современная ситуация, сложившаяся в обществе, характеризуется падением престижа чтения среди детей и молодёжи. Эта проблема носит масштабный характер. Чтение является одним из основных средств формирования грамотности, образного мышления, развития творческого потенциала. </w:t>
      </w:r>
      <w:r w:rsidR="00FD5982">
        <w:t>Школьная</w:t>
      </w:r>
      <w:r>
        <w:t xml:space="preserve"> библиотека </w:t>
      </w:r>
      <w:r w:rsidR="00FD5982">
        <w:t>и ДКК являю</w:t>
      </w:r>
      <w:r>
        <w:t>тся проводник</w:t>
      </w:r>
      <w:r w:rsidR="00FD5982">
        <w:t>а</w:t>
      </w:r>
      <w:r>
        <w:t>м</w:t>
      </w:r>
      <w:r w:rsidR="00FD5982">
        <w:t>и</w:t>
      </w:r>
      <w:r>
        <w:t xml:space="preserve"> книжной культуры среди учащихся, так как п</w:t>
      </w:r>
      <w:r w:rsidR="00FD5982">
        <w:t>редоставляю</w:t>
      </w:r>
      <w:r>
        <w:t xml:space="preserve">т первый читательский опыт ребёнку, имеет самое удобное для пользователя расположение. В последнее </w:t>
      </w:r>
      <w:r>
        <w:lastRenderedPageBreak/>
        <w:t xml:space="preserve">время дети и родители всё реже берут книгу в руки. Культуру чтения постепенно вытесняет телевидение, Интернет, если учащиеся и читают, то только то, что изучают по программе на уроках литературы.  </w:t>
      </w:r>
    </w:p>
    <w:p w:rsidR="00170061" w:rsidRDefault="00A4471B">
      <w:pPr>
        <w:ind w:left="410" w:right="61" w:firstLine="711"/>
      </w:pPr>
      <w:r>
        <w:t xml:space="preserve">Читательская грамотность – способность человека понимать и использовать письменные тексты, размышлять о них и заниматься чтением для того, чтобы достигать своих целей̆, расширять свои знания и возможности, участвовать в социальной̆ жизни.  </w:t>
      </w:r>
    </w:p>
    <w:p w:rsidR="00170061" w:rsidRDefault="00A4471B">
      <w:pPr>
        <w:ind w:left="410" w:right="61" w:firstLine="711"/>
      </w:pPr>
      <w:r>
        <w:t xml:space="preserve">Развитие качественного чтения в школе определено федеральным государственным образовательным стандартом. Для этого необходима организация учебной деятельности, которая направлена на повышение читательской </w:t>
      </w:r>
      <w:r w:rsidR="00EB7FA2">
        <w:t>активности учащихся</w:t>
      </w:r>
      <w:r>
        <w:t xml:space="preserve">.  </w:t>
      </w:r>
    </w:p>
    <w:p w:rsidR="00170061" w:rsidRDefault="00A4471B">
      <w:pPr>
        <w:ind w:left="420" w:right="61"/>
      </w:pPr>
      <w:r>
        <w:t xml:space="preserve"> Подпрограмма по привлечению учащихся, родителей, педагогов и жителей микрорайона к чтению «Вместе весело читать» - это целый цикл библиотечных мероприятий, направленных на формирование и развитие читательской грамотности ребёнка как основы его интеллектуального, духовно-нравственного и творческого развития, а также привлечение родителей и жителей микрорайона к чтению.  </w:t>
      </w:r>
    </w:p>
    <w:p w:rsidR="00170061" w:rsidRDefault="00A4471B">
      <w:pPr>
        <w:ind w:left="420" w:right="61"/>
      </w:pPr>
      <w:r>
        <w:rPr>
          <w:b/>
        </w:rPr>
        <w:t xml:space="preserve">Цель </w:t>
      </w:r>
      <w:proofErr w:type="spellStart"/>
      <w:r>
        <w:rPr>
          <w:b/>
        </w:rPr>
        <w:t>подпроекта</w:t>
      </w:r>
      <w:proofErr w:type="spellEnd"/>
      <w:r>
        <w:rPr>
          <w:b/>
        </w:rPr>
        <w:t>:</w:t>
      </w:r>
      <w:r>
        <w:t xml:space="preserve"> развитие и поддержание интереса к книге, привлечение к чтению и пользованию </w:t>
      </w:r>
      <w:r w:rsidR="00FD5982">
        <w:t>БИЦ и</w:t>
      </w:r>
      <w:r w:rsidR="00EB7FA2">
        <w:t xml:space="preserve"> активной работе в ДКК </w:t>
      </w:r>
      <w:r>
        <w:t>всех участников образовательных отношений.</w:t>
      </w:r>
      <w:r>
        <w:rPr>
          <w:b/>
        </w:rPr>
        <w:t xml:space="preserve">  </w:t>
      </w:r>
    </w:p>
    <w:p w:rsidR="00170061" w:rsidRDefault="00A4471B">
      <w:pPr>
        <w:spacing w:after="32" w:line="259" w:lineRule="auto"/>
        <w:ind w:left="420"/>
        <w:jc w:val="left"/>
      </w:pPr>
      <w:r>
        <w:rPr>
          <w:b/>
        </w:rPr>
        <w:t xml:space="preserve">Задачи </w:t>
      </w:r>
      <w:proofErr w:type="spellStart"/>
      <w:r>
        <w:rPr>
          <w:b/>
        </w:rPr>
        <w:t>подпроекта</w:t>
      </w:r>
      <w:proofErr w:type="spellEnd"/>
      <w:r>
        <w:t xml:space="preserve">:  </w:t>
      </w:r>
    </w:p>
    <w:p w:rsidR="00170061" w:rsidRDefault="00A4471B">
      <w:pPr>
        <w:numPr>
          <w:ilvl w:val="0"/>
          <w:numId w:val="6"/>
        </w:numPr>
        <w:ind w:right="61" w:hanging="360"/>
      </w:pPr>
      <w:r>
        <w:t xml:space="preserve">воспитание у подрастающего поколения стремления к чтению литературы;  </w:t>
      </w:r>
    </w:p>
    <w:p w:rsidR="00170061" w:rsidRDefault="00A4471B">
      <w:pPr>
        <w:numPr>
          <w:ilvl w:val="0"/>
          <w:numId w:val="6"/>
        </w:numPr>
        <w:ind w:right="61" w:hanging="360"/>
      </w:pPr>
      <w:r>
        <w:t xml:space="preserve">развитие познавательной и творческой активности пользователей БИЦ через совместную деятельность учащихся и взрослых (библиотекарь учитель, родители) на основе общего интереса к книге;  </w:t>
      </w:r>
    </w:p>
    <w:p w:rsidR="00170061" w:rsidRDefault="00A4471B">
      <w:pPr>
        <w:numPr>
          <w:ilvl w:val="0"/>
          <w:numId w:val="6"/>
        </w:numPr>
        <w:ind w:right="61" w:hanging="360"/>
      </w:pPr>
      <w:r>
        <w:t xml:space="preserve">повышение образовательного и культурного уровня пользователей БИЦ через проведение массовых мероприятий;  </w:t>
      </w:r>
    </w:p>
    <w:p w:rsidR="00170061" w:rsidRDefault="00A4471B">
      <w:pPr>
        <w:numPr>
          <w:ilvl w:val="0"/>
          <w:numId w:val="6"/>
        </w:numPr>
        <w:ind w:right="61" w:hanging="360"/>
      </w:pPr>
      <w:r>
        <w:t xml:space="preserve">воспитание литературного вкуса, формирование позитивного образа книги и БИЦ. </w:t>
      </w:r>
    </w:p>
    <w:p w:rsidR="00620599" w:rsidRDefault="00A4471B" w:rsidP="00620599">
      <w:pPr>
        <w:ind w:left="410" w:right="61" w:firstLine="711"/>
      </w:pPr>
      <w:r>
        <w:rPr>
          <w:b/>
        </w:rPr>
        <w:t xml:space="preserve">Новизной данного </w:t>
      </w:r>
      <w:proofErr w:type="spellStart"/>
      <w:r>
        <w:rPr>
          <w:b/>
        </w:rPr>
        <w:t>подпроекта</w:t>
      </w:r>
      <w:proofErr w:type="spellEnd"/>
      <w:r>
        <w:t xml:space="preserve"> является введение новых форм работы БИЦ с участниками образовательных отношений, таких как семейный читательский клуб, </w:t>
      </w:r>
      <w:r w:rsidR="00EB7FA2">
        <w:t xml:space="preserve">детский книжный </w:t>
      </w:r>
      <w:r w:rsidR="00FD5982">
        <w:t>клуб, социальное</w:t>
      </w:r>
      <w:r>
        <w:t xml:space="preserve"> движение </w:t>
      </w:r>
      <w:proofErr w:type="spellStart"/>
      <w:r>
        <w:t>BookCrossing</w:t>
      </w:r>
      <w:proofErr w:type="spellEnd"/>
      <w:r>
        <w:t xml:space="preserve"> «Почитал - отдай другому». </w:t>
      </w:r>
      <w:proofErr w:type="spellStart"/>
      <w:r w:rsidR="00620599">
        <w:t>BookCrossing</w:t>
      </w:r>
      <w:proofErr w:type="spellEnd"/>
      <w:r w:rsidR="00620599">
        <w:t xml:space="preserve"> – это процесс обмена книгами между незнакомыми людьми.  На территории школы размещены скамейки и беседка, в этом месте планируется установление специальной оборудованной полки или «домиков» для совершения обмена книгами. Кроме того, такие полки будут размещены и в самой школе, на каждом этаже.  Этими </w:t>
      </w:r>
      <w:r w:rsidR="00620599">
        <w:lastRenderedPageBreak/>
        <w:t xml:space="preserve">книгами могут пользоваться как сами учащиеся, так и их родители, педагоги и жители микрорайона. </w:t>
      </w:r>
    </w:p>
    <w:p w:rsidR="00170061" w:rsidRDefault="00170061">
      <w:pPr>
        <w:ind w:left="420" w:right="61"/>
      </w:pPr>
    </w:p>
    <w:p w:rsidR="00170061" w:rsidRDefault="00A4471B">
      <w:pPr>
        <w:ind w:left="410" w:right="61" w:firstLine="711"/>
      </w:pPr>
      <w:r>
        <w:t xml:space="preserve">Организация семейного читательского клуба - не нова для педагогики, но в школе такая форма работы с учащимися и родителями не использовалась. Новизной данной формы будет привлечение жителей микрорайона к участию в клубе. В рамках работы клуба планируется совместное чтение произведений, их обсуждение, инсценировка. Один раз в четверть планируется мероприятие, объединяющее всех учащихся, педагогов, родителей и жителей микрорайона – день Книги, который проводится в субботу на базе школьного БИЦ. </w:t>
      </w:r>
    </w:p>
    <w:p w:rsidR="00620599" w:rsidRDefault="00620599">
      <w:pPr>
        <w:ind w:left="410" w:right="61" w:firstLine="711"/>
      </w:pPr>
    </w:p>
    <w:p w:rsidR="008D4949" w:rsidRDefault="00A4471B" w:rsidP="00EB7FA2">
      <w:pPr>
        <w:tabs>
          <w:tab w:val="center" w:pos="4140"/>
          <w:tab w:val="center" w:pos="8581"/>
          <w:tab w:val="right" w:pos="9854"/>
        </w:tabs>
        <w:spacing w:after="130" w:line="240" w:lineRule="auto"/>
        <w:ind w:left="0" w:firstLine="0"/>
        <w:jc w:val="left"/>
        <w:rPr>
          <w:szCs w:val="28"/>
        </w:rPr>
      </w:pPr>
      <w:r>
        <w:rPr>
          <w:rFonts w:ascii="Calibri" w:eastAsia="Calibri" w:hAnsi="Calibri" w:cs="Calibri"/>
          <w:sz w:val="22"/>
        </w:rPr>
        <w:tab/>
      </w:r>
      <w:r w:rsidR="00EB7FA2">
        <w:rPr>
          <w:rFonts w:ascii="Calibri" w:eastAsia="Calibri" w:hAnsi="Calibri" w:cs="Calibri"/>
          <w:sz w:val="22"/>
        </w:rPr>
        <w:t xml:space="preserve">        </w:t>
      </w:r>
      <w:r>
        <w:t>Вместе с тем у на</w:t>
      </w:r>
      <w:r w:rsidR="00EB7FA2">
        <w:t>с</w:t>
      </w:r>
      <w:r>
        <w:t xml:space="preserve"> в школе функционирует </w:t>
      </w:r>
      <w:r w:rsidRPr="00EB7FA2">
        <w:rPr>
          <w:szCs w:val="28"/>
        </w:rPr>
        <w:t xml:space="preserve">детский </w:t>
      </w:r>
      <w:r w:rsidR="00FD5982" w:rsidRPr="00EB7FA2">
        <w:rPr>
          <w:szCs w:val="28"/>
        </w:rPr>
        <w:t xml:space="preserve">книжный </w:t>
      </w:r>
      <w:r w:rsidR="00FD5982">
        <w:rPr>
          <w:szCs w:val="28"/>
        </w:rPr>
        <w:t>клуб</w:t>
      </w:r>
      <w:r w:rsidR="00FD5982" w:rsidRPr="00EB7FA2">
        <w:rPr>
          <w:szCs w:val="28"/>
        </w:rPr>
        <w:t xml:space="preserve"> </w:t>
      </w:r>
      <w:r w:rsidR="00FD5982">
        <w:rPr>
          <w:szCs w:val="28"/>
        </w:rPr>
        <w:t>«</w:t>
      </w:r>
      <w:proofErr w:type="spellStart"/>
      <w:r w:rsidRPr="00EB7FA2">
        <w:rPr>
          <w:szCs w:val="28"/>
        </w:rPr>
        <w:t>Книгопутешествия</w:t>
      </w:r>
      <w:proofErr w:type="spellEnd"/>
      <w:r w:rsidRPr="00EB7FA2">
        <w:rPr>
          <w:szCs w:val="28"/>
        </w:rPr>
        <w:t xml:space="preserve">» на базе 4 б класса. </w:t>
      </w:r>
    </w:p>
    <w:p w:rsidR="00170061" w:rsidRPr="00EB7FA2" w:rsidRDefault="00A4471B" w:rsidP="00EB7FA2">
      <w:pPr>
        <w:tabs>
          <w:tab w:val="center" w:pos="4140"/>
          <w:tab w:val="center" w:pos="8581"/>
          <w:tab w:val="right" w:pos="9854"/>
        </w:tabs>
        <w:spacing w:after="130" w:line="240" w:lineRule="auto"/>
        <w:ind w:left="0" w:firstLine="0"/>
        <w:jc w:val="left"/>
        <w:rPr>
          <w:szCs w:val="28"/>
        </w:rPr>
      </w:pPr>
      <w:r w:rsidRPr="00EB7FA2">
        <w:rPr>
          <w:b/>
          <w:szCs w:val="28"/>
        </w:rPr>
        <w:t>Целью книжного клуба является</w:t>
      </w:r>
      <w:r w:rsidRPr="00EB7FA2">
        <w:rPr>
          <w:szCs w:val="28"/>
        </w:rPr>
        <w:t xml:space="preserve"> поддержка и передача традиций культурного общения всех членов семьи посредством книги и чтения, организации совместного досуга на основе общности интересов всех членов семьи. </w:t>
      </w:r>
    </w:p>
    <w:p w:rsidR="00170061" w:rsidRPr="00EB7FA2" w:rsidRDefault="00A4471B" w:rsidP="00EB7FA2">
      <w:pPr>
        <w:spacing w:after="125" w:line="276" w:lineRule="auto"/>
        <w:ind w:left="425" w:firstLine="0"/>
        <w:jc w:val="left"/>
        <w:rPr>
          <w:szCs w:val="28"/>
        </w:rPr>
      </w:pPr>
      <w:r w:rsidRPr="00EB7FA2">
        <w:rPr>
          <w:b/>
          <w:szCs w:val="28"/>
        </w:rPr>
        <w:t xml:space="preserve"> Задачами: </w:t>
      </w:r>
    </w:p>
    <w:p w:rsidR="00170061" w:rsidRPr="00EB7FA2" w:rsidRDefault="00A4471B" w:rsidP="00EB7FA2">
      <w:pPr>
        <w:numPr>
          <w:ilvl w:val="0"/>
          <w:numId w:val="7"/>
        </w:numPr>
        <w:spacing w:after="11" w:line="276" w:lineRule="auto"/>
        <w:ind w:right="70" w:hanging="360"/>
        <w:rPr>
          <w:szCs w:val="28"/>
        </w:rPr>
      </w:pPr>
      <w:r w:rsidRPr="00EB7FA2">
        <w:rPr>
          <w:szCs w:val="28"/>
        </w:rPr>
        <w:t xml:space="preserve">Воспитание у школьников читательской потребности в постоянном общении с книгой. </w:t>
      </w:r>
    </w:p>
    <w:p w:rsidR="00170061" w:rsidRPr="00EB7FA2" w:rsidRDefault="00A4471B" w:rsidP="00EB7FA2">
      <w:pPr>
        <w:numPr>
          <w:ilvl w:val="0"/>
          <w:numId w:val="7"/>
        </w:numPr>
        <w:spacing w:after="130" w:line="276" w:lineRule="auto"/>
        <w:ind w:right="70" w:hanging="360"/>
        <w:rPr>
          <w:szCs w:val="28"/>
        </w:rPr>
      </w:pPr>
      <w:r w:rsidRPr="00EB7FA2">
        <w:rPr>
          <w:szCs w:val="28"/>
        </w:rPr>
        <w:t xml:space="preserve">Своевременное открытие для ребёнка лучших образцов детской литературы. </w:t>
      </w:r>
    </w:p>
    <w:p w:rsidR="00170061" w:rsidRDefault="00A4471B" w:rsidP="00E34B8E">
      <w:pPr>
        <w:numPr>
          <w:ilvl w:val="0"/>
          <w:numId w:val="7"/>
        </w:numPr>
        <w:spacing w:after="197" w:line="240" w:lineRule="auto"/>
        <w:ind w:right="70" w:hanging="360"/>
        <w:rPr>
          <w:szCs w:val="28"/>
        </w:rPr>
      </w:pPr>
      <w:r w:rsidRPr="00EB7FA2">
        <w:rPr>
          <w:szCs w:val="28"/>
        </w:rPr>
        <w:t xml:space="preserve">Обеспечение благоприятной среды для гармоничного развития ребёнка, для развития умений и навыков, необходимых для школьного образования. Разработана эмблема книжного клуба. В разработке эмблемы участвовали все члены книжного клуба. Во время беседы решили, что наша эмблема должна выражать нашу сплоченность, разнообразность, активность, стремление и познание нового. Поэтому на эмблеме руки изображены вместе, разного цвета, тянутся </w:t>
      </w:r>
      <w:r w:rsidRPr="00E34B8E">
        <w:rPr>
          <w:szCs w:val="28"/>
        </w:rPr>
        <w:t xml:space="preserve">вверх. </w:t>
      </w:r>
    </w:p>
    <w:p w:rsidR="00E34B8E" w:rsidRPr="00E34B8E" w:rsidRDefault="00E34B8E" w:rsidP="00E34B8E">
      <w:pPr>
        <w:numPr>
          <w:ilvl w:val="0"/>
          <w:numId w:val="7"/>
        </w:numPr>
        <w:spacing w:after="197" w:line="240" w:lineRule="auto"/>
        <w:ind w:right="70" w:hanging="360"/>
        <w:rPr>
          <w:szCs w:val="28"/>
        </w:rPr>
      </w:pPr>
      <w:r>
        <w:rPr>
          <w:noProof/>
        </w:rPr>
        <w:drawing>
          <wp:inline distT="0" distB="0" distL="0" distR="0" wp14:anchorId="4A003A55" wp14:editId="4A641044">
            <wp:extent cx="2295525" cy="1352550"/>
            <wp:effectExtent l="0" t="0" r="9525" b="0"/>
            <wp:docPr id="1" name="Рисунок 1" descr="S:\Общая\Учителя\Исмагилова И.К\книжный клуб\Untitled design (2) (1)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S:\Общая\Учителя\Исмагилова И.К\книжный клуб\Untitled design (2) (1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B8E" w:rsidRPr="00620599" w:rsidRDefault="00E34B8E" w:rsidP="00E34B8E">
      <w:pPr>
        <w:spacing w:after="197" w:line="240" w:lineRule="auto"/>
        <w:ind w:left="1146" w:right="70" w:firstLine="0"/>
        <w:rPr>
          <w:b/>
          <w:szCs w:val="28"/>
        </w:rPr>
      </w:pPr>
      <w:r w:rsidRPr="00620599">
        <w:rPr>
          <w:b/>
          <w:szCs w:val="28"/>
        </w:rPr>
        <w:t>Итоги работы ДКК за 2018-2019:</w:t>
      </w:r>
    </w:p>
    <w:p w:rsidR="00E34B8E" w:rsidRDefault="00E34B8E" w:rsidP="00E34B8E">
      <w:pPr>
        <w:pStyle w:val="a3"/>
        <w:numPr>
          <w:ilvl w:val="0"/>
          <w:numId w:val="18"/>
        </w:numPr>
        <w:spacing w:after="197" w:line="240" w:lineRule="auto"/>
        <w:ind w:right="70"/>
        <w:rPr>
          <w:szCs w:val="28"/>
        </w:rPr>
      </w:pPr>
      <w:r>
        <w:rPr>
          <w:szCs w:val="28"/>
        </w:rPr>
        <w:t xml:space="preserve">Запуск и ведение своей страницы в </w:t>
      </w:r>
      <w:proofErr w:type="spellStart"/>
      <w:r>
        <w:rPr>
          <w:szCs w:val="28"/>
        </w:rPr>
        <w:t>вк</w:t>
      </w:r>
      <w:proofErr w:type="spellEnd"/>
      <w:r>
        <w:rPr>
          <w:szCs w:val="28"/>
        </w:rPr>
        <w:t xml:space="preserve"> - </w:t>
      </w:r>
      <w:hyperlink r:id="rId6" w:history="1">
        <w:r w:rsidRPr="005B044A">
          <w:rPr>
            <w:rStyle w:val="a4"/>
            <w:szCs w:val="28"/>
          </w:rPr>
          <w:t>https://vk.com/club173765963</w:t>
        </w:r>
      </w:hyperlink>
    </w:p>
    <w:p w:rsidR="00E34B8E" w:rsidRDefault="00E34B8E" w:rsidP="00E34B8E">
      <w:pPr>
        <w:pStyle w:val="a3"/>
        <w:numPr>
          <w:ilvl w:val="0"/>
          <w:numId w:val="18"/>
        </w:numPr>
        <w:spacing w:after="197" w:line="240" w:lineRule="auto"/>
        <w:ind w:right="70"/>
        <w:rPr>
          <w:szCs w:val="28"/>
        </w:rPr>
      </w:pPr>
      <w:r>
        <w:rPr>
          <w:szCs w:val="28"/>
        </w:rPr>
        <w:t xml:space="preserve">Запуск и ведение сообщества в </w:t>
      </w:r>
      <w:proofErr w:type="spellStart"/>
      <w:r>
        <w:rPr>
          <w:szCs w:val="28"/>
          <w:lang w:val="en-US"/>
        </w:rPr>
        <w:t>viber</w:t>
      </w:r>
      <w:proofErr w:type="spellEnd"/>
      <w:r w:rsidRPr="00E34B8E">
        <w:rPr>
          <w:szCs w:val="28"/>
        </w:rPr>
        <w:t xml:space="preserve"> </w:t>
      </w:r>
    </w:p>
    <w:p w:rsidR="00E34B8E" w:rsidRDefault="00E34B8E" w:rsidP="00E34B8E">
      <w:pPr>
        <w:pStyle w:val="a3"/>
        <w:numPr>
          <w:ilvl w:val="0"/>
          <w:numId w:val="18"/>
        </w:numPr>
        <w:spacing w:after="197" w:line="240" w:lineRule="auto"/>
        <w:ind w:right="70"/>
        <w:rPr>
          <w:szCs w:val="28"/>
        </w:rPr>
      </w:pPr>
      <w:r>
        <w:rPr>
          <w:szCs w:val="28"/>
        </w:rPr>
        <w:t>Повышение техники чтения (приложение 1)</w:t>
      </w:r>
    </w:p>
    <w:p w:rsidR="00E34B8E" w:rsidRDefault="00E34B8E" w:rsidP="00E34B8E">
      <w:pPr>
        <w:pStyle w:val="a3"/>
        <w:numPr>
          <w:ilvl w:val="0"/>
          <w:numId w:val="18"/>
        </w:numPr>
        <w:spacing w:after="197" w:line="240" w:lineRule="auto"/>
        <w:ind w:right="70"/>
        <w:rPr>
          <w:szCs w:val="28"/>
        </w:rPr>
      </w:pPr>
      <w:r>
        <w:rPr>
          <w:szCs w:val="28"/>
        </w:rPr>
        <w:lastRenderedPageBreak/>
        <w:t>Разработка экслибриса ДКК</w:t>
      </w:r>
    </w:p>
    <w:p w:rsidR="00E34B8E" w:rsidRDefault="00E34B8E" w:rsidP="00E34B8E">
      <w:pPr>
        <w:pStyle w:val="a3"/>
        <w:numPr>
          <w:ilvl w:val="0"/>
          <w:numId w:val="18"/>
        </w:numPr>
        <w:spacing w:after="197" w:line="240" w:lineRule="auto"/>
        <w:ind w:right="70"/>
        <w:rPr>
          <w:szCs w:val="28"/>
        </w:rPr>
      </w:pPr>
      <w:r>
        <w:rPr>
          <w:szCs w:val="28"/>
        </w:rPr>
        <w:t>Создание своей мини-библиотеки</w:t>
      </w:r>
    </w:p>
    <w:p w:rsidR="00E34B8E" w:rsidRDefault="00E34B8E" w:rsidP="00620599">
      <w:pPr>
        <w:pStyle w:val="a3"/>
        <w:numPr>
          <w:ilvl w:val="0"/>
          <w:numId w:val="18"/>
        </w:numPr>
        <w:spacing w:after="197" w:line="240" w:lineRule="auto"/>
        <w:ind w:right="70"/>
        <w:rPr>
          <w:szCs w:val="28"/>
        </w:rPr>
      </w:pPr>
      <w:r>
        <w:rPr>
          <w:szCs w:val="28"/>
        </w:rPr>
        <w:t xml:space="preserve">Увеличение количества членов ДКК: </w:t>
      </w:r>
      <w:r w:rsidR="00620599" w:rsidRPr="00620599">
        <w:rPr>
          <w:noProof/>
          <w:szCs w:val="28"/>
        </w:rPr>
        <w:drawing>
          <wp:inline distT="0" distB="0" distL="0" distR="0">
            <wp:extent cx="2160270" cy="1693353"/>
            <wp:effectExtent l="0" t="0" r="0" b="2540"/>
            <wp:docPr id="2" name="Рисунок 2" descr="C:\Users\User\Desktop\Диля\Диля\ПРОЕКТЫ\дкк\баннер\Граф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иля\Диля\ПРОЕКТЫ\дкк\баннер\Графи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078" cy="1776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599" w:rsidRPr="00E34B8E" w:rsidRDefault="00620599" w:rsidP="00E34B8E">
      <w:pPr>
        <w:pStyle w:val="a3"/>
        <w:numPr>
          <w:ilvl w:val="0"/>
          <w:numId w:val="18"/>
        </w:numPr>
        <w:spacing w:after="197" w:line="240" w:lineRule="auto"/>
        <w:ind w:right="70"/>
        <w:rPr>
          <w:szCs w:val="28"/>
        </w:rPr>
      </w:pPr>
      <w:r>
        <w:rPr>
          <w:szCs w:val="28"/>
        </w:rPr>
        <w:t xml:space="preserve">Повышение количества книг, прочитанных летом. </w:t>
      </w:r>
    </w:p>
    <w:p w:rsidR="00E34B8E" w:rsidRDefault="00E34B8E" w:rsidP="00E34B8E">
      <w:pPr>
        <w:spacing w:after="197" w:line="240" w:lineRule="auto"/>
        <w:ind w:left="1146" w:right="70" w:firstLine="0"/>
        <w:rPr>
          <w:szCs w:val="28"/>
        </w:rPr>
      </w:pPr>
    </w:p>
    <w:p w:rsidR="00E34B8E" w:rsidRPr="00E34B8E" w:rsidRDefault="00E34B8E" w:rsidP="00E34B8E">
      <w:pPr>
        <w:spacing w:after="197" w:line="240" w:lineRule="auto"/>
        <w:ind w:left="1146" w:right="70" w:firstLine="0"/>
        <w:rPr>
          <w:szCs w:val="28"/>
        </w:rPr>
      </w:pPr>
    </w:p>
    <w:p w:rsidR="00170061" w:rsidRDefault="00170061">
      <w:pPr>
        <w:spacing w:after="29" w:line="259" w:lineRule="auto"/>
        <w:ind w:left="1136" w:firstLine="0"/>
        <w:jc w:val="left"/>
      </w:pPr>
    </w:p>
    <w:p w:rsidR="00170061" w:rsidRDefault="00A4471B">
      <w:pPr>
        <w:pStyle w:val="1"/>
        <w:spacing w:after="0"/>
        <w:ind w:left="1072" w:right="714"/>
      </w:pPr>
      <w:r>
        <w:t xml:space="preserve">Содержание деятельности </w:t>
      </w:r>
    </w:p>
    <w:p w:rsidR="00170061" w:rsidRDefault="00A4471B">
      <w:pPr>
        <w:spacing w:after="0" w:line="259" w:lineRule="auto"/>
        <w:ind w:left="425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634" w:type="dxa"/>
        <w:tblInd w:w="0" w:type="dxa"/>
        <w:tblLayout w:type="fixed"/>
        <w:tblCellMar>
          <w:top w:w="16" w:type="dxa"/>
          <w:left w:w="110" w:type="dxa"/>
          <w:bottom w:w="4" w:type="dxa"/>
          <w:right w:w="96" w:type="dxa"/>
        </w:tblCellMar>
        <w:tblLook w:val="04A0" w:firstRow="1" w:lastRow="0" w:firstColumn="1" w:lastColumn="0" w:noHBand="0" w:noVBand="1"/>
      </w:tblPr>
      <w:tblGrid>
        <w:gridCol w:w="988"/>
        <w:gridCol w:w="2200"/>
        <w:gridCol w:w="209"/>
        <w:gridCol w:w="2127"/>
        <w:gridCol w:w="851"/>
        <w:gridCol w:w="991"/>
        <w:gridCol w:w="2268"/>
      </w:tblGrid>
      <w:tr w:rsidR="00170061" w:rsidTr="00FD5982">
        <w:trPr>
          <w:trHeight w:val="77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color w:val="FF0000"/>
              </w:rPr>
              <w:t xml:space="preserve">№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  <w:color w:val="FF0000"/>
              </w:rPr>
              <w:t xml:space="preserve">Мероприятия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  <w:color w:val="FF0000"/>
              </w:rPr>
              <w:t xml:space="preserve">Сроки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0061" w:rsidRDefault="00A4471B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FF0000"/>
              </w:rPr>
              <w:t xml:space="preserve">Категория читателей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0061" w:rsidRDefault="00A4471B" w:rsidP="00FD5982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FF0000"/>
              </w:rPr>
              <w:t xml:space="preserve">Ответственные </w:t>
            </w:r>
          </w:p>
        </w:tc>
      </w:tr>
      <w:tr w:rsidR="00170061" w:rsidTr="00EB7FA2">
        <w:trPr>
          <w:trHeight w:val="450"/>
        </w:trPr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0061" w:rsidRDefault="0017006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70061" w:rsidRDefault="00A4471B" w:rsidP="00EB7FA2">
            <w:pPr>
              <w:spacing w:after="0" w:line="259" w:lineRule="auto"/>
              <w:ind w:left="0" w:right="116" w:firstLine="0"/>
              <w:jc w:val="center"/>
            </w:pPr>
            <w:r>
              <w:rPr>
                <w:b/>
                <w:color w:val="FF0000"/>
              </w:rPr>
              <w:t xml:space="preserve">Культурно- </w:t>
            </w:r>
            <w:r w:rsidR="00EB7FA2">
              <w:rPr>
                <w:b/>
                <w:color w:val="FF0000"/>
              </w:rPr>
              <w:t xml:space="preserve"> п</w:t>
            </w:r>
            <w:r>
              <w:rPr>
                <w:b/>
                <w:color w:val="FF0000"/>
              </w:rPr>
              <w:t xml:space="preserve">росветительские мероприятия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0061" w:rsidRDefault="00170061">
            <w:pPr>
              <w:spacing w:after="160" w:line="259" w:lineRule="auto"/>
              <w:ind w:left="0" w:firstLine="0"/>
              <w:jc w:val="left"/>
            </w:pPr>
          </w:p>
        </w:tc>
      </w:tr>
      <w:tr w:rsidR="00170061" w:rsidTr="00FD5982">
        <w:trPr>
          <w:trHeight w:val="110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 w:rsidP="00EB7FA2">
            <w:pPr>
              <w:spacing w:after="0" w:line="259" w:lineRule="auto"/>
              <w:ind w:left="0" w:firstLine="0"/>
            </w:pPr>
            <w:r>
              <w:rPr>
                <w:color w:val="FF0000"/>
              </w:rPr>
              <w:t xml:space="preserve">1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0061" w:rsidRDefault="00A4471B">
            <w:pPr>
              <w:spacing w:after="0" w:line="259" w:lineRule="auto"/>
              <w:ind w:left="0" w:firstLine="0"/>
              <w:jc w:val="left"/>
            </w:pPr>
            <w:r>
              <w:rPr>
                <w:color w:val="FF0000"/>
              </w:rPr>
              <w:t xml:space="preserve">Выставки, посвященные юбилейным датам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 w:rsidP="00FD5982">
            <w:pPr>
              <w:spacing w:after="12" w:line="259" w:lineRule="auto"/>
              <w:ind w:left="0" w:firstLine="0"/>
            </w:pPr>
            <w:r>
              <w:rPr>
                <w:color w:val="FF0000"/>
              </w:rPr>
              <w:t xml:space="preserve">ежемесячно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6" w:hanging="6"/>
              <w:jc w:val="center"/>
            </w:pPr>
            <w:r>
              <w:rPr>
                <w:color w:val="FF0000"/>
              </w:rPr>
              <w:t xml:space="preserve">Учащиеся, педагоги, родители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firstLine="0"/>
              <w:jc w:val="center"/>
            </w:pPr>
            <w:r>
              <w:rPr>
                <w:color w:val="FF0000"/>
              </w:rPr>
              <w:t xml:space="preserve">заведующая БИЦ </w:t>
            </w:r>
          </w:p>
        </w:tc>
      </w:tr>
      <w:tr w:rsidR="00170061" w:rsidTr="00FD5982">
        <w:trPr>
          <w:trHeight w:val="206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 w:rsidP="00EB7FA2">
            <w:pPr>
              <w:spacing w:after="0" w:line="259" w:lineRule="auto"/>
              <w:ind w:left="0" w:firstLine="0"/>
            </w:pPr>
            <w:r>
              <w:rPr>
                <w:color w:val="FF0000"/>
              </w:rPr>
              <w:t xml:space="preserve">2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0061" w:rsidRDefault="00A4471B">
            <w:pPr>
              <w:spacing w:after="0" w:line="259" w:lineRule="auto"/>
              <w:ind w:left="0" w:firstLine="0"/>
              <w:jc w:val="left"/>
            </w:pPr>
            <w:r>
              <w:rPr>
                <w:color w:val="FF0000"/>
              </w:rPr>
              <w:t xml:space="preserve">Мама, папа, книга, я – неразлучные друзья. Час чтения в библиотеке: чтение небольших по объему текстов.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EB7FA2">
            <w:pPr>
              <w:spacing w:after="0" w:line="259" w:lineRule="auto"/>
              <w:ind w:left="0" w:firstLine="0"/>
              <w:jc w:val="left"/>
            </w:pPr>
            <w:r>
              <w:rPr>
                <w:color w:val="FF0000"/>
              </w:rPr>
              <w:t>Еженедель</w:t>
            </w:r>
            <w:r w:rsidR="00A4471B">
              <w:rPr>
                <w:color w:val="FF0000"/>
              </w:rPr>
              <w:t xml:space="preserve">но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6" w:hanging="6"/>
              <w:jc w:val="center"/>
            </w:pPr>
            <w:r>
              <w:rPr>
                <w:color w:val="FF0000"/>
              </w:rPr>
              <w:t xml:space="preserve">Учащиеся, педагоги, родители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19" w:line="259" w:lineRule="auto"/>
              <w:ind w:left="50" w:firstLine="0"/>
              <w:jc w:val="left"/>
            </w:pPr>
            <w:r>
              <w:rPr>
                <w:color w:val="FF0000"/>
              </w:rPr>
              <w:t xml:space="preserve">заведующая </w:t>
            </w:r>
          </w:p>
          <w:p w:rsidR="00170061" w:rsidRDefault="00A4471B">
            <w:pPr>
              <w:spacing w:after="0" w:line="259" w:lineRule="auto"/>
              <w:ind w:left="0" w:right="22" w:firstLine="0"/>
              <w:jc w:val="center"/>
            </w:pPr>
            <w:r>
              <w:rPr>
                <w:color w:val="FF0000"/>
              </w:rPr>
              <w:t xml:space="preserve">БИЦ </w:t>
            </w:r>
          </w:p>
          <w:p w:rsidR="00170061" w:rsidRDefault="00A4471B">
            <w:pPr>
              <w:spacing w:after="0" w:line="259" w:lineRule="auto"/>
              <w:ind w:left="0" w:right="21" w:firstLine="0"/>
              <w:jc w:val="center"/>
            </w:pPr>
            <w:r>
              <w:rPr>
                <w:color w:val="FF0000"/>
              </w:rPr>
              <w:t xml:space="preserve">классные </w:t>
            </w:r>
          </w:p>
          <w:p w:rsidR="00170061" w:rsidRDefault="00A4471B">
            <w:pPr>
              <w:spacing w:after="7" w:line="259" w:lineRule="auto"/>
              <w:ind w:left="25" w:firstLine="0"/>
              <w:jc w:val="left"/>
            </w:pPr>
            <w:proofErr w:type="spellStart"/>
            <w:r>
              <w:rPr>
                <w:color w:val="FF0000"/>
              </w:rPr>
              <w:t>руководител</w:t>
            </w:r>
            <w:proofErr w:type="spellEnd"/>
          </w:p>
          <w:p w:rsidR="00170061" w:rsidRDefault="00A4471B">
            <w:pPr>
              <w:spacing w:after="0" w:line="259" w:lineRule="auto"/>
              <w:ind w:left="0" w:right="15" w:firstLine="0"/>
              <w:jc w:val="center"/>
            </w:pPr>
            <w:r>
              <w:rPr>
                <w:color w:val="FF0000"/>
              </w:rPr>
              <w:t xml:space="preserve">и </w:t>
            </w:r>
          </w:p>
        </w:tc>
      </w:tr>
      <w:tr w:rsidR="00170061" w:rsidTr="00FD5982">
        <w:trPr>
          <w:trHeight w:val="14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 w:rsidP="00EB7FA2">
            <w:pPr>
              <w:spacing w:after="0" w:line="259" w:lineRule="auto"/>
              <w:ind w:left="0" w:firstLine="0"/>
            </w:pPr>
            <w:r>
              <w:rPr>
                <w:color w:val="FF0000"/>
              </w:rPr>
              <w:t xml:space="preserve">3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0061" w:rsidRDefault="00A4471B">
            <w:pPr>
              <w:spacing w:after="0" w:line="259" w:lineRule="auto"/>
              <w:ind w:left="0" w:firstLine="0"/>
              <w:jc w:val="left"/>
            </w:pPr>
            <w:r>
              <w:rPr>
                <w:color w:val="FF0000"/>
              </w:rPr>
              <w:t xml:space="preserve">«Литературный перекресток»: цикл литературных вечеров, </w:t>
            </w:r>
            <w:r>
              <w:rPr>
                <w:color w:val="FF0000"/>
              </w:rPr>
              <w:lastRenderedPageBreak/>
              <w:t xml:space="preserve">посвященных </w:t>
            </w:r>
            <w:r w:rsidR="00EB7FA2" w:rsidRPr="00EB7FA2">
              <w:rPr>
                <w:color w:val="FF0000"/>
              </w:rPr>
              <w:t>юбилейным датам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firstLine="0"/>
              <w:jc w:val="left"/>
            </w:pPr>
            <w:r>
              <w:rPr>
                <w:color w:val="FF0000"/>
              </w:rPr>
              <w:lastRenderedPageBreak/>
              <w:t xml:space="preserve">в течение года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firstLine="0"/>
              <w:jc w:val="center"/>
            </w:pPr>
            <w:r>
              <w:rPr>
                <w:color w:val="FF0000"/>
              </w:rPr>
              <w:t xml:space="preserve">Учащиеся, родители, жители микрорайона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19" w:line="259" w:lineRule="auto"/>
              <w:ind w:left="50" w:firstLine="0"/>
              <w:jc w:val="left"/>
            </w:pPr>
            <w:r>
              <w:rPr>
                <w:color w:val="FF0000"/>
              </w:rPr>
              <w:t xml:space="preserve">заведующая </w:t>
            </w:r>
          </w:p>
          <w:p w:rsidR="00170061" w:rsidRDefault="00A4471B">
            <w:pPr>
              <w:spacing w:after="0" w:line="259" w:lineRule="auto"/>
              <w:ind w:left="0" w:right="22" w:firstLine="0"/>
              <w:jc w:val="center"/>
            </w:pPr>
            <w:r>
              <w:rPr>
                <w:color w:val="FF0000"/>
              </w:rPr>
              <w:t xml:space="preserve">БИЦ </w:t>
            </w:r>
          </w:p>
          <w:p w:rsidR="00EB7FA2" w:rsidRPr="00EB7FA2" w:rsidRDefault="00A4471B" w:rsidP="00EB7FA2">
            <w:pPr>
              <w:spacing w:after="0" w:line="259" w:lineRule="auto"/>
              <w:ind w:left="0" w:firstLine="0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учителя русского </w:t>
            </w:r>
            <w:r w:rsidR="00EB7FA2" w:rsidRPr="00EB7FA2">
              <w:rPr>
                <w:color w:val="FF0000"/>
              </w:rPr>
              <w:t xml:space="preserve">языка и </w:t>
            </w:r>
          </w:p>
          <w:p w:rsidR="00170061" w:rsidRDefault="00EB7FA2" w:rsidP="00EB7FA2">
            <w:pPr>
              <w:spacing w:after="0" w:line="259" w:lineRule="auto"/>
              <w:ind w:left="0" w:firstLine="0"/>
              <w:jc w:val="center"/>
            </w:pPr>
            <w:r w:rsidRPr="00EB7FA2">
              <w:rPr>
                <w:color w:val="FF0000"/>
              </w:rPr>
              <w:t>литературы</w:t>
            </w:r>
          </w:p>
        </w:tc>
      </w:tr>
      <w:tr w:rsidR="00EB7FA2" w:rsidTr="00FD5982">
        <w:tblPrEx>
          <w:tblCellMar>
            <w:top w:w="14" w:type="dxa"/>
            <w:left w:w="0" w:type="dxa"/>
            <w:bottom w:w="0" w:type="dxa"/>
            <w:right w:w="0" w:type="dxa"/>
          </w:tblCellMar>
        </w:tblPrEx>
        <w:trPr>
          <w:trHeight w:val="65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A2" w:rsidRDefault="00EB7FA2" w:rsidP="00EB7FA2">
            <w:pPr>
              <w:spacing w:after="160" w:line="259" w:lineRule="auto"/>
              <w:ind w:left="0" w:firstLine="0"/>
            </w:pPr>
            <w:r>
              <w:rPr>
                <w:color w:val="FF0000"/>
              </w:rPr>
              <w:lastRenderedPageBreak/>
              <w:t xml:space="preserve">4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B7FA2" w:rsidRDefault="00EB7FA2">
            <w:pPr>
              <w:spacing w:after="0" w:line="259" w:lineRule="auto"/>
              <w:ind w:left="5" w:firstLine="0"/>
              <w:jc w:val="left"/>
            </w:pPr>
            <w:r>
              <w:rPr>
                <w:color w:val="FF0000"/>
              </w:rPr>
              <w:t xml:space="preserve">«Книга года» - презентация самой читаемой книги среди учащихся, родителей, педагогов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A2" w:rsidRDefault="00EB7FA2">
            <w:pPr>
              <w:spacing w:after="160" w:line="259" w:lineRule="auto"/>
              <w:ind w:left="0" w:firstLine="0"/>
              <w:jc w:val="left"/>
            </w:pPr>
            <w:r>
              <w:rPr>
                <w:color w:val="FF0000"/>
              </w:rPr>
              <w:t xml:space="preserve">ежегодно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A2" w:rsidRDefault="00EB7FA2">
            <w:pPr>
              <w:spacing w:after="160" w:line="259" w:lineRule="auto"/>
              <w:ind w:left="0" w:firstLine="0"/>
              <w:jc w:val="left"/>
            </w:pPr>
            <w:r>
              <w:rPr>
                <w:color w:val="FF0000"/>
              </w:rPr>
              <w:t xml:space="preserve">Учащиеся, родители, педагоги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A2" w:rsidRDefault="00EB7FA2">
            <w:pPr>
              <w:spacing w:after="0" w:line="273" w:lineRule="auto"/>
              <w:ind w:left="0" w:firstLine="0"/>
              <w:jc w:val="center"/>
            </w:pPr>
            <w:r>
              <w:rPr>
                <w:color w:val="FF0000"/>
              </w:rPr>
              <w:t xml:space="preserve">заведующая БИЦ </w:t>
            </w:r>
          </w:p>
          <w:p w:rsidR="00EB7FA2" w:rsidRDefault="00EB7FA2">
            <w:pPr>
              <w:spacing w:after="0" w:line="259" w:lineRule="auto"/>
              <w:ind w:left="90" w:firstLine="0"/>
              <w:jc w:val="left"/>
            </w:pPr>
            <w:r>
              <w:rPr>
                <w:color w:val="FF0000"/>
              </w:rPr>
              <w:t xml:space="preserve">Управляющий совет </w:t>
            </w:r>
          </w:p>
        </w:tc>
      </w:tr>
      <w:tr w:rsidR="00EB7FA2" w:rsidTr="00FD5982">
        <w:tblPrEx>
          <w:tblCellMar>
            <w:top w:w="14" w:type="dxa"/>
            <w:left w:w="0" w:type="dxa"/>
            <w:bottom w:w="0" w:type="dxa"/>
            <w:right w:w="0" w:type="dxa"/>
          </w:tblCellMar>
        </w:tblPrEx>
        <w:trPr>
          <w:trHeight w:val="174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A2" w:rsidRDefault="00EB7FA2" w:rsidP="00EB7FA2">
            <w:pPr>
              <w:spacing w:after="0" w:line="259" w:lineRule="auto"/>
              <w:ind w:left="0" w:firstLine="0"/>
              <w:jc w:val="left"/>
            </w:pPr>
            <w:r>
              <w:rPr>
                <w:color w:val="FF0000"/>
              </w:rPr>
              <w:t xml:space="preserve">5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A2" w:rsidRDefault="00EB7FA2">
            <w:pPr>
              <w:spacing w:after="0" w:line="259" w:lineRule="auto"/>
              <w:ind w:left="5" w:firstLine="0"/>
              <w:jc w:val="left"/>
            </w:pPr>
            <w:r>
              <w:rPr>
                <w:color w:val="FF0000"/>
              </w:rPr>
              <w:t xml:space="preserve">Конкурс «Самая читающая семья»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A2" w:rsidRDefault="00EB7FA2">
            <w:pPr>
              <w:spacing w:after="0" w:line="259" w:lineRule="auto"/>
              <w:ind w:left="5" w:firstLine="0"/>
              <w:jc w:val="left"/>
            </w:pPr>
            <w:r>
              <w:rPr>
                <w:color w:val="FF0000"/>
              </w:rPr>
              <w:t xml:space="preserve">ежегодно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A2" w:rsidRDefault="00EB7FA2">
            <w:pPr>
              <w:spacing w:after="0" w:line="259" w:lineRule="auto"/>
              <w:ind w:left="0" w:firstLine="0"/>
              <w:jc w:val="center"/>
            </w:pPr>
            <w:r>
              <w:rPr>
                <w:color w:val="FF0000"/>
              </w:rPr>
              <w:t xml:space="preserve">родители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A2" w:rsidRDefault="00EB7FA2" w:rsidP="00EB7FA2">
            <w:pPr>
              <w:spacing w:after="14" w:line="259" w:lineRule="auto"/>
              <w:ind w:left="5" w:firstLine="0"/>
            </w:pPr>
            <w:r>
              <w:rPr>
                <w:color w:val="FF0000"/>
              </w:rPr>
              <w:t xml:space="preserve">Администрация </w:t>
            </w:r>
          </w:p>
          <w:p w:rsidR="00EB7FA2" w:rsidRDefault="00EB7FA2">
            <w:pPr>
              <w:spacing w:after="19" w:line="259" w:lineRule="auto"/>
              <w:ind w:left="55" w:firstLine="0"/>
              <w:jc w:val="left"/>
            </w:pPr>
            <w:r>
              <w:rPr>
                <w:color w:val="FF0000"/>
              </w:rPr>
              <w:t xml:space="preserve">заведующая </w:t>
            </w:r>
          </w:p>
          <w:p w:rsidR="00EB7FA2" w:rsidRDefault="00EB7FA2">
            <w:pPr>
              <w:spacing w:after="20" w:line="259" w:lineRule="auto"/>
              <w:ind w:left="0" w:right="88" w:firstLine="0"/>
              <w:jc w:val="center"/>
            </w:pPr>
            <w:r>
              <w:rPr>
                <w:color w:val="FF0000"/>
              </w:rPr>
              <w:t xml:space="preserve">БИЦ </w:t>
            </w:r>
          </w:p>
          <w:p w:rsidR="00EB7FA2" w:rsidRDefault="00EB7FA2">
            <w:pPr>
              <w:spacing w:after="0" w:line="259" w:lineRule="auto"/>
              <w:ind w:left="0" w:right="82" w:firstLine="0"/>
              <w:jc w:val="center"/>
            </w:pPr>
            <w:r>
              <w:rPr>
                <w:color w:val="FF0000"/>
              </w:rPr>
              <w:t>педагоги-</w:t>
            </w:r>
          </w:p>
          <w:p w:rsidR="00EB7FA2" w:rsidRDefault="00EB7FA2">
            <w:pPr>
              <w:spacing w:after="0"/>
              <w:ind w:left="0" w:right="42" w:firstLine="0"/>
              <w:jc w:val="center"/>
            </w:pPr>
            <w:r>
              <w:rPr>
                <w:color w:val="FF0000"/>
              </w:rPr>
              <w:t xml:space="preserve">организатор ы </w:t>
            </w:r>
          </w:p>
          <w:p w:rsidR="00EB7FA2" w:rsidRDefault="00EB7FA2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color w:val="FF0000"/>
              </w:rPr>
              <w:t>Управляющ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ий</w:t>
            </w:r>
            <w:proofErr w:type="spellEnd"/>
            <w:r>
              <w:rPr>
                <w:color w:val="FF0000"/>
              </w:rPr>
              <w:t xml:space="preserve"> совет </w:t>
            </w:r>
          </w:p>
        </w:tc>
      </w:tr>
      <w:tr w:rsidR="00EB7FA2" w:rsidTr="00FD5982">
        <w:tblPrEx>
          <w:tblCellMar>
            <w:top w:w="14" w:type="dxa"/>
            <w:left w:w="0" w:type="dxa"/>
            <w:bottom w:w="0" w:type="dxa"/>
            <w:right w:w="0" w:type="dxa"/>
          </w:tblCellMar>
        </w:tblPrEx>
        <w:trPr>
          <w:trHeight w:val="29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A2" w:rsidRDefault="00EB7FA2">
            <w:pPr>
              <w:spacing w:after="0" w:line="259" w:lineRule="auto"/>
              <w:ind w:left="726" w:firstLine="0"/>
              <w:jc w:val="left"/>
            </w:pPr>
            <w:r>
              <w:rPr>
                <w:color w:val="FF0000"/>
              </w:rPr>
              <w:t xml:space="preserve">6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A2" w:rsidRDefault="00EB7FA2">
            <w:pPr>
              <w:spacing w:after="0" w:line="259" w:lineRule="auto"/>
              <w:ind w:left="5" w:firstLine="0"/>
              <w:jc w:val="left"/>
            </w:pPr>
            <w:r>
              <w:rPr>
                <w:color w:val="FF0000"/>
              </w:rPr>
              <w:t xml:space="preserve">Оформление Доски почета «Лучшие читатели школы»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A2" w:rsidRDefault="00EB7FA2">
            <w:pPr>
              <w:spacing w:after="0" w:line="259" w:lineRule="auto"/>
              <w:ind w:left="5" w:firstLine="0"/>
              <w:jc w:val="left"/>
            </w:pPr>
            <w:r>
              <w:rPr>
                <w:color w:val="FF0000"/>
              </w:rPr>
              <w:t xml:space="preserve">ежегодно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A2" w:rsidRDefault="00EB7FA2">
            <w:pPr>
              <w:spacing w:after="0" w:line="259" w:lineRule="auto"/>
              <w:ind w:left="0" w:right="77" w:firstLine="0"/>
              <w:jc w:val="center"/>
            </w:pPr>
            <w:r>
              <w:rPr>
                <w:color w:val="FF0000"/>
              </w:rPr>
              <w:t xml:space="preserve">Учащиеся, родители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A2" w:rsidRDefault="00EB7FA2" w:rsidP="00FD5982">
            <w:pPr>
              <w:spacing w:after="19" w:line="259" w:lineRule="auto"/>
              <w:ind w:left="5" w:firstLine="0"/>
            </w:pPr>
            <w:r>
              <w:rPr>
                <w:color w:val="FF0000"/>
              </w:rPr>
              <w:t xml:space="preserve">администрация </w:t>
            </w:r>
          </w:p>
          <w:p w:rsidR="00EB7FA2" w:rsidRDefault="00EB7FA2">
            <w:pPr>
              <w:spacing w:after="0" w:line="277" w:lineRule="auto"/>
              <w:ind w:left="0" w:firstLine="0"/>
              <w:jc w:val="center"/>
            </w:pPr>
            <w:r>
              <w:rPr>
                <w:color w:val="FF0000"/>
              </w:rPr>
              <w:t xml:space="preserve">заведующая БИЦ </w:t>
            </w:r>
          </w:p>
          <w:p w:rsidR="00EB7FA2" w:rsidRDefault="00EB7FA2">
            <w:pPr>
              <w:spacing w:after="0" w:line="259" w:lineRule="auto"/>
              <w:ind w:left="0" w:firstLine="0"/>
              <w:jc w:val="center"/>
            </w:pPr>
            <w:r>
              <w:rPr>
                <w:color w:val="FF0000"/>
              </w:rPr>
              <w:t xml:space="preserve"> </w:t>
            </w:r>
          </w:p>
        </w:tc>
      </w:tr>
      <w:tr w:rsidR="00EB7FA2" w:rsidTr="00FD5982">
        <w:tblPrEx>
          <w:tblCellMar>
            <w:top w:w="14" w:type="dxa"/>
            <w:left w:w="0" w:type="dxa"/>
            <w:bottom w:w="0" w:type="dxa"/>
            <w:right w:w="0" w:type="dxa"/>
          </w:tblCellMar>
        </w:tblPrEx>
        <w:trPr>
          <w:trHeight w:val="16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A2" w:rsidRDefault="00EB7FA2">
            <w:pPr>
              <w:spacing w:after="0" w:line="259" w:lineRule="auto"/>
              <w:ind w:left="726" w:firstLine="0"/>
              <w:jc w:val="left"/>
            </w:pPr>
            <w:r>
              <w:rPr>
                <w:color w:val="FF0000"/>
              </w:rPr>
              <w:t xml:space="preserve">7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A2" w:rsidRDefault="00EB7FA2">
            <w:pPr>
              <w:spacing w:after="0" w:line="259" w:lineRule="auto"/>
              <w:ind w:left="5" w:firstLine="0"/>
              <w:jc w:val="left"/>
            </w:pPr>
            <w:r>
              <w:rPr>
                <w:color w:val="FF0000"/>
              </w:rPr>
              <w:t xml:space="preserve">Проведение школьного конкурса «Самый читающий класс»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A2" w:rsidRDefault="00EB7FA2">
            <w:pPr>
              <w:spacing w:after="0" w:line="259" w:lineRule="auto"/>
              <w:ind w:left="5" w:firstLine="0"/>
              <w:jc w:val="left"/>
            </w:pPr>
            <w:r>
              <w:rPr>
                <w:color w:val="FF0000"/>
              </w:rPr>
              <w:t xml:space="preserve">В течение года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A2" w:rsidRDefault="00EB7FA2">
            <w:pPr>
              <w:spacing w:after="0" w:line="259" w:lineRule="auto"/>
              <w:ind w:left="0" w:firstLine="0"/>
              <w:jc w:val="center"/>
            </w:pPr>
            <w:r>
              <w:rPr>
                <w:color w:val="FF0000"/>
              </w:rPr>
              <w:t xml:space="preserve">учащиеся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A2" w:rsidRDefault="00EB7FA2">
            <w:pPr>
              <w:spacing w:after="19" w:line="259" w:lineRule="auto"/>
              <w:ind w:left="40" w:firstLine="0"/>
              <w:jc w:val="left"/>
            </w:pPr>
            <w:r>
              <w:rPr>
                <w:color w:val="FF0000"/>
              </w:rPr>
              <w:t xml:space="preserve">Заведующая </w:t>
            </w:r>
          </w:p>
          <w:p w:rsidR="00EB7FA2" w:rsidRDefault="00EB7FA2">
            <w:pPr>
              <w:spacing w:after="1" w:line="237" w:lineRule="auto"/>
              <w:ind w:left="0" w:firstLine="0"/>
              <w:jc w:val="center"/>
            </w:pPr>
            <w:r>
              <w:rPr>
                <w:color w:val="FF0000"/>
              </w:rPr>
              <w:t xml:space="preserve">БИЦ, классные </w:t>
            </w:r>
          </w:p>
          <w:p w:rsidR="00EB7FA2" w:rsidRDefault="00EB7FA2" w:rsidP="00FD5982">
            <w:pPr>
              <w:spacing w:after="12" w:line="259" w:lineRule="auto"/>
              <w:ind w:left="30" w:firstLine="0"/>
              <w:jc w:val="left"/>
            </w:pPr>
            <w:r>
              <w:rPr>
                <w:color w:val="FF0000"/>
              </w:rPr>
              <w:t xml:space="preserve">руководители </w:t>
            </w:r>
          </w:p>
        </w:tc>
      </w:tr>
      <w:tr w:rsidR="00EB7FA2" w:rsidTr="00FD5982">
        <w:tblPrEx>
          <w:tblCellMar>
            <w:top w:w="14" w:type="dxa"/>
            <w:left w:w="0" w:type="dxa"/>
            <w:bottom w:w="0" w:type="dxa"/>
            <w:right w:w="0" w:type="dxa"/>
          </w:tblCellMar>
        </w:tblPrEx>
        <w:trPr>
          <w:trHeight w:val="162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A2" w:rsidRDefault="00EB7FA2">
            <w:pPr>
              <w:spacing w:after="0" w:line="259" w:lineRule="auto"/>
              <w:ind w:left="726" w:firstLine="0"/>
              <w:jc w:val="left"/>
            </w:pPr>
            <w:r>
              <w:rPr>
                <w:color w:val="FF0000"/>
              </w:rPr>
              <w:t xml:space="preserve">9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A2" w:rsidRDefault="00EB7FA2">
            <w:pPr>
              <w:spacing w:after="0" w:line="259" w:lineRule="auto"/>
              <w:ind w:left="5" w:firstLine="0"/>
              <w:jc w:val="left"/>
            </w:pPr>
            <w:r>
              <w:rPr>
                <w:color w:val="FF0000"/>
              </w:rPr>
              <w:t xml:space="preserve">Клуб семейного чтения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A2" w:rsidRDefault="00EB7FA2">
            <w:pPr>
              <w:spacing w:after="0" w:line="259" w:lineRule="auto"/>
              <w:ind w:left="5" w:firstLine="0"/>
              <w:jc w:val="left"/>
            </w:pPr>
            <w:r>
              <w:rPr>
                <w:color w:val="FF0000"/>
              </w:rPr>
              <w:t xml:space="preserve">ежегодно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A2" w:rsidRDefault="00EB7FA2" w:rsidP="00FD5982">
            <w:pPr>
              <w:spacing w:after="34" w:line="275" w:lineRule="auto"/>
              <w:ind w:left="0" w:firstLine="0"/>
              <w:jc w:val="left"/>
            </w:pPr>
            <w:r>
              <w:rPr>
                <w:color w:val="FF0000"/>
              </w:rPr>
              <w:t xml:space="preserve">Учащиеся, родители, жители </w:t>
            </w:r>
            <w:proofErr w:type="spellStart"/>
            <w:r>
              <w:rPr>
                <w:color w:val="FF0000"/>
              </w:rPr>
              <w:t>микрораойона</w:t>
            </w:r>
            <w:proofErr w:type="spellEnd"/>
            <w:r>
              <w:rPr>
                <w:color w:val="FF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A2" w:rsidRDefault="00EB7FA2">
            <w:pPr>
              <w:spacing w:after="156" w:line="310" w:lineRule="auto"/>
              <w:ind w:left="5" w:firstLine="0"/>
              <w:jc w:val="left"/>
            </w:pPr>
            <w:r>
              <w:rPr>
                <w:color w:val="FF0000"/>
              </w:rPr>
              <w:t xml:space="preserve">Заведующая БИЦ </w:t>
            </w:r>
          </w:p>
          <w:p w:rsidR="00EB7FA2" w:rsidRDefault="00EB7FA2" w:rsidP="00FD5982">
            <w:pPr>
              <w:spacing w:after="38" w:line="274" w:lineRule="auto"/>
              <w:ind w:left="5" w:firstLine="0"/>
              <w:jc w:val="left"/>
            </w:pPr>
            <w:r>
              <w:rPr>
                <w:color w:val="FF0000"/>
              </w:rPr>
              <w:t xml:space="preserve">классные руководители </w:t>
            </w:r>
          </w:p>
        </w:tc>
      </w:tr>
      <w:tr w:rsidR="00EB7FA2" w:rsidTr="00FD5982">
        <w:tblPrEx>
          <w:tblCellMar>
            <w:top w:w="14" w:type="dxa"/>
            <w:left w:w="0" w:type="dxa"/>
            <w:bottom w:w="0" w:type="dxa"/>
            <w:right w:w="0" w:type="dxa"/>
          </w:tblCellMar>
        </w:tblPrEx>
        <w:trPr>
          <w:trHeight w:val="270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A2" w:rsidRDefault="00EB7FA2" w:rsidP="00EB7FA2">
            <w:pPr>
              <w:spacing w:after="0" w:line="259" w:lineRule="auto"/>
              <w:jc w:val="left"/>
            </w:pPr>
            <w:r>
              <w:rPr>
                <w:color w:val="FF0000"/>
              </w:rPr>
              <w:lastRenderedPageBreak/>
              <w:t xml:space="preserve">10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A2" w:rsidRPr="00EB7FA2" w:rsidRDefault="00EB7FA2" w:rsidP="00EB7FA2">
            <w:pPr>
              <w:spacing w:after="0" w:line="259" w:lineRule="auto"/>
              <w:ind w:left="5" w:firstLine="0"/>
              <w:rPr>
                <w:b/>
                <w:color w:val="FF0000"/>
              </w:rPr>
            </w:pPr>
            <w:r>
              <w:rPr>
                <w:color w:val="FF0000"/>
              </w:rPr>
              <w:t xml:space="preserve">«Прочитал – отдай другому» </w:t>
            </w:r>
            <w:r>
              <w:rPr>
                <w:b/>
                <w:color w:val="FF0000"/>
              </w:rPr>
              <w:t xml:space="preserve">Открытие в </w:t>
            </w:r>
            <w:r w:rsidRPr="00EB7FA2">
              <w:rPr>
                <w:b/>
                <w:color w:val="FF0000"/>
              </w:rPr>
              <w:t xml:space="preserve">школе социального движения   </w:t>
            </w:r>
          </w:p>
          <w:p w:rsidR="00EB7FA2" w:rsidRDefault="00EB7FA2">
            <w:pPr>
              <w:spacing w:after="0" w:line="259" w:lineRule="auto"/>
              <w:ind w:left="5" w:right="76" w:firstLine="0"/>
              <w:jc w:val="left"/>
            </w:pPr>
            <w:r w:rsidRPr="00EB7FA2">
              <w:rPr>
                <w:b/>
                <w:color w:val="FF0000"/>
              </w:rPr>
              <w:t xml:space="preserve"> </w:t>
            </w:r>
            <w:proofErr w:type="spellStart"/>
            <w:r w:rsidRPr="00EB7FA2">
              <w:rPr>
                <w:b/>
                <w:color w:val="FF0000"/>
              </w:rPr>
              <w:t>BookCrossing</w:t>
            </w:r>
            <w:proofErr w:type="spellEnd"/>
            <w:r w:rsidRPr="00EB7FA2">
              <w:rPr>
                <w:b/>
                <w:color w:val="FF0000"/>
              </w:rPr>
              <w:t xml:space="preserve">.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A2" w:rsidRDefault="00EB7FA2">
            <w:pPr>
              <w:spacing w:after="0" w:line="259" w:lineRule="auto"/>
              <w:ind w:left="5" w:firstLine="0"/>
              <w:jc w:val="left"/>
            </w:pPr>
            <w:r>
              <w:rPr>
                <w:color w:val="FF0000"/>
              </w:rPr>
              <w:t xml:space="preserve">ежегодно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A2" w:rsidRDefault="00EB7FA2">
            <w:pPr>
              <w:spacing w:after="0" w:line="259" w:lineRule="auto"/>
              <w:ind w:left="0" w:firstLine="0"/>
              <w:jc w:val="center"/>
            </w:pPr>
            <w:r>
              <w:rPr>
                <w:color w:val="FF0000"/>
              </w:rPr>
              <w:t xml:space="preserve">Учащиеся, родители, </w:t>
            </w:r>
            <w:r w:rsidRPr="00EB7FA2">
              <w:rPr>
                <w:color w:val="FF0000"/>
              </w:rPr>
              <w:t>педагоги, жители микрорайона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A2" w:rsidRDefault="00EB7FA2">
            <w:pPr>
              <w:spacing w:after="0" w:line="259" w:lineRule="auto"/>
              <w:ind w:left="5" w:firstLine="0"/>
              <w:jc w:val="left"/>
              <w:rPr>
                <w:color w:val="FF0000"/>
              </w:rPr>
            </w:pPr>
            <w:r>
              <w:rPr>
                <w:color w:val="FF0000"/>
              </w:rPr>
              <w:t xml:space="preserve">Заведующая </w:t>
            </w:r>
          </w:p>
          <w:p w:rsidR="00EB7FA2" w:rsidRDefault="00EB7FA2">
            <w:pPr>
              <w:spacing w:after="0" w:line="259" w:lineRule="auto"/>
              <w:ind w:left="0" w:right="69" w:firstLine="0"/>
              <w:jc w:val="center"/>
            </w:pPr>
            <w:r w:rsidRPr="00EB7FA2">
              <w:rPr>
                <w:color w:val="FF0000"/>
              </w:rPr>
              <w:t>БИЦ</w:t>
            </w:r>
          </w:p>
        </w:tc>
      </w:tr>
      <w:tr w:rsidR="00ED3DB4" w:rsidTr="00620599">
        <w:tblPrEx>
          <w:tblCellMar>
            <w:top w:w="14" w:type="dxa"/>
            <w:left w:w="0" w:type="dxa"/>
            <w:bottom w:w="0" w:type="dxa"/>
            <w:right w:w="0" w:type="dxa"/>
          </w:tblCellMar>
        </w:tblPrEx>
        <w:trPr>
          <w:trHeight w:val="94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DB4" w:rsidRDefault="00ED3DB4" w:rsidP="00EB7FA2">
            <w:pPr>
              <w:spacing w:after="0" w:line="259" w:lineRule="auto"/>
              <w:jc w:val="left"/>
              <w:rPr>
                <w:color w:val="FF0000"/>
              </w:rPr>
            </w:pPr>
          </w:p>
        </w:tc>
        <w:tc>
          <w:tcPr>
            <w:tcW w:w="8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599" w:rsidRDefault="00ED3DB4" w:rsidP="008D4949">
            <w:pPr>
              <w:spacing w:after="0" w:line="259" w:lineRule="auto"/>
              <w:ind w:left="5" w:firstLine="0"/>
              <w:jc w:val="left"/>
              <w:rPr>
                <w:color w:val="FF0000"/>
              </w:rPr>
            </w:pPr>
            <w:r>
              <w:rPr>
                <w:color w:val="FF0000"/>
              </w:rPr>
              <w:t>Конкурсы, разработанные совместно с ДКК «</w:t>
            </w:r>
            <w:proofErr w:type="spellStart"/>
            <w:r>
              <w:rPr>
                <w:color w:val="FF0000"/>
              </w:rPr>
              <w:t>Книгопутешествия</w:t>
            </w:r>
            <w:proofErr w:type="spellEnd"/>
            <w:r>
              <w:rPr>
                <w:color w:val="FF0000"/>
              </w:rPr>
              <w:t>»</w:t>
            </w:r>
          </w:p>
          <w:p w:rsidR="008D4949" w:rsidRDefault="00ED3DB4" w:rsidP="008D4949">
            <w:pPr>
              <w:spacing w:after="0" w:line="259" w:lineRule="auto"/>
              <w:ind w:left="5" w:firstLine="0"/>
              <w:jc w:val="left"/>
              <w:rPr>
                <w:color w:val="FF0000"/>
              </w:rPr>
            </w:pPr>
            <w:r>
              <w:rPr>
                <w:color w:val="FF0000"/>
              </w:rPr>
              <w:t xml:space="preserve"> (с приглашением всех желающих – школы, жители микрорайона и </w:t>
            </w:r>
            <w:proofErr w:type="spellStart"/>
            <w:r>
              <w:rPr>
                <w:color w:val="FF0000"/>
              </w:rPr>
              <w:t>тд</w:t>
            </w:r>
            <w:proofErr w:type="spellEnd"/>
            <w:r>
              <w:rPr>
                <w:color w:val="FF0000"/>
              </w:rPr>
              <w:t>)</w:t>
            </w:r>
            <w:r w:rsidR="008D4949">
              <w:rPr>
                <w:color w:val="FF0000"/>
              </w:rPr>
              <w:t>/</w:t>
            </w:r>
          </w:p>
          <w:p w:rsidR="008D4949" w:rsidRDefault="008D4949" w:rsidP="008D4949">
            <w:pPr>
              <w:spacing w:after="0" w:line="259" w:lineRule="auto"/>
              <w:ind w:left="5" w:firstLine="0"/>
              <w:jc w:val="left"/>
              <w:rPr>
                <w:color w:val="FF0000"/>
              </w:rPr>
            </w:pPr>
          </w:p>
          <w:p w:rsidR="008D4949" w:rsidRDefault="008D4949" w:rsidP="008D4949">
            <w:pPr>
              <w:spacing w:after="0" w:line="259" w:lineRule="auto"/>
              <w:ind w:left="5" w:firstLine="0"/>
              <w:jc w:val="left"/>
              <w:rPr>
                <w:color w:val="FF0000"/>
              </w:rPr>
            </w:pPr>
          </w:p>
          <w:p w:rsidR="008D4949" w:rsidRPr="008D4949" w:rsidRDefault="008D4949" w:rsidP="008D4949">
            <w:pPr>
              <w:spacing w:after="0" w:line="259" w:lineRule="auto"/>
              <w:ind w:left="5" w:firstLine="0"/>
              <w:jc w:val="left"/>
              <w:rPr>
                <w:color w:val="FF0000"/>
              </w:rPr>
            </w:pPr>
          </w:p>
        </w:tc>
      </w:tr>
      <w:tr w:rsidR="00EB7FA2" w:rsidTr="00FD5982">
        <w:tblPrEx>
          <w:tblCellMar>
            <w:top w:w="14" w:type="dxa"/>
            <w:left w:w="0" w:type="dxa"/>
            <w:bottom w:w="0" w:type="dxa"/>
            <w:right w:w="0" w:type="dxa"/>
          </w:tblCellMar>
        </w:tblPrEx>
        <w:trPr>
          <w:trHeight w:val="226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A2" w:rsidRDefault="00ED3DB4" w:rsidP="00EB7FA2">
            <w:pPr>
              <w:spacing w:after="0" w:line="259" w:lineRule="auto"/>
              <w:jc w:val="left"/>
            </w:pPr>
            <w:r>
              <w:rPr>
                <w:color w:val="FF0000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A2" w:rsidRDefault="00ED3DB4" w:rsidP="00EB7FA2">
            <w:pPr>
              <w:spacing w:after="0" w:line="259" w:lineRule="auto"/>
              <w:ind w:left="5" w:firstLine="0"/>
            </w:pPr>
            <w:r>
              <w:t>«</w:t>
            </w:r>
            <w:proofErr w:type="spellStart"/>
            <w:r>
              <w:t>КнигопоЧитание</w:t>
            </w:r>
            <w:proofErr w:type="spellEnd"/>
            <w:r>
              <w:t>»</w:t>
            </w:r>
          </w:p>
          <w:p w:rsidR="00ED3DB4" w:rsidRDefault="00ED3DB4" w:rsidP="00EB7FA2">
            <w:pPr>
              <w:spacing w:after="0" w:line="259" w:lineRule="auto"/>
              <w:ind w:left="5" w:firstLine="0"/>
            </w:pPr>
            <w:r>
              <w:t>(чтение с листа, с подготовкой минута перед началом, аналог «Открой рот»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DB4" w:rsidRDefault="00ED3DB4">
            <w:pPr>
              <w:spacing w:after="0" w:line="259" w:lineRule="auto"/>
              <w:ind w:left="5" w:firstLine="0"/>
              <w:jc w:val="left"/>
            </w:pPr>
            <w:r>
              <w:t xml:space="preserve">Ежегодно </w:t>
            </w:r>
          </w:p>
          <w:p w:rsidR="00EB7FA2" w:rsidRDefault="00ED3DB4">
            <w:pPr>
              <w:spacing w:after="0" w:line="259" w:lineRule="auto"/>
              <w:ind w:left="5" w:firstLine="0"/>
              <w:jc w:val="left"/>
            </w:pPr>
            <w:r>
              <w:t>сентябрь - октябрь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A2" w:rsidRDefault="00ED3DB4">
            <w:pPr>
              <w:spacing w:after="0" w:line="259" w:lineRule="auto"/>
              <w:ind w:left="0" w:firstLine="0"/>
              <w:jc w:val="left"/>
            </w:pPr>
            <w:r>
              <w:t>5-8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A2" w:rsidRDefault="00ED3DB4">
            <w:pPr>
              <w:spacing w:after="0" w:line="259" w:lineRule="auto"/>
              <w:ind w:left="5" w:firstLine="0"/>
              <w:jc w:val="left"/>
            </w:pPr>
            <w:r>
              <w:t>ДКК, БИЦ, администрация</w:t>
            </w:r>
          </w:p>
        </w:tc>
      </w:tr>
      <w:tr w:rsidR="00ED3DB4" w:rsidTr="00FD5982">
        <w:tblPrEx>
          <w:tblCellMar>
            <w:top w:w="14" w:type="dxa"/>
            <w:left w:w="0" w:type="dxa"/>
            <w:bottom w:w="0" w:type="dxa"/>
            <w:right w:w="0" w:type="dxa"/>
          </w:tblCellMar>
        </w:tblPrEx>
        <w:trPr>
          <w:trHeight w:val="226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DB4" w:rsidRDefault="00ED3DB4" w:rsidP="00EB7FA2">
            <w:pPr>
              <w:spacing w:after="0" w:line="259" w:lineRule="auto"/>
              <w:jc w:val="left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DB4" w:rsidRDefault="00ED3DB4" w:rsidP="00ED3DB4">
            <w:pPr>
              <w:spacing w:after="0" w:line="259" w:lineRule="auto"/>
              <w:ind w:left="5" w:firstLine="0"/>
            </w:pPr>
            <w:r>
              <w:t xml:space="preserve">«Зимние </w:t>
            </w:r>
            <w:proofErr w:type="spellStart"/>
            <w:r>
              <w:t>проЧтения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DB4" w:rsidRDefault="00ED3DB4">
            <w:pPr>
              <w:spacing w:after="0" w:line="259" w:lineRule="auto"/>
              <w:ind w:left="5" w:firstLine="0"/>
              <w:jc w:val="left"/>
            </w:pPr>
            <w:r>
              <w:t xml:space="preserve">Ежегодно </w:t>
            </w:r>
          </w:p>
          <w:p w:rsidR="00ED3DB4" w:rsidRDefault="00ED3DB4">
            <w:pPr>
              <w:spacing w:after="0" w:line="259" w:lineRule="auto"/>
              <w:ind w:left="5" w:firstLine="0"/>
              <w:jc w:val="left"/>
            </w:pPr>
            <w:r>
              <w:t>ноябрь - декабрь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DB4" w:rsidRDefault="00ED3DB4">
            <w:pPr>
              <w:spacing w:after="0" w:line="259" w:lineRule="auto"/>
              <w:ind w:left="0" w:firstLine="0"/>
              <w:jc w:val="left"/>
            </w:pPr>
            <w:r>
              <w:t>Все классы, совместно с родителями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DB4" w:rsidRDefault="00ED3DB4">
            <w:pPr>
              <w:spacing w:after="0" w:line="259" w:lineRule="auto"/>
              <w:ind w:left="5" w:firstLine="0"/>
              <w:jc w:val="left"/>
            </w:pPr>
            <w:r>
              <w:t>ДКК, БИЦ, администрация</w:t>
            </w:r>
          </w:p>
        </w:tc>
      </w:tr>
      <w:tr w:rsidR="00ED3DB4" w:rsidTr="00FD5982">
        <w:tblPrEx>
          <w:tblCellMar>
            <w:top w:w="14" w:type="dxa"/>
            <w:left w:w="0" w:type="dxa"/>
            <w:bottom w:w="0" w:type="dxa"/>
            <w:right w:w="0" w:type="dxa"/>
          </w:tblCellMar>
        </w:tblPrEx>
        <w:trPr>
          <w:trHeight w:val="226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DB4" w:rsidRDefault="00ED3DB4" w:rsidP="00EB7FA2">
            <w:pPr>
              <w:spacing w:after="0" w:line="259" w:lineRule="auto"/>
              <w:jc w:val="left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DB4" w:rsidRDefault="00ED3DB4" w:rsidP="00ED3DB4">
            <w:pPr>
              <w:spacing w:after="0" w:line="259" w:lineRule="auto"/>
              <w:ind w:left="5" w:firstLine="0"/>
            </w:pPr>
            <w:r>
              <w:t>«Звуки и письма»</w:t>
            </w:r>
          </w:p>
          <w:p w:rsidR="00ED3DB4" w:rsidRDefault="00ED3DB4" w:rsidP="00ED3DB4">
            <w:pPr>
              <w:spacing w:after="0" w:line="259" w:lineRule="auto"/>
              <w:ind w:left="5" w:firstLine="0"/>
            </w:pPr>
            <w:r>
              <w:t>- конкурс мелодекламаций (проза, поэзия, на выбор) (аналог «Сказки с оркестром»)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DB4" w:rsidRDefault="00ED3DB4">
            <w:pPr>
              <w:spacing w:after="0" w:line="259" w:lineRule="auto"/>
              <w:ind w:left="5" w:firstLine="0"/>
              <w:jc w:val="left"/>
            </w:pPr>
            <w:r>
              <w:t xml:space="preserve">Ежегодно </w:t>
            </w:r>
          </w:p>
          <w:p w:rsidR="00ED3DB4" w:rsidRDefault="00ED3DB4">
            <w:pPr>
              <w:spacing w:after="0" w:line="259" w:lineRule="auto"/>
              <w:ind w:left="5" w:firstLine="0"/>
              <w:jc w:val="left"/>
            </w:pPr>
            <w:r>
              <w:t>Январь-февраль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DB4" w:rsidRDefault="00ED3DB4">
            <w:pPr>
              <w:spacing w:after="0" w:line="259" w:lineRule="auto"/>
              <w:ind w:left="0" w:firstLine="0"/>
              <w:jc w:val="left"/>
            </w:pPr>
            <w:r>
              <w:t>Все классы, можно с родителями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DB4" w:rsidRDefault="00ED3DB4">
            <w:pPr>
              <w:spacing w:after="0" w:line="259" w:lineRule="auto"/>
              <w:ind w:left="5" w:firstLine="0"/>
              <w:jc w:val="left"/>
            </w:pPr>
            <w:r>
              <w:t>ДКК, БИЦ, администрация</w:t>
            </w:r>
          </w:p>
        </w:tc>
      </w:tr>
      <w:tr w:rsidR="00ED3DB4" w:rsidTr="00FD5982">
        <w:tblPrEx>
          <w:tblCellMar>
            <w:top w:w="14" w:type="dxa"/>
            <w:left w:w="0" w:type="dxa"/>
            <w:bottom w:w="0" w:type="dxa"/>
            <w:right w:w="0" w:type="dxa"/>
          </w:tblCellMar>
        </w:tblPrEx>
        <w:trPr>
          <w:trHeight w:val="226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DB4" w:rsidRDefault="00ED3DB4" w:rsidP="00EB7FA2">
            <w:pPr>
              <w:spacing w:after="0" w:line="259" w:lineRule="auto"/>
              <w:jc w:val="left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DB4" w:rsidRDefault="00ED3DB4" w:rsidP="00ED3DB4">
            <w:pPr>
              <w:spacing w:after="0" w:line="259" w:lineRule="auto"/>
              <w:ind w:left="5" w:firstLine="0"/>
            </w:pPr>
            <w:r>
              <w:t>«</w:t>
            </w:r>
            <w:proofErr w:type="spellStart"/>
            <w:r>
              <w:t>Мультиигры</w:t>
            </w:r>
            <w:proofErr w:type="spellEnd"/>
            <w:r>
              <w:t>»</w:t>
            </w:r>
          </w:p>
          <w:p w:rsidR="00ED3DB4" w:rsidRDefault="00ED3DB4" w:rsidP="00ED3DB4">
            <w:pPr>
              <w:spacing w:after="0" w:line="259" w:lineRule="auto"/>
              <w:ind w:left="5" w:firstLine="0"/>
            </w:pPr>
            <w:r>
              <w:t xml:space="preserve">- викторины на </w:t>
            </w:r>
            <w:proofErr w:type="spellStart"/>
            <w:r>
              <w:t>околокнижные</w:t>
            </w:r>
            <w:proofErr w:type="spellEnd"/>
            <w:r>
              <w:t xml:space="preserve"> темы. Командные игры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DB4" w:rsidRDefault="00ED3DB4">
            <w:pPr>
              <w:spacing w:after="0" w:line="259" w:lineRule="auto"/>
              <w:ind w:left="5" w:firstLine="0"/>
              <w:jc w:val="left"/>
            </w:pPr>
            <w:r>
              <w:t>Ежегодно,</w:t>
            </w:r>
          </w:p>
          <w:p w:rsidR="00ED3DB4" w:rsidRDefault="00ED3DB4">
            <w:pPr>
              <w:spacing w:after="0" w:line="259" w:lineRule="auto"/>
              <w:ind w:left="5" w:firstLine="0"/>
              <w:jc w:val="left"/>
            </w:pPr>
            <w:r>
              <w:t>Март-апрель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DB4" w:rsidRDefault="00ED3DB4">
            <w:pPr>
              <w:spacing w:after="0" w:line="259" w:lineRule="auto"/>
              <w:ind w:left="0" w:firstLine="0"/>
              <w:jc w:val="left"/>
            </w:pPr>
            <w:r>
              <w:t>Все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DB4" w:rsidRDefault="00ED3DB4">
            <w:pPr>
              <w:spacing w:after="0" w:line="259" w:lineRule="auto"/>
              <w:ind w:left="5" w:firstLine="0"/>
              <w:jc w:val="left"/>
            </w:pPr>
            <w:r>
              <w:t>ДКК, БИЦ, администрация</w:t>
            </w:r>
          </w:p>
        </w:tc>
      </w:tr>
      <w:tr w:rsidR="008D4949" w:rsidTr="00FD5982">
        <w:tblPrEx>
          <w:tblCellMar>
            <w:top w:w="14" w:type="dxa"/>
            <w:left w:w="0" w:type="dxa"/>
            <w:bottom w:w="0" w:type="dxa"/>
            <w:right w:w="0" w:type="dxa"/>
          </w:tblCellMar>
        </w:tblPrEx>
        <w:trPr>
          <w:trHeight w:val="226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49" w:rsidRDefault="00E34B8E" w:rsidP="00EB7FA2">
            <w:pPr>
              <w:spacing w:after="0" w:line="259" w:lineRule="auto"/>
              <w:jc w:val="left"/>
              <w:rPr>
                <w:color w:val="FF0000"/>
              </w:rPr>
            </w:pPr>
            <w:r>
              <w:rPr>
                <w:color w:val="FF0000"/>
              </w:rPr>
              <w:lastRenderedPageBreak/>
              <w:t xml:space="preserve">5.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49" w:rsidRPr="00E34B8E" w:rsidRDefault="00E34B8E" w:rsidP="00ED3DB4">
            <w:pPr>
              <w:spacing w:after="0" w:line="259" w:lineRule="auto"/>
              <w:ind w:left="5" w:firstLine="0"/>
            </w:pPr>
            <w:r>
              <w:t xml:space="preserve">«Заметки </w:t>
            </w:r>
            <w:proofErr w:type="spellStart"/>
            <w:r>
              <w:t>книгопутешественника</w:t>
            </w:r>
            <w:proofErr w:type="spellEnd"/>
            <w:r>
              <w:t xml:space="preserve">» - обзор прочитанных книг глазами детей – </w:t>
            </w:r>
            <w:proofErr w:type="spellStart"/>
            <w:r>
              <w:rPr>
                <w:lang w:val="en-US"/>
              </w:rPr>
              <w:t>Youtube</w:t>
            </w:r>
            <w:proofErr w:type="spellEnd"/>
            <w:r>
              <w:t>-канал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49" w:rsidRDefault="00E34B8E">
            <w:pPr>
              <w:spacing w:after="0" w:line="259" w:lineRule="auto"/>
              <w:ind w:left="5" w:firstLine="0"/>
              <w:jc w:val="left"/>
            </w:pPr>
            <w:r>
              <w:t>Раз в две недели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49" w:rsidRDefault="00E34B8E">
            <w:pPr>
              <w:spacing w:after="0" w:line="259" w:lineRule="auto"/>
              <w:ind w:left="0" w:firstLine="0"/>
              <w:jc w:val="left"/>
            </w:pPr>
            <w:r>
              <w:t>Начальные класс</w:t>
            </w:r>
          </w:p>
          <w:p w:rsidR="00E34B8E" w:rsidRDefault="00E34B8E">
            <w:pPr>
              <w:spacing w:after="0" w:line="259" w:lineRule="auto"/>
              <w:ind w:left="0" w:firstLine="0"/>
              <w:jc w:val="left"/>
            </w:pPr>
            <w:r>
              <w:t>Среднее звено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B8E" w:rsidRDefault="00E34B8E" w:rsidP="00E34B8E">
            <w:pPr>
              <w:spacing w:after="0" w:line="259" w:lineRule="auto"/>
              <w:ind w:left="5" w:firstLine="0"/>
              <w:jc w:val="left"/>
            </w:pPr>
            <w:r>
              <w:t>ДКК, БИЦ, администрация, классные руководители.</w:t>
            </w:r>
          </w:p>
        </w:tc>
      </w:tr>
    </w:tbl>
    <w:p w:rsidR="00170061" w:rsidRDefault="00A4471B">
      <w:pPr>
        <w:spacing w:after="24" w:line="259" w:lineRule="auto"/>
        <w:ind w:left="425" w:firstLine="0"/>
        <w:jc w:val="left"/>
      </w:pPr>
      <w:r>
        <w:t xml:space="preserve"> </w:t>
      </w:r>
    </w:p>
    <w:p w:rsidR="00170061" w:rsidRDefault="00A4471B">
      <w:pPr>
        <w:spacing w:after="244"/>
        <w:ind w:left="420" w:right="61"/>
      </w:pPr>
      <w:r>
        <w:t xml:space="preserve">Реализация данного </w:t>
      </w:r>
      <w:proofErr w:type="spellStart"/>
      <w:r>
        <w:t>подпроекта</w:t>
      </w:r>
      <w:proofErr w:type="spellEnd"/>
      <w:r>
        <w:t xml:space="preserve"> позволит: </w:t>
      </w:r>
    </w:p>
    <w:p w:rsidR="00170061" w:rsidRDefault="00A4471B">
      <w:pPr>
        <w:numPr>
          <w:ilvl w:val="0"/>
          <w:numId w:val="8"/>
        </w:numPr>
        <w:spacing w:after="35"/>
        <w:ind w:right="61" w:hanging="360"/>
      </w:pPr>
      <w:r>
        <w:t xml:space="preserve">повысить уровень читательской грамотности учащихся, педагогов, родителей; </w:t>
      </w:r>
    </w:p>
    <w:p w:rsidR="00170061" w:rsidRDefault="00A4471B">
      <w:pPr>
        <w:numPr>
          <w:ilvl w:val="0"/>
          <w:numId w:val="8"/>
        </w:numPr>
        <w:spacing w:after="3" w:line="259" w:lineRule="auto"/>
        <w:ind w:right="61" w:hanging="360"/>
      </w:pPr>
      <w:r>
        <w:t xml:space="preserve">сплотить семьи за счет участия в различных семейных мероприятиях; </w:t>
      </w:r>
    </w:p>
    <w:p w:rsidR="00170061" w:rsidRDefault="00A4471B">
      <w:pPr>
        <w:numPr>
          <w:ilvl w:val="0"/>
          <w:numId w:val="8"/>
        </w:numPr>
        <w:ind w:right="61" w:hanging="360"/>
      </w:pPr>
      <w:r>
        <w:t xml:space="preserve">приобщить жителей микрорайона к чтению; </w:t>
      </w:r>
    </w:p>
    <w:p w:rsidR="00ED3DB4" w:rsidRDefault="00ED3DB4">
      <w:pPr>
        <w:pStyle w:val="1"/>
        <w:spacing w:after="30"/>
        <w:ind w:left="1072" w:right="711"/>
      </w:pPr>
    </w:p>
    <w:p w:rsidR="00ED3DB4" w:rsidRPr="00ED3DB4" w:rsidRDefault="00ED3DB4" w:rsidP="00ED3DB4"/>
    <w:p w:rsidR="00ED3DB4" w:rsidRDefault="00ED3DB4">
      <w:pPr>
        <w:pStyle w:val="1"/>
        <w:spacing w:after="30"/>
        <w:ind w:left="1072" w:right="711"/>
      </w:pPr>
    </w:p>
    <w:p w:rsidR="00170061" w:rsidRDefault="00A4471B">
      <w:pPr>
        <w:pStyle w:val="1"/>
        <w:spacing w:after="30"/>
        <w:ind w:left="1072" w:right="711"/>
      </w:pPr>
      <w:r>
        <w:t xml:space="preserve">Методы оценки </w:t>
      </w:r>
    </w:p>
    <w:p w:rsidR="00170061" w:rsidRDefault="00A4471B">
      <w:pPr>
        <w:ind w:left="410" w:right="61" w:firstLine="711"/>
      </w:pPr>
      <w:r>
        <w:t xml:space="preserve">Оценка эффективности проекта </w:t>
      </w:r>
      <w:r w:rsidR="00ED3DB4">
        <w:t>предполагает определение</w:t>
      </w:r>
      <w:r>
        <w:t xml:space="preserve"> его значимости, ценности, выявление пользы и выгоды от его реализации, она включает оценку процесса и оценку результата: </w:t>
      </w:r>
    </w:p>
    <w:p w:rsidR="00170061" w:rsidRDefault="00A4471B">
      <w:pPr>
        <w:spacing w:after="0" w:line="259" w:lineRule="auto"/>
        <w:ind w:left="425" w:firstLine="0"/>
        <w:jc w:val="left"/>
      </w:pPr>
      <w:r>
        <w:t xml:space="preserve"> </w:t>
      </w:r>
    </w:p>
    <w:tbl>
      <w:tblPr>
        <w:tblStyle w:val="TableGrid"/>
        <w:tblW w:w="9329" w:type="dxa"/>
        <w:tblInd w:w="315" w:type="dxa"/>
        <w:tblCellMar>
          <w:top w:w="66" w:type="dxa"/>
          <w:left w:w="110" w:type="dxa"/>
        </w:tblCellMar>
        <w:tblLook w:val="04A0" w:firstRow="1" w:lastRow="0" w:firstColumn="1" w:lastColumn="0" w:noHBand="0" w:noVBand="1"/>
      </w:tblPr>
      <w:tblGrid>
        <w:gridCol w:w="3797"/>
        <w:gridCol w:w="5532"/>
      </w:tblGrid>
      <w:tr w:rsidR="00170061">
        <w:trPr>
          <w:trHeight w:val="580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firstLine="0"/>
              <w:jc w:val="left"/>
            </w:pPr>
            <w:r>
              <w:t xml:space="preserve">Оценка процесса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firstLine="0"/>
              <w:jc w:val="left"/>
            </w:pPr>
            <w:r>
              <w:t xml:space="preserve">Оценка результата </w:t>
            </w:r>
          </w:p>
        </w:tc>
      </w:tr>
      <w:tr w:rsidR="00170061">
        <w:trPr>
          <w:trHeight w:val="1720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226" w:line="294" w:lineRule="auto"/>
              <w:ind w:left="0" w:right="70" w:firstLine="0"/>
            </w:pPr>
            <w:r>
              <w:t xml:space="preserve">Мониторинг качества и условий организации </w:t>
            </w:r>
            <w:proofErr w:type="spellStart"/>
            <w:r>
              <w:t>учебно</w:t>
            </w:r>
            <w:proofErr w:type="spellEnd"/>
            <w:r>
              <w:t xml:space="preserve"> – воспитательного процесса:  </w:t>
            </w:r>
          </w:p>
          <w:p w:rsidR="00170061" w:rsidRDefault="00A4471B">
            <w:pPr>
              <w:spacing w:after="0" w:line="259" w:lineRule="auto"/>
              <w:ind w:left="0" w:firstLine="0"/>
            </w:pPr>
            <w:r>
              <w:t xml:space="preserve">-анкетирование учащихся и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268" w:line="259" w:lineRule="auto"/>
              <w:ind w:left="5" w:firstLine="0"/>
              <w:jc w:val="left"/>
            </w:pPr>
            <w:r>
              <w:t xml:space="preserve">-изучение документации; </w:t>
            </w:r>
          </w:p>
          <w:p w:rsidR="00170061" w:rsidRDefault="00A4471B">
            <w:pPr>
              <w:numPr>
                <w:ilvl w:val="0"/>
                <w:numId w:val="14"/>
              </w:numPr>
              <w:spacing w:after="266" w:line="259" w:lineRule="auto"/>
              <w:ind w:hanging="160"/>
              <w:jc w:val="left"/>
            </w:pPr>
            <w:r>
              <w:t xml:space="preserve">диагностика; </w:t>
            </w:r>
          </w:p>
          <w:p w:rsidR="00170061" w:rsidRDefault="00A4471B">
            <w:pPr>
              <w:numPr>
                <w:ilvl w:val="0"/>
                <w:numId w:val="14"/>
              </w:numPr>
              <w:spacing w:after="0" w:line="259" w:lineRule="auto"/>
              <w:ind w:hanging="160"/>
              <w:jc w:val="left"/>
            </w:pPr>
            <w:r>
              <w:t xml:space="preserve">выставки; </w:t>
            </w:r>
          </w:p>
        </w:tc>
      </w:tr>
      <w:tr w:rsidR="00170061">
        <w:trPr>
          <w:trHeight w:val="4371"/>
        </w:trPr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269" w:line="259" w:lineRule="auto"/>
              <w:ind w:left="0" w:firstLine="0"/>
              <w:jc w:val="left"/>
            </w:pPr>
            <w:r>
              <w:lastRenderedPageBreak/>
              <w:t xml:space="preserve">родителей </w:t>
            </w:r>
          </w:p>
          <w:p w:rsidR="00170061" w:rsidRDefault="00A4471B">
            <w:pPr>
              <w:spacing w:after="272" w:line="259" w:lineRule="auto"/>
              <w:ind w:left="0" w:firstLine="0"/>
              <w:jc w:val="left"/>
            </w:pPr>
            <w:r>
              <w:t xml:space="preserve">-наблюдение </w:t>
            </w:r>
          </w:p>
          <w:p w:rsidR="00170061" w:rsidRDefault="00A4471B">
            <w:pPr>
              <w:spacing w:after="269" w:line="259" w:lineRule="auto"/>
              <w:ind w:left="0" w:firstLine="0"/>
              <w:jc w:val="left"/>
            </w:pPr>
            <w:r>
              <w:t xml:space="preserve">-изучение документации </w:t>
            </w:r>
          </w:p>
          <w:p w:rsidR="00170061" w:rsidRDefault="00A4471B">
            <w:pPr>
              <w:spacing w:after="273" w:line="259" w:lineRule="auto"/>
              <w:ind w:left="0" w:firstLine="0"/>
              <w:jc w:val="left"/>
            </w:pPr>
            <w:r>
              <w:t xml:space="preserve">-отчетность </w:t>
            </w:r>
          </w:p>
          <w:p w:rsidR="00170061" w:rsidRDefault="00A4471B">
            <w:pPr>
              <w:tabs>
                <w:tab w:val="center" w:pos="2044"/>
                <w:tab w:val="right" w:pos="3687"/>
              </w:tabs>
              <w:spacing w:after="80" w:line="259" w:lineRule="auto"/>
              <w:ind w:left="0" w:firstLine="0"/>
              <w:jc w:val="left"/>
            </w:pPr>
            <w:r>
              <w:t xml:space="preserve">-обработка </w:t>
            </w:r>
            <w:r>
              <w:tab/>
              <w:t xml:space="preserve">и </w:t>
            </w:r>
            <w:r>
              <w:tab/>
              <w:t xml:space="preserve">анализ  </w:t>
            </w:r>
          </w:p>
          <w:p w:rsidR="00170061" w:rsidRDefault="00A4471B">
            <w:pPr>
              <w:spacing w:after="274" w:line="259" w:lineRule="auto"/>
              <w:ind w:left="0" w:firstLine="0"/>
              <w:jc w:val="left"/>
            </w:pPr>
            <w:r>
              <w:t xml:space="preserve">информации </w:t>
            </w:r>
          </w:p>
          <w:p w:rsidR="00170061" w:rsidRDefault="00A4471B">
            <w:pPr>
              <w:spacing w:after="0" w:line="259" w:lineRule="auto"/>
              <w:ind w:left="0" w:firstLine="0"/>
              <w:jc w:val="left"/>
            </w:pPr>
            <w:r>
              <w:t xml:space="preserve">-сравнение информационных данных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numPr>
                <w:ilvl w:val="0"/>
                <w:numId w:val="15"/>
              </w:numPr>
              <w:spacing w:after="267" w:line="259" w:lineRule="auto"/>
              <w:ind w:firstLine="0"/>
              <w:jc w:val="left"/>
            </w:pPr>
            <w:r>
              <w:t xml:space="preserve">интервьюирование; </w:t>
            </w:r>
          </w:p>
          <w:p w:rsidR="00170061" w:rsidRDefault="00A4471B">
            <w:pPr>
              <w:numPr>
                <w:ilvl w:val="0"/>
                <w:numId w:val="15"/>
              </w:numPr>
              <w:spacing w:after="269" w:line="259" w:lineRule="auto"/>
              <w:ind w:firstLine="0"/>
              <w:jc w:val="left"/>
            </w:pPr>
            <w:r>
              <w:t xml:space="preserve">фестивали; </w:t>
            </w:r>
          </w:p>
          <w:p w:rsidR="00170061" w:rsidRDefault="00A4471B">
            <w:pPr>
              <w:numPr>
                <w:ilvl w:val="0"/>
                <w:numId w:val="15"/>
              </w:numPr>
              <w:spacing w:after="269" w:line="259" w:lineRule="auto"/>
              <w:ind w:firstLine="0"/>
              <w:jc w:val="left"/>
            </w:pPr>
            <w:r>
              <w:t xml:space="preserve">конференции; </w:t>
            </w:r>
          </w:p>
          <w:p w:rsidR="00170061" w:rsidRDefault="00A4471B">
            <w:pPr>
              <w:spacing w:after="269" w:line="259" w:lineRule="auto"/>
              <w:ind w:left="5" w:firstLine="0"/>
              <w:jc w:val="left"/>
            </w:pPr>
            <w:r>
              <w:t xml:space="preserve">-сочинения; </w:t>
            </w:r>
          </w:p>
          <w:p w:rsidR="00170061" w:rsidRDefault="00A4471B">
            <w:pPr>
              <w:numPr>
                <w:ilvl w:val="0"/>
                <w:numId w:val="15"/>
              </w:numPr>
              <w:spacing w:after="266" w:line="259" w:lineRule="auto"/>
              <w:ind w:firstLine="0"/>
              <w:jc w:val="left"/>
            </w:pPr>
            <w:r>
              <w:t xml:space="preserve">брошюра, газета; </w:t>
            </w:r>
          </w:p>
          <w:p w:rsidR="00170061" w:rsidRDefault="00A4471B">
            <w:pPr>
              <w:numPr>
                <w:ilvl w:val="0"/>
                <w:numId w:val="15"/>
              </w:numPr>
              <w:spacing w:after="0" w:line="259" w:lineRule="auto"/>
              <w:ind w:firstLine="0"/>
              <w:jc w:val="left"/>
            </w:pPr>
            <w:r>
              <w:t xml:space="preserve">проекты; - психологическое диагностирование учащихся </w:t>
            </w:r>
          </w:p>
        </w:tc>
      </w:tr>
    </w:tbl>
    <w:p w:rsidR="00170061" w:rsidRDefault="00A4471B">
      <w:pPr>
        <w:spacing w:after="0" w:line="259" w:lineRule="auto"/>
        <w:ind w:left="425" w:firstLine="0"/>
        <w:jc w:val="left"/>
      </w:pPr>
      <w:r>
        <w:rPr>
          <w:sz w:val="24"/>
        </w:rPr>
        <w:t xml:space="preserve"> </w:t>
      </w:r>
    </w:p>
    <w:p w:rsidR="00170061" w:rsidRDefault="00A4471B">
      <w:pPr>
        <w:spacing w:after="65" w:line="259" w:lineRule="auto"/>
        <w:ind w:left="425" w:firstLine="0"/>
        <w:jc w:val="left"/>
      </w:pPr>
      <w:r>
        <w:rPr>
          <w:sz w:val="24"/>
        </w:rPr>
        <w:t xml:space="preserve"> </w:t>
      </w:r>
    </w:p>
    <w:p w:rsidR="00170061" w:rsidRDefault="00A4471B">
      <w:pPr>
        <w:pStyle w:val="1"/>
        <w:spacing w:after="0"/>
        <w:ind w:left="420" w:right="8578"/>
        <w:jc w:val="left"/>
      </w:pPr>
      <w:r>
        <w:t xml:space="preserve">Риски </w:t>
      </w:r>
      <w:r>
        <w:rPr>
          <w:b w:val="0"/>
        </w:rPr>
        <w:t xml:space="preserve"> </w:t>
      </w:r>
    </w:p>
    <w:tbl>
      <w:tblPr>
        <w:tblStyle w:val="TableGrid"/>
        <w:tblW w:w="9504" w:type="dxa"/>
        <w:tblInd w:w="315" w:type="dxa"/>
        <w:tblCellMar>
          <w:top w:w="16" w:type="dxa"/>
          <w:left w:w="110" w:type="dxa"/>
        </w:tblCellMar>
        <w:tblLook w:val="04A0" w:firstRow="1" w:lastRow="0" w:firstColumn="1" w:lastColumn="0" w:noHBand="0" w:noVBand="1"/>
      </w:tblPr>
      <w:tblGrid>
        <w:gridCol w:w="2411"/>
        <w:gridCol w:w="2953"/>
        <w:gridCol w:w="239"/>
        <w:gridCol w:w="3901"/>
      </w:tblGrid>
      <w:tr w:rsidR="00170061">
        <w:trPr>
          <w:trHeight w:val="58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firstLine="0"/>
              <w:jc w:val="left"/>
            </w:pPr>
            <w:r>
              <w:t xml:space="preserve">риски 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firstLine="0"/>
              <w:jc w:val="left"/>
            </w:pPr>
            <w:r>
              <w:t xml:space="preserve">Условия возникновения 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firstLine="0"/>
              <w:jc w:val="left"/>
            </w:pPr>
            <w:r>
              <w:t xml:space="preserve">Методы устранения </w:t>
            </w:r>
          </w:p>
        </w:tc>
      </w:tr>
      <w:tr w:rsidR="00170061">
        <w:trPr>
          <w:trHeight w:val="206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firstLine="0"/>
              <w:jc w:val="left"/>
            </w:pPr>
            <w:r>
              <w:t xml:space="preserve">Кадровый риск 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firstLine="0"/>
              <w:jc w:val="left"/>
            </w:pPr>
            <w:r>
              <w:t xml:space="preserve">Болезнь </w:t>
            </w:r>
            <w:r>
              <w:tab/>
              <w:t xml:space="preserve">сотрудника, трудности комплектования кадров, уход </w:t>
            </w:r>
            <w:r>
              <w:tab/>
              <w:t xml:space="preserve">специалистов </w:t>
            </w:r>
            <w:r>
              <w:tab/>
              <w:t xml:space="preserve">в другие ОУ 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54" w:line="274" w:lineRule="auto"/>
              <w:ind w:left="0" w:right="110" w:firstLine="0"/>
            </w:pPr>
            <w:r>
              <w:t xml:space="preserve">Чёткая </w:t>
            </w:r>
            <w:r w:rsidR="00ED3DB4">
              <w:t>кадровая координация</w:t>
            </w:r>
            <w:r>
              <w:t xml:space="preserve"> вовлеченных участников специальные процедуры </w:t>
            </w:r>
          </w:p>
          <w:p w:rsidR="00170061" w:rsidRDefault="00A4471B">
            <w:pPr>
              <w:spacing w:after="0" w:line="259" w:lineRule="auto"/>
              <w:ind w:left="0" w:firstLine="0"/>
              <w:jc w:val="left"/>
            </w:pPr>
            <w:r>
              <w:t xml:space="preserve">взаимодействия участников </w:t>
            </w:r>
          </w:p>
        </w:tc>
      </w:tr>
      <w:tr w:rsidR="00170061">
        <w:trPr>
          <w:trHeight w:val="169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51" w:line="274" w:lineRule="auto"/>
              <w:ind w:left="0" w:firstLine="0"/>
            </w:pPr>
            <w:r>
              <w:t xml:space="preserve">Риски, связанные с масштабом </w:t>
            </w:r>
          </w:p>
          <w:p w:rsidR="00170061" w:rsidRDefault="00A4471B">
            <w:pPr>
              <w:spacing w:after="0" w:line="259" w:lineRule="auto"/>
              <w:ind w:left="0" w:firstLine="0"/>
              <w:jc w:val="left"/>
            </w:pPr>
            <w:r>
              <w:t xml:space="preserve">проекта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0061" w:rsidRDefault="00A4471B">
            <w:pPr>
              <w:spacing w:after="0" w:line="259" w:lineRule="auto"/>
              <w:ind w:left="0" w:firstLine="0"/>
              <w:jc w:val="left"/>
            </w:pPr>
            <w:r>
              <w:t xml:space="preserve">Увеличение трудоемкости работ </w:t>
            </w:r>
          </w:p>
        </w:tc>
        <w:tc>
          <w:tcPr>
            <w:tcW w:w="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0061" w:rsidRDefault="0017006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52" w:line="274" w:lineRule="auto"/>
              <w:ind w:left="0" w:right="108" w:firstLine="0"/>
            </w:pPr>
            <w:r>
              <w:t xml:space="preserve">Детально проработанная программа, отработанное управление конфигурацией </w:t>
            </w:r>
          </w:p>
          <w:p w:rsidR="00170061" w:rsidRDefault="00A4471B">
            <w:pPr>
              <w:spacing w:after="0" w:line="259" w:lineRule="auto"/>
              <w:ind w:left="0" w:firstLine="0"/>
              <w:jc w:val="left"/>
            </w:pPr>
            <w:r>
              <w:t xml:space="preserve">проекта, </w:t>
            </w:r>
          </w:p>
        </w:tc>
      </w:tr>
      <w:tr w:rsidR="00170061">
        <w:trPr>
          <w:trHeight w:val="206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firstLine="0"/>
              <w:jc w:val="left"/>
            </w:pPr>
            <w:r>
              <w:t xml:space="preserve">Денежный риск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0061" w:rsidRDefault="00A4471B">
            <w:pPr>
              <w:spacing w:after="0" w:line="259" w:lineRule="auto"/>
              <w:ind w:left="0" w:firstLine="0"/>
              <w:jc w:val="left"/>
            </w:pPr>
            <w:r>
              <w:t xml:space="preserve">Несвоевременное финансирование, несоответствующая оплата труда </w:t>
            </w:r>
          </w:p>
        </w:tc>
        <w:tc>
          <w:tcPr>
            <w:tcW w:w="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0061" w:rsidRDefault="0017006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right="109" w:firstLine="0"/>
            </w:pPr>
            <w:r>
              <w:t xml:space="preserve">Строгий контроль денежных средств, достойная оплата труда участников проекта, стимулирование за счет фонда доплат и надбавок </w:t>
            </w:r>
          </w:p>
        </w:tc>
      </w:tr>
      <w:tr w:rsidR="00170061">
        <w:trPr>
          <w:trHeight w:val="226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Организационный риск 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right="104" w:firstLine="0"/>
            </w:pPr>
            <w:r>
              <w:t xml:space="preserve">Недостаточная информированность учащихся и родителей о  реализации проекта 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39" w:line="274" w:lineRule="auto"/>
              <w:ind w:left="0" w:firstLine="0"/>
              <w:jc w:val="left"/>
            </w:pPr>
            <w:r>
              <w:t xml:space="preserve">Высокий уровень информации, организации, </w:t>
            </w:r>
          </w:p>
          <w:p w:rsidR="00170061" w:rsidRDefault="00A4471B">
            <w:pPr>
              <w:tabs>
                <w:tab w:val="right" w:pos="3792"/>
              </w:tabs>
              <w:spacing w:after="80" w:line="259" w:lineRule="auto"/>
              <w:ind w:left="0" w:firstLine="0"/>
              <w:jc w:val="left"/>
            </w:pPr>
            <w:r>
              <w:t xml:space="preserve">функционирования </w:t>
            </w:r>
            <w:r>
              <w:tab/>
              <w:t xml:space="preserve">и </w:t>
            </w:r>
          </w:p>
          <w:p w:rsidR="00170061" w:rsidRDefault="00A4471B">
            <w:pPr>
              <w:spacing w:after="220" w:line="259" w:lineRule="auto"/>
              <w:ind w:left="0" w:firstLine="0"/>
              <w:jc w:val="left"/>
            </w:pPr>
            <w:r>
              <w:t xml:space="preserve">управления; </w:t>
            </w:r>
          </w:p>
          <w:p w:rsidR="00170061" w:rsidRDefault="00A4471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170061">
        <w:trPr>
          <w:trHeight w:val="280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firstLine="0"/>
              <w:jc w:val="left"/>
            </w:pPr>
            <w:r>
              <w:t xml:space="preserve">Отсутствие положительной динамики, результатов реализации проекта 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right="102" w:firstLine="0"/>
            </w:pPr>
            <w:r>
              <w:t xml:space="preserve">Слабая организация участников проекта, несогласованность, недостаточный мониторинг 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54" w:line="274" w:lineRule="auto"/>
              <w:ind w:left="0" w:right="124" w:firstLine="0"/>
            </w:pPr>
            <w:r>
              <w:t xml:space="preserve">Включение в команду администратора проекта, детальное распределение ролей в проекте, </w:t>
            </w:r>
            <w:proofErr w:type="gramStart"/>
            <w:r>
              <w:t>проведение  своевременных</w:t>
            </w:r>
            <w:proofErr w:type="gramEnd"/>
            <w:r>
              <w:t xml:space="preserve"> диагностик, отслеживание </w:t>
            </w:r>
          </w:p>
          <w:p w:rsidR="00170061" w:rsidRDefault="00A4471B">
            <w:pPr>
              <w:spacing w:after="0" w:line="259" w:lineRule="auto"/>
              <w:ind w:left="0" w:firstLine="0"/>
              <w:jc w:val="left"/>
            </w:pPr>
            <w:r>
              <w:t xml:space="preserve">промежуточных результатов </w:t>
            </w:r>
          </w:p>
        </w:tc>
      </w:tr>
      <w:tr w:rsidR="00170061">
        <w:trPr>
          <w:trHeight w:val="169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firstLine="0"/>
              <w:jc w:val="left"/>
            </w:pPr>
            <w:r>
              <w:t xml:space="preserve">Форс – мажорные обстоятельства 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firstLine="0"/>
              <w:jc w:val="left"/>
            </w:pPr>
            <w:r>
              <w:t xml:space="preserve">Быстрая </w:t>
            </w:r>
            <w:r>
              <w:tab/>
              <w:t xml:space="preserve">реакция </w:t>
            </w:r>
            <w:r>
              <w:tab/>
              <w:t xml:space="preserve">на перемены, </w:t>
            </w:r>
            <w:r>
              <w:tab/>
              <w:t xml:space="preserve">активная мобильность всех участников проекта </w:t>
            </w:r>
          </w:p>
        </w:tc>
      </w:tr>
    </w:tbl>
    <w:p w:rsidR="00170061" w:rsidRDefault="00A4471B">
      <w:pPr>
        <w:spacing w:after="68" w:line="259" w:lineRule="auto"/>
        <w:ind w:left="425" w:firstLine="0"/>
        <w:jc w:val="left"/>
        <w:rPr>
          <w:sz w:val="24"/>
        </w:rPr>
      </w:pPr>
      <w:r>
        <w:rPr>
          <w:sz w:val="24"/>
        </w:rPr>
        <w:t xml:space="preserve"> </w:t>
      </w:r>
    </w:p>
    <w:p w:rsidR="00ED3DB4" w:rsidRDefault="00ED3DB4">
      <w:pPr>
        <w:spacing w:after="68" w:line="259" w:lineRule="auto"/>
        <w:ind w:left="425" w:firstLine="0"/>
        <w:jc w:val="left"/>
        <w:rPr>
          <w:sz w:val="24"/>
        </w:rPr>
      </w:pPr>
    </w:p>
    <w:p w:rsidR="00ED3DB4" w:rsidRDefault="00ED3DB4">
      <w:pPr>
        <w:spacing w:after="68" w:line="259" w:lineRule="auto"/>
        <w:ind w:left="425" w:firstLine="0"/>
        <w:jc w:val="left"/>
        <w:rPr>
          <w:sz w:val="24"/>
        </w:rPr>
      </w:pPr>
    </w:p>
    <w:p w:rsidR="00ED3DB4" w:rsidRDefault="00ED3DB4">
      <w:pPr>
        <w:spacing w:after="68" w:line="259" w:lineRule="auto"/>
        <w:ind w:left="425" w:firstLine="0"/>
        <w:jc w:val="left"/>
        <w:rPr>
          <w:sz w:val="24"/>
        </w:rPr>
      </w:pPr>
    </w:p>
    <w:p w:rsidR="00ED3DB4" w:rsidRDefault="00ED3DB4">
      <w:pPr>
        <w:spacing w:after="68" w:line="259" w:lineRule="auto"/>
        <w:ind w:left="425" w:firstLine="0"/>
        <w:jc w:val="left"/>
        <w:rPr>
          <w:sz w:val="24"/>
        </w:rPr>
      </w:pPr>
    </w:p>
    <w:p w:rsidR="00ED3DB4" w:rsidRDefault="00ED3DB4">
      <w:pPr>
        <w:spacing w:after="68" w:line="259" w:lineRule="auto"/>
        <w:ind w:left="425" w:firstLine="0"/>
        <w:jc w:val="left"/>
        <w:rPr>
          <w:sz w:val="24"/>
        </w:rPr>
      </w:pPr>
    </w:p>
    <w:p w:rsidR="00ED3DB4" w:rsidRDefault="00ED3DB4">
      <w:pPr>
        <w:spacing w:after="68" w:line="259" w:lineRule="auto"/>
        <w:ind w:left="425" w:firstLine="0"/>
        <w:jc w:val="left"/>
      </w:pPr>
    </w:p>
    <w:p w:rsidR="00170061" w:rsidRDefault="00A4471B">
      <w:pPr>
        <w:pStyle w:val="1"/>
        <w:ind w:left="1072" w:right="8"/>
      </w:pPr>
      <w:r>
        <w:t xml:space="preserve">Бизнес план проекта </w:t>
      </w:r>
    </w:p>
    <w:p w:rsidR="00170061" w:rsidRDefault="00A4471B">
      <w:pPr>
        <w:spacing w:after="257"/>
        <w:ind w:left="410" w:right="61" w:firstLine="711"/>
      </w:pPr>
      <w:r>
        <w:t>Проект «</w:t>
      </w:r>
      <w:r w:rsidR="00ED3DB4" w:rsidRPr="00ED3DB4">
        <w:t>Школьная библиотека и детский книжный клуб «</w:t>
      </w:r>
      <w:proofErr w:type="spellStart"/>
      <w:r w:rsidR="00ED3DB4" w:rsidRPr="00ED3DB4">
        <w:t>Книгопутешествия</w:t>
      </w:r>
      <w:proofErr w:type="spellEnd"/>
      <w:r w:rsidR="00ED3DB4" w:rsidRPr="00ED3DB4">
        <w:t>», совместная работа над повышением уровня читательской грамотности населения</w:t>
      </w:r>
      <w:r>
        <w:t>» направлен на</w:t>
      </w:r>
      <w:r>
        <w:rPr>
          <w:b/>
        </w:rPr>
        <w:t xml:space="preserve"> </w:t>
      </w:r>
      <w:r>
        <w:t xml:space="preserve">создание условий для повышения читательской </w:t>
      </w:r>
      <w:r w:rsidR="00ED3DB4">
        <w:t>грамотности и</w:t>
      </w:r>
      <w:r>
        <w:t xml:space="preserve"> информационной культуры всех участников образовательных отношений. </w:t>
      </w:r>
    </w:p>
    <w:p w:rsidR="00170061" w:rsidRDefault="00A4471B">
      <w:pPr>
        <w:ind w:left="410" w:right="61" w:firstLine="701"/>
      </w:pPr>
      <w:r>
        <w:t xml:space="preserve">Реализация проекта будет осуществляться </w:t>
      </w:r>
      <w:r w:rsidR="00ED3DB4">
        <w:t>через серию</w:t>
      </w:r>
      <w:r>
        <w:t xml:space="preserve"> </w:t>
      </w:r>
      <w:r w:rsidR="00ED3DB4">
        <w:t>общешкольных мероприятий, мероприятий</w:t>
      </w:r>
      <w:r>
        <w:t>, направленны</w:t>
      </w:r>
      <w:r w:rsidR="00ED3DB4">
        <w:t>х</w:t>
      </w:r>
      <w:r>
        <w:t xml:space="preserve"> на повышение информационной культуры родителей и жителей микрорайона. Для осуществления проекта необходимы денежные средства: средства грант</w:t>
      </w:r>
      <w:r w:rsidR="00FD5982">
        <w:t>ов</w:t>
      </w:r>
      <w:r>
        <w:t>, бюджетные средства, спонсорские средства.</w:t>
      </w:r>
      <w:r>
        <w:rPr>
          <w:sz w:val="24"/>
        </w:rPr>
        <w:t xml:space="preserve"> </w:t>
      </w:r>
    </w:p>
    <w:p w:rsidR="00170061" w:rsidRDefault="00A4471B">
      <w:pPr>
        <w:spacing w:after="33" w:line="259" w:lineRule="auto"/>
        <w:ind w:left="1566" w:firstLine="0"/>
        <w:jc w:val="center"/>
      </w:pP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 </w:t>
      </w:r>
    </w:p>
    <w:p w:rsidR="00170061" w:rsidRDefault="00A4471B">
      <w:pPr>
        <w:pStyle w:val="1"/>
        <w:spacing w:after="0"/>
        <w:ind w:left="2631"/>
        <w:jc w:val="left"/>
      </w:pPr>
      <w:r>
        <w:rPr>
          <w:rFonts w:ascii="Arial" w:eastAsia="Arial" w:hAnsi="Arial" w:cs="Arial"/>
        </w:rPr>
        <w:lastRenderedPageBreak/>
        <w:t xml:space="preserve"> </w:t>
      </w:r>
      <w:r>
        <w:t xml:space="preserve">Сроки и основные этапы реализации проекта </w:t>
      </w:r>
    </w:p>
    <w:p w:rsidR="00170061" w:rsidRDefault="00A4471B">
      <w:pPr>
        <w:spacing w:after="0" w:line="259" w:lineRule="auto"/>
        <w:ind w:left="425" w:firstLine="0"/>
        <w:jc w:val="left"/>
      </w:pPr>
      <w:r>
        <w:t xml:space="preserve"> </w:t>
      </w:r>
    </w:p>
    <w:tbl>
      <w:tblPr>
        <w:tblStyle w:val="TableGrid"/>
        <w:tblW w:w="9579" w:type="dxa"/>
        <w:tblInd w:w="315" w:type="dxa"/>
        <w:tblCellMar>
          <w:top w:w="16" w:type="dxa"/>
          <w:left w:w="110" w:type="dxa"/>
          <w:right w:w="36" w:type="dxa"/>
        </w:tblCellMar>
        <w:tblLook w:val="04A0" w:firstRow="1" w:lastRow="0" w:firstColumn="1" w:lastColumn="0" w:noHBand="0" w:noVBand="1"/>
      </w:tblPr>
      <w:tblGrid>
        <w:gridCol w:w="2506"/>
        <w:gridCol w:w="1416"/>
        <w:gridCol w:w="5657"/>
      </w:tblGrid>
      <w:tr w:rsidR="00170061">
        <w:trPr>
          <w:trHeight w:val="950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right="150" w:firstLine="0"/>
              <w:jc w:val="right"/>
            </w:pPr>
            <w:r>
              <w:rPr>
                <w:b/>
              </w:rPr>
              <w:t xml:space="preserve">Этапы проекта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right="158" w:firstLine="0"/>
              <w:jc w:val="right"/>
            </w:pPr>
            <w:r>
              <w:rPr>
                <w:b/>
              </w:rPr>
              <w:t xml:space="preserve">Сроки проекта 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123" w:firstLine="0"/>
              <w:jc w:val="center"/>
            </w:pPr>
            <w:r>
              <w:rPr>
                <w:b/>
              </w:rPr>
              <w:t xml:space="preserve">Пути реализации проекта </w:t>
            </w:r>
          </w:p>
        </w:tc>
      </w:tr>
      <w:tr w:rsidR="00170061">
        <w:trPr>
          <w:trHeight w:val="1321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firstLine="0"/>
            </w:pPr>
            <w:r>
              <w:t xml:space="preserve">Подготовительный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74" w:lineRule="auto"/>
              <w:ind w:left="220" w:firstLine="175"/>
              <w:jc w:val="left"/>
            </w:pPr>
            <w:r>
              <w:t xml:space="preserve">Май- август </w:t>
            </w:r>
          </w:p>
          <w:p w:rsidR="00170061" w:rsidRDefault="00A4471B">
            <w:pPr>
              <w:spacing w:after="0" w:line="259" w:lineRule="auto"/>
              <w:ind w:left="0" w:right="69" w:firstLine="0"/>
              <w:jc w:val="center"/>
            </w:pPr>
            <w:r>
              <w:t xml:space="preserve">2020 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firstLine="0"/>
              <w:jc w:val="left"/>
            </w:pPr>
            <w:r>
              <w:t xml:space="preserve">Приобретение «домиков» для </w:t>
            </w:r>
            <w:proofErr w:type="spellStart"/>
            <w:r>
              <w:rPr>
                <w:color w:val="FF0000"/>
              </w:rPr>
              <w:t>BookCrossing</w:t>
            </w:r>
            <w:proofErr w:type="spellEnd"/>
            <w:r>
              <w:rPr>
                <w:color w:val="FF0000"/>
              </w:rPr>
              <w:t>.</w:t>
            </w:r>
            <w:r>
              <w:t xml:space="preserve"> </w:t>
            </w:r>
            <w:r w:rsidR="008D4949">
              <w:t>Приобретение ежегодно медалей, печать дипломов для наград в конкурсах, приобретение сертификатов в книжный магазин в качестве поощрения за победы в конкурсах.</w:t>
            </w:r>
          </w:p>
          <w:p w:rsidR="00620599" w:rsidRDefault="00620599">
            <w:pPr>
              <w:spacing w:after="0" w:line="259" w:lineRule="auto"/>
              <w:ind w:left="0" w:firstLine="0"/>
              <w:jc w:val="left"/>
            </w:pPr>
            <w:r>
              <w:t>Приобретение электронной книги для заседаний ДКК</w:t>
            </w:r>
          </w:p>
        </w:tc>
      </w:tr>
      <w:tr w:rsidR="00170061">
        <w:trPr>
          <w:trHeight w:val="950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Проектировочно</w:t>
            </w:r>
            <w:proofErr w:type="spellEnd"/>
            <w:r w:rsidR="008D4949">
              <w:t>-</w:t>
            </w:r>
            <w:r>
              <w:t xml:space="preserve">практический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320" w:firstLine="55"/>
              <w:jc w:val="left"/>
            </w:pPr>
            <w:r>
              <w:t>2020</w:t>
            </w:r>
            <w:r w:rsidR="008D4949">
              <w:t xml:space="preserve"> - </w:t>
            </w:r>
            <w:r>
              <w:t xml:space="preserve">2025 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210" w:firstLine="0"/>
              <w:jc w:val="left"/>
            </w:pPr>
            <w:r>
              <w:t xml:space="preserve">Реализация проекта </w:t>
            </w:r>
          </w:p>
        </w:tc>
      </w:tr>
      <w:tr w:rsidR="00170061">
        <w:trPr>
          <w:trHeight w:val="1150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220" w:line="259" w:lineRule="auto"/>
              <w:ind w:left="0" w:firstLine="0"/>
              <w:jc w:val="left"/>
            </w:pPr>
            <w:r>
              <w:t xml:space="preserve">Обобщающий </w:t>
            </w:r>
          </w:p>
          <w:p w:rsidR="00170061" w:rsidRDefault="00A4471B">
            <w:pPr>
              <w:spacing w:after="0" w:line="259" w:lineRule="auto"/>
              <w:ind w:left="211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320" w:hanging="110"/>
              <w:jc w:val="left"/>
            </w:pPr>
            <w:r>
              <w:t xml:space="preserve">Декабрь 2025 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tabs>
                <w:tab w:val="center" w:pos="2789"/>
                <w:tab w:val="right" w:pos="5511"/>
              </w:tabs>
              <w:spacing w:after="81" w:line="259" w:lineRule="auto"/>
              <w:ind w:left="0" w:firstLine="0"/>
              <w:jc w:val="left"/>
            </w:pPr>
            <w:r>
              <w:t xml:space="preserve">Подведение </w:t>
            </w:r>
            <w:r>
              <w:tab/>
              <w:t xml:space="preserve">итогов, </w:t>
            </w:r>
            <w:r>
              <w:tab/>
              <w:t xml:space="preserve">определение </w:t>
            </w:r>
          </w:p>
          <w:p w:rsidR="00170061" w:rsidRDefault="00A4471B">
            <w:pPr>
              <w:spacing w:after="0" w:line="259" w:lineRule="auto"/>
              <w:ind w:left="0" w:firstLine="0"/>
              <w:jc w:val="left"/>
            </w:pPr>
            <w:r>
              <w:t xml:space="preserve">дальнейших перспектив  </w:t>
            </w:r>
          </w:p>
        </w:tc>
      </w:tr>
    </w:tbl>
    <w:p w:rsidR="00170061" w:rsidRDefault="00A4471B">
      <w:pPr>
        <w:spacing w:after="216" w:line="259" w:lineRule="auto"/>
        <w:ind w:left="1124" w:firstLine="0"/>
        <w:jc w:val="center"/>
      </w:pPr>
      <w:r>
        <w:rPr>
          <w:rFonts w:ascii="Calibri" w:eastAsia="Calibri" w:hAnsi="Calibri" w:cs="Calibri"/>
          <w:b/>
        </w:rPr>
        <w:t xml:space="preserve"> </w:t>
      </w:r>
    </w:p>
    <w:p w:rsidR="00170061" w:rsidRDefault="00A4471B">
      <w:pPr>
        <w:pStyle w:val="1"/>
        <w:spacing w:after="268"/>
        <w:ind w:left="1501" w:hanging="95"/>
        <w:jc w:val="left"/>
      </w:pPr>
      <w:r>
        <w:t xml:space="preserve">Описание Муниципального бюджетного общеобразовательного учреждения «Средняя общеобразовательная школа №5» муниципального образования город Ноябрьск </w:t>
      </w:r>
    </w:p>
    <w:p w:rsidR="00170061" w:rsidRDefault="00A4471B">
      <w:pPr>
        <w:spacing w:after="63"/>
        <w:ind w:left="420" w:right="61"/>
      </w:pPr>
      <w:r>
        <w:t xml:space="preserve">В образовательном учреждении обучается 798 учащихся: </w:t>
      </w:r>
    </w:p>
    <w:p w:rsidR="00170061" w:rsidRDefault="00A4471B">
      <w:pPr>
        <w:spacing w:after="52"/>
        <w:ind w:left="10" w:right="61"/>
      </w:pPr>
      <w:r>
        <w:t xml:space="preserve">Начальное общее образование: 15 классов – комплектов и группа дошкольной </w:t>
      </w:r>
      <w:r w:rsidR="008D4949">
        <w:t>подготовки, 353</w:t>
      </w:r>
      <w:r>
        <w:t xml:space="preserve"> учащихся; </w:t>
      </w:r>
    </w:p>
    <w:p w:rsidR="00170061" w:rsidRDefault="00A4471B">
      <w:pPr>
        <w:spacing w:after="61"/>
        <w:ind w:left="10" w:right="61"/>
      </w:pPr>
      <w:r>
        <w:t xml:space="preserve">Основное общее </w:t>
      </w:r>
      <w:r w:rsidR="008D4949">
        <w:t>образование: 16</w:t>
      </w:r>
      <w:r>
        <w:t xml:space="preserve"> классов-комплектов, 395 учащихся; </w:t>
      </w:r>
    </w:p>
    <w:p w:rsidR="00170061" w:rsidRDefault="00A4471B">
      <w:pPr>
        <w:spacing w:after="65"/>
        <w:ind w:left="10" w:right="61"/>
      </w:pPr>
      <w:r>
        <w:t xml:space="preserve">Среднее общее </w:t>
      </w:r>
      <w:r w:rsidR="00FD5982">
        <w:t>образование: 2</w:t>
      </w:r>
      <w:r>
        <w:t xml:space="preserve"> класса – комплекта, 50 учащихся; </w:t>
      </w:r>
    </w:p>
    <w:p w:rsidR="00170061" w:rsidRDefault="00A4471B">
      <w:pPr>
        <w:ind w:left="0" w:right="61" w:firstLine="425"/>
      </w:pPr>
      <w:r>
        <w:t xml:space="preserve">В школе шестидневная учебная неделя (начальная школа 1-ые классы – пятидневка). Школа работает в 2 смены. Всего 32 класса-комплекта, 16 из них занимаются в первую смену, 6 классов - во вторую смену.   </w:t>
      </w:r>
    </w:p>
    <w:p w:rsidR="00170061" w:rsidRDefault="00A4471B">
      <w:pPr>
        <w:ind w:left="0" w:right="61" w:firstLine="425"/>
      </w:pPr>
      <w:r>
        <w:t xml:space="preserve">МБОУ СОШ №5 укомплектована в полном объеме педагогическими работниками. Всего на 01.02.2017 педагогических работников 65 человек, из них педагоги дополнительного образования – 3 человека, педагоги- организаторы – 2 человека, учителя русского языка и литературы – 6 человек. В течение трёх лет прослеживается значительное увеличение количества учителей с первой и высшей категорией (83%), учителей с высшим образованием (98%), количество награждённых Грамотой Министерства образования РФ (7,7%). Данные </w:t>
      </w:r>
      <w:r>
        <w:lastRenderedPageBreak/>
        <w:t xml:space="preserve">показатели доказывают рост профессиональных качеств педагогического коллектива школы. В БИЦ работает 1 человек, заведующая БИЦ, которая имеет высшее профессиональное образование по специальности «Библиотекарь. Библиограф», стаж работы 13 лет.  Кадровый потенциал школы достаточен для реализации проекта.  </w:t>
      </w:r>
    </w:p>
    <w:p w:rsidR="00170061" w:rsidRDefault="00A4471B">
      <w:pPr>
        <w:ind w:left="0" w:right="61" w:firstLine="425"/>
      </w:pPr>
      <w:r>
        <w:t>Материально-техническое и информационное оснащение образовательного процесса достаточные для реализации инновационного проекта. Все предметные кабинеты (34 кабинета) имеют компьютерные рабочие места учителей, во всех есть мультимедиа проекторы, 23 учебных кабинетов оснащены интерактивными досками.</w:t>
      </w:r>
      <w:r>
        <w:rPr>
          <w:color w:val="FF0000"/>
          <w:sz w:val="24"/>
        </w:rPr>
        <w:t xml:space="preserve"> </w:t>
      </w:r>
      <w:r>
        <w:t xml:space="preserve">Для координации работы педагогического коллектива все кабинеты объединены в единую локальную сеть и имеют выход в Интернет. </w:t>
      </w:r>
    </w:p>
    <w:p w:rsidR="00170061" w:rsidRDefault="00A4471B">
      <w:pPr>
        <w:ind w:left="0" w:right="61" w:firstLine="425"/>
      </w:pPr>
      <w:r>
        <w:t xml:space="preserve">Для организации мероприятий проекта необходимо активное участие родителей. В школе создан и работает Управляющий совет, в состав которого входят 13 человек: учащиеся, родители, педагоги, директор и представитель департамента образования Администрации города Ноябрьска. С 2016 года реализуется проект «Управляем школой вместе», создан родительский клуб «Сила в единстве». </w:t>
      </w:r>
    </w:p>
    <w:p w:rsidR="00170061" w:rsidRDefault="00A4471B">
      <w:pPr>
        <w:ind w:left="0" w:right="61" w:firstLine="425"/>
      </w:pPr>
      <w:r>
        <w:t xml:space="preserve">Запланированные проектом мероприятия будут эффективнее при сотрудничестве с социальными партнерами. У МБОУ СОШ №5 заключены договора о совместной деятельности по различным направлениям с ноябрьским музейно- ресурсным центром, централизованной библиотечной системой города Ноябрьска. </w:t>
      </w:r>
    </w:p>
    <w:p w:rsidR="00170061" w:rsidRDefault="00A4471B">
      <w:pPr>
        <w:spacing w:after="58" w:line="422" w:lineRule="auto"/>
        <w:ind w:left="5458" w:right="4326" w:firstLine="0"/>
        <w:jc w:val="center"/>
        <w:rPr>
          <w:b/>
        </w:rPr>
      </w:pPr>
      <w:r>
        <w:rPr>
          <w:b/>
        </w:rPr>
        <w:t xml:space="preserve">  </w:t>
      </w:r>
    </w:p>
    <w:p w:rsidR="008D4949" w:rsidRDefault="008D4949">
      <w:pPr>
        <w:spacing w:after="58" w:line="422" w:lineRule="auto"/>
        <w:ind w:left="5458" w:right="4326" w:firstLine="0"/>
        <w:jc w:val="center"/>
      </w:pPr>
    </w:p>
    <w:p w:rsidR="00170061" w:rsidRDefault="00A4471B">
      <w:pPr>
        <w:pStyle w:val="1"/>
        <w:spacing w:after="220"/>
        <w:ind w:left="1072" w:right="6"/>
      </w:pPr>
      <w:r>
        <w:t xml:space="preserve">Описание услуг </w:t>
      </w:r>
    </w:p>
    <w:p w:rsidR="00170061" w:rsidRDefault="00A4471B">
      <w:pPr>
        <w:spacing w:after="279"/>
        <w:ind w:left="410" w:right="61" w:firstLine="711"/>
      </w:pPr>
      <w:r>
        <w:t xml:space="preserve">Реализация проекта предполагает оказание следующих услуг (учащимся, педагогам, родителям, жителям микрорайона): </w:t>
      </w:r>
    </w:p>
    <w:p w:rsidR="00170061" w:rsidRDefault="00A4471B">
      <w:pPr>
        <w:numPr>
          <w:ilvl w:val="0"/>
          <w:numId w:val="9"/>
        </w:numPr>
        <w:spacing w:after="78"/>
        <w:ind w:right="61" w:hanging="360"/>
      </w:pPr>
      <w:r>
        <w:t xml:space="preserve">организация массовых мероприятий, направленных на повышение грамотности чтения и информационной культуры населения; </w:t>
      </w:r>
    </w:p>
    <w:p w:rsidR="00170061" w:rsidRDefault="00A4471B">
      <w:pPr>
        <w:numPr>
          <w:ilvl w:val="0"/>
          <w:numId w:val="9"/>
        </w:numPr>
        <w:spacing w:after="83"/>
        <w:ind w:right="61" w:hanging="360"/>
      </w:pPr>
      <w:r>
        <w:t xml:space="preserve">осуществление качественного </w:t>
      </w:r>
      <w:r w:rsidR="008D4949">
        <w:t>дифференцированного</w:t>
      </w:r>
      <w:r>
        <w:t xml:space="preserve"> библиотечно- обслуживания педагогов, учащихся и их родителей; </w:t>
      </w:r>
    </w:p>
    <w:p w:rsidR="00170061" w:rsidRDefault="00A4471B">
      <w:pPr>
        <w:numPr>
          <w:ilvl w:val="0"/>
          <w:numId w:val="9"/>
        </w:numPr>
        <w:spacing w:after="122" w:line="316" w:lineRule="auto"/>
        <w:ind w:right="61" w:hanging="360"/>
      </w:pPr>
      <w:r>
        <w:t xml:space="preserve">осуществление </w:t>
      </w:r>
      <w:r>
        <w:tab/>
        <w:t xml:space="preserve">информирования </w:t>
      </w:r>
      <w:r>
        <w:tab/>
        <w:t xml:space="preserve">читателей </w:t>
      </w:r>
      <w:r>
        <w:tab/>
        <w:t xml:space="preserve">об </w:t>
      </w:r>
      <w:r>
        <w:tab/>
        <w:t xml:space="preserve">информационной продукции; </w:t>
      </w:r>
    </w:p>
    <w:p w:rsidR="00170061" w:rsidRDefault="00A4471B">
      <w:pPr>
        <w:numPr>
          <w:ilvl w:val="0"/>
          <w:numId w:val="9"/>
        </w:numPr>
        <w:spacing w:line="391" w:lineRule="auto"/>
        <w:ind w:right="61" w:hanging="360"/>
      </w:pPr>
      <w:r>
        <w:t xml:space="preserve">предоставление пользователям возможности для ознакомления с фондом библиотеки на выставках и открытых просмотрах; </w:t>
      </w:r>
    </w:p>
    <w:p w:rsidR="00170061" w:rsidRDefault="00A4471B">
      <w:pPr>
        <w:pStyle w:val="1"/>
        <w:spacing w:after="0"/>
        <w:ind w:left="1072" w:right="7"/>
      </w:pPr>
      <w:r>
        <w:lastRenderedPageBreak/>
        <w:t xml:space="preserve">Производственный план </w:t>
      </w:r>
    </w:p>
    <w:tbl>
      <w:tblPr>
        <w:tblStyle w:val="TableGrid"/>
        <w:tblW w:w="9579" w:type="dxa"/>
        <w:tblInd w:w="315" w:type="dxa"/>
        <w:tblCellMar>
          <w:top w:w="15" w:type="dxa"/>
          <w:left w:w="110" w:type="dxa"/>
          <w:right w:w="38" w:type="dxa"/>
        </w:tblCellMar>
        <w:tblLook w:val="04A0" w:firstRow="1" w:lastRow="0" w:firstColumn="1" w:lastColumn="0" w:noHBand="0" w:noVBand="1"/>
      </w:tblPr>
      <w:tblGrid>
        <w:gridCol w:w="3191"/>
        <w:gridCol w:w="3192"/>
        <w:gridCol w:w="3196"/>
      </w:tblGrid>
      <w:tr w:rsidR="00170061">
        <w:trPr>
          <w:trHeight w:val="330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right="70" w:firstLine="0"/>
              <w:jc w:val="center"/>
            </w:pPr>
            <w:r>
              <w:t xml:space="preserve">мероприятия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right="73" w:firstLine="0"/>
              <w:jc w:val="center"/>
            </w:pPr>
            <w:r>
              <w:t xml:space="preserve">сроки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right="71" w:firstLine="0"/>
              <w:jc w:val="center"/>
            </w:pPr>
            <w:r>
              <w:t xml:space="preserve">ответственные </w:t>
            </w:r>
          </w:p>
        </w:tc>
      </w:tr>
      <w:tr w:rsidR="00170061">
        <w:trPr>
          <w:trHeight w:val="975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firstLine="0"/>
              <w:jc w:val="left"/>
            </w:pPr>
            <w:r>
              <w:t xml:space="preserve">Приобретение необходимого оборудования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right="65" w:firstLine="0"/>
              <w:jc w:val="center"/>
            </w:pPr>
            <w:r>
              <w:t xml:space="preserve"> 2020 год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125" w:firstLine="0"/>
              <w:jc w:val="left"/>
            </w:pPr>
            <w:proofErr w:type="spellStart"/>
            <w:r>
              <w:t>Зам.директора</w:t>
            </w:r>
            <w:proofErr w:type="spellEnd"/>
            <w:r>
              <w:t xml:space="preserve"> по АХР </w:t>
            </w:r>
          </w:p>
        </w:tc>
      </w:tr>
      <w:tr w:rsidR="00170061">
        <w:trPr>
          <w:trHeight w:val="976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firstLine="0"/>
              <w:jc w:val="left"/>
            </w:pPr>
            <w:r>
              <w:rPr>
                <w:color w:val="FF0000"/>
              </w:rPr>
              <w:t xml:space="preserve">Подбор </w:t>
            </w:r>
            <w:r>
              <w:rPr>
                <w:color w:val="FF0000"/>
              </w:rPr>
              <w:tab/>
              <w:t xml:space="preserve">кадрового состава для проведения мероприятий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right="65" w:firstLine="0"/>
              <w:jc w:val="center"/>
            </w:pPr>
            <w:r>
              <w:rPr>
                <w:color w:val="FF0000"/>
              </w:rPr>
              <w:t xml:space="preserve">2020 год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firstLine="0"/>
              <w:jc w:val="center"/>
            </w:pPr>
            <w:r>
              <w:rPr>
                <w:color w:val="FF0000"/>
              </w:rPr>
              <w:t xml:space="preserve">Заместитель директора по УВР </w:t>
            </w:r>
          </w:p>
        </w:tc>
      </w:tr>
      <w:tr w:rsidR="00170061">
        <w:trPr>
          <w:trHeight w:val="980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right="20" w:firstLine="0"/>
              <w:jc w:val="left"/>
            </w:pPr>
            <w:r>
              <w:rPr>
                <w:color w:val="FF0000"/>
              </w:rPr>
              <w:t xml:space="preserve">Организация читательского семейного клуба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right="65" w:firstLine="0"/>
              <w:jc w:val="center"/>
            </w:pPr>
            <w:r>
              <w:rPr>
                <w:color w:val="FF0000"/>
              </w:rPr>
              <w:t xml:space="preserve">2020 год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79" w:lineRule="auto"/>
              <w:ind w:left="0" w:firstLine="0"/>
              <w:jc w:val="center"/>
            </w:pPr>
            <w:r>
              <w:rPr>
                <w:color w:val="FF0000"/>
              </w:rPr>
              <w:t xml:space="preserve">Заведующая БИЦ, классные руководители, </w:t>
            </w:r>
          </w:p>
          <w:p w:rsidR="00170061" w:rsidRDefault="00A4471B">
            <w:pPr>
              <w:spacing w:after="0" w:line="259" w:lineRule="auto"/>
              <w:ind w:left="0" w:right="78" w:firstLine="0"/>
              <w:jc w:val="center"/>
            </w:pPr>
            <w:r>
              <w:rPr>
                <w:color w:val="FF0000"/>
              </w:rPr>
              <w:t xml:space="preserve">Управляющий совет </w:t>
            </w:r>
          </w:p>
        </w:tc>
      </w:tr>
      <w:tr w:rsidR="00170061">
        <w:trPr>
          <w:trHeight w:val="650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firstLine="0"/>
              <w:jc w:val="left"/>
            </w:pPr>
            <w:r>
              <w:t xml:space="preserve">Организация движения </w:t>
            </w:r>
            <w:proofErr w:type="spellStart"/>
            <w:r>
              <w:t>BookCrossing</w:t>
            </w:r>
            <w:proofErr w:type="spellEnd"/>
            <w:r>
              <w:t xml:space="preserve">.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right="65" w:firstLine="0"/>
              <w:jc w:val="center"/>
            </w:pPr>
            <w:r>
              <w:t xml:space="preserve">2020 год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right="72" w:firstLine="0"/>
              <w:jc w:val="center"/>
            </w:pPr>
            <w:r>
              <w:t xml:space="preserve">Заведующая БИЦ </w:t>
            </w:r>
          </w:p>
        </w:tc>
      </w:tr>
      <w:tr w:rsidR="00170061">
        <w:trPr>
          <w:trHeight w:val="335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firstLine="0"/>
            </w:pPr>
            <w:r>
              <w:t xml:space="preserve">Мероприятия расписать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</w:tr>
      <w:tr w:rsidR="00170061">
        <w:trPr>
          <w:trHeight w:val="330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</w:tr>
      <w:tr w:rsidR="00170061">
        <w:trPr>
          <w:trHeight w:val="335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</w:tr>
      <w:tr w:rsidR="00170061">
        <w:trPr>
          <w:trHeight w:val="331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</w:tr>
      <w:tr w:rsidR="00170061">
        <w:trPr>
          <w:trHeight w:val="330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</w:tr>
      <w:tr w:rsidR="00170061">
        <w:trPr>
          <w:trHeight w:val="335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</w:tr>
      <w:tr w:rsidR="00170061">
        <w:trPr>
          <w:trHeight w:val="330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</w:tr>
      <w:tr w:rsidR="00170061">
        <w:trPr>
          <w:trHeight w:val="335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</w:tr>
      <w:tr w:rsidR="00170061">
        <w:trPr>
          <w:trHeight w:val="331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</w:tr>
      <w:tr w:rsidR="00170061">
        <w:trPr>
          <w:trHeight w:val="330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</w:tr>
      <w:tr w:rsidR="00170061">
        <w:trPr>
          <w:trHeight w:val="335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</w:tr>
      <w:tr w:rsidR="00170061">
        <w:trPr>
          <w:trHeight w:val="330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61" w:rsidRDefault="00A4471B">
            <w:pPr>
              <w:spacing w:after="0" w:line="259" w:lineRule="auto"/>
              <w:ind w:left="0" w:right="8" w:firstLine="0"/>
              <w:jc w:val="center"/>
            </w:pPr>
            <w:r>
              <w:t xml:space="preserve"> </w:t>
            </w:r>
          </w:p>
        </w:tc>
      </w:tr>
    </w:tbl>
    <w:p w:rsidR="00170061" w:rsidRDefault="00A4471B">
      <w:pPr>
        <w:spacing w:after="277" w:line="259" w:lineRule="auto"/>
        <w:ind w:left="425" w:firstLine="0"/>
        <w:jc w:val="left"/>
      </w:pPr>
      <w:r>
        <w:t xml:space="preserve"> </w:t>
      </w:r>
    </w:p>
    <w:p w:rsidR="008D4949" w:rsidRDefault="00A4471B">
      <w:pPr>
        <w:spacing w:line="462" w:lineRule="auto"/>
        <w:ind w:left="410" w:right="1607" w:firstLine="2777"/>
        <w:rPr>
          <w:b/>
        </w:rPr>
      </w:pPr>
      <w:r>
        <w:rPr>
          <w:b/>
        </w:rPr>
        <w:t xml:space="preserve">  Финансовый план. Смета проекта </w:t>
      </w:r>
    </w:p>
    <w:p w:rsidR="00170061" w:rsidRDefault="00A4471B" w:rsidP="008D4949">
      <w:pPr>
        <w:spacing w:line="462" w:lineRule="auto"/>
        <w:ind w:left="410" w:right="1607" w:firstLine="0"/>
      </w:pPr>
      <w:r>
        <w:t xml:space="preserve">Для реализации проекта будут использованы: </w:t>
      </w:r>
    </w:p>
    <w:p w:rsidR="008D4949" w:rsidRPr="00FD5982" w:rsidRDefault="00A4471B" w:rsidP="008D4949">
      <w:pPr>
        <w:numPr>
          <w:ilvl w:val="0"/>
          <w:numId w:val="10"/>
        </w:numPr>
        <w:spacing w:after="0" w:line="264" w:lineRule="auto"/>
        <w:ind w:right="58"/>
      </w:pPr>
      <w:r>
        <w:t xml:space="preserve">средства гранта в размере 100 000 рублей на приобретение домиков для </w:t>
      </w:r>
      <w:proofErr w:type="spellStart"/>
      <w:r w:rsidRPr="008D4949">
        <w:rPr>
          <w:color w:val="FF0000"/>
        </w:rPr>
        <w:t>BookCrossingа</w:t>
      </w:r>
      <w:proofErr w:type="spellEnd"/>
      <w:r w:rsidRPr="008D4949">
        <w:rPr>
          <w:color w:val="FF0000"/>
        </w:rPr>
        <w:t>, грамот, сертификатов</w:t>
      </w:r>
      <w:r w:rsidR="008D4949">
        <w:t xml:space="preserve">, электронной книги </w:t>
      </w:r>
    </w:p>
    <w:p w:rsidR="008D4949" w:rsidRDefault="008D4949" w:rsidP="008D4949">
      <w:pPr>
        <w:numPr>
          <w:ilvl w:val="0"/>
          <w:numId w:val="10"/>
        </w:numPr>
        <w:spacing w:after="0" w:line="264" w:lineRule="auto"/>
        <w:ind w:right="58" w:hanging="360"/>
      </w:pPr>
      <w:proofErr w:type="spellStart"/>
      <w:r w:rsidRPr="008D4949">
        <w:rPr>
          <w:lang w:val="en-US"/>
        </w:rPr>
        <w:t>Digma</w:t>
      </w:r>
      <w:proofErr w:type="spellEnd"/>
      <w:r w:rsidRPr="008D4949">
        <w:t xml:space="preserve"> </w:t>
      </w:r>
      <w:r w:rsidRPr="008D4949">
        <w:rPr>
          <w:lang w:val="en-US"/>
        </w:rPr>
        <w:t>E</w:t>
      </w:r>
      <w:r w:rsidRPr="008D4949">
        <w:t>654 6"</w:t>
      </w:r>
      <w:r>
        <w:t xml:space="preserve"> для участников ДКК. </w:t>
      </w:r>
    </w:p>
    <w:p w:rsidR="008D4949" w:rsidRPr="008D4949" w:rsidRDefault="00A4471B" w:rsidP="008D4949">
      <w:pPr>
        <w:numPr>
          <w:ilvl w:val="0"/>
          <w:numId w:val="10"/>
        </w:numPr>
        <w:spacing w:after="0" w:line="264" w:lineRule="auto"/>
        <w:ind w:right="58" w:hanging="360"/>
      </w:pPr>
      <w:r w:rsidRPr="008D4949">
        <w:rPr>
          <w:color w:val="FF0000"/>
        </w:rPr>
        <w:t xml:space="preserve">бюджетные средства на приобретение аппаратуры для съемки мероприятий </w:t>
      </w:r>
    </w:p>
    <w:p w:rsidR="00170061" w:rsidRDefault="00A4471B">
      <w:pPr>
        <w:numPr>
          <w:ilvl w:val="0"/>
          <w:numId w:val="10"/>
        </w:numPr>
        <w:spacing w:after="0" w:line="264" w:lineRule="auto"/>
        <w:ind w:right="58" w:hanging="360"/>
      </w:pPr>
      <w:r>
        <w:t xml:space="preserve">Смета  </w:t>
      </w:r>
    </w:p>
    <w:tbl>
      <w:tblPr>
        <w:tblStyle w:val="TableGrid"/>
        <w:tblW w:w="8649" w:type="dxa"/>
        <w:tblInd w:w="1207" w:type="dxa"/>
        <w:tblCellMar>
          <w:top w:w="16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2977"/>
        <w:gridCol w:w="1846"/>
        <w:gridCol w:w="990"/>
        <w:gridCol w:w="1276"/>
        <w:gridCol w:w="1560"/>
      </w:tblGrid>
      <w:tr w:rsidR="008D4949" w:rsidTr="008D4949">
        <w:trPr>
          <w:trHeight w:val="33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49" w:rsidRDefault="008D494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Всего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49" w:rsidRDefault="008D4949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49" w:rsidRDefault="008D494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49" w:rsidRDefault="008D4949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49" w:rsidRDefault="008D4949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100 000 </w:t>
            </w:r>
          </w:p>
        </w:tc>
      </w:tr>
    </w:tbl>
    <w:p w:rsidR="00170061" w:rsidRDefault="00A4471B">
      <w:pPr>
        <w:spacing w:after="34" w:line="259" w:lineRule="auto"/>
        <w:ind w:left="425" w:firstLine="0"/>
        <w:jc w:val="left"/>
      </w:pPr>
      <w:r>
        <w:t xml:space="preserve"> </w:t>
      </w:r>
    </w:p>
    <w:p w:rsidR="00170061" w:rsidRDefault="00A4471B">
      <w:pPr>
        <w:pStyle w:val="1"/>
        <w:spacing w:after="0"/>
        <w:ind w:left="2731"/>
        <w:jc w:val="left"/>
      </w:pPr>
      <w:r>
        <w:lastRenderedPageBreak/>
        <w:t xml:space="preserve">Направленность и эффективность проекта </w:t>
      </w:r>
    </w:p>
    <w:p w:rsidR="00170061" w:rsidRDefault="00A4471B">
      <w:pPr>
        <w:spacing w:line="318" w:lineRule="auto"/>
        <w:ind w:left="410" w:right="61" w:firstLine="711"/>
      </w:pPr>
      <w:r>
        <w:t>Школьная библиотека – неотъемлемая часть образовательного пространства. От эффективности её работы также зависит и эффективность образовательной организации в целом. Проект «</w:t>
      </w:r>
      <w:r w:rsidR="00057085" w:rsidRPr="00057085">
        <w:t>Школьная библиотека и детский книжный клуб «</w:t>
      </w:r>
      <w:proofErr w:type="spellStart"/>
      <w:r w:rsidR="00057085" w:rsidRPr="00057085">
        <w:t>Книгопутешествия</w:t>
      </w:r>
      <w:proofErr w:type="spellEnd"/>
      <w:r w:rsidR="00057085" w:rsidRPr="00057085">
        <w:t>», совместная работа над повышением уровня читательской грамотности населения</w:t>
      </w:r>
      <w:r>
        <w:t xml:space="preserve">» направлен на повышение читательской грамотности и информационной культуры всех участников образовательных отношений. Все спланированные мероприятия нацелены на повышения качества образовательного процесса в целом. Реализация данного проекта позволит: </w:t>
      </w:r>
    </w:p>
    <w:p w:rsidR="00170061" w:rsidRDefault="00A4471B">
      <w:pPr>
        <w:numPr>
          <w:ilvl w:val="0"/>
          <w:numId w:val="11"/>
        </w:numPr>
        <w:spacing w:after="40"/>
        <w:ind w:right="61" w:hanging="360"/>
      </w:pPr>
      <w:r>
        <w:t xml:space="preserve">повысить уровень читательской грамотности учащихся, педагогов, родителей; </w:t>
      </w:r>
    </w:p>
    <w:p w:rsidR="00170061" w:rsidRDefault="00A4471B">
      <w:pPr>
        <w:numPr>
          <w:ilvl w:val="0"/>
          <w:numId w:val="11"/>
        </w:numPr>
        <w:ind w:right="61" w:hanging="360"/>
      </w:pPr>
      <w:r>
        <w:t xml:space="preserve">сплотить семьи за счет участия в различных семейных мероприятиях; </w:t>
      </w:r>
    </w:p>
    <w:p w:rsidR="00170061" w:rsidRDefault="00A4471B">
      <w:pPr>
        <w:numPr>
          <w:ilvl w:val="0"/>
          <w:numId w:val="11"/>
        </w:numPr>
        <w:spacing w:after="115"/>
        <w:ind w:right="61" w:hanging="360"/>
      </w:pPr>
      <w:r>
        <w:t xml:space="preserve">приобщить жителей микрорайона к чтению; </w:t>
      </w:r>
    </w:p>
    <w:p w:rsidR="00170061" w:rsidRDefault="00A4471B">
      <w:pPr>
        <w:spacing w:after="278" w:line="259" w:lineRule="auto"/>
        <w:ind w:left="1136" w:firstLine="0"/>
        <w:jc w:val="left"/>
      </w:pPr>
      <w:r>
        <w:t xml:space="preserve"> </w:t>
      </w:r>
    </w:p>
    <w:p w:rsidR="00170061" w:rsidRDefault="00A4471B">
      <w:pPr>
        <w:pStyle w:val="1"/>
        <w:ind w:left="1072"/>
      </w:pPr>
      <w:r>
        <w:t xml:space="preserve">Риски и гарантии </w:t>
      </w:r>
    </w:p>
    <w:p w:rsidR="00170061" w:rsidRDefault="00A4471B">
      <w:pPr>
        <w:spacing w:after="264"/>
        <w:ind w:left="410" w:right="61" w:firstLine="711"/>
      </w:pPr>
      <w:r>
        <w:t xml:space="preserve">  В процессе разработки проекта проводился анализ всевозможных рисков. Возможны следующие риски: </w:t>
      </w:r>
    </w:p>
    <w:p w:rsidR="00170061" w:rsidRDefault="00A4471B">
      <w:pPr>
        <w:numPr>
          <w:ilvl w:val="0"/>
          <w:numId w:val="12"/>
        </w:numPr>
        <w:ind w:right="61" w:firstLine="361"/>
      </w:pPr>
      <w:r>
        <w:t xml:space="preserve">кадровый риск – 10%; </w:t>
      </w:r>
    </w:p>
    <w:p w:rsidR="00170061" w:rsidRDefault="00A4471B">
      <w:pPr>
        <w:numPr>
          <w:ilvl w:val="0"/>
          <w:numId w:val="12"/>
        </w:numPr>
        <w:ind w:right="61" w:firstLine="361"/>
      </w:pPr>
      <w:r>
        <w:t xml:space="preserve">риски, связанные с масштабом проекта – 10%; </w:t>
      </w:r>
    </w:p>
    <w:p w:rsidR="00170061" w:rsidRDefault="00A4471B">
      <w:pPr>
        <w:numPr>
          <w:ilvl w:val="0"/>
          <w:numId w:val="12"/>
        </w:numPr>
        <w:ind w:right="61" w:firstLine="361"/>
      </w:pPr>
      <w:r>
        <w:t xml:space="preserve">денежный риск – 20%; </w:t>
      </w:r>
    </w:p>
    <w:p w:rsidR="00170061" w:rsidRDefault="00A4471B">
      <w:pPr>
        <w:numPr>
          <w:ilvl w:val="0"/>
          <w:numId w:val="12"/>
        </w:numPr>
        <w:ind w:right="61" w:firstLine="361"/>
      </w:pPr>
      <w:r>
        <w:t xml:space="preserve">организационный риск – 5%; </w:t>
      </w:r>
    </w:p>
    <w:p w:rsidR="00170061" w:rsidRDefault="00A4471B">
      <w:pPr>
        <w:numPr>
          <w:ilvl w:val="0"/>
          <w:numId w:val="12"/>
        </w:numPr>
        <w:spacing w:after="261"/>
        <w:ind w:right="61" w:firstLine="361"/>
      </w:pPr>
      <w:r>
        <w:t xml:space="preserve">риск форс-мажорных обстоятельств – 20%. Меры по снижению рисков: </w:t>
      </w:r>
    </w:p>
    <w:p w:rsidR="00170061" w:rsidRDefault="00A4471B">
      <w:pPr>
        <w:spacing w:after="53"/>
        <w:ind w:left="410" w:right="61" w:firstLine="711"/>
      </w:pPr>
      <w:r>
        <w:t xml:space="preserve">-высокий уровень информации, организации, функционирования и управления; </w:t>
      </w:r>
    </w:p>
    <w:p w:rsidR="00170061" w:rsidRDefault="00A4471B">
      <w:pPr>
        <w:numPr>
          <w:ilvl w:val="1"/>
          <w:numId w:val="12"/>
        </w:numPr>
        <w:spacing w:after="262"/>
        <w:ind w:right="2427" w:hanging="150"/>
      </w:pPr>
      <w:r>
        <w:t xml:space="preserve">краткосрочное и долгосрочное планирование; </w:t>
      </w:r>
    </w:p>
    <w:p w:rsidR="00170061" w:rsidRDefault="00A4471B">
      <w:pPr>
        <w:numPr>
          <w:ilvl w:val="1"/>
          <w:numId w:val="12"/>
        </w:numPr>
        <w:spacing w:line="460" w:lineRule="auto"/>
        <w:ind w:right="2427" w:hanging="150"/>
      </w:pPr>
      <w:r>
        <w:t xml:space="preserve">быстрая реакция на изменения; - высокая мобильность. </w:t>
      </w:r>
    </w:p>
    <w:p w:rsidR="00170061" w:rsidRDefault="00A4471B">
      <w:pPr>
        <w:spacing w:after="200"/>
        <w:ind w:left="410" w:right="61" w:firstLine="711"/>
      </w:pPr>
      <w:r>
        <w:t xml:space="preserve">В целом, можно сказать, что данный проект обладает инвестиционной привлекательностью. И будет востребован на рынке образовательных услуг. </w:t>
      </w:r>
    </w:p>
    <w:p w:rsidR="00170061" w:rsidRDefault="00A4471B">
      <w:pPr>
        <w:spacing w:after="277" w:line="259" w:lineRule="auto"/>
        <w:ind w:left="425" w:firstLine="0"/>
        <w:jc w:val="left"/>
      </w:pPr>
      <w:r>
        <w:rPr>
          <w:b/>
        </w:rPr>
        <w:lastRenderedPageBreak/>
        <w:t xml:space="preserve"> </w:t>
      </w:r>
    </w:p>
    <w:p w:rsidR="00170061" w:rsidRDefault="00A4471B">
      <w:pPr>
        <w:pStyle w:val="1"/>
        <w:ind w:left="1072" w:right="714"/>
      </w:pPr>
      <w:r>
        <w:t xml:space="preserve">Заключение </w:t>
      </w:r>
    </w:p>
    <w:p w:rsidR="00170061" w:rsidRDefault="00A4471B">
      <w:pPr>
        <w:ind w:left="410" w:right="61" w:firstLine="711"/>
      </w:pPr>
      <w:r>
        <w:t>Современное информационное общество, новые образовательные стандар</w:t>
      </w:r>
      <w:r w:rsidR="00057085">
        <w:t xml:space="preserve">ты предъявляют новые требования к </w:t>
      </w:r>
      <w:r>
        <w:t>формам работы</w:t>
      </w:r>
      <w:r w:rsidR="00057085">
        <w:t xml:space="preserve"> школ</w:t>
      </w:r>
      <w:r>
        <w:t>, расширяется функционал библиотекаре</w:t>
      </w:r>
      <w:r w:rsidR="00057085">
        <w:t xml:space="preserve">й, нужны новые творческие </w:t>
      </w:r>
      <w:r w:rsidR="00FD5982">
        <w:t>подходы.</w:t>
      </w:r>
      <w:r w:rsidR="00057085">
        <w:t xml:space="preserve"> Школьная библиотека становит</w:t>
      </w:r>
      <w:r>
        <w:t xml:space="preserve">ся социокультурным центром, объединяя учащихся, педагогов, родителей и всех жителей микрорайона. </w:t>
      </w:r>
      <w:r w:rsidR="00FD5982">
        <w:t>Детский книжный клуб – это новые подходы для популяризации чтения, п</w:t>
      </w:r>
      <w:r>
        <w:t xml:space="preserve">ривлечение всех участников образовательных отношений к чтению, воспитание информационной культуры будет способствовать повышению качества образовательного процесса. </w:t>
      </w:r>
    </w:p>
    <w:p w:rsidR="00170061" w:rsidRDefault="00A4471B">
      <w:pPr>
        <w:spacing w:after="40"/>
        <w:ind w:left="410" w:right="61" w:firstLine="711"/>
      </w:pPr>
      <w:r>
        <w:t xml:space="preserve">Представленный инновационный проект позволит решить ряд проблем образовательной организации: </w:t>
      </w:r>
    </w:p>
    <w:p w:rsidR="00170061" w:rsidRDefault="00A4471B">
      <w:pPr>
        <w:numPr>
          <w:ilvl w:val="0"/>
          <w:numId w:val="13"/>
        </w:numPr>
        <w:ind w:right="61" w:hanging="360"/>
      </w:pPr>
      <w:r>
        <w:t xml:space="preserve">низкий уровень читательской грамотности учащихся; </w:t>
      </w:r>
    </w:p>
    <w:p w:rsidR="00170061" w:rsidRDefault="00A4471B">
      <w:pPr>
        <w:numPr>
          <w:ilvl w:val="0"/>
          <w:numId w:val="13"/>
        </w:numPr>
        <w:spacing w:after="33"/>
        <w:ind w:right="61" w:hanging="360"/>
      </w:pPr>
      <w:r>
        <w:t xml:space="preserve">недостаточно </w:t>
      </w:r>
      <w:r>
        <w:tab/>
        <w:t xml:space="preserve">высокий </w:t>
      </w:r>
      <w:r>
        <w:tab/>
        <w:t xml:space="preserve">уровень </w:t>
      </w:r>
      <w:r>
        <w:tab/>
        <w:t xml:space="preserve">информационной </w:t>
      </w:r>
      <w:r>
        <w:tab/>
        <w:t xml:space="preserve">культуры родителей; </w:t>
      </w:r>
    </w:p>
    <w:p w:rsidR="00170061" w:rsidRDefault="00A4471B">
      <w:pPr>
        <w:numPr>
          <w:ilvl w:val="0"/>
          <w:numId w:val="13"/>
        </w:numPr>
        <w:ind w:right="61" w:hanging="360"/>
      </w:pPr>
      <w:r>
        <w:t xml:space="preserve">проблема семейного чтения; </w:t>
      </w:r>
    </w:p>
    <w:p w:rsidR="00170061" w:rsidRDefault="00A4471B">
      <w:pPr>
        <w:spacing w:line="389" w:lineRule="auto"/>
        <w:ind w:left="771" w:right="275" w:hanging="361"/>
      </w:pPr>
      <w:r w:rsidRPr="00693AEF">
        <w:rPr>
          <w:i/>
        </w:rPr>
        <w:t xml:space="preserve">В ходе реализации инновационного проекта предполагаются изменения: </w:t>
      </w:r>
      <w:r w:rsidRPr="00693AEF">
        <w:rPr>
          <w:rFonts w:ascii="Segoe UI Symbol" w:eastAsia="Segoe UI Symbol" w:hAnsi="Segoe UI Symbol" w:cs="Segoe UI Symbol"/>
          <w:i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повышение уровня информационной культуры жителей микрорайона; </w:t>
      </w:r>
    </w:p>
    <w:p w:rsidR="00170061" w:rsidRDefault="00A4471B">
      <w:pPr>
        <w:numPr>
          <w:ilvl w:val="0"/>
          <w:numId w:val="13"/>
        </w:numPr>
        <w:spacing w:after="33"/>
        <w:ind w:right="61" w:hanging="360"/>
      </w:pPr>
      <w:r>
        <w:t xml:space="preserve">повышение читательской грамотности учащихся, родителей, жителей микрорайона, педагогов; </w:t>
      </w:r>
    </w:p>
    <w:p w:rsidR="00170061" w:rsidRDefault="00A4471B">
      <w:pPr>
        <w:numPr>
          <w:ilvl w:val="0"/>
          <w:numId w:val="13"/>
        </w:numPr>
        <w:ind w:right="61" w:hanging="360"/>
      </w:pPr>
      <w:r>
        <w:t xml:space="preserve">повышение имиджа школы; </w:t>
      </w:r>
    </w:p>
    <w:p w:rsidR="00170061" w:rsidRDefault="00A4471B">
      <w:pPr>
        <w:ind w:left="410" w:right="61" w:firstLine="361"/>
      </w:pPr>
      <w:r>
        <w:t xml:space="preserve">Для оценки продуктивности инновационного проекта определены целевые показатели по каждому </w:t>
      </w:r>
      <w:proofErr w:type="spellStart"/>
      <w:r>
        <w:t>подпроекту</w:t>
      </w:r>
      <w:proofErr w:type="spellEnd"/>
      <w:r>
        <w:t xml:space="preserve">. Ежегодно будет осуществляться оценка данных показателей. </w:t>
      </w:r>
    </w:p>
    <w:p w:rsidR="00170061" w:rsidRDefault="00A4471B">
      <w:pPr>
        <w:ind w:left="410" w:right="61" w:firstLine="361"/>
      </w:pPr>
      <w:r>
        <w:t>Считаем, что инновационный проект «</w:t>
      </w:r>
      <w:r w:rsidR="00620599" w:rsidRPr="00620599">
        <w:t>«Школьная библиотека и детский книжный клуб «</w:t>
      </w:r>
      <w:proofErr w:type="spellStart"/>
      <w:r w:rsidR="00620599" w:rsidRPr="00620599">
        <w:t>Книгопутешествия</w:t>
      </w:r>
      <w:proofErr w:type="spellEnd"/>
      <w:r w:rsidR="00620599" w:rsidRPr="00620599">
        <w:t>», совместная работа над повышением уровня читательской грамотности населения»</w:t>
      </w:r>
      <w:r>
        <w:t xml:space="preserve"> является значимым для системы образования ЯНАО, так как предполаг</w:t>
      </w:r>
      <w:r w:rsidR="00620599">
        <w:t>ает новые формы работы школьной библиотеки и новые творческие решения для привлечения детей к чтению</w:t>
      </w:r>
      <w:r>
        <w:t xml:space="preserve">, направленные на повышение качества образовательного процесса. </w:t>
      </w:r>
    </w:p>
    <w:p w:rsidR="00170061" w:rsidRDefault="00A4471B">
      <w:pPr>
        <w:ind w:left="410" w:right="61" w:firstLine="711"/>
      </w:pPr>
      <w:r>
        <w:t xml:space="preserve">Данный проект будет востребован и интересен для школ, расположенных в небольших городах, поселках, где имеет место удаленность от культурных центров, что особенно актуально для нашего региона. </w:t>
      </w:r>
    </w:p>
    <w:p w:rsidR="00170061" w:rsidRDefault="00A4471B">
      <w:pPr>
        <w:spacing w:after="0" w:line="259" w:lineRule="auto"/>
        <w:ind w:left="0" w:firstLine="0"/>
        <w:jc w:val="right"/>
      </w:pPr>
      <w:r>
        <w:t xml:space="preserve"> </w:t>
      </w:r>
    </w:p>
    <w:p w:rsidR="00170061" w:rsidRDefault="00A4471B">
      <w:pPr>
        <w:spacing w:after="0" w:line="259" w:lineRule="auto"/>
        <w:ind w:left="0" w:firstLine="0"/>
        <w:jc w:val="right"/>
      </w:pPr>
      <w:r>
        <w:t xml:space="preserve"> </w:t>
      </w:r>
    </w:p>
    <w:p w:rsidR="00170061" w:rsidRDefault="00A4471B">
      <w:pPr>
        <w:spacing w:after="0" w:line="259" w:lineRule="auto"/>
        <w:ind w:left="0" w:firstLine="0"/>
        <w:jc w:val="right"/>
      </w:pPr>
      <w:r>
        <w:t xml:space="preserve"> </w:t>
      </w:r>
    </w:p>
    <w:p w:rsidR="00170061" w:rsidRDefault="00A4471B">
      <w:pPr>
        <w:spacing w:after="14"/>
        <w:ind w:left="101" w:right="63"/>
        <w:jc w:val="right"/>
      </w:pPr>
      <w:r>
        <w:lastRenderedPageBreak/>
        <w:t xml:space="preserve">Приложение №1 </w:t>
      </w:r>
    </w:p>
    <w:p w:rsidR="00620599" w:rsidRDefault="00620599">
      <w:pPr>
        <w:spacing w:after="14"/>
        <w:ind w:left="101" w:right="63"/>
        <w:jc w:val="right"/>
      </w:pPr>
    </w:p>
    <w:p w:rsidR="00620599" w:rsidRDefault="00620599" w:rsidP="00620599">
      <w:pPr>
        <w:spacing w:after="14"/>
        <w:ind w:left="101" w:right="63"/>
        <w:jc w:val="right"/>
      </w:pPr>
    </w:p>
    <w:p w:rsidR="00620599" w:rsidRDefault="00620599" w:rsidP="00620599">
      <w:pPr>
        <w:spacing w:after="14"/>
        <w:ind w:left="101" w:right="63"/>
        <w:jc w:val="right"/>
      </w:pPr>
      <w:r>
        <w:t>Проверка техники чтения 3 б класс</w:t>
      </w:r>
    </w:p>
    <w:p w:rsidR="00620599" w:rsidRDefault="00A4471B">
      <w:pPr>
        <w:spacing w:after="0" w:line="422" w:lineRule="auto"/>
        <w:ind w:left="425" w:right="9359" w:firstLine="0"/>
        <w:jc w:val="left"/>
      </w:pPr>
      <w:r>
        <w:t xml:space="preserve">      </w:t>
      </w:r>
    </w:p>
    <w:tbl>
      <w:tblPr>
        <w:tblStyle w:val="a5"/>
        <w:tblW w:w="0" w:type="auto"/>
        <w:tblInd w:w="-885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6"/>
      </w:tblGrid>
      <w:tr w:rsidR="00620599" w:rsidRPr="00620599" w:rsidTr="00620599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2 класс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декабрь</w:t>
            </w:r>
          </w:p>
        </w:tc>
      </w:tr>
      <w:tr w:rsidR="00620599" w:rsidRPr="00620599" w:rsidTr="00620599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1.Амельченко Александр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118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108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129</w:t>
            </w:r>
          </w:p>
        </w:tc>
      </w:tr>
      <w:tr w:rsidR="00620599" w:rsidRPr="00620599" w:rsidTr="00620599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 xml:space="preserve">2.Асадов </w:t>
            </w:r>
            <w:proofErr w:type="spellStart"/>
            <w:r w:rsidRPr="00620599">
              <w:rPr>
                <w:color w:val="auto"/>
                <w:sz w:val="24"/>
                <w:szCs w:val="24"/>
              </w:rPr>
              <w:t>Элшад</w:t>
            </w:r>
            <w:proofErr w:type="spellEnd"/>
          </w:p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129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114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135</w:t>
            </w:r>
          </w:p>
        </w:tc>
      </w:tr>
      <w:tr w:rsidR="00620599" w:rsidRPr="00620599" w:rsidTr="00620599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3.Бурцев Алексей</w:t>
            </w:r>
          </w:p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119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112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124</w:t>
            </w:r>
          </w:p>
        </w:tc>
      </w:tr>
      <w:tr w:rsidR="00620599" w:rsidRPr="00620599" w:rsidTr="00620599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4.Вальтер Юлиана</w:t>
            </w:r>
          </w:p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82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85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112</w:t>
            </w:r>
          </w:p>
        </w:tc>
      </w:tr>
      <w:tr w:rsidR="00620599" w:rsidRPr="00620599" w:rsidTr="00620599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5.Венгловский Егор</w:t>
            </w:r>
          </w:p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125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118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136</w:t>
            </w:r>
          </w:p>
        </w:tc>
      </w:tr>
      <w:tr w:rsidR="00620599" w:rsidRPr="00620599" w:rsidTr="00620599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 xml:space="preserve">6.Гакашин </w:t>
            </w:r>
            <w:proofErr w:type="spellStart"/>
            <w:r w:rsidRPr="00620599">
              <w:rPr>
                <w:color w:val="auto"/>
                <w:sz w:val="24"/>
                <w:szCs w:val="24"/>
              </w:rPr>
              <w:t>Румиль</w:t>
            </w:r>
            <w:proofErr w:type="spellEnd"/>
          </w:p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51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53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68</w:t>
            </w:r>
          </w:p>
        </w:tc>
      </w:tr>
      <w:tr w:rsidR="00620599" w:rsidRPr="00620599" w:rsidTr="00620599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7. Евтушенко Максим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65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64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86</w:t>
            </w:r>
          </w:p>
        </w:tc>
      </w:tr>
      <w:tr w:rsidR="00620599" w:rsidRPr="00620599" w:rsidTr="00620599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8.Еримеев Илья</w:t>
            </w:r>
          </w:p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65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71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93</w:t>
            </w:r>
          </w:p>
        </w:tc>
      </w:tr>
      <w:tr w:rsidR="00620599" w:rsidRPr="00620599" w:rsidTr="00620599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9.Жерносеков Кирилл</w:t>
            </w:r>
          </w:p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49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45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64</w:t>
            </w:r>
          </w:p>
        </w:tc>
      </w:tr>
      <w:tr w:rsidR="00620599" w:rsidRPr="00620599" w:rsidTr="00620599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10.Журавлёв Кирилл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53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58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65</w:t>
            </w:r>
          </w:p>
        </w:tc>
      </w:tr>
      <w:tr w:rsidR="00620599" w:rsidRPr="00620599" w:rsidTr="00620599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11.Зарубежнова Арина</w:t>
            </w:r>
          </w:p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81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86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98</w:t>
            </w:r>
          </w:p>
        </w:tc>
      </w:tr>
      <w:tr w:rsidR="00620599" w:rsidRPr="00620599" w:rsidTr="00620599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12.Архипов Егор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89</w:t>
            </w:r>
          </w:p>
        </w:tc>
      </w:tr>
      <w:tr w:rsidR="00620599" w:rsidRPr="00620599" w:rsidTr="00620599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13.Краснобаева Анастасия</w:t>
            </w:r>
          </w:p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63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76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93</w:t>
            </w:r>
          </w:p>
        </w:tc>
      </w:tr>
      <w:tr w:rsidR="00620599" w:rsidRPr="00620599" w:rsidTr="00620599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14. Кравченко Елена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48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58</w:t>
            </w:r>
          </w:p>
        </w:tc>
      </w:tr>
      <w:tr w:rsidR="00620599" w:rsidRPr="00620599" w:rsidTr="00620599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15.Назаренко Анна</w:t>
            </w:r>
          </w:p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76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86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112</w:t>
            </w:r>
          </w:p>
        </w:tc>
      </w:tr>
      <w:tr w:rsidR="00620599" w:rsidRPr="00620599" w:rsidTr="00620599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16.Очилова Жасмин</w:t>
            </w:r>
          </w:p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85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87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119</w:t>
            </w:r>
          </w:p>
        </w:tc>
      </w:tr>
      <w:tr w:rsidR="00620599" w:rsidRPr="00620599" w:rsidTr="00620599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17.Сергеев Кирилл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82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80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89</w:t>
            </w:r>
          </w:p>
        </w:tc>
      </w:tr>
      <w:tr w:rsidR="00620599" w:rsidRPr="00620599" w:rsidTr="00620599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18.Серкиз Милана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79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81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94</w:t>
            </w:r>
          </w:p>
        </w:tc>
      </w:tr>
      <w:tr w:rsidR="00620599" w:rsidRPr="00620599" w:rsidTr="00620599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19.Сизов Кирилл</w:t>
            </w:r>
          </w:p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82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83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103</w:t>
            </w:r>
          </w:p>
        </w:tc>
      </w:tr>
      <w:tr w:rsidR="00620599" w:rsidRPr="00620599" w:rsidTr="00620599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20.Таран Анна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83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94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132</w:t>
            </w:r>
          </w:p>
        </w:tc>
      </w:tr>
      <w:tr w:rsidR="00620599" w:rsidRPr="00620599" w:rsidTr="00620599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21.Юлдашев Мурат</w:t>
            </w:r>
          </w:p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154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149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166</w:t>
            </w:r>
          </w:p>
        </w:tc>
      </w:tr>
      <w:tr w:rsidR="00620599" w:rsidRPr="00620599" w:rsidTr="00620599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22.Юлдашева Мадина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126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132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20599">
              <w:rPr>
                <w:color w:val="auto"/>
                <w:sz w:val="24"/>
                <w:szCs w:val="24"/>
              </w:rPr>
              <w:t>154</w:t>
            </w:r>
          </w:p>
        </w:tc>
      </w:tr>
      <w:tr w:rsidR="00620599" w:rsidRPr="00620599" w:rsidTr="00620599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99" w:rsidRPr="00620599" w:rsidRDefault="00620599" w:rsidP="006205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:rsidR="00170061" w:rsidRDefault="00170061">
      <w:pPr>
        <w:spacing w:after="0" w:line="422" w:lineRule="auto"/>
        <w:ind w:left="425" w:right="9359" w:firstLine="0"/>
        <w:jc w:val="left"/>
      </w:pPr>
    </w:p>
    <w:p w:rsidR="00170061" w:rsidRDefault="00A4471B">
      <w:pPr>
        <w:spacing w:after="273" w:line="259" w:lineRule="auto"/>
        <w:ind w:left="425" w:firstLine="0"/>
        <w:jc w:val="left"/>
      </w:pPr>
      <w:r>
        <w:t xml:space="preserve"> </w:t>
      </w:r>
    </w:p>
    <w:p w:rsidR="00170061" w:rsidRDefault="00A4471B">
      <w:pPr>
        <w:spacing w:after="270"/>
        <w:ind w:left="101" w:right="63"/>
        <w:jc w:val="right"/>
      </w:pPr>
      <w:r>
        <w:lastRenderedPageBreak/>
        <w:t xml:space="preserve">Приложение №2 </w:t>
      </w:r>
    </w:p>
    <w:p w:rsidR="00170061" w:rsidRDefault="00A4471B">
      <w:pPr>
        <w:pStyle w:val="1"/>
        <w:spacing w:after="225"/>
        <w:ind w:left="1072" w:right="713"/>
      </w:pPr>
      <w:r>
        <w:t xml:space="preserve">Здесь будет диаграмма </w:t>
      </w:r>
    </w:p>
    <w:p w:rsidR="00170061" w:rsidRDefault="00A4471B">
      <w:pPr>
        <w:spacing w:after="220" w:line="259" w:lineRule="auto"/>
        <w:ind w:left="425" w:firstLine="0"/>
        <w:jc w:val="left"/>
      </w:pPr>
      <w:r>
        <w:t xml:space="preserve"> </w:t>
      </w:r>
    </w:p>
    <w:p w:rsidR="00170061" w:rsidRDefault="00A4471B">
      <w:pPr>
        <w:spacing w:after="0" w:line="259" w:lineRule="auto"/>
        <w:ind w:left="1131" w:firstLine="0"/>
        <w:jc w:val="center"/>
      </w:pPr>
      <w:bookmarkStart w:id="0" w:name="_GoBack"/>
      <w:bookmarkEnd w:id="0"/>
      <w:r>
        <w:rPr>
          <w:b/>
        </w:rPr>
        <w:t xml:space="preserve"> </w:t>
      </w:r>
    </w:p>
    <w:sectPr w:rsidR="00170061">
      <w:pgSz w:w="11905" w:h="16840"/>
      <w:pgMar w:top="1251" w:right="776" w:bottom="1285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E4732"/>
    <w:multiLevelType w:val="hybridMultilevel"/>
    <w:tmpl w:val="0AB8A9D4"/>
    <w:lvl w:ilvl="0" w:tplc="DD00E9E6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FCDCF2">
      <w:start w:val="1"/>
      <w:numFmt w:val="bullet"/>
      <w:lvlText w:val="o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2047D6">
      <w:start w:val="1"/>
      <w:numFmt w:val="bullet"/>
      <w:lvlText w:val="▪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D0CF6C">
      <w:start w:val="1"/>
      <w:numFmt w:val="bullet"/>
      <w:lvlText w:val="•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A2822E">
      <w:start w:val="1"/>
      <w:numFmt w:val="bullet"/>
      <w:lvlText w:val="o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54DADA">
      <w:start w:val="1"/>
      <w:numFmt w:val="bullet"/>
      <w:lvlText w:val="▪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E498E4">
      <w:start w:val="1"/>
      <w:numFmt w:val="bullet"/>
      <w:lvlText w:val="•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4CD366">
      <w:start w:val="1"/>
      <w:numFmt w:val="bullet"/>
      <w:lvlText w:val="o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ACFBEA">
      <w:start w:val="1"/>
      <w:numFmt w:val="bullet"/>
      <w:lvlText w:val="▪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222DBD"/>
    <w:multiLevelType w:val="hybridMultilevel"/>
    <w:tmpl w:val="838275AC"/>
    <w:lvl w:ilvl="0" w:tplc="11763A8C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29E91327"/>
    <w:multiLevelType w:val="hybridMultilevel"/>
    <w:tmpl w:val="CE2892DA"/>
    <w:lvl w:ilvl="0" w:tplc="63E25D5A">
      <w:start w:val="1"/>
      <w:numFmt w:val="bullet"/>
      <w:lvlText w:val="•"/>
      <w:lvlJc w:val="left"/>
      <w:pPr>
        <w:ind w:left="1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6AD16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C80B1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36184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E8D19C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0E052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AC206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BCCA68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8CEE7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BA496E"/>
    <w:multiLevelType w:val="hybridMultilevel"/>
    <w:tmpl w:val="7E7CC942"/>
    <w:lvl w:ilvl="0" w:tplc="A352F376">
      <w:start w:val="1"/>
      <w:numFmt w:val="bullet"/>
      <w:lvlText w:val="•"/>
      <w:lvlJc w:val="left"/>
      <w:pPr>
        <w:ind w:left="1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38472C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82596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BC6EA6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F8EA7E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84CAB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54EBE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1455D8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7EC4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660989"/>
    <w:multiLevelType w:val="hybridMultilevel"/>
    <w:tmpl w:val="DADEEF0E"/>
    <w:lvl w:ilvl="0" w:tplc="816231E4">
      <w:start w:val="1"/>
      <w:numFmt w:val="bullet"/>
      <w:lvlText w:val="•"/>
      <w:lvlJc w:val="left"/>
      <w:pPr>
        <w:ind w:left="9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D26274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5A652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FEFB88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729012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48831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DE9A8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A02722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524AA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F515C8"/>
    <w:multiLevelType w:val="hybridMultilevel"/>
    <w:tmpl w:val="B3ECFBFA"/>
    <w:lvl w:ilvl="0" w:tplc="4DDC7594">
      <w:start w:val="1"/>
      <w:numFmt w:val="bullet"/>
      <w:lvlText w:val="•"/>
      <w:lvlJc w:val="left"/>
      <w:pPr>
        <w:ind w:left="1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7E9FAA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F641A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684EB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80102E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7A45C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9679F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A6C748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8EA2B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0B5A7D"/>
    <w:multiLevelType w:val="hybridMultilevel"/>
    <w:tmpl w:val="464C5E1E"/>
    <w:lvl w:ilvl="0" w:tplc="0CFC5DB8">
      <w:start w:val="1"/>
      <w:numFmt w:val="decimal"/>
      <w:lvlText w:val="%1.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7E9148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80CF7E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0C648E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28D654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8C88B0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2667E0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C8970C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2A0BE2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F828CD"/>
    <w:multiLevelType w:val="hybridMultilevel"/>
    <w:tmpl w:val="0F20C090"/>
    <w:lvl w:ilvl="0" w:tplc="E3723F0E">
      <w:start w:val="1"/>
      <w:numFmt w:val="bullet"/>
      <w:lvlText w:val="•"/>
      <w:lvlJc w:val="left"/>
      <w:pPr>
        <w:ind w:left="1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96C72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3C391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F4D7F8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440D4E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6C4F7C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5C65A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B8EAC8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BC3F1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4C7097"/>
    <w:multiLevelType w:val="hybridMultilevel"/>
    <w:tmpl w:val="5D40F31A"/>
    <w:lvl w:ilvl="0" w:tplc="EAD6AC14">
      <w:start w:val="1"/>
      <w:numFmt w:val="bullet"/>
      <w:lvlText w:val="-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F2E644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16DB06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DE06C6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203224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841984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92C084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568CA6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5C9F8A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DB555E0"/>
    <w:multiLevelType w:val="hybridMultilevel"/>
    <w:tmpl w:val="69627180"/>
    <w:lvl w:ilvl="0" w:tplc="D8D027E4">
      <w:start w:val="1"/>
      <w:numFmt w:val="bullet"/>
      <w:lvlText w:val="•"/>
      <w:lvlJc w:val="left"/>
      <w:pPr>
        <w:ind w:left="1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7E69EC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58920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FE808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9C747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4455A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C6FEE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72BC9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2CEB6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5F14EC"/>
    <w:multiLevelType w:val="hybridMultilevel"/>
    <w:tmpl w:val="914452E0"/>
    <w:lvl w:ilvl="0" w:tplc="D49E2BF4">
      <w:start w:val="1"/>
      <w:numFmt w:val="bullet"/>
      <w:lvlText w:val="•"/>
      <w:lvlJc w:val="left"/>
      <w:pPr>
        <w:ind w:left="1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7A3E58">
      <w:start w:val="1"/>
      <w:numFmt w:val="bullet"/>
      <w:lvlText w:val="o"/>
      <w:lvlJc w:val="left"/>
      <w:pPr>
        <w:ind w:left="1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585700">
      <w:start w:val="1"/>
      <w:numFmt w:val="bullet"/>
      <w:lvlText w:val="▪"/>
      <w:lvlJc w:val="left"/>
      <w:pPr>
        <w:ind w:left="2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3A9898">
      <w:start w:val="1"/>
      <w:numFmt w:val="bullet"/>
      <w:lvlText w:val="•"/>
      <w:lvlJc w:val="left"/>
      <w:pPr>
        <w:ind w:left="3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56682E">
      <w:start w:val="1"/>
      <w:numFmt w:val="bullet"/>
      <w:lvlText w:val="o"/>
      <w:lvlJc w:val="left"/>
      <w:pPr>
        <w:ind w:left="37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54A878">
      <w:start w:val="1"/>
      <w:numFmt w:val="bullet"/>
      <w:lvlText w:val="▪"/>
      <w:lvlJc w:val="left"/>
      <w:pPr>
        <w:ind w:left="4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48A86A">
      <w:start w:val="1"/>
      <w:numFmt w:val="bullet"/>
      <w:lvlText w:val="•"/>
      <w:lvlJc w:val="left"/>
      <w:pPr>
        <w:ind w:left="5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2CCAA2">
      <w:start w:val="1"/>
      <w:numFmt w:val="bullet"/>
      <w:lvlText w:val="o"/>
      <w:lvlJc w:val="left"/>
      <w:pPr>
        <w:ind w:left="59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A45F5A">
      <w:start w:val="1"/>
      <w:numFmt w:val="bullet"/>
      <w:lvlText w:val="▪"/>
      <w:lvlJc w:val="left"/>
      <w:pPr>
        <w:ind w:left="66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7AF25F2"/>
    <w:multiLevelType w:val="hybridMultilevel"/>
    <w:tmpl w:val="D278FF8E"/>
    <w:lvl w:ilvl="0" w:tplc="34F4F70A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5A1659E0"/>
    <w:multiLevelType w:val="hybridMultilevel"/>
    <w:tmpl w:val="464C5E1E"/>
    <w:lvl w:ilvl="0" w:tplc="0CFC5DB8">
      <w:start w:val="1"/>
      <w:numFmt w:val="decimal"/>
      <w:lvlText w:val="%1.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7E9148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80CF7E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0C648E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28D654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8C88B0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2667E0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C8970C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2A0BE2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EF686F"/>
    <w:multiLevelType w:val="hybridMultilevel"/>
    <w:tmpl w:val="7B76D2B6"/>
    <w:lvl w:ilvl="0" w:tplc="442E0D06">
      <w:start w:val="1"/>
      <w:numFmt w:val="decimal"/>
      <w:lvlText w:val="%1.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2A9F34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6CD0D0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A4A594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8EE276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22C384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6499C0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7AB240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3A4A90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C321626"/>
    <w:multiLevelType w:val="hybridMultilevel"/>
    <w:tmpl w:val="E75078E2"/>
    <w:lvl w:ilvl="0" w:tplc="FCD2BA4A">
      <w:start w:val="1"/>
      <w:numFmt w:val="bullet"/>
      <w:lvlText w:val="•"/>
      <w:lvlJc w:val="left"/>
      <w:pPr>
        <w:ind w:left="1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460BC4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98DA10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7249F2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F474DA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B6A998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60DC66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C47438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4A8362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CED2070"/>
    <w:multiLevelType w:val="hybridMultilevel"/>
    <w:tmpl w:val="584A68A8"/>
    <w:lvl w:ilvl="0" w:tplc="5A4C87B8">
      <w:start w:val="1"/>
      <w:numFmt w:val="decimal"/>
      <w:lvlText w:val="%1.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0C3304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F08C72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F49982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62F7F0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228F88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66B882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58091A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2A46A6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63C35FE"/>
    <w:multiLevelType w:val="hybridMultilevel"/>
    <w:tmpl w:val="2306F7C6"/>
    <w:lvl w:ilvl="0" w:tplc="EED85912">
      <w:start w:val="1"/>
      <w:numFmt w:val="bullet"/>
      <w:lvlText w:val="•"/>
      <w:lvlJc w:val="left"/>
      <w:pPr>
        <w:ind w:left="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34AD20">
      <w:start w:val="1"/>
      <w:numFmt w:val="bullet"/>
      <w:lvlText w:val="-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FEC128">
      <w:start w:val="1"/>
      <w:numFmt w:val="bullet"/>
      <w:lvlText w:val="▪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8EC878">
      <w:start w:val="1"/>
      <w:numFmt w:val="bullet"/>
      <w:lvlText w:val="•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D2760A">
      <w:start w:val="1"/>
      <w:numFmt w:val="bullet"/>
      <w:lvlText w:val="o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A0CAF4">
      <w:start w:val="1"/>
      <w:numFmt w:val="bullet"/>
      <w:lvlText w:val="▪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BEF2E8">
      <w:start w:val="1"/>
      <w:numFmt w:val="bullet"/>
      <w:lvlText w:val="•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1C3282">
      <w:start w:val="1"/>
      <w:numFmt w:val="bullet"/>
      <w:lvlText w:val="o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54E99C">
      <w:start w:val="1"/>
      <w:numFmt w:val="bullet"/>
      <w:lvlText w:val="▪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BB51DE1"/>
    <w:multiLevelType w:val="hybridMultilevel"/>
    <w:tmpl w:val="DE2E33FA"/>
    <w:lvl w:ilvl="0" w:tplc="5104979C">
      <w:start w:val="1"/>
      <w:numFmt w:val="bullet"/>
      <w:lvlText w:val="•"/>
      <w:lvlJc w:val="left"/>
      <w:pPr>
        <w:ind w:left="1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425E2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4E4AA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94505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A4D2EC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58EF3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AE3E5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1C50B0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80829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2"/>
  </w:num>
  <w:num w:numId="5">
    <w:abstractNumId w:val="17"/>
  </w:num>
  <w:num w:numId="6">
    <w:abstractNumId w:val="15"/>
  </w:num>
  <w:num w:numId="7">
    <w:abstractNumId w:val="9"/>
  </w:num>
  <w:num w:numId="8">
    <w:abstractNumId w:val="3"/>
  </w:num>
  <w:num w:numId="9">
    <w:abstractNumId w:val="7"/>
  </w:num>
  <w:num w:numId="10">
    <w:abstractNumId w:val="4"/>
  </w:num>
  <w:num w:numId="11">
    <w:abstractNumId w:val="5"/>
  </w:num>
  <w:num w:numId="12">
    <w:abstractNumId w:val="16"/>
  </w:num>
  <w:num w:numId="13">
    <w:abstractNumId w:val="10"/>
  </w:num>
  <w:num w:numId="14">
    <w:abstractNumId w:val="8"/>
  </w:num>
  <w:num w:numId="15">
    <w:abstractNumId w:val="0"/>
  </w:num>
  <w:num w:numId="16">
    <w:abstractNumId w:val="6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061"/>
    <w:rsid w:val="00054077"/>
    <w:rsid w:val="00057085"/>
    <w:rsid w:val="00170061"/>
    <w:rsid w:val="003D0F1F"/>
    <w:rsid w:val="00620599"/>
    <w:rsid w:val="00693AEF"/>
    <w:rsid w:val="008D4949"/>
    <w:rsid w:val="0096172C"/>
    <w:rsid w:val="00A4471B"/>
    <w:rsid w:val="00C55F2E"/>
    <w:rsid w:val="00D5082C"/>
    <w:rsid w:val="00E34B8E"/>
    <w:rsid w:val="00EB7FA2"/>
    <w:rsid w:val="00ED3DB4"/>
    <w:rsid w:val="00FD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F170A"/>
  <w15:docId w15:val="{00313409-FDF7-4393-A9A2-5B65E267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7" w:lineRule="auto"/>
      <w:ind w:left="43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74"/>
      <w:ind w:left="43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6172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34B8E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620599"/>
    <w:pPr>
      <w:spacing w:after="0" w:line="240" w:lineRule="auto"/>
    </w:pPr>
    <w:rPr>
      <w:rFonts w:ascii="Cambria" w:eastAsia="Calibri" w:hAnsi="Cambria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8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7376596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22</Pages>
  <Words>4508</Words>
  <Characters>25700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Диля</cp:lastModifiedBy>
  <cp:revision>3</cp:revision>
  <dcterms:created xsi:type="dcterms:W3CDTF">2020-02-26T11:53:00Z</dcterms:created>
  <dcterms:modified xsi:type="dcterms:W3CDTF">2020-03-03T18:37:00Z</dcterms:modified>
</cp:coreProperties>
</file>