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EC" w:rsidRPr="00B42CEC" w:rsidRDefault="00B42CEC" w:rsidP="00B42CEC">
      <w:pPr>
        <w:pStyle w:val="1"/>
        <w:spacing w:before="0" w:line="276" w:lineRule="atLeast"/>
        <w:jc w:val="center"/>
        <w:rPr>
          <w:rFonts w:ascii="Times New Roman" w:hAnsi="Times New Roman" w:cs="Times New Roman"/>
          <w:color w:val="FF0000"/>
          <w:sz w:val="38"/>
          <w:szCs w:val="38"/>
        </w:rPr>
      </w:pPr>
      <w:r w:rsidRPr="00B42CEC">
        <w:rPr>
          <w:rFonts w:ascii="Times New Roman" w:hAnsi="Times New Roman" w:cs="Times New Roman"/>
          <w:color w:val="FF0000"/>
          <w:sz w:val="38"/>
          <w:szCs w:val="38"/>
        </w:rPr>
        <w:t>11 сентября - Всероссийский День Трезвости</w:t>
      </w:r>
    </w:p>
    <w:p w:rsidR="009A3AE8" w:rsidRPr="009A3AE8" w:rsidRDefault="00B42CEC" w:rsidP="00B42CEC">
      <w:pPr>
        <w:spacing w:after="269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305F0"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4699635</wp:posOffset>
            </wp:positionH>
            <wp:positionV relativeFrom="paragraph">
              <wp:posOffset>59690</wp:posOffset>
            </wp:positionV>
            <wp:extent cx="1981200" cy="1981200"/>
            <wp:effectExtent l="19050" t="0" r="0" b="0"/>
            <wp:wrapTight wrapText="bothSides">
              <wp:wrapPolygon edited="0">
                <wp:start x="831" y="0"/>
                <wp:lineTo x="-208" y="1454"/>
                <wp:lineTo x="-208" y="19938"/>
                <wp:lineTo x="415" y="21392"/>
                <wp:lineTo x="831" y="21392"/>
                <wp:lineTo x="20562" y="21392"/>
                <wp:lineTo x="20977" y="21392"/>
                <wp:lineTo x="21600" y="20562"/>
                <wp:lineTo x="21600" y="1454"/>
                <wp:lineTo x="21185" y="208"/>
                <wp:lineTo x="20562" y="0"/>
                <wp:lineTo x="831" y="0"/>
              </wp:wrapPolygon>
            </wp:wrapTight>
            <wp:docPr id="21" name="Рисунок 7" descr="https://hoday.ru/gallery/mesyac/sentyabr/11-Den-trezvosti/trezvost-5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oday.ru/gallery/mesyac/sentyabr/11-Den-trezvosti/trezvost-5-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A3AE8" w:rsidRPr="009A3AE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Алкогольная зависимость</w:t>
      </w:r>
      <w:r w:rsidR="009A3AE8" w:rsidRPr="009A3A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– одна из самых распространенных напастей современного мира. Она становится причиной разрушения семей и деградации личности со всеми вытекающими последствиями. Среди </w:t>
      </w:r>
      <w:proofErr w:type="gramStart"/>
      <w:r w:rsidR="009A3AE8" w:rsidRPr="009A3A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страдающих</w:t>
      </w:r>
      <w:proofErr w:type="gramEnd"/>
      <w:r w:rsidR="009A3AE8" w:rsidRPr="009A3A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от данной зависимости все чаще и чаще встречаются подростки, молодые женщины и мужчины, которые попадают в эту кабалу из-за легкомысленного отношения к своему здоровью. Среди больных алкоголизмом можно встретить различных людей. В число зависимых с той же степенью вероятности, что и представители рабочих профессий, попадают менеджеры среднего звена, высокообразованные </w:t>
      </w:r>
      <w:r w:rsidR="00B305F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бизнесмены, банковские служащие </w:t>
      </w:r>
      <w:r w:rsidR="009A3AE8" w:rsidRPr="009A3A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даже врачи.</w:t>
      </w:r>
    </w:p>
    <w:p w:rsidR="009A3AE8" w:rsidRPr="009A3AE8" w:rsidRDefault="001626EF" w:rsidP="00B42CEC">
      <w:pPr>
        <w:spacing w:after="269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-2540</wp:posOffset>
            </wp:positionV>
            <wp:extent cx="1724025" cy="2438400"/>
            <wp:effectExtent l="19050" t="0" r="9525" b="0"/>
            <wp:wrapTight wrapText="bothSides">
              <wp:wrapPolygon edited="0">
                <wp:start x="955" y="0"/>
                <wp:lineTo x="-239" y="1181"/>
                <wp:lineTo x="-239" y="20250"/>
                <wp:lineTo x="239" y="21431"/>
                <wp:lineTo x="955" y="21431"/>
                <wp:lineTo x="20526" y="21431"/>
                <wp:lineTo x="21242" y="21431"/>
                <wp:lineTo x="21719" y="20250"/>
                <wp:lineTo x="21719" y="1181"/>
                <wp:lineTo x="21242" y="169"/>
                <wp:lineTo x="20526" y="0"/>
                <wp:lineTo x="955" y="0"/>
              </wp:wrapPolygon>
            </wp:wrapTight>
            <wp:docPr id="23" name="Рисунок 13" descr="https://s8.hostingkartinok.com/uploads/images/2020/09/f747983111dc9b1eb49d3dd959020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8.hostingkartinok.com/uploads/images/2020/09/f747983111dc9b1eb49d3dd9590209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43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305F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</w:t>
      </w:r>
      <w:r w:rsidR="009A3AE8" w:rsidRPr="009A3A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 борьбу с данным недугом ежегодно выделяется значительная часть бюджета, разрабатываются различные программы здоровья и выведения из запоя. С этой целью также был учрежден праздник – Всероссийский день трезвости. Он отмечается ежегодно </w:t>
      </w:r>
      <w:r w:rsidR="009A3AE8" w:rsidRPr="009A3AE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11 сентября.</w:t>
      </w:r>
      <w:r w:rsidR="009A3AE8" w:rsidRPr="009A3A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Событие было утверждено решением Святейшего Синода в 1914 году.</w:t>
      </w:r>
    </w:p>
    <w:p w:rsidR="009A3AE8" w:rsidRPr="009A3AE8" w:rsidRDefault="00B305F0" w:rsidP="00B42CEC">
      <w:pPr>
        <w:spacing w:after="269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</w:t>
      </w:r>
      <w:r w:rsidR="009A3AE8" w:rsidRPr="009A3A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История праздника начинается в 1913 г., когда представители Православной церкви предложили объявить День трезвости в честь </w:t>
      </w:r>
      <w:proofErr w:type="gramStart"/>
      <w:r w:rsidR="009A3AE8" w:rsidRPr="009A3A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Усекновения главы святого Пророка Иоанна Предтечи</w:t>
      </w:r>
      <w:proofErr w:type="gramEnd"/>
      <w:r w:rsidR="009A3AE8" w:rsidRPr="009A3A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По традиции в этот день верующие постятся по строгим правилам, </w:t>
      </w:r>
      <w:proofErr w:type="gramStart"/>
      <w:r w:rsidR="009A3AE8" w:rsidRPr="009A3A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исключающим</w:t>
      </w:r>
      <w:proofErr w:type="gramEnd"/>
      <w:r w:rsidR="009A3AE8" w:rsidRPr="009A3A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 том числе употребление спиртного.</w:t>
      </w:r>
    </w:p>
    <w:p w:rsidR="009A3AE8" w:rsidRPr="009A3AE8" w:rsidRDefault="009A3AE8" w:rsidP="00B305F0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9A3AE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Интересные факты</w:t>
      </w:r>
    </w:p>
    <w:p w:rsidR="00B305F0" w:rsidRDefault="00B305F0" w:rsidP="00B305F0">
      <w:pPr>
        <w:pStyle w:val="a6"/>
        <w:numPr>
          <w:ilvl w:val="0"/>
          <w:numId w:val="5"/>
        </w:numPr>
        <w:spacing w:after="269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4223385</wp:posOffset>
            </wp:positionH>
            <wp:positionV relativeFrom="paragraph">
              <wp:posOffset>69850</wp:posOffset>
            </wp:positionV>
            <wp:extent cx="2524125" cy="1857375"/>
            <wp:effectExtent l="19050" t="0" r="9525" b="0"/>
            <wp:wrapTight wrapText="bothSides">
              <wp:wrapPolygon edited="0">
                <wp:start x="652" y="0"/>
                <wp:lineTo x="-163" y="1551"/>
                <wp:lineTo x="0" y="21268"/>
                <wp:lineTo x="652" y="21489"/>
                <wp:lineTo x="20866" y="21489"/>
                <wp:lineTo x="21029" y="21489"/>
                <wp:lineTo x="21355" y="21268"/>
                <wp:lineTo x="21518" y="21268"/>
                <wp:lineTo x="21682" y="19052"/>
                <wp:lineTo x="21682" y="1551"/>
                <wp:lineTo x="21355" y="222"/>
                <wp:lineTo x="20866" y="0"/>
                <wp:lineTo x="652" y="0"/>
              </wp:wrapPolygon>
            </wp:wrapTight>
            <wp:docPr id="19" name="Рисунок 4" descr="https://primamedia.ru/f/big/2230/2229294.jpeg?641761a896924119857b4146ad8665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imamedia.ru/f/big/2230/2229294.jpeg?641761a896924119857b4146ad86650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57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A3AE8" w:rsidRPr="00B305F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Согласно статистическим данным, каждый третий </w:t>
      </w:r>
      <w:r w:rsidRPr="00B305F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</w:t>
      </w:r>
      <w:r w:rsidR="009A3AE8" w:rsidRPr="00B305F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россиянин злоупотребляет алкоголем.</w:t>
      </w:r>
    </w:p>
    <w:p w:rsidR="006436B6" w:rsidRDefault="006436B6" w:rsidP="006436B6">
      <w:pPr>
        <w:pStyle w:val="a6"/>
        <w:spacing w:after="269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B305F0" w:rsidRDefault="009A3AE8" w:rsidP="00B305F0">
      <w:pPr>
        <w:pStyle w:val="a6"/>
        <w:numPr>
          <w:ilvl w:val="0"/>
          <w:numId w:val="5"/>
        </w:numPr>
        <w:spacing w:after="269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305F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Среднестатистический житель РФ выпивает 20 литров водки в год.</w:t>
      </w:r>
    </w:p>
    <w:p w:rsidR="006436B6" w:rsidRDefault="006436B6" w:rsidP="006436B6">
      <w:pPr>
        <w:pStyle w:val="a6"/>
        <w:spacing w:after="269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9A3AE8" w:rsidRPr="00B305F0" w:rsidRDefault="009A3AE8" w:rsidP="00B305F0">
      <w:pPr>
        <w:pStyle w:val="a6"/>
        <w:numPr>
          <w:ilvl w:val="0"/>
          <w:numId w:val="5"/>
        </w:numPr>
        <w:spacing w:after="269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305F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Каждый восьмой водитель в России, ставший виновником ДТП, находится под воздействием алкоголя.</w:t>
      </w:r>
      <w:r w:rsidR="00B42CEC" w:rsidRPr="00B42CEC">
        <w:t xml:space="preserve"> </w:t>
      </w:r>
    </w:p>
    <w:p w:rsidR="007F33E0" w:rsidRDefault="007F33E0" w:rsidP="009A3AE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kern w:val="36"/>
          <w:sz w:val="36"/>
          <w:szCs w:val="36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1442085</wp:posOffset>
            </wp:positionH>
            <wp:positionV relativeFrom="paragraph">
              <wp:posOffset>59055</wp:posOffset>
            </wp:positionV>
            <wp:extent cx="2781300" cy="1390650"/>
            <wp:effectExtent l="19050" t="0" r="0" b="0"/>
            <wp:wrapTight wrapText="bothSides">
              <wp:wrapPolygon edited="0">
                <wp:start x="592" y="0"/>
                <wp:lineTo x="-148" y="2071"/>
                <wp:lineTo x="-148" y="18937"/>
                <wp:lineTo x="296" y="21304"/>
                <wp:lineTo x="592" y="21304"/>
                <wp:lineTo x="20860" y="21304"/>
                <wp:lineTo x="21156" y="21304"/>
                <wp:lineTo x="21600" y="19825"/>
                <wp:lineTo x="21600" y="2071"/>
                <wp:lineTo x="21304" y="296"/>
                <wp:lineTo x="20860" y="0"/>
                <wp:lineTo x="592" y="0"/>
              </wp:wrapPolygon>
            </wp:wrapTight>
            <wp:docPr id="22" name="Рисунок 10" descr="https://i.mycdn.me/i?r=AzEPZsRbOZEKgBhR0XGMT1RkvIoN7TJqjiL7_WvCuHON8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zEPZsRbOZEKgBhR0XGMT1RkvIoN7TJqjiL7_WvCuHON8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390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A3AE8" w:rsidRPr="00B42CEC" w:rsidRDefault="009A3AE8" w:rsidP="009A3AE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</w:pPr>
    </w:p>
    <w:p w:rsidR="009A3AE8" w:rsidRPr="00B42CEC" w:rsidRDefault="009A3AE8" w:rsidP="000F6F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</w:pPr>
    </w:p>
    <w:p w:rsidR="009A3AE8" w:rsidRPr="007F33E0" w:rsidRDefault="009A3AE8" w:rsidP="007F33E0">
      <w:pPr>
        <w:spacing w:after="0" w:line="240" w:lineRule="auto"/>
        <w:ind w:left="8505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</w:pPr>
    </w:p>
    <w:p w:rsidR="007F33E0" w:rsidRPr="007F33E0" w:rsidRDefault="007F33E0" w:rsidP="007F33E0">
      <w:pPr>
        <w:spacing w:after="0" w:line="240" w:lineRule="auto"/>
        <w:ind w:left="8222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</w:pPr>
      <w:r w:rsidRPr="007F33E0"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  <w:t>Подготовила:</w:t>
      </w:r>
    </w:p>
    <w:p w:rsidR="009A3AE8" w:rsidRPr="007F33E0" w:rsidRDefault="007F33E0" w:rsidP="007F33E0">
      <w:pPr>
        <w:spacing w:after="0" w:line="240" w:lineRule="auto"/>
        <w:ind w:left="8222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</w:pPr>
      <w:r w:rsidRPr="007F33E0"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  <w:t>Социальный педагог</w:t>
      </w:r>
    </w:p>
    <w:p w:rsidR="007F33E0" w:rsidRPr="007F33E0" w:rsidRDefault="007F33E0" w:rsidP="007F33E0">
      <w:pPr>
        <w:spacing w:after="0" w:line="240" w:lineRule="auto"/>
        <w:ind w:left="8222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</w:pPr>
      <w:proofErr w:type="spellStart"/>
      <w:r w:rsidRPr="007F33E0"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  <w:t>Черемискина</w:t>
      </w:r>
      <w:proofErr w:type="spellEnd"/>
      <w:r w:rsidRPr="007F33E0"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  <w:t xml:space="preserve"> М.Н.</w:t>
      </w:r>
    </w:p>
    <w:sectPr w:rsidR="007F33E0" w:rsidRPr="007F33E0" w:rsidSect="00F527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865D"/>
      </v:shape>
    </w:pict>
  </w:numPicBullet>
  <w:abstractNum w:abstractNumId="0">
    <w:nsid w:val="177B7B38"/>
    <w:multiLevelType w:val="hybridMultilevel"/>
    <w:tmpl w:val="E80E1F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776BD"/>
    <w:multiLevelType w:val="multilevel"/>
    <w:tmpl w:val="EC4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1631F"/>
    <w:multiLevelType w:val="multilevel"/>
    <w:tmpl w:val="AC7E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4F4CE5"/>
    <w:multiLevelType w:val="multilevel"/>
    <w:tmpl w:val="54A6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96022A"/>
    <w:multiLevelType w:val="multilevel"/>
    <w:tmpl w:val="6260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D6B"/>
    <w:rsid w:val="00094AA3"/>
    <w:rsid w:val="000F6F20"/>
    <w:rsid w:val="0010084E"/>
    <w:rsid w:val="001626EF"/>
    <w:rsid w:val="001B0D6B"/>
    <w:rsid w:val="001C5489"/>
    <w:rsid w:val="0021477A"/>
    <w:rsid w:val="00217CAB"/>
    <w:rsid w:val="00255ED0"/>
    <w:rsid w:val="002D19C1"/>
    <w:rsid w:val="00335708"/>
    <w:rsid w:val="00346A08"/>
    <w:rsid w:val="003F0711"/>
    <w:rsid w:val="004C441D"/>
    <w:rsid w:val="004E0B0F"/>
    <w:rsid w:val="0055651E"/>
    <w:rsid w:val="006436B6"/>
    <w:rsid w:val="006F1F24"/>
    <w:rsid w:val="007A1F75"/>
    <w:rsid w:val="007F33E0"/>
    <w:rsid w:val="00842E46"/>
    <w:rsid w:val="008A0104"/>
    <w:rsid w:val="008B491E"/>
    <w:rsid w:val="008E026B"/>
    <w:rsid w:val="0091144D"/>
    <w:rsid w:val="00990E00"/>
    <w:rsid w:val="009A3AE8"/>
    <w:rsid w:val="00B22C0F"/>
    <w:rsid w:val="00B305F0"/>
    <w:rsid w:val="00B42CEC"/>
    <w:rsid w:val="00B913D4"/>
    <w:rsid w:val="00BB433B"/>
    <w:rsid w:val="00C0793C"/>
    <w:rsid w:val="00C7342A"/>
    <w:rsid w:val="00CC4D42"/>
    <w:rsid w:val="00CD1C02"/>
    <w:rsid w:val="00CE1910"/>
    <w:rsid w:val="00D3085D"/>
    <w:rsid w:val="00F1100C"/>
    <w:rsid w:val="00F52705"/>
    <w:rsid w:val="00F8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1E"/>
  </w:style>
  <w:style w:type="paragraph" w:styleId="1">
    <w:name w:val="heading 1"/>
    <w:basedOn w:val="a"/>
    <w:next w:val="a"/>
    <w:link w:val="10"/>
    <w:uiPriority w:val="9"/>
    <w:qFormat/>
    <w:rsid w:val="00B42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A3A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77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A3A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2C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B305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099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61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469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94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57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2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76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15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8839">
          <w:marLeft w:val="0"/>
          <w:marRight w:val="0"/>
          <w:marTop w:val="270"/>
          <w:marBottom w:val="270"/>
          <w:divBdr>
            <w:top w:val="none" w:sz="0" w:space="0" w:color="auto"/>
            <w:left w:val="single" w:sz="36" w:space="7" w:color="D6D6D6"/>
            <w:bottom w:val="none" w:sz="0" w:space="0" w:color="auto"/>
            <w:right w:val="none" w:sz="0" w:space="0" w:color="auto"/>
          </w:divBdr>
        </w:div>
        <w:div w:id="2110808691">
          <w:marLeft w:val="0"/>
          <w:marRight w:val="0"/>
          <w:marTop w:val="270"/>
          <w:marBottom w:val="270"/>
          <w:divBdr>
            <w:top w:val="none" w:sz="0" w:space="0" w:color="auto"/>
            <w:left w:val="single" w:sz="36" w:space="7" w:color="D6D6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645D0-C19B-4DEE-9F35-6DD909DE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</cp:lastModifiedBy>
  <cp:revision>9</cp:revision>
  <dcterms:created xsi:type="dcterms:W3CDTF">2021-09-09T18:56:00Z</dcterms:created>
  <dcterms:modified xsi:type="dcterms:W3CDTF">2021-09-11T04:20:00Z</dcterms:modified>
</cp:coreProperties>
</file>