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-240"/>
        <w:tblW w:w="9744" w:type="dxa"/>
        <w:tblLook w:val="04A0" w:firstRow="1" w:lastRow="0" w:firstColumn="1" w:lastColumn="0" w:noHBand="0" w:noVBand="1"/>
      </w:tblPr>
      <w:tblGrid>
        <w:gridCol w:w="5600"/>
        <w:gridCol w:w="4144"/>
      </w:tblGrid>
      <w:tr w:rsidR="004C7790" w:rsidTr="004C7790">
        <w:trPr>
          <w:trHeight w:val="334"/>
        </w:trPr>
        <w:tc>
          <w:tcPr>
            <w:tcW w:w="5600" w:type="dxa"/>
            <w:hideMark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144" w:type="dxa"/>
            <w:hideMark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4C7790" w:rsidTr="004C7790">
        <w:trPr>
          <w:trHeight w:val="334"/>
        </w:trPr>
        <w:tc>
          <w:tcPr>
            <w:tcW w:w="5600" w:type="dxa"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44" w:type="dxa"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7790" w:rsidTr="004C7790">
        <w:trPr>
          <w:trHeight w:val="669"/>
        </w:trPr>
        <w:tc>
          <w:tcPr>
            <w:tcW w:w="5600" w:type="dxa"/>
            <w:hideMark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ОГКУ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Шарьинское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лесничество</w:t>
            </w:r>
          </w:p>
        </w:tc>
        <w:tc>
          <w:tcPr>
            <w:tcW w:w="4144" w:type="dxa"/>
            <w:hideMark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Зебляковская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4C7790" w:rsidTr="004C7790">
        <w:trPr>
          <w:trHeight w:val="334"/>
        </w:trPr>
        <w:tc>
          <w:tcPr>
            <w:tcW w:w="5600" w:type="dxa"/>
            <w:hideMark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Орлова М.В._</w:t>
            </w:r>
          </w:p>
        </w:tc>
        <w:tc>
          <w:tcPr>
            <w:tcW w:w="4144" w:type="dxa"/>
            <w:hideMark/>
          </w:tcPr>
          <w:p w:rsidR="004C7790" w:rsidRDefault="004C77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Шелепова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И.Н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C7790" w:rsidTr="004C7790">
        <w:trPr>
          <w:trHeight w:val="669"/>
        </w:trPr>
        <w:tc>
          <w:tcPr>
            <w:tcW w:w="5600" w:type="dxa"/>
            <w:hideMark/>
          </w:tcPr>
          <w:p w:rsidR="004C7790" w:rsidRDefault="004C7790" w:rsidP="009C0A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9C0AB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_»________</w:t>
            </w:r>
            <w:r w:rsidR="009C0ABA">
              <w:rPr>
                <w:rFonts w:ascii="Times New Roman" w:hAnsi="Times New Roman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201</w:t>
            </w:r>
            <w:r w:rsidR="0083646C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4" w:type="dxa"/>
            <w:hideMark/>
          </w:tcPr>
          <w:p w:rsidR="004C7790" w:rsidRDefault="004C7790" w:rsidP="009C0A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9C0AB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_»_____</w:t>
            </w:r>
            <w:r w:rsidR="009C0ABA">
              <w:rPr>
                <w:rFonts w:ascii="Times New Roman" w:hAnsi="Times New Roman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</w:t>
            </w:r>
            <w:r w:rsidR="0083646C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C0ABA" w:rsidRDefault="009C0ABA" w:rsidP="009C0AB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СОГЛАСОВАНО</w:t>
      </w:r>
    </w:p>
    <w:p w:rsidR="009C0ABA" w:rsidRDefault="009C0ABA" w:rsidP="009C0ABA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Комитет образования администрации</w:t>
      </w:r>
    </w:p>
    <w:p w:rsidR="009C0ABA" w:rsidRDefault="009C0ABA" w:rsidP="009C0ABA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Шарьинского</w:t>
      </w:r>
      <w:proofErr w:type="spellEnd"/>
      <w:r>
        <w:rPr>
          <w:rFonts w:ascii="Times New Roman" w:hAnsi="Times New Roman"/>
          <w:sz w:val="28"/>
          <w:szCs w:val="32"/>
        </w:rPr>
        <w:t xml:space="preserve"> муниципального района </w:t>
      </w:r>
    </w:p>
    <w:p w:rsidR="009C0ABA" w:rsidRDefault="009C0ABA" w:rsidP="009C0ABA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Костромской области</w:t>
      </w:r>
    </w:p>
    <w:p w:rsidR="009C0ABA" w:rsidRDefault="009C0ABA" w:rsidP="009C0ABA">
      <w:pPr>
        <w:spacing w:after="0" w:line="240" w:lineRule="auto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</w:rPr>
        <w:t>___________________</w:t>
      </w:r>
      <w:r>
        <w:rPr>
          <w:rFonts w:ascii="Times New Roman" w:hAnsi="Times New Roman"/>
          <w:sz w:val="28"/>
          <w:szCs w:val="32"/>
          <w:u w:val="single"/>
        </w:rPr>
        <w:t>Веселова Н.А.</w:t>
      </w:r>
    </w:p>
    <w:p w:rsidR="009C0ABA" w:rsidRDefault="009C0ABA" w:rsidP="009C0ABA">
      <w:pPr>
        <w:spacing w:after="0" w:line="240" w:lineRule="auto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>«</w:t>
      </w:r>
      <w:r>
        <w:rPr>
          <w:rFonts w:ascii="Times New Roman" w:hAnsi="Times New Roman"/>
          <w:sz w:val="28"/>
          <w:szCs w:val="32"/>
          <w:u w:val="single"/>
        </w:rPr>
        <w:t>14</w:t>
      </w:r>
      <w:r>
        <w:rPr>
          <w:rFonts w:ascii="Times New Roman" w:hAnsi="Times New Roman"/>
          <w:sz w:val="28"/>
          <w:szCs w:val="32"/>
          <w:u w:val="single"/>
        </w:rPr>
        <w:t xml:space="preserve">»        </w:t>
      </w:r>
      <w:r>
        <w:rPr>
          <w:rFonts w:ascii="Times New Roman" w:hAnsi="Times New Roman"/>
          <w:sz w:val="28"/>
          <w:szCs w:val="32"/>
          <w:u w:val="single"/>
        </w:rPr>
        <w:t>марта</w:t>
      </w:r>
      <w:r>
        <w:rPr>
          <w:rFonts w:ascii="Times New Roman" w:hAnsi="Times New Roman"/>
          <w:sz w:val="28"/>
          <w:szCs w:val="32"/>
          <w:u w:val="single"/>
        </w:rPr>
        <w:t xml:space="preserve">                         201</w:t>
      </w:r>
      <w:r>
        <w:rPr>
          <w:rFonts w:ascii="Times New Roman" w:hAnsi="Times New Roman"/>
          <w:sz w:val="28"/>
          <w:szCs w:val="32"/>
          <w:u w:val="single"/>
        </w:rPr>
        <w:t>6</w:t>
      </w:r>
      <w:r>
        <w:rPr>
          <w:rFonts w:ascii="Times New Roman" w:hAnsi="Times New Roman"/>
          <w:sz w:val="28"/>
          <w:szCs w:val="32"/>
          <w:u w:val="single"/>
        </w:rPr>
        <w:t xml:space="preserve"> г.</w:t>
      </w:r>
    </w:p>
    <w:p w:rsidR="009C0ABA" w:rsidRDefault="009C0ABA" w:rsidP="009C0ABA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C91EDA" w:rsidRDefault="00C91EDA"/>
    <w:p w:rsidR="00C91EDA" w:rsidRDefault="00C91EDA" w:rsidP="007677F7">
      <w:pPr>
        <w:tabs>
          <w:tab w:val="left" w:pos="3840"/>
        </w:tabs>
      </w:pPr>
    </w:p>
    <w:p w:rsidR="00C91EDA" w:rsidRPr="004C7790" w:rsidRDefault="00D20F2D" w:rsidP="00D20F2D">
      <w:pPr>
        <w:jc w:val="center"/>
        <w:rPr>
          <w:rFonts w:ascii="Centaur" w:hAnsi="Centaur"/>
          <w:b/>
          <w:sz w:val="52"/>
          <w:szCs w:val="52"/>
        </w:rPr>
      </w:pPr>
      <w:r w:rsidRPr="004C7790">
        <w:rPr>
          <w:rFonts w:ascii="Times New Roman" w:hAnsi="Times New Roman"/>
          <w:b/>
          <w:sz w:val="52"/>
          <w:szCs w:val="52"/>
        </w:rPr>
        <w:t>Программа</w:t>
      </w:r>
    </w:p>
    <w:p w:rsidR="00D20F2D" w:rsidRPr="004C7790" w:rsidRDefault="004C7790" w:rsidP="00D20F2D">
      <w:pPr>
        <w:jc w:val="center"/>
        <w:rPr>
          <w:rFonts w:ascii="Centaur" w:hAnsi="Centaur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</w:t>
      </w:r>
      <w:r w:rsidR="009C0ABA">
        <w:rPr>
          <w:rFonts w:ascii="Times New Roman" w:hAnsi="Times New Roman"/>
          <w:b/>
          <w:sz w:val="52"/>
          <w:szCs w:val="52"/>
        </w:rPr>
        <w:t>развития</w:t>
      </w:r>
      <w:r w:rsidR="00D20F2D" w:rsidRPr="004C7790">
        <w:rPr>
          <w:rFonts w:ascii="Centaur" w:hAnsi="Centaur"/>
          <w:b/>
          <w:sz w:val="52"/>
          <w:szCs w:val="52"/>
        </w:rPr>
        <w:t xml:space="preserve"> </w:t>
      </w:r>
      <w:r w:rsidR="00D20F2D" w:rsidRPr="004C7790">
        <w:rPr>
          <w:rFonts w:ascii="Times New Roman" w:hAnsi="Times New Roman"/>
          <w:b/>
          <w:sz w:val="52"/>
          <w:szCs w:val="52"/>
        </w:rPr>
        <w:t>школьного</w:t>
      </w:r>
      <w:r w:rsidR="00D20F2D" w:rsidRPr="004C7790">
        <w:rPr>
          <w:rFonts w:ascii="Centaur" w:hAnsi="Centaur"/>
          <w:b/>
          <w:sz w:val="52"/>
          <w:szCs w:val="52"/>
        </w:rPr>
        <w:t xml:space="preserve"> </w:t>
      </w:r>
      <w:r w:rsidR="00D20F2D" w:rsidRPr="004C7790">
        <w:rPr>
          <w:rFonts w:ascii="Times New Roman" w:hAnsi="Times New Roman"/>
          <w:b/>
          <w:sz w:val="52"/>
          <w:szCs w:val="52"/>
        </w:rPr>
        <w:t>лесного</w:t>
      </w:r>
      <w:r w:rsidR="00D20F2D" w:rsidRPr="004C7790">
        <w:rPr>
          <w:rFonts w:ascii="Centaur" w:hAnsi="Centaur"/>
          <w:b/>
          <w:sz w:val="52"/>
          <w:szCs w:val="52"/>
        </w:rPr>
        <w:t xml:space="preserve"> </w:t>
      </w:r>
      <w:r w:rsidR="00D20F2D" w:rsidRPr="004C7790">
        <w:rPr>
          <w:rFonts w:ascii="Times New Roman" w:hAnsi="Times New Roman"/>
          <w:b/>
          <w:sz w:val="52"/>
          <w:szCs w:val="52"/>
        </w:rPr>
        <w:t>питомника</w:t>
      </w:r>
    </w:p>
    <w:p w:rsidR="00D20F2D" w:rsidRPr="004C7790" w:rsidRDefault="00D20F2D" w:rsidP="00D20F2D">
      <w:pPr>
        <w:jc w:val="center"/>
        <w:rPr>
          <w:rFonts w:ascii="Centaur" w:hAnsi="Centaur"/>
          <w:b/>
          <w:sz w:val="52"/>
          <w:szCs w:val="52"/>
        </w:rPr>
      </w:pPr>
      <w:r w:rsidRPr="004C7790">
        <w:rPr>
          <w:rFonts w:ascii="Times New Roman" w:hAnsi="Times New Roman"/>
          <w:b/>
          <w:sz w:val="52"/>
          <w:szCs w:val="52"/>
        </w:rPr>
        <w:t>МОУ</w:t>
      </w:r>
      <w:r w:rsidRPr="004C7790">
        <w:rPr>
          <w:rFonts w:ascii="Centaur" w:hAnsi="Centaur"/>
          <w:b/>
          <w:sz w:val="52"/>
          <w:szCs w:val="52"/>
        </w:rPr>
        <w:t xml:space="preserve"> </w:t>
      </w:r>
      <w:proofErr w:type="spellStart"/>
      <w:r w:rsidRPr="004C7790">
        <w:rPr>
          <w:rFonts w:ascii="Times New Roman" w:hAnsi="Times New Roman"/>
          <w:b/>
          <w:sz w:val="52"/>
          <w:szCs w:val="52"/>
        </w:rPr>
        <w:t>Зебляковская</w:t>
      </w:r>
      <w:proofErr w:type="spellEnd"/>
      <w:r w:rsidRPr="004C7790">
        <w:rPr>
          <w:rFonts w:ascii="Centaur" w:hAnsi="Centaur"/>
          <w:b/>
          <w:sz w:val="52"/>
          <w:szCs w:val="52"/>
        </w:rPr>
        <w:t xml:space="preserve">  </w:t>
      </w:r>
      <w:r w:rsidRPr="004C7790">
        <w:rPr>
          <w:rFonts w:ascii="Times New Roman" w:hAnsi="Times New Roman"/>
          <w:b/>
          <w:sz w:val="52"/>
          <w:szCs w:val="52"/>
        </w:rPr>
        <w:t>СОШ</w:t>
      </w:r>
    </w:p>
    <w:p w:rsidR="00D20F2D" w:rsidRPr="004C7790" w:rsidRDefault="00D20F2D" w:rsidP="00D20F2D">
      <w:pPr>
        <w:jc w:val="center"/>
        <w:rPr>
          <w:rFonts w:ascii="Centaur" w:hAnsi="Centaur"/>
          <w:b/>
          <w:sz w:val="52"/>
          <w:szCs w:val="52"/>
        </w:rPr>
      </w:pPr>
      <w:r w:rsidRPr="004C7790">
        <w:rPr>
          <w:rFonts w:ascii="Times New Roman" w:hAnsi="Times New Roman"/>
          <w:b/>
          <w:sz w:val="52"/>
          <w:szCs w:val="52"/>
        </w:rPr>
        <w:t>ОГКУ</w:t>
      </w:r>
      <w:r w:rsidRPr="004C7790">
        <w:rPr>
          <w:rFonts w:ascii="Centaur" w:hAnsi="Centaur"/>
          <w:b/>
          <w:sz w:val="52"/>
          <w:szCs w:val="52"/>
        </w:rPr>
        <w:t xml:space="preserve"> </w:t>
      </w:r>
      <w:r w:rsidRPr="004C7790">
        <w:rPr>
          <w:rFonts w:ascii="Centaur" w:hAnsi="Centaur" w:cs="Centaur"/>
          <w:b/>
          <w:sz w:val="52"/>
          <w:szCs w:val="52"/>
        </w:rPr>
        <w:t>«</w:t>
      </w:r>
      <w:r w:rsidRPr="004C7790">
        <w:rPr>
          <w:rFonts w:ascii="Centaur" w:hAnsi="Centaur"/>
          <w:b/>
          <w:sz w:val="52"/>
          <w:szCs w:val="52"/>
        </w:rPr>
        <w:t xml:space="preserve"> </w:t>
      </w:r>
      <w:proofErr w:type="spellStart"/>
      <w:r w:rsidRPr="004C7790">
        <w:rPr>
          <w:rFonts w:ascii="Times New Roman" w:hAnsi="Times New Roman"/>
          <w:b/>
          <w:sz w:val="52"/>
          <w:szCs w:val="52"/>
        </w:rPr>
        <w:t>Шарьинское</w:t>
      </w:r>
      <w:proofErr w:type="spellEnd"/>
      <w:r w:rsidRPr="004C7790">
        <w:rPr>
          <w:rFonts w:ascii="Centaur" w:hAnsi="Centaur"/>
          <w:b/>
          <w:sz w:val="52"/>
          <w:szCs w:val="52"/>
        </w:rPr>
        <w:t xml:space="preserve"> </w:t>
      </w:r>
      <w:r w:rsidRPr="004C7790">
        <w:rPr>
          <w:rFonts w:ascii="Times New Roman" w:hAnsi="Times New Roman"/>
          <w:b/>
          <w:sz w:val="52"/>
          <w:szCs w:val="52"/>
        </w:rPr>
        <w:t>лесничество</w:t>
      </w:r>
      <w:r w:rsidRPr="004C7790">
        <w:rPr>
          <w:rFonts w:ascii="Centaur" w:hAnsi="Centaur" w:cs="Centaur"/>
          <w:b/>
          <w:sz w:val="52"/>
          <w:szCs w:val="52"/>
        </w:rPr>
        <w:t>»</w:t>
      </w:r>
    </w:p>
    <w:p w:rsidR="00D20F2D" w:rsidRPr="004C7790" w:rsidRDefault="00D20F2D" w:rsidP="00D20F2D">
      <w:pPr>
        <w:jc w:val="center"/>
        <w:rPr>
          <w:rFonts w:ascii="Centaur" w:hAnsi="Centaur"/>
          <w:b/>
          <w:sz w:val="52"/>
          <w:szCs w:val="52"/>
        </w:rPr>
      </w:pPr>
      <w:r w:rsidRPr="004C7790">
        <w:rPr>
          <w:rFonts w:ascii="Times New Roman" w:hAnsi="Times New Roman"/>
          <w:b/>
          <w:sz w:val="52"/>
          <w:szCs w:val="52"/>
        </w:rPr>
        <w:t>на</w:t>
      </w:r>
      <w:r w:rsidRPr="004C7790">
        <w:rPr>
          <w:rFonts w:ascii="Centaur" w:hAnsi="Centaur"/>
          <w:b/>
          <w:sz w:val="52"/>
          <w:szCs w:val="52"/>
        </w:rPr>
        <w:t xml:space="preserve"> 2016-20</w:t>
      </w:r>
      <w:r w:rsidR="00296B30" w:rsidRPr="004C7790">
        <w:rPr>
          <w:rFonts w:ascii="Centaur" w:hAnsi="Centaur"/>
          <w:b/>
          <w:sz w:val="52"/>
          <w:szCs w:val="52"/>
        </w:rPr>
        <w:t>2</w:t>
      </w:r>
      <w:r w:rsidRPr="004C7790">
        <w:rPr>
          <w:rFonts w:ascii="Centaur" w:hAnsi="Centaur"/>
          <w:b/>
          <w:sz w:val="52"/>
          <w:szCs w:val="52"/>
        </w:rPr>
        <w:t xml:space="preserve">0 </w:t>
      </w:r>
      <w:proofErr w:type="spellStart"/>
      <w:r w:rsidRPr="004C7790">
        <w:rPr>
          <w:rFonts w:ascii="Times New Roman" w:hAnsi="Times New Roman"/>
          <w:b/>
          <w:sz w:val="52"/>
          <w:szCs w:val="52"/>
        </w:rPr>
        <w:t>г</w:t>
      </w:r>
      <w:r w:rsidRPr="004C7790">
        <w:rPr>
          <w:rFonts w:ascii="Centaur" w:hAnsi="Centaur"/>
          <w:b/>
          <w:sz w:val="52"/>
          <w:szCs w:val="52"/>
        </w:rPr>
        <w:t>.</w:t>
      </w:r>
      <w:proofErr w:type="gramStart"/>
      <w:r w:rsidRPr="004C7790">
        <w:rPr>
          <w:rFonts w:ascii="Times New Roman" w:hAnsi="Times New Roman"/>
          <w:b/>
          <w:sz w:val="52"/>
          <w:szCs w:val="52"/>
        </w:rPr>
        <w:t>г</w:t>
      </w:r>
      <w:proofErr w:type="spellEnd"/>
      <w:proofErr w:type="gramEnd"/>
      <w:r w:rsidRPr="004C7790">
        <w:rPr>
          <w:rFonts w:ascii="Centaur" w:hAnsi="Centaur"/>
          <w:b/>
          <w:sz w:val="52"/>
          <w:szCs w:val="52"/>
        </w:rPr>
        <w:t>.</w:t>
      </w:r>
    </w:p>
    <w:p w:rsidR="00D20F2D" w:rsidRDefault="00D20F2D" w:rsidP="00C363D2">
      <w:pPr>
        <w:rPr>
          <w:rFonts w:ascii="Times New Roman" w:hAnsi="Times New Roman"/>
          <w:sz w:val="28"/>
          <w:szCs w:val="28"/>
        </w:rPr>
      </w:pPr>
    </w:p>
    <w:p w:rsidR="004C7790" w:rsidRDefault="004C7790" w:rsidP="00C363D2">
      <w:pPr>
        <w:rPr>
          <w:rFonts w:ascii="Times New Roman" w:hAnsi="Times New Roman"/>
          <w:sz w:val="28"/>
          <w:szCs w:val="28"/>
        </w:rPr>
      </w:pPr>
    </w:p>
    <w:p w:rsidR="007677F7" w:rsidRDefault="007677F7" w:rsidP="00C363D2">
      <w:pPr>
        <w:rPr>
          <w:rFonts w:ascii="Times New Roman" w:hAnsi="Times New Roman"/>
          <w:sz w:val="28"/>
          <w:szCs w:val="28"/>
        </w:rPr>
      </w:pPr>
    </w:p>
    <w:p w:rsidR="00C363D2" w:rsidRDefault="0083646C" w:rsidP="0083646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П.Зебляки</w:t>
      </w:r>
      <w:proofErr w:type="spellEnd"/>
    </w:p>
    <w:p w:rsidR="00D54DD1" w:rsidRDefault="007677F7" w:rsidP="008364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</w:t>
      </w:r>
      <w:bookmarkStart w:id="0" w:name="_GoBack"/>
      <w:bookmarkEnd w:id="0"/>
    </w:p>
    <w:p w:rsidR="007677F7" w:rsidRDefault="007677F7" w:rsidP="0083646C">
      <w:pPr>
        <w:jc w:val="center"/>
        <w:rPr>
          <w:rFonts w:ascii="Times New Roman" w:hAnsi="Times New Roman"/>
          <w:sz w:val="28"/>
          <w:szCs w:val="28"/>
        </w:rPr>
      </w:pPr>
    </w:p>
    <w:p w:rsidR="00C91EDA" w:rsidRPr="00C91EDA" w:rsidRDefault="00C91EDA" w:rsidP="00C91EDA">
      <w:pPr>
        <w:jc w:val="center"/>
        <w:rPr>
          <w:rFonts w:ascii="Times New Roman" w:hAnsi="Times New Roman"/>
          <w:b/>
          <w:sz w:val="28"/>
          <w:szCs w:val="28"/>
        </w:rPr>
      </w:pPr>
      <w:r w:rsidRPr="00C91EDA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C91EDA" w:rsidRDefault="00C91EDA" w:rsidP="00C91ED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91EDA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602113">
        <w:rPr>
          <w:rFonts w:ascii="Times New Roman" w:hAnsi="Times New Roman"/>
          <w:b/>
          <w:sz w:val="28"/>
          <w:szCs w:val="28"/>
        </w:rPr>
        <w:t>развития</w:t>
      </w:r>
      <w:r w:rsidRPr="00C91EDA">
        <w:rPr>
          <w:rFonts w:ascii="Times New Roman" w:hAnsi="Times New Roman"/>
          <w:b/>
          <w:sz w:val="28"/>
          <w:szCs w:val="28"/>
        </w:rPr>
        <w:t xml:space="preserve"> школьн</w:t>
      </w:r>
      <w:r w:rsidR="00D20F2D">
        <w:rPr>
          <w:rFonts w:ascii="Times New Roman" w:hAnsi="Times New Roman"/>
          <w:b/>
          <w:sz w:val="28"/>
          <w:szCs w:val="28"/>
        </w:rPr>
        <w:t xml:space="preserve">ого лесного </w:t>
      </w:r>
      <w:r w:rsidRPr="00C91EDA">
        <w:rPr>
          <w:rFonts w:ascii="Times New Roman" w:hAnsi="Times New Roman"/>
          <w:b/>
          <w:sz w:val="28"/>
          <w:szCs w:val="28"/>
        </w:rPr>
        <w:t xml:space="preserve"> питомник</w:t>
      </w:r>
      <w:r w:rsidR="00D20F2D">
        <w:rPr>
          <w:rFonts w:ascii="Times New Roman" w:hAnsi="Times New Roman"/>
          <w:b/>
          <w:sz w:val="28"/>
          <w:szCs w:val="28"/>
        </w:rPr>
        <w:t>а</w:t>
      </w:r>
      <w:r w:rsidRPr="00C91EDA">
        <w:rPr>
          <w:rFonts w:ascii="Times New Roman" w:hAnsi="Times New Roman"/>
          <w:b/>
          <w:sz w:val="28"/>
          <w:szCs w:val="28"/>
        </w:rPr>
        <w:t xml:space="preserve"> в  </w:t>
      </w:r>
      <w:r w:rsidR="00D20F2D">
        <w:rPr>
          <w:rFonts w:ascii="Times New Roman" w:hAnsi="Times New Roman"/>
          <w:b/>
          <w:sz w:val="28"/>
          <w:szCs w:val="28"/>
        </w:rPr>
        <w:t xml:space="preserve">МОУ </w:t>
      </w:r>
      <w:proofErr w:type="spellStart"/>
      <w:r w:rsidR="00D20F2D">
        <w:rPr>
          <w:rFonts w:ascii="Times New Roman" w:hAnsi="Times New Roman"/>
          <w:b/>
          <w:sz w:val="28"/>
          <w:szCs w:val="28"/>
        </w:rPr>
        <w:t>Зебляковская</w:t>
      </w:r>
      <w:proofErr w:type="spellEnd"/>
      <w:r w:rsidR="00D20F2D"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 w:rsidR="00D20F2D">
        <w:rPr>
          <w:rFonts w:ascii="Times New Roman" w:hAnsi="Times New Roman"/>
          <w:b/>
          <w:sz w:val="28"/>
          <w:szCs w:val="28"/>
        </w:rPr>
        <w:t>Шарьинского</w:t>
      </w:r>
      <w:proofErr w:type="spellEnd"/>
      <w:r w:rsidR="00D20F2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C91EDA">
        <w:rPr>
          <w:rFonts w:ascii="Times New Roman" w:hAnsi="Times New Roman"/>
          <w:b/>
          <w:sz w:val="28"/>
          <w:szCs w:val="28"/>
        </w:rPr>
        <w:t xml:space="preserve"> района </w:t>
      </w:r>
      <w:r w:rsidR="00D20F2D">
        <w:rPr>
          <w:rFonts w:ascii="Times New Roman" w:hAnsi="Times New Roman"/>
          <w:b/>
          <w:sz w:val="28"/>
          <w:szCs w:val="28"/>
        </w:rPr>
        <w:t xml:space="preserve">Костромской области </w:t>
      </w:r>
      <w:r w:rsidRPr="00C91EDA">
        <w:rPr>
          <w:rFonts w:ascii="Times New Roman" w:hAnsi="Times New Roman"/>
          <w:b/>
          <w:sz w:val="28"/>
          <w:szCs w:val="28"/>
        </w:rPr>
        <w:t>на 201</w:t>
      </w:r>
      <w:r w:rsidR="00D20F2D">
        <w:rPr>
          <w:rFonts w:ascii="Times New Roman" w:hAnsi="Times New Roman"/>
          <w:b/>
          <w:sz w:val="28"/>
          <w:szCs w:val="28"/>
        </w:rPr>
        <w:t>6</w:t>
      </w:r>
      <w:r w:rsidRPr="00C91EDA">
        <w:rPr>
          <w:rFonts w:ascii="Times New Roman" w:hAnsi="Times New Roman"/>
          <w:b/>
          <w:sz w:val="28"/>
          <w:szCs w:val="28"/>
        </w:rPr>
        <w:t>-20</w:t>
      </w:r>
      <w:r w:rsidR="00D20F2D">
        <w:rPr>
          <w:rFonts w:ascii="Times New Roman" w:hAnsi="Times New Roman"/>
          <w:b/>
          <w:sz w:val="28"/>
          <w:szCs w:val="28"/>
        </w:rPr>
        <w:t>20</w:t>
      </w:r>
      <w:r w:rsidRPr="00C91E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1EDA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Pr="00C91EDA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C91EDA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1DF1" w:rsidTr="00CB1DF1">
        <w:tc>
          <w:tcPr>
            <w:tcW w:w="4785" w:type="dxa"/>
          </w:tcPr>
          <w:p w:rsidR="00CB1DF1" w:rsidRDefault="00CB1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                </w:t>
            </w:r>
          </w:p>
        </w:tc>
        <w:tc>
          <w:tcPr>
            <w:tcW w:w="4786" w:type="dxa"/>
          </w:tcPr>
          <w:p w:rsidR="00CB1DF1" w:rsidRDefault="004C779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рограмма по  организации школьного лесного питомника в МОУ </w:t>
            </w:r>
            <w:proofErr w:type="spellStart"/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Зебляковская</w:t>
            </w:r>
            <w:proofErr w:type="spellEnd"/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Шарьинского</w:t>
            </w:r>
            <w:proofErr w:type="spellEnd"/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района на 2016-2020 </w:t>
            </w:r>
            <w:proofErr w:type="spellStart"/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proofErr w:type="gramStart"/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="00CB1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                                                                                             </w:t>
            </w:r>
          </w:p>
        </w:tc>
      </w:tr>
      <w:tr w:rsidR="00CB1DF1" w:rsidTr="00CB1DF1">
        <w:tc>
          <w:tcPr>
            <w:tcW w:w="4785" w:type="dxa"/>
          </w:tcPr>
          <w:p w:rsidR="00CB1DF1" w:rsidRDefault="00CB1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Координатор    программы                              </w:t>
            </w:r>
          </w:p>
        </w:tc>
        <w:tc>
          <w:tcPr>
            <w:tcW w:w="4786" w:type="dxa"/>
          </w:tcPr>
          <w:p w:rsidR="00CB1DF1" w:rsidRDefault="00CB1DF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ОГКУ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лесничество»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Зебляковского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CB1DF1" w:rsidTr="00CB1DF1">
        <w:tc>
          <w:tcPr>
            <w:tcW w:w="4785" w:type="dxa"/>
          </w:tcPr>
          <w:p w:rsidR="00CB1DF1" w:rsidRDefault="00CB1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Разработчики  программы                 </w:t>
            </w:r>
          </w:p>
        </w:tc>
        <w:tc>
          <w:tcPr>
            <w:tcW w:w="4786" w:type="dxa"/>
          </w:tcPr>
          <w:p w:rsidR="00CB1DF1" w:rsidRDefault="00CB1D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ОУ, Совет школьного лесничества</w:t>
            </w:r>
          </w:p>
          <w:p w:rsidR="00CB1DF1" w:rsidRDefault="00CB1DF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разработки – учитель химии Грибанова Е.В., руководитель школьного лесничества ОГКУ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Шарьинское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лесничество» Шуракова Н.И</w:t>
            </w:r>
          </w:p>
        </w:tc>
      </w:tr>
      <w:tr w:rsidR="00CB1DF1" w:rsidTr="00CB1DF1">
        <w:tc>
          <w:tcPr>
            <w:tcW w:w="4785" w:type="dxa"/>
          </w:tcPr>
          <w:p w:rsidR="00CB1DF1" w:rsidRDefault="00CB1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 программы                  </w:t>
            </w:r>
          </w:p>
        </w:tc>
        <w:tc>
          <w:tcPr>
            <w:tcW w:w="4786" w:type="dxa"/>
          </w:tcPr>
          <w:p w:rsidR="00CB1DF1" w:rsidRDefault="00CB1DF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Зебляковская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Костромской области</w:t>
            </w:r>
          </w:p>
        </w:tc>
      </w:tr>
      <w:tr w:rsidR="00CB1DF1" w:rsidTr="00CB1DF1">
        <w:tc>
          <w:tcPr>
            <w:tcW w:w="4785" w:type="dxa"/>
          </w:tcPr>
          <w:p w:rsidR="00CB1DF1" w:rsidRDefault="00CB1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 программы                    </w:t>
            </w:r>
          </w:p>
        </w:tc>
        <w:tc>
          <w:tcPr>
            <w:tcW w:w="4786" w:type="dxa"/>
          </w:tcPr>
          <w:p w:rsidR="00CB1DF1" w:rsidRDefault="00CB1DF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школьного лесничества «Берендеи», специалисты лесного хозяйства</w:t>
            </w:r>
          </w:p>
        </w:tc>
      </w:tr>
      <w:tr w:rsidR="00920668" w:rsidTr="00CB1DF1">
        <w:tc>
          <w:tcPr>
            <w:tcW w:w="4785" w:type="dxa"/>
          </w:tcPr>
          <w:p w:rsidR="00920668" w:rsidRDefault="0092066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920668" w:rsidRDefault="00370C7B" w:rsidP="0092066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20668" w:rsidRPr="00C91EDA">
              <w:rPr>
                <w:rFonts w:ascii="Times New Roman" w:hAnsi="Times New Roman"/>
                <w:sz w:val="28"/>
                <w:szCs w:val="28"/>
              </w:rPr>
              <w:t>рганизация  школьн</w:t>
            </w:r>
            <w:r w:rsidR="0092066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20668" w:rsidRPr="00C91EDA">
              <w:rPr>
                <w:rFonts w:ascii="Times New Roman" w:hAnsi="Times New Roman"/>
                <w:sz w:val="28"/>
                <w:szCs w:val="28"/>
              </w:rPr>
              <w:t xml:space="preserve"> питомник</w:t>
            </w:r>
            <w:r w:rsidR="00920668">
              <w:rPr>
                <w:rFonts w:ascii="Times New Roman" w:hAnsi="Times New Roman"/>
                <w:sz w:val="28"/>
                <w:szCs w:val="28"/>
              </w:rPr>
              <w:t>а</w:t>
            </w:r>
            <w:r w:rsidR="00920668" w:rsidRPr="00C91EDA">
              <w:rPr>
                <w:rFonts w:ascii="Times New Roman" w:hAnsi="Times New Roman"/>
                <w:sz w:val="28"/>
                <w:szCs w:val="28"/>
              </w:rPr>
              <w:t xml:space="preserve">  по выращиванию</w:t>
            </w:r>
            <w:r w:rsidR="00920668">
              <w:rPr>
                <w:rFonts w:ascii="Times New Roman" w:hAnsi="Times New Roman"/>
                <w:sz w:val="28"/>
                <w:szCs w:val="28"/>
              </w:rPr>
              <w:t xml:space="preserve"> сеянцев и саженцев, хвойных, лиственных, декоративных пород деревьев и кустарников</w:t>
            </w:r>
          </w:p>
        </w:tc>
      </w:tr>
      <w:tr w:rsidR="00CB1DF1" w:rsidTr="00CB1DF1">
        <w:tc>
          <w:tcPr>
            <w:tcW w:w="4785" w:type="dxa"/>
          </w:tcPr>
          <w:p w:rsidR="00CB1DF1" w:rsidRDefault="00920668" w:rsidP="000105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CB1DF1">
              <w:rPr>
                <w:rFonts w:ascii="Times New Roman" w:hAnsi="Times New Roman" w:cs="Times New Roman"/>
                <w:sz w:val="28"/>
                <w:szCs w:val="28"/>
              </w:rPr>
              <w:t xml:space="preserve">задачи  программы                </w:t>
            </w:r>
          </w:p>
        </w:tc>
        <w:tc>
          <w:tcPr>
            <w:tcW w:w="4786" w:type="dxa"/>
          </w:tcPr>
          <w:p w:rsidR="00CB1DF1" w:rsidRDefault="00370C7B" w:rsidP="000105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B1DF1" w:rsidRPr="00C91EDA">
              <w:rPr>
                <w:rFonts w:ascii="Times New Roman" w:hAnsi="Times New Roman"/>
                <w:sz w:val="28"/>
                <w:szCs w:val="28"/>
              </w:rPr>
              <w:t>к</w:t>
            </w:r>
            <w:r w:rsidR="00920668">
              <w:rPr>
                <w:rFonts w:ascii="Times New Roman" w:hAnsi="Times New Roman"/>
                <w:sz w:val="28"/>
                <w:szCs w:val="28"/>
              </w:rPr>
              <w:t>тивизация практической  природо</w:t>
            </w:r>
            <w:r w:rsidR="00CB1DF1" w:rsidRPr="00C91EDA">
              <w:rPr>
                <w:rFonts w:ascii="Times New Roman" w:hAnsi="Times New Roman"/>
                <w:sz w:val="28"/>
                <w:szCs w:val="28"/>
              </w:rPr>
              <w:t xml:space="preserve">охранной деятельности подрастающего поколения </w:t>
            </w:r>
            <w:r w:rsidR="00CB1DF1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proofErr w:type="spellStart"/>
            <w:r w:rsidR="00CB1DF1">
              <w:rPr>
                <w:rFonts w:ascii="Times New Roman" w:hAnsi="Times New Roman"/>
                <w:sz w:val="28"/>
                <w:szCs w:val="28"/>
              </w:rPr>
              <w:t>Зебляковской</w:t>
            </w:r>
            <w:proofErr w:type="spellEnd"/>
            <w:r w:rsidR="00CB1DF1">
              <w:rPr>
                <w:rFonts w:ascii="Times New Roman" w:hAnsi="Times New Roman"/>
                <w:sz w:val="28"/>
                <w:szCs w:val="28"/>
              </w:rPr>
              <w:t xml:space="preserve"> общеобразовательной школы</w:t>
            </w:r>
            <w:r w:rsidR="00CB1DF1" w:rsidRPr="00C91E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1DF1" w:rsidRPr="00C91EDA" w:rsidRDefault="00CB1DF1" w:rsidP="000105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сеянцев и саженцев хвойных, лиственных, декоративных пород деревьев и кустарников;</w:t>
            </w:r>
          </w:p>
          <w:p w:rsidR="00CB1DF1" w:rsidRDefault="00CB1DF1" w:rsidP="000105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комфортного жизненного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пространства для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Зебляковского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B1DF1" w:rsidTr="00CB1DF1">
        <w:tc>
          <w:tcPr>
            <w:tcW w:w="4785" w:type="dxa"/>
          </w:tcPr>
          <w:p w:rsidR="00CB1DF1" w:rsidRDefault="00CB1DF1" w:rsidP="0092066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</w:t>
            </w:r>
          </w:p>
        </w:tc>
        <w:tc>
          <w:tcPr>
            <w:tcW w:w="4786" w:type="dxa"/>
          </w:tcPr>
          <w:p w:rsidR="00CB1DF1" w:rsidRDefault="00CB1DF1" w:rsidP="000105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2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206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92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668" w:rsidTr="00CB1DF1">
        <w:tc>
          <w:tcPr>
            <w:tcW w:w="4785" w:type="dxa"/>
          </w:tcPr>
          <w:p w:rsidR="00920668" w:rsidRDefault="00920668" w:rsidP="000105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4786" w:type="dxa"/>
          </w:tcPr>
          <w:p w:rsidR="00920668" w:rsidRPr="00326FD2" w:rsidRDefault="00920668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</w:rPr>
            </w:pPr>
            <w:r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1этап  - подготовительный</w:t>
            </w:r>
            <w:r w:rsidRPr="00326FD2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</w:p>
          <w:p w:rsidR="00920668" w:rsidRDefault="00326FD2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(</w:t>
            </w:r>
            <w:r w:rsidR="0092066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Март 2016 г. – сентябрь </w:t>
            </w:r>
            <w:r w:rsidR="00920668"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201</w:t>
            </w:r>
            <w:r w:rsidR="0092066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6 г.)</w:t>
            </w:r>
          </w:p>
          <w:p w:rsidR="00326FD2" w:rsidRPr="00C91EDA" w:rsidRDefault="00326FD2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Подготовка участка под лесной питомник. </w:t>
            </w:r>
          </w:p>
          <w:p w:rsidR="00326FD2" w:rsidRPr="00326FD2" w:rsidRDefault="00920668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</w:rPr>
            </w:pPr>
            <w:r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2</w:t>
            </w:r>
            <w:r w:rsidR="00326FD2"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 xml:space="preserve"> этап -</w:t>
            </w:r>
            <w:r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="00326FD2"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о</w:t>
            </w:r>
            <w:r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сновной</w:t>
            </w:r>
            <w:r w:rsidR="00326FD2" w:rsidRPr="00326FD2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</w:rPr>
              <w:t xml:space="preserve">  </w:t>
            </w:r>
          </w:p>
          <w:p w:rsidR="00920668" w:rsidRDefault="00326FD2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Сентябрь 2016</w:t>
            </w:r>
            <w:r w:rsidR="00920668"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– сентябрь 2020 г.</w:t>
            </w:r>
          </w:p>
          <w:p w:rsidR="00326FD2" w:rsidRPr="00C91EDA" w:rsidRDefault="00326FD2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Посев семян хвойных, лиственных, декоративных деревьев и кустарников.</w:t>
            </w:r>
          </w:p>
          <w:p w:rsidR="00326FD2" w:rsidRDefault="00920668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3</w:t>
            </w:r>
            <w:r w:rsidR="00326FD2"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этап  -</w:t>
            </w:r>
            <w:r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="00326FD2" w:rsidRPr="00326FD2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обобщающий</w:t>
            </w:r>
            <w:r w:rsidR="00326FD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20668" w:rsidRPr="00C91EDA" w:rsidRDefault="00326FD2" w:rsidP="00920668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(сентябрь</w:t>
            </w:r>
            <w:r w:rsidR="00920668"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20</w:t>
            </w:r>
            <w:r w:rsidR="0092066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20 г.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</w:p>
          <w:p w:rsidR="00920668" w:rsidRDefault="00326FD2" w:rsidP="000105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обобщение достигнутых результатов</w:t>
            </w:r>
          </w:p>
        </w:tc>
      </w:tr>
    </w:tbl>
    <w:p w:rsidR="00CB1DF1" w:rsidRDefault="00CB1DF1" w:rsidP="00C91EDA">
      <w:pPr>
        <w:pStyle w:val="a6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1EDA" w:rsidRDefault="00C91EDA" w:rsidP="00C91E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.Содержание проблемы и обоснование необходимости ее решения программно-целевым методом</w:t>
      </w:r>
    </w:p>
    <w:p w:rsidR="00C363D2" w:rsidRDefault="00C91EDA" w:rsidP="00C363D2">
      <w:pPr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C91E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63D2">
        <w:rPr>
          <w:rFonts w:ascii="Times New Roman" w:hAnsi="Times New Roman"/>
          <w:spacing w:val="1"/>
          <w:sz w:val="28"/>
          <w:szCs w:val="28"/>
        </w:rPr>
        <w:t>Разработку Программы обусловили следующие факторы:</w:t>
      </w:r>
    </w:p>
    <w:p w:rsidR="00C363D2" w:rsidRPr="00CB1DF1" w:rsidRDefault="00C91EDA" w:rsidP="00CB1DF1">
      <w:pPr>
        <w:pStyle w:val="a6"/>
        <w:numPr>
          <w:ilvl w:val="0"/>
          <w:numId w:val="3"/>
        </w:numPr>
        <w:jc w:val="both"/>
        <w:rPr>
          <w:spacing w:val="1"/>
          <w:sz w:val="28"/>
          <w:szCs w:val="28"/>
        </w:rPr>
      </w:pPr>
      <w:r w:rsidRPr="00CB1DF1">
        <w:rPr>
          <w:sz w:val="28"/>
          <w:szCs w:val="28"/>
        </w:rPr>
        <w:t>дефицит посадочного материала древесно-кустарниковых растений;</w:t>
      </w:r>
    </w:p>
    <w:p w:rsidR="00C363D2" w:rsidRPr="00CB1DF1" w:rsidRDefault="00C91EDA" w:rsidP="00CB1DF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B1DF1">
        <w:rPr>
          <w:sz w:val="28"/>
          <w:szCs w:val="28"/>
        </w:rPr>
        <w:t>необходимость удешевления посадочного материала;</w:t>
      </w:r>
    </w:p>
    <w:p w:rsidR="00C91EDA" w:rsidRPr="00CB1DF1" w:rsidRDefault="00C91EDA" w:rsidP="00CB1DF1">
      <w:pPr>
        <w:pStyle w:val="a6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CB1DF1">
        <w:rPr>
          <w:sz w:val="28"/>
          <w:szCs w:val="28"/>
        </w:rPr>
        <w:t xml:space="preserve">необходимость сокращения до минимума  количества закупаемого посадочного материала из других регионов и  переход на </w:t>
      </w:r>
      <w:proofErr w:type="gramStart"/>
      <w:r w:rsidRPr="00CB1DF1">
        <w:rPr>
          <w:sz w:val="28"/>
          <w:szCs w:val="28"/>
        </w:rPr>
        <w:t>полное</w:t>
      </w:r>
      <w:proofErr w:type="gramEnd"/>
      <w:r w:rsidRPr="00CB1DF1">
        <w:rPr>
          <w:sz w:val="28"/>
          <w:szCs w:val="28"/>
        </w:rPr>
        <w:t xml:space="preserve"> </w:t>
      </w:r>
      <w:proofErr w:type="spellStart"/>
      <w:r w:rsidRPr="00CB1DF1">
        <w:rPr>
          <w:sz w:val="28"/>
          <w:szCs w:val="28"/>
        </w:rPr>
        <w:t>самообеспечение</w:t>
      </w:r>
      <w:proofErr w:type="spellEnd"/>
      <w:r w:rsidRPr="00CB1DF1">
        <w:rPr>
          <w:sz w:val="28"/>
          <w:szCs w:val="28"/>
        </w:rPr>
        <w:t xml:space="preserve"> района  посадочным материалом.</w:t>
      </w:r>
    </w:p>
    <w:p w:rsidR="001345E0" w:rsidRDefault="00C91EDA" w:rsidP="00C363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Школьный </w:t>
      </w:r>
      <w:r w:rsidR="001345E0">
        <w:rPr>
          <w:rFonts w:ascii="Times New Roman" w:hAnsi="Times New Roman"/>
          <w:sz w:val="28"/>
          <w:szCs w:val="28"/>
        </w:rPr>
        <w:t xml:space="preserve">лесной </w:t>
      </w:r>
      <w:r w:rsidRPr="00C91EDA">
        <w:rPr>
          <w:rFonts w:ascii="Times New Roman" w:hAnsi="Times New Roman"/>
          <w:sz w:val="28"/>
          <w:szCs w:val="28"/>
        </w:rPr>
        <w:t>питомник</w:t>
      </w:r>
      <w:r w:rsidR="001345E0">
        <w:rPr>
          <w:rFonts w:ascii="Times New Roman" w:hAnsi="Times New Roman"/>
          <w:sz w:val="28"/>
          <w:szCs w:val="28"/>
        </w:rPr>
        <w:t xml:space="preserve"> </w:t>
      </w:r>
      <w:r w:rsidRPr="00C91EDA">
        <w:rPr>
          <w:rFonts w:ascii="Times New Roman" w:hAnsi="Times New Roman"/>
          <w:sz w:val="28"/>
          <w:szCs w:val="28"/>
        </w:rPr>
        <w:t xml:space="preserve"> предназначен для выращивания </w:t>
      </w:r>
      <w:r w:rsidR="004C0952">
        <w:rPr>
          <w:rFonts w:ascii="Times New Roman" w:hAnsi="Times New Roman"/>
          <w:sz w:val="28"/>
          <w:szCs w:val="28"/>
        </w:rPr>
        <w:t xml:space="preserve">сеянцев и </w:t>
      </w:r>
      <w:r w:rsidRPr="00C91EDA">
        <w:rPr>
          <w:rFonts w:ascii="Times New Roman" w:hAnsi="Times New Roman"/>
          <w:sz w:val="28"/>
          <w:szCs w:val="28"/>
        </w:rPr>
        <w:t xml:space="preserve">саженцев, хвойных, </w:t>
      </w:r>
      <w:r w:rsidR="004C0952" w:rsidRPr="00C91EDA">
        <w:rPr>
          <w:rFonts w:ascii="Times New Roman" w:hAnsi="Times New Roman"/>
          <w:sz w:val="28"/>
          <w:szCs w:val="28"/>
        </w:rPr>
        <w:t>лиственных</w:t>
      </w:r>
      <w:r w:rsidR="004C0952">
        <w:rPr>
          <w:rFonts w:ascii="Times New Roman" w:hAnsi="Times New Roman"/>
          <w:sz w:val="28"/>
          <w:szCs w:val="28"/>
        </w:rPr>
        <w:t>,</w:t>
      </w:r>
      <w:r w:rsidR="004C0952" w:rsidRPr="00C91EDA">
        <w:rPr>
          <w:rFonts w:ascii="Times New Roman" w:hAnsi="Times New Roman"/>
          <w:sz w:val="28"/>
          <w:szCs w:val="28"/>
        </w:rPr>
        <w:t xml:space="preserve"> </w:t>
      </w:r>
      <w:r w:rsidRPr="00C91EDA">
        <w:rPr>
          <w:rFonts w:ascii="Times New Roman" w:hAnsi="Times New Roman"/>
          <w:sz w:val="28"/>
          <w:szCs w:val="28"/>
        </w:rPr>
        <w:t xml:space="preserve">декоративных пород деревьев и кустарников с целью </w:t>
      </w:r>
      <w:r w:rsidR="00F6682B">
        <w:rPr>
          <w:rFonts w:ascii="Times New Roman" w:hAnsi="Times New Roman"/>
          <w:sz w:val="28"/>
          <w:szCs w:val="28"/>
        </w:rPr>
        <w:t>по</w:t>
      </w:r>
      <w:r w:rsidR="001345E0">
        <w:rPr>
          <w:rFonts w:ascii="Times New Roman" w:hAnsi="Times New Roman"/>
          <w:sz w:val="28"/>
          <w:szCs w:val="28"/>
        </w:rPr>
        <w:t>садки лесных культур в лесных делянках на территории ОГКУ «</w:t>
      </w:r>
      <w:proofErr w:type="spellStart"/>
      <w:r w:rsidR="001345E0">
        <w:rPr>
          <w:rFonts w:ascii="Times New Roman" w:hAnsi="Times New Roman"/>
          <w:sz w:val="28"/>
          <w:szCs w:val="28"/>
        </w:rPr>
        <w:t>Шарьинское</w:t>
      </w:r>
      <w:proofErr w:type="spellEnd"/>
      <w:r w:rsidR="001345E0">
        <w:rPr>
          <w:rFonts w:ascii="Times New Roman" w:hAnsi="Times New Roman"/>
          <w:sz w:val="28"/>
          <w:szCs w:val="28"/>
        </w:rPr>
        <w:t xml:space="preserve"> лесничество», озеленения территории образовательного учреждения и поселка Зебляки.</w:t>
      </w:r>
    </w:p>
    <w:p w:rsidR="00C91EDA" w:rsidRDefault="00C91EDA" w:rsidP="00C363D2">
      <w:pPr>
        <w:spacing w:after="0"/>
        <w:jc w:val="both"/>
        <w:rPr>
          <w:b/>
          <w:sz w:val="28"/>
          <w:szCs w:val="28"/>
        </w:rPr>
      </w:pPr>
      <w:r w:rsidRPr="00C91EDA">
        <w:rPr>
          <w:rFonts w:ascii="Times New Roman" w:hAnsi="Times New Roman"/>
          <w:color w:val="000000"/>
          <w:sz w:val="28"/>
          <w:szCs w:val="28"/>
        </w:rPr>
        <w:t xml:space="preserve">Закладке школьных </w:t>
      </w:r>
      <w:r w:rsidR="00C109A2">
        <w:rPr>
          <w:rFonts w:ascii="Times New Roman" w:hAnsi="Times New Roman"/>
          <w:color w:val="000000"/>
          <w:sz w:val="28"/>
          <w:szCs w:val="28"/>
        </w:rPr>
        <w:t xml:space="preserve">лесных </w:t>
      </w:r>
      <w:r w:rsidRPr="00C91EDA">
        <w:rPr>
          <w:rFonts w:ascii="Times New Roman" w:hAnsi="Times New Roman"/>
          <w:color w:val="000000"/>
          <w:sz w:val="28"/>
          <w:szCs w:val="28"/>
        </w:rPr>
        <w:t xml:space="preserve">питомников </w:t>
      </w:r>
      <w:r w:rsidR="001345E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1345E0">
        <w:rPr>
          <w:rFonts w:ascii="Times New Roman" w:hAnsi="Times New Roman"/>
          <w:color w:val="000000"/>
          <w:sz w:val="28"/>
          <w:szCs w:val="28"/>
        </w:rPr>
        <w:t>Шарьинском</w:t>
      </w:r>
      <w:proofErr w:type="spellEnd"/>
      <w:r w:rsidR="001345E0">
        <w:rPr>
          <w:rFonts w:ascii="Times New Roman" w:hAnsi="Times New Roman"/>
          <w:color w:val="000000"/>
          <w:sz w:val="28"/>
          <w:szCs w:val="28"/>
        </w:rPr>
        <w:t xml:space="preserve"> районе </w:t>
      </w:r>
      <w:r w:rsidR="00A442C2">
        <w:rPr>
          <w:rFonts w:ascii="Times New Roman" w:hAnsi="Times New Roman"/>
          <w:color w:val="000000"/>
          <w:sz w:val="28"/>
          <w:szCs w:val="28"/>
        </w:rPr>
        <w:t>не уделялось должного внимания. Ежегодно проводится посадка лесных культур на территории ОГКУ «</w:t>
      </w:r>
      <w:proofErr w:type="spellStart"/>
      <w:r w:rsidR="00A442C2">
        <w:rPr>
          <w:rFonts w:ascii="Times New Roman" w:hAnsi="Times New Roman"/>
          <w:color w:val="000000"/>
          <w:sz w:val="28"/>
          <w:szCs w:val="28"/>
        </w:rPr>
        <w:t>Шарьинское</w:t>
      </w:r>
      <w:proofErr w:type="spellEnd"/>
      <w:r w:rsidR="00A442C2">
        <w:rPr>
          <w:rFonts w:ascii="Times New Roman" w:hAnsi="Times New Roman"/>
          <w:color w:val="000000"/>
          <w:sz w:val="28"/>
          <w:szCs w:val="28"/>
        </w:rPr>
        <w:t xml:space="preserve"> лесничество», участвуя в</w:t>
      </w:r>
      <w:r w:rsidR="00296B30">
        <w:rPr>
          <w:rFonts w:ascii="Times New Roman" w:hAnsi="Times New Roman"/>
          <w:color w:val="000000"/>
          <w:sz w:val="28"/>
          <w:szCs w:val="28"/>
        </w:rPr>
        <w:t>о</w:t>
      </w:r>
      <w:r w:rsidR="00A442C2">
        <w:rPr>
          <w:rFonts w:ascii="Times New Roman" w:hAnsi="Times New Roman"/>
          <w:color w:val="000000"/>
          <w:sz w:val="28"/>
          <w:szCs w:val="28"/>
        </w:rPr>
        <w:t xml:space="preserve"> Всероссийском дне посадки леса, в</w:t>
      </w:r>
      <w:r w:rsidRPr="00C91EDA">
        <w:rPr>
          <w:rFonts w:ascii="Times New Roman" w:hAnsi="Times New Roman"/>
          <w:sz w:val="28"/>
          <w:szCs w:val="28"/>
        </w:rPr>
        <w:t>озникла необходимость в большом количестве посадочного материала</w:t>
      </w:r>
      <w:r w:rsidR="00A442C2">
        <w:rPr>
          <w:rFonts w:ascii="Times New Roman" w:hAnsi="Times New Roman"/>
          <w:sz w:val="28"/>
          <w:szCs w:val="28"/>
        </w:rPr>
        <w:t xml:space="preserve"> сеянцев сосны и ели, а так же</w:t>
      </w:r>
      <w:r w:rsidRPr="00C91EDA">
        <w:rPr>
          <w:rFonts w:ascii="Times New Roman" w:hAnsi="Times New Roman"/>
          <w:sz w:val="28"/>
          <w:szCs w:val="28"/>
        </w:rPr>
        <w:t xml:space="preserve">  деревьев и</w:t>
      </w:r>
      <w:r w:rsidRPr="00C91EDA">
        <w:rPr>
          <w:rFonts w:ascii="Times New Roman" w:hAnsi="Times New Roman"/>
          <w:color w:val="000000"/>
          <w:sz w:val="28"/>
          <w:szCs w:val="28"/>
        </w:rPr>
        <w:t xml:space="preserve"> кустарников для озеленения территорий сельских </w:t>
      </w:r>
      <w:r w:rsidR="00A442C2">
        <w:rPr>
          <w:rFonts w:ascii="Times New Roman" w:hAnsi="Times New Roman"/>
          <w:color w:val="000000"/>
          <w:sz w:val="28"/>
          <w:szCs w:val="28"/>
        </w:rPr>
        <w:t>поселений,  учреждений культуры</w:t>
      </w:r>
      <w:r w:rsidR="00C363D2">
        <w:rPr>
          <w:rFonts w:ascii="Times New Roman" w:hAnsi="Times New Roman"/>
          <w:color w:val="000000"/>
          <w:sz w:val="28"/>
          <w:szCs w:val="28"/>
        </w:rPr>
        <w:t>, образовательного учреждения</w:t>
      </w:r>
      <w:r w:rsidRPr="00C91EDA">
        <w:rPr>
          <w:rFonts w:ascii="Times New Roman" w:hAnsi="Times New Roman"/>
          <w:sz w:val="28"/>
          <w:szCs w:val="28"/>
        </w:rPr>
        <w:t>. Наименее затратный  способ получить  необходимый  посадочный материал  - это создание школьн</w:t>
      </w:r>
      <w:r w:rsidR="00C363D2">
        <w:rPr>
          <w:rFonts w:ascii="Times New Roman" w:hAnsi="Times New Roman"/>
          <w:sz w:val="28"/>
          <w:szCs w:val="28"/>
        </w:rPr>
        <w:t>ого</w:t>
      </w:r>
      <w:r w:rsidRPr="00C91EDA">
        <w:rPr>
          <w:rFonts w:ascii="Times New Roman" w:hAnsi="Times New Roman"/>
          <w:sz w:val="28"/>
          <w:szCs w:val="28"/>
        </w:rPr>
        <w:t xml:space="preserve">  питомник</w:t>
      </w:r>
      <w:r w:rsidR="00C363D2">
        <w:rPr>
          <w:rFonts w:ascii="Times New Roman" w:hAnsi="Times New Roman"/>
          <w:sz w:val="28"/>
          <w:szCs w:val="28"/>
        </w:rPr>
        <w:t>а</w:t>
      </w:r>
      <w:r w:rsidRPr="00C91EDA">
        <w:rPr>
          <w:rFonts w:ascii="Times New Roman" w:hAnsi="Times New Roman"/>
          <w:sz w:val="28"/>
          <w:szCs w:val="28"/>
        </w:rPr>
        <w:t xml:space="preserve">. </w:t>
      </w:r>
    </w:p>
    <w:p w:rsidR="00C91EDA" w:rsidRDefault="00C91EDA" w:rsidP="00C91EDA">
      <w:pPr>
        <w:pStyle w:val="a6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Цель, задачи, сроки и этапы </w:t>
      </w:r>
      <w:r w:rsidR="00581FB8">
        <w:rPr>
          <w:b/>
          <w:sz w:val="28"/>
          <w:szCs w:val="28"/>
        </w:rPr>
        <w:t>реализации программы</w:t>
      </w:r>
    </w:p>
    <w:p w:rsidR="00D530F9" w:rsidRDefault="00D530F9" w:rsidP="00D530F9">
      <w:pPr>
        <w:spacing w:after="0"/>
        <w:rPr>
          <w:b/>
          <w:i/>
          <w:sz w:val="28"/>
          <w:szCs w:val="28"/>
        </w:rPr>
      </w:pPr>
    </w:p>
    <w:p w:rsidR="00C91EDA" w:rsidRDefault="00C91EDA" w:rsidP="00D530F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Цель:</w:t>
      </w:r>
    </w:p>
    <w:p w:rsidR="00C91EDA" w:rsidRPr="00C91EDA" w:rsidRDefault="00C91EDA" w:rsidP="00D530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     организация  школьн</w:t>
      </w:r>
      <w:r w:rsidR="00296B30">
        <w:rPr>
          <w:rFonts w:ascii="Times New Roman" w:hAnsi="Times New Roman"/>
          <w:sz w:val="28"/>
          <w:szCs w:val="28"/>
        </w:rPr>
        <w:t>ого</w:t>
      </w:r>
      <w:r w:rsidRPr="00C91EDA">
        <w:rPr>
          <w:rFonts w:ascii="Times New Roman" w:hAnsi="Times New Roman"/>
          <w:sz w:val="28"/>
          <w:szCs w:val="28"/>
        </w:rPr>
        <w:t xml:space="preserve"> питомник</w:t>
      </w:r>
      <w:r w:rsidR="00296B30">
        <w:rPr>
          <w:rFonts w:ascii="Times New Roman" w:hAnsi="Times New Roman"/>
          <w:sz w:val="28"/>
          <w:szCs w:val="28"/>
        </w:rPr>
        <w:t>а</w:t>
      </w:r>
      <w:r w:rsidRPr="00C91EDA">
        <w:rPr>
          <w:rFonts w:ascii="Times New Roman" w:hAnsi="Times New Roman"/>
          <w:sz w:val="28"/>
          <w:szCs w:val="28"/>
        </w:rPr>
        <w:t xml:space="preserve">  по выращиванию</w:t>
      </w:r>
      <w:r w:rsidR="00296B30">
        <w:rPr>
          <w:rFonts w:ascii="Times New Roman" w:hAnsi="Times New Roman"/>
          <w:sz w:val="28"/>
          <w:szCs w:val="28"/>
        </w:rPr>
        <w:t xml:space="preserve"> сеянцев и саженцев хвойных, лиственных, декоративных пород деревьев и кустарников,</w:t>
      </w:r>
      <w:r w:rsidR="00296B30" w:rsidRPr="00296B30">
        <w:rPr>
          <w:rFonts w:ascii="Times New Roman" w:hAnsi="Times New Roman"/>
          <w:sz w:val="28"/>
          <w:szCs w:val="28"/>
        </w:rPr>
        <w:t xml:space="preserve"> </w:t>
      </w:r>
      <w:r w:rsidR="00296B30">
        <w:rPr>
          <w:rFonts w:ascii="Times New Roman" w:hAnsi="Times New Roman"/>
          <w:sz w:val="28"/>
          <w:szCs w:val="28"/>
        </w:rPr>
        <w:t xml:space="preserve">для </w:t>
      </w:r>
      <w:r w:rsidR="008812A5">
        <w:rPr>
          <w:rFonts w:ascii="Times New Roman" w:hAnsi="Times New Roman"/>
          <w:sz w:val="28"/>
          <w:szCs w:val="28"/>
        </w:rPr>
        <w:t>по</w:t>
      </w:r>
      <w:r w:rsidR="00296B30">
        <w:rPr>
          <w:rFonts w:ascii="Times New Roman" w:hAnsi="Times New Roman"/>
          <w:sz w:val="28"/>
          <w:szCs w:val="28"/>
        </w:rPr>
        <w:t>садки лесных культур в лесных делянках на территории ОГКУ «</w:t>
      </w:r>
      <w:proofErr w:type="spellStart"/>
      <w:r w:rsidR="00296B30">
        <w:rPr>
          <w:rFonts w:ascii="Times New Roman" w:hAnsi="Times New Roman"/>
          <w:sz w:val="28"/>
          <w:szCs w:val="28"/>
        </w:rPr>
        <w:t>Шарьинское</w:t>
      </w:r>
      <w:proofErr w:type="spellEnd"/>
      <w:r w:rsidR="00296B30">
        <w:rPr>
          <w:rFonts w:ascii="Times New Roman" w:hAnsi="Times New Roman"/>
          <w:sz w:val="28"/>
          <w:szCs w:val="28"/>
        </w:rPr>
        <w:t xml:space="preserve"> лесничество», озеленения территории образовательного</w:t>
      </w:r>
      <w:r w:rsidR="00296B30" w:rsidRPr="00296B30">
        <w:rPr>
          <w:rFonts w:ascii="Times New Roman" w:hAnsi="Times New Roman"/>
          <w:sz w:val="28"/>
          <w:szCs w:val="28"/>
        </w:rPr>
        <w:t xml:space="preserve"> </w:t>
      </w:r>
      <w:r w:rsidR="00296B30">
        <w:rPr>
          <w:rFonts w:ascii="Times New Roman" w:hAnsi="Times New Roman"/>
          <w:sz w:val="28"/>
          <w:szCs w:val="28"/>
        </w:rPr>
        <w:t>учреждения и поселка Зебляки.</w:t>
      </w:r>
    </w:p>
    <w:p w:rsidR="00C91EDA" w:rsidRDefault="00C91EDA" w:rsidP="00D530F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C91EDA" w:rsidRDefault="00C91EDA" w:rsidP="00D530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     активизировать практическую  природоохранную деятельность подрастающего поколения </w:t>
      </w:r>
      <w:proofErr w:type="spellStart"/>
      <w:r w:rsidR="00581FB8">
        <w:rPr>
          <w:rFonts w:ascii="Times New Roman" w:hAnsi="Times New Roman"/>
          <w:sz w:val="28"/>
          <w:szCs w:val="28"/>
        </w:rPr>
        <w:t>Зебляковской</w:t>
      </w:r>
      <w:proofErr w:type="spellEnd"/>
      <w:r w:rsidR="00581FB8">
        <w:rPr>
          <w:rFonts w:ascii="Times New Roman" w:hAnsi="Times New Roman"/>
          <w:sz w:val="28"/>
          <w:szCs w:val="28"/>
        </w:rPr>
        <w:t xml:space="preserve"> средней общеобразовательной школы</w:t>
      </w:r>
      <w:r w:rsidRPr="00C91EDA">
        <w:rPr>
          <w:rFonts w:ascii="Times New Roman" w:hAnsi="Times New Roman"/>
          <w:sz w:val="28"/>
          <w:szCs w:val="28"/>
        </w:rPr>
        <w:t>;</w:t>
      </w:r>
    </w:p>
    <w:p w:rsidR="00581FB8" w:rsidRPr="00C91EDA" w:rsidRDefault="00C363D2" w:rsidP="00D53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1FB8">
        <w:rPr>
          <w:rFonts w:ascii="Times New Roman" w:hAnsi="Times New Roman"/>
          <w:sz w:val="28"/>
          <w:szCs w:val="28"/>
        </w:rPr>
        <w:t>выращивание сеянцев и саженцев хвойных, лиственных, декоративных пород деревьев и кустарников;</w:t>
      </w:r>
    </w:p>
    <w:p w:rsidR="00581FB8" w:rsidRPr="00C363D2" w:rsidRDefault="00C91EDA" w:rsidP="00D530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    создание комфортного жизненного пространства для жителей </w:t>
      </w:r>
      <w:proofErr w:type="spellStart"/>
      <w:r w:rsidR="00296B30">
        <w:rPr>
          <w:rFonts w:ascii="Times New Roman" w:hAnsi="Times New Roman"/>
          <w:sz w:val="28"/>
          <w:szCs w:val="28"/>
        </w:rPr>
        <w:t>Зебляковского</w:t>
      </w:r>
      <w:proofErr w:type="spellEnd"/>
      <w:r w:rsidR="00296B30">
        <w:rPr>
          <w:rFonts w:ascii="Times New Roman" w:hAnsi="Times New Roman"/>
          <w:sz w:val="28"/>
          <w:szCs w:val="28"/>
        </w:rPr>
        <w:t xml:space="preserve"> сельского поселения и поселка Зебляки</w:t>
      </w:r>
      <w:r w:rsidR="00C363D2">
        <w:rPr>
          <w:rFonts w:ascii="Times New Roman" w:hAnsi="Times New Roman"/>
          <w:sz w:val="28"/>
          <w:szCs w:val="28"/>
        </w:rPr>
        <w:t>.</w:t>
      </w:r>
    </w:p>
    <w:p w:rsidR="00C91EDA" w:rsidRDefault="00C91EDA" w:rsidP="00D530F9">
      <w:pPr>
        <w:spacing w:after="0"/>
        <w:rPr>
          <w:b/>
          <w:i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Сроки  реализации  </w:t>
      </w:r>
      <w:r>
        <w:rPr>
          <w:b/>
          <w:i/>
          <w:sz w:val="28"/>
          <w:szCs w:val="28"/>
        </w:rPr>
        <w:t>Программы:</w:t>
      </w:r>
    </w:p>
    <w:p w:rsidR="00C91EDA" w:rsidRPr="00C91EDA" w:rsidRDefault="00C91EDA" w:rsidP="00D530F9">
      <w:pPr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Программа  рассчитана  на  201</w:t>
      </w:r>
      <w:r w:rsidR="00581FB8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- 20</w:t>
      </w:r>
      <w:r w:rsidR="00581FB8">
        <w:rPr>
          <w:rFonts w:ascii="Times New Roman" w:hAnsi="Times New Roman"/>
          <w:color w:val="000000"/>
          <w:spacing w:val="-1"/>
          <w:sz w:val="28"/>
          <w:szCs w:val="28"/>
        </w:rPr>
        <w:t>20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годы. </w:t>
      </w:r>
    </w:p>
    <w:p w:rsidR="00C91EDA" w:rsidRPr="00C91EDA" w:rsidRDefault="00C91EDA" w:rsidP="00D530F9">
      <w:pPr>
        <w:spacing w:after="0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Этапы реализации </w:t>
      </w:r>
      <w:r w:rsidRPr="00C91EDA">
        <w:rPr>
          <w:rFonts w:ascii="Times New Roman" w:hAnsi="Times New Roman"/>
          <w:sz w:val="28"/>
          <w:szCs w:val="28"/>
        </w:rPr>
        <w:t>Программы:</w:t>
      </w:r>
    </w:p>
    <w:p w:rsidR="00C91EDA" w:rsidRPr="00C91EDA" w:rsidRDefault="00C91EDA" w:rsidP="00D530F9">
      <w:pPr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1. Подготовительный - 201</w:t>
      </w:r>
      <w:r w:rsidR="00581FB8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год.</w:t>
      </w:r>
    </w:p>
    <w:p w:rsidR="00C91EDA" w:rsidRPr="00C91EDA" w:rsidRDefault="00C91EDA" w:rsidP="00D530F9">
      <w:pPr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2. Основной  -  201</w:t>
      </w:r>
      <w:r w:rsidR="00581FB8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-20</w:t>
      </w:r>
      <w:r w:rsidR="00581FB8">
        <w:rPr>
          <w:rFonts w:ascii="Times New Roman" w:hAnsi="Times New Roman"/>
          <w:color w:val="000000"/>
          <w:spacing w:val="-1"/>
          <w:sz w:val="28"/>
          <w:szCs w:val="28"/>
        </w:rPr>
        <w:t>20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 г.</w:t>
      </w:r>
      <w:r w:rsidR="00C363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proofErr w:type="gramEnd"/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C91EDA" w:rsidRPr="00C91EDA" w:rsidRDefault="00C91EDA" w:rsidP="00D530F9">
      <w:pPr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3. Заключительный -  20</w:t>
      </w:r>
      <w:r w:rsidR="00581FB8">
        <w:rPr>
          <w:rFonts w:ascii="Times New Roman" w:hAnsi="Times New Roman"/>
          <w:color w:val="000000"/>
          <w:spacing w:val="-1"/>
          <w:sz w:val="28"/>
          <w:szCs w:val="28"/>
        </w:rPr>
        <w:t>20 год.</w:t>
      </w:r>
    </w:p>
    <w:p w:rsidR="00C91EDA" w:rsidRPr="00581FB8" w:rsidRDefault="00C91EDA" w:rsidP="00D530F9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III</w:t>
      </w:r>
      <w:proofErr w:type="gramStart"/>
      <w:r w:rsidRPr="00C91ED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.  </w:t>
      </w:r>
      <w:r w:rsidR="00581FB8">
        <w:rPr>
          <w:rFonts w:ascii="Times New Roman" w:hAnsi="Times New Roman"/>
          <w:b/>
          <w:color w:val="000000"/>
          <w:spacing w:val="-1"/>
          <w:sz w:val="28"/>
          <w:szCs w:val="28"/>
        </w:rPr>
        <w:t>Система</w:t>
      </w:r>
      <w:proofErr w:type="gramEnd"/>
      <w:r w:rsidR="00581FB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программных мероприятий</w:t>
      </w:r>
    </w:p>
    <w:p w:rsidR="00581FB8" w:rsidRDefault="00C91EDA" w:rsidP="00D530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      </w:t>
      </w:r>
      <w:r w:rsidR="00581FB8">
        <w:rPr>
          <w:rFonts w:ascii="Times New Roman" w:hAnsi="Times New Roman"/>
          <w:sz w:val="28"/>
          <w:szCs w:val="28"/>
        </w:rPr>
        <w:t xml:space="preserve">В 1992 году на базе </w:t>
      </w:r>
      <w:proofErr w:type="spellStart"/>
      <w:r w:rsidR="00581FB8">
        <w:rPr>
          <w:rFonts w:ascii="Times New Roman" w:hAnsi="Times New Roman"/>
          <w:sz w:val="28"/>
          <w:szCs w:val="28"/>
        </w:rPr>
        <w:t>Зебляковской</w:t>
      </w:r>
      <w:proofErr w:type="spellEnd"/>
      <w:r w:rsidR="00581FB8">
        <w:rPr>
          <w:rFonts w:ascii="Times New Roman" w:hAnsi="Times New Roman"/>
          <w:sz w:val="28"/>
          <w:szCs w:val="28"/>
        </w:rPr>
        <w:t xml:space="preserve"> СОШ создано школьное лесничество «Берендеи»</w:t>
      </w:r>
      <w:r w:rsidR="00C363D2">
        <w:rPr>
          <w:rFonts w:ascii="Times New Roman" w:hAnsi="Times New Roman"/>
          <w:sz w:val="28"/>
          <w:szCs w:val="28"/>
        </w:rPr>
        <w:t>.</w:t>
      </w:r>
      <w:r w:rsidR="00581FB8">
        <w:rPr>
          <w:rFonts w:ascii="Times New Roman" w:hAnsi="Times New Roman"/>
          <w:sz w:val="28"/>
          <w:szCs w:val="28"/>
        </w:rPr>
        <w:t xml:space="preserve"> </w:t>
      </w:r>
      <w:r w:rsidR="00C363D2">
        <w:rPr>
          <w:rFonts w:ascii="Times New Roman" w:hAnsi="Times New Roman"/>
          <w:sz w:val="28"/>
          <w:szCs w:val="28"/>
        </w:rPr>
        <w:t xml:space="preserve">Школьное лесничество сотрудничает с ОГКУ « </w:t>
      </w:r>
      <w:proofErr w:type="spellStart"/>
      <w:r w:rsidR="00C363D2">
        <w:rPr>
          <w:rFonts w:ascii="Times New Roman" w:hAnsi="Times New Roman"/>
          <w:sz w:val="28"/>
          <w:szCs w:val="28"/>
        </w:rPr>
        <w:t>Шарьинское</w:t>
      </w:r>
      <w:proofErr w:type="spellEnd"/>
      <w:r w:rsidR="00C363D2">
        <w:rPr>
          <w:rFonts w:ascii="Times New Roman" w:hAnsi="Times New Roman"/>
          <w:sz w:val="28"/>
          <w:szCs w:val="28"/>
        </w:rPr>
        <w:t xml:space="preserve"> лесничество».  В</w:t>
      </w:r>
      <w:r w:rsidR="00581FB8">
        <w:rPr>
          <w:rFonts w:ascii="Times New Roman" w:hAnsi="Times New Roman"/>
          <w:sz w:val="28"/>
          <w:szCs w:val="28"/>
        </w:rPr>
        <w:t xml:space="preserve">озникла </w:t>
      </w:r>
      <w:r w:rsidR="00FE005F">
        <w:rPr>
          <w:rFonts w:ascii="Times New Roman" w:hAnsi="Times New Roman"/>
          <w:sz w:val="28"/>
          <w:szCs w:val="28"/>
        </w:rPr>
        <w:t>большая необходимость в получен</w:t>
      </w:r>
      <w:r w:rsidR="00581FB8">
        <w:rPr>
          <w:rFonts w:ascii="Times New Roman" w:hAnsi="Times New Roman"/>
          <w:sz w:val="28"/>
          <w:szCs w:val="28"/>
        </w:rPr>
        <w:t>ии практических нав</w:t>
      </w:r>
      <w:r w:rsidR="00FE005F">
        <w:rPr>
          <w:rFonts w:ascii="Times New Roman" w:hAnsi="Times New Roman"/>
          <w:sz w:val="28"/>
          <w:szCs w:val="28"/>
        </w:rPr>
        <w:t>ы</w:t>
      </w:r>
      <w:r w:rsidR="00581FB8">
        <w:rPr>
          <w:rFonts w:ascii="Times New Roman" w:hAnsi="Times New Roman"/>
          <w:sz w:val="28"/>
          <w:szCs w:val="28"/>
        </w:rPr>
        <w:t xml:space="preserve">ков </w:t>
      </w:r>
      <w:r w:rsidR="00FE005F">
        <w:rPr>
          <w:rFonts w:ascii="Times New Roman" w:hAnsi="Times New Roman"/>
          <w:sz w:val="28"/>
          <w:szCs w:val="28"/>
        </w:rPr>
        <w:t xml:space="preserve">в </w:t>
      </w:r>
      <w:r w:rsidR="000A7B3D">
        <w:rPr>
          <w:rFonts w:ascii="Times New Roman" w:hAnsi="Times New Roman"/>
          <w:sz w:val="28"/>
          <w:szCs w:val="28"/>
        </w:rPr>
        <w:t>выращивание и уходе за посадочным материалом</w:t>
      </w:r>
      <w:proofErr w:type="gramStart"/>
      <w:r w:rsidR="00FE00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A7B3D">
        <w:rPr>
          <w:rFonts w:ascii="Times New Roman" w:hAnsi="Times New Roman"/>
          <w:sz w:val="28"/>
          <w:szCs w:val="28"/>
        </w:rPr>
        <w:t xml:space="preserve"> </w:t>
      </w:r>
      <w:r w:rsidR="00FE005F">
        <w:rPr>
          <w:rFonts w:ascii="Times New Roman" w:hAnsi="Times New Roman"/>
          <w:sz w:val="28"/>
          <w:szCs w:val="28"/>
        </w:rPr>
        <w:t xml:space="preserve"> для этого было решено создать школьный лесной питомник.</w:t>
      </w:r>
      <w:r w:rsidR="00BD7148">
        <w:rPr>
          <w:rFonts w:ascii="Times New Roman" w:hAnsi="Times New Roman"/>
          <w:sz w:val="28"/>
          <w:szCs w:val="28"/>
        </w:rPr>
        <w:t xml:space="preserve"> </w:t>
      </w:r>
    </w:p>
    <w:p w:rsidR="00C91EDA" w:rsidRPr="00FE005F" w:rsidRDefault="00C91EDA" w:rsidP="00370C7B">
      <w:pPr>
        <w:spacing w:after="0"/>
        <w:jc w:val="both"/>
        <w:rPr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Проведен подготовительный этап – изучение нормативных документов, методических рекомендаций, требований к посадке древесно-кустарниковых пород.  </w:t>
      </w:r>
      <w:r w:rsidR="00FE005F">
        <w:rPr>
          <w:rFonts w:ascii="Times New Roman" w:hAnsi="Times New Roman"/>
          <w:sz w:val="28"/>
          <w:szCs w:val="28"/>
        </w:rPr>
        <w:t>Специалистами</w:t>
      </w:r>
      <w:r w:rsidRPr="00C91EDA">
        <w:rPr>
          <w:rFonts w:ascii="Times New Roman" w:hAnsi="Times New Roman"/>
          <w:sz w:val="28"/>
          <w:szCs w:val="28"/>
        </w:rPr>
        <w:t xml:space="preserve"> лесного хозяйства подготовлено  два сборника методических  рекомендаций по организации  школьных питомников:</w:t>
      </w:r>
      <w:r w:rsidRPr="00C91E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EDA">
        <w:rPr>
          <w:rFonts w:ascii="Times New Roman" w:hAnsi="Times New Roman"/>
          <w:sz w:val="28"/>
          <w:szCs w:val="28"/>
        </w:rPr>
        <w:t>«</w:t>
      </w:r>
      <w:r w:rsidRPr="00C91EDA">
        <w:rPr>
          <w:rFonts w:ascii="Times New Roman" w:hAnsi="Times New Roman"/>
          <w:bCs/>
          <w:spacing w:val="-16"/>
          <w:sz w:val="28"/>
          <w:szCs w:val="28"/>
        </w:rPr>
        <w:t xml:space="preserve">Заготовка  и  хранение семенного  материала древесно-кустарниковых культур  для  </w:t>
      </w:r>
      <w:r w:rsidR="00370C7B">
        <w:rPr>
          <w:rFonts w:ascii="Times New Roman" w:hAnsi="Times New Roman"/>
          <w:bCs/>
          <w:spacing w:val="-16"/>
          <w:sz w:val="28"/>
          <w:szCs w:val="28"/>
        </w:rPr>
        <w:t xml:space="preserve">школьного питомника», </w:t>
      </w:r>
      <w:r w:rsidRPr="00C91EDA">
        <w:rPr>
          <w:rFonts w:ascii="Times New Roman" w:hAnsi="Times New Roman"/>
          <w:sz w:val="28"/>
          <w:szCs w:val="28"/>
        </w:rPr>
        <w:t>«</w:t>
      </w:r>
      <w:r w:rsidRPr="00C91EDA">
        <w:rPr>
          <w:rFonts w:ascii="Times New Roman" w:hAnsi="Times New Roman"/>
          <w:bCs/>
          <w:spacing w:val="-16"/>
          <w:sz w:val="28"/>
          <w:szCs w:val="28"/>
        </w:rPr>
        <w:t xml:space="preserve">Создание школьного питомника для выращивания саженцев деревьев» </w:t>
      </w:r>
      <w:r w:rsidRPr="00C91EDA">
        <w:rPr>
          <w:rFonts w:ascii="Times New Roman" w:hAnsi="Times New Roman"/>
          <w:sz w:val="28"/>
          <w:szCs w:val="28"/>
        </w:rPr>
        <w:t xml:space="preserve"> </w:t>
      </w:r>
    </w:p>
    <w:p w:rsidR="00BD7148" w:rsidRDefault="00C91EDA" w:rsidP="00BD7148">
      <w:pPr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   В школьн</w:t>
      </w:r>
      <w:r w:rsidR="00602113">
        <w:rPr>
          <w:rFonts w:ascii="Times New Roman" w:hAnsi="Times New Roman"/>
          <w:sz w:val="28"/>
          <w:szCs w:val="28"/>
        </w:rPr>
        <w:t>ом</w:t>
      </w:r>
      <w:r w:rsidRPr="00C91EDA">
        <w:rPr>
          <w:rFonts w:ascii="Times New Roman" w:hAnsi="Times New Roman"/>
          <w:sz w:val="28"/>
          <w:szCs w:val="28"/>
        </w:rPr>
        <w:t xml:space="preserve"> питомник</w:t>
      </w:r>
      <w:r w:rsidR="00602113">
        <w:rPr>
          <w:rFonts w:ascii="Times New Roman" w:hAnsi="Times New Roman"/>
          <w:sz w:val="28"/>
          <w:szCs w:val="28"/>
        </w:rPr>
        <w:t>е</w:t>
      </w:r>
      <w:r w:rsidRPr="00C91EDA">
        <w:rPr>
          <w:rFonts w:ascii="Times New Roman" w:hAnsi="Times New Roman"/>
          <w:sz w:val="28"/>
          <w:szCs w:val="28"/>
        </w:rPr>
        <w:t xml:space="preserve"> планируется выращивать </w:t>
      </w:r>
      <w:r w:rsidR="00BD7148">
        <w:rPr>
          <w:rFonts w:ascii="Times New Roman" w:hAnsi="Times New Roman"/>
          <w:sz w:val="28"/>
          <w:szCs w:val="28"/>
        </w:rPr>
        <w:t xml:space="preserve">сеянцы и </w:t>
      </w:r>
      <w:r w:rsidRPr="00C91EDA">
        <w:rPr>
          <w:rFonts w:ascii="Times New Roman" w:hAnsi="Times New Roman"/>
          <w:sz w:val="28"/>
          <w:szCs w:val="28"/>
        </w:rPr>
        <w:t xml:space="preserve">саженцы из собранного учащимися семенного материала. В сотрудничестве с работниками </w:t>
      </w:r>
      <w:proofErr w:type="spellStart"/>
      <w:r w:rsidR="00BD7148">
        <w:rPr>
          <w:rFonts w:ascii="Times New Roman" w:hAnsi="Times New Roman"/>
          <w:sz w:val="28"/>
          <w:szCs w:val="28"/>
        </w:rPr>
        <w:t>Васеневского</w:t>
      </w:r>
      <w:proofErr w:type="spellEnd"/>
      <w:r w:rsidR="00BD7148">
        <w:rPr>
          <w:rFonts w:ascii="Times New Roman" w:hAnsi="Times New Roman"/>
          <w:sz w:val="28"/>
          <w:szCs w:val="28"/>
        </w:rPr>
        <w:t xml:space="preserve"> участкового ле</w:t>
      </w:r>
      <w:r w:rsidRPr="00C91EDA">
        <w:rPr>
          <w:rFonts w:ascii="Times New Roman" w:hAnsi="Times New Roman"/>
          <w:sz w:val="28"/>
          <w:szCs w:val="28"/>
        </w:rPr>
        <w:t>сничества планируется сбор семян, сроки заготовки и посева семян непосредственно влияют на к</w:t>
      </w:r>
      <w:r w:rsidR="00BD7148">
        <w:rPr>
          <w:rFonts w:ascii="Times New Roman" w:hAnsi="Times New Roman"/>
          <w:sz w:val="28"/>
          <w:szCs w:val="28"/>
        </w:rPr>
        <w:t xml:space="preserve">ачество саженцев (таблица </w:t>
      </w:r>
      <w:r w:rsidR="00D530F9">
        <w:rPr>
          <w:rFonts w:ascii="Times New Roman" w:hAnsi="Times New Roman"/>
          <w:sz w:val="28"/>
          <w:szCs w:val="28"/>
        </w:rPr>
        <w:t>1</w:t>
      </w:r>
      <w:r w:rsidR="00BD7148">
        <w:rPr>
          <w:rFonts w:ascii="Times New Roman" w:hAnsi="Times New Roman"/>
          <w:sz w:val="28"/>
          <w:szCs w:val="28"/>
        </w:rPr>
        <w:t xml:space="preserve">).                                           </w:t>
      </w:r>
    </w:p>
    <w:p w:rsidR="00C91EDA" w:rsidRPr="00326FD2" w:rsidRDefault="00BD7148" w:rsidP="00BD7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C91EDA">
        <w:rPr>
          <w:sz w:val="28"/>
          <w:szCs w:val="28"/>
        </w:rPr>
        <w:t xml:space="preserve">  </w:t>
      </w:r>
      <w:r w:rsidR="00C91EDA">
        <w:rPr>
          <w:sz w:val="28"/>
          <w:szCs w:val="28"/>
          <w:lang w:eastAsia="en-US"/>
        </w:rPr>
        <w:t xml:space="preserve"> </w:t>
      </w:r>
      <w:r w:rsidR="00C91EDA" w:rsidRPr="00326FD2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D530F9">
        <w:rPr>
          <w:rFonts w:ascii="Times New Roman" w:hAnsi="Times New Roman"/>
          <w:sz w:val="28"/>
          <w:szCs w:val="28"/>
          <w:lang w:eastAsia="en-US"/>
        </w:rPr>
        <w:t>1</w:t>
      </w:r>
    </w:p>
    <w:p w:rsidR="00C91EDA" w:rsidRDefault="00C91EDA" w:rsidP="00C91ED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Сроки заготовки  и посева </w:t>
      </w:r>
      <w:proofErr w:type="gramStart"/>
      <w:r>
        <w:rPr>
          <w:rFonts w:ascii="Times New Roman" w:hAnsi="Times New Roman"/>
          <w:b/>
          <w:sz w:val="28"/>
          <w:szCs w:val="28"/>
        </w:rPr>
        <w:t>семян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наиболее  распространенных древесно-кустарниковых пород в </w:t>
      </w:r>
      <w:proofErr w:type="spellStart"/>
      <w:r w:rsidR="00BD7148">
        <w:rPr>
          <w:rFonts w:ascii="Times New Roman" w:hAnsi="Times New Roman"/>
          <w:b/>
          <w:sz w:val="28"/>
          <w:szCs w:val="28"/>
        </w:rPr>
        <w:t>Шарьинском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C91EDA" w:rsidRDefault="00C91EDA" w:rsidP="00C91ED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2168"/>
        <w:gridCol w:w="3168"/>
      </w:tblGrid>
      <w:tr w:rsidR="006911D0" w:rsidTr="006911D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0" w:rsidRDefault="006911D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0" w:rsidRDefault="006911D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семян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0" w:rsidRDefault="006911D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Посев семян</w:t>
            </w:r>
          </w:p>
        </w:tc>
      </w:tr>
      <w:tr w:rsidR="00AA1750" w:rsidTr="006911D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0" w:rsidRDefault="00AA175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0" w:rsidRDefault="00AA175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 март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0" w:rsidRDefault="00AA175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BD7148" w:rsidTr="006911D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101A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101A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 март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101A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6911D0" w:rsidTr="006911D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0" w:rsidRDefault="006911D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0" w:rsidRDefault="006911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0" w:rsidRDefault="006911D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Весна, осень</w:t>
            </w:r>
          </w:p>
        </w:tc>
      </w:tr>
      <w:tr w:rsidR="00BD7148" w:rsidTr="006911D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сибирская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C912D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6911D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BD7148" w:rsidTr="006911D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5B38D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 черешчатый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5B38D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5B38D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Весна, осень</w:t>
            </w:r>
          </w:p>
        </w:tc>
      </w:tr>
    </w:tbl>
    <w:p w:rsidR="00D530F9" w:rsidRDefault="00C91EDA" w:rsidP="00D530F9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C91EDA">
        <w:rPr>
          <w:rFonts w:ascii="Times New Roman" w:hAnsi="Times New Roman"/>
          <w:sz w:val="28"/>
          <w:szCs w:val="28"/>
        </w:rPr>
        <w:t>Из таблицы можно сделать вывод, что посев семян в питомниках рекомендуется  и п</w:t>
      </w:r>
      <w:r w:rsidR="00602113">
        <w:rPr>
          <w:rFonts w:ascii="Times New Roman" w:hAnsi="Times New Roman"/>
          <w:sz w:val="28"/>
          <w:szCs w:val="28"/>
        </w:rPr>
        <w:t>ланируется  осуществлять весной</w:t>
      </w:r>
      <w:r w:rsidRPr="00C91EDA">
        <w:rPr>
          <w:rFonts w:ascii="Times New Roman" w:hAnsi="Times New Roman"/>
          <w:sz w:val="28"/>
          <w:szCs w:val="28"/>
        </w:rPr>
        <w:t xml:space="preserve"> и  осенью с целью получения посадочного материала  для высадки на постоянное </w:t>
      </w:r>
      <w:r w:rsidR="004C7790">
        <w:rPr>
          <w:rFonts w:ascii="Times New Roman" w:hAnsi="Times New Roman"/>
          <w:sz w:val="28"/>
          <w:szCs w:val="28"/>
        </w:rPr>
        <w:t xml:space="preserve">место в лесные делянки </w:t>
      </w:r>
      <w:r w:rsidR="006911D0">
        <w:rPr>
          <w:rFonts w:ascii="Times New Roman" w:hAnsi="Times New Roman"/>
          <w:sz w:val="28"/>
          <w:szCs w:val="28"/>
        </w:rPr>
        <w:t>весной 2019 года.</w:t>
      </w:r>
    </w:p>
    <w:p w:rsidR="00C91EDA" w:rsidRPr="00D530F9" w:rsidRDefault="00C91EDA" w:rsidP="00D530F9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C91EDA">
        <w:rPr>
          <w:rFonts w:ascii="Times New Roman" w:hAnsi="Times New Roman"/>
          <w:sz w:val="28"/>
          <w:szCs w:val="28"/>
        </w:rPr>
        <w:t xml:space="preserve">В целях интенсификации производства посадочного материала предлагается </w:t>
      </w:r>
      <w:r w:rsidR="00326FD2">
        <w:rPr>
          <w:rFonts w:ascii="Times New Roman" w:hAnsi="Times New Roman"/>
          <w:sz w:val="28"/>
          <w:szCs w:val="28"/>
        </w:rPr>
        <w:t>пяти</w:t>
      </w:r>
      <w:r w:rsidRPr="00C91EDA">
        <w:rPr>
          <w:rFonts w:ascii="Times New Roman" w:hAnsi="Times New Roman"/>
          <w:sz w:val="28"/>
          <w:szCs w:val="28"/>
        </w:rPr>
        <w:t xml:space="preserve">польный севооборот питомника (таблица </w:t>
      </w:r>
      <w:r w:rsidR="00D530F9">
        <w:rPr>
          <w:rFonts w:ascii="Times New Roman" w:hAnsi="Times New Roman"/>
          <w:sz w:val="28"/>
          <w:szCs w:val="28"/>
        </w:rPr>
        <w:t>2</w:t>
      </w:r>
      <w:r w:rsidRPr="00C91EDA">
        <w:rPr>
          <w:rFonts w:ascii="Times New Roman" w:hAnsi="Times New Roman"/>
          <w:sz w:val="28"/>
          <w:szCs w:val="28"/>
        </w:rPr>
        <w:t>).</w:t>
      </w:r>
    </w:p>
    <w:p w:rsidR="00C91EDA" w:rsidRPr="00C91EDA" w:rsidRDefault="00C91EDA" w:rsidP="004C7790">
      <w:pPr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D530F9">
        <w:rPr>
          <w:rFonts w:ascii="Times New Roman" w:hAnsi="Times New Roman"/>
          <w:sz w:val="28"/>
          <w:szCs w:val="28"/>
        </w:rPr>
        <w:t xml:space="preserve">           </w:t>
      </w:r>
      <w:r w:rsidRPr="00C91EDA">
        <w:rPr>
          <w:rFonts w:ascii="Times New Roman" w:hAnsi="Times New Roman"/>
          <w:sz w:val="28"/>
          <w:szCs w:val="28"/>
        </w:rPr>
        <w:t xml:space="preserve"> Таблица </w:t>
      </w:r>
      <w:r w:rsidR="00D530F9">
        <w:rPr>
          <w:rFonts w:ascii="Times New Roman" w:hAnsi="Times New Roman"/>
          <w:sz w:val="28"/>
          <w:szCs w:val="28"/>
        </w:rPr>
        <w:t>2</w:t>
      </w:r>
    </w:p>
    <w:p w:rsidR="00C91EDA" w:rsidRPr="00326FD2" w:rsidRDefault="00326FD2" w:rsidP="00326FD2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1EDA" w:rsidRPr="00C91EDA">
        <w:rPr>
          <w:rFonts w:ascii="Times New Roman" w:hAnsi="Times New Roman"/>
          <w:b/>
          <w:sz w:val="28"/>
          <w:szCs w:val="28"/>
          <w:lang w:eastAsia="en-US"/>
        </w:rPr>
        <w:t>Примерная сх</w:t>
      </w:r>
      <w:r w:rsidR="00C91EDA" w:rsidRPr="00C91EDA">
        <w:rPr>
          <w:rFonts w:ascii="Times New Roman" w:hAnsi="Times New Roman"/>
          <w:sz w:val="28"/>
          <w:szCs w:val="28"/>
          <w:lang w:eastAsia="en-US"/>
        </w:rPr>
        <w:t>е</w:t>
      </w:r>
      <w:r w:rsidR="00C91EDA" w:rsidRPr="00C91EDA">
        <w:rPr>
          <w:rFonts w:ascii="Times New Roman" w:hAnsi="Times New Roman"/>
          <w:b/>
          <w:sz w:val="28"/>
          <w:szCs w:val="28"/>
          <w:lang w:eastAsia="en-US"/>
        </w:rPr>
        <w:t>ма посева севооборот</w:t>
      </w:r>
      <w:r w:rsidR="00D44BD8">
        <w:rPr>
          <w:rFonts w:ascii="Times New Roman" w:hAnsi="Times New Roman"/>
          <w:b/>
          <w:sz w:val="28"/>
          <w:szCs w:val="28"/>
          <w:lang w:eastAsia="en-US"/>
        </w:rPr>
        <w:t>а</w:t>
      </w:r>
      <w:r w:rsidR="00C91EDA" w:rsidRPr="00C91EDA">
        <w:rPr>
          <w:rFonts w:ascii="Times New Roman" w:hAnsi="Times New Roman"/>
          <w:b/>
          <w:sz w:val="28"/>
          <w:szCs w:val="28"/>
          <w:lang w:eastAsia="en-US"/>
        </w:rPr>
        <w:t xml:space="preserve"> питомника</w:t>
      </w:r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3"/>
        <w:gridCol w:w="1596"/>
        <w:gridCol w:w="1596"/>
        <w:gridCol w:w="1596"/>
        <w:gridCol w:w="1595"/>
        <w:gridCol w:w="1595"/>
      </w:tblGrid>
      <w:tr w:rsidR="000A7B3D" w:rsidTr="000A7B3D">
        <w:trPr>
          <w:cantSplit/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Поле 1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Поле 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Поле 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Поле 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Поле 5</w:t>
            </w:r>
          </w:p>
        </w:tc>
      </w:tr>
      <w:tr w:rsidR="000A7B3D" w:rsidTr="000A7B3D">
        <w:trPr>
          <w:cantSplit/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3D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занятый пар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3D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занятый </w:t>
            </w:r>
            <w:r w:rsidR="000A7B3D"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3D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занятый пар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B3D" w:rsidRPr="00326FD2" w:rsidRDefault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2113" w:rsidTr="000A7B3D">
        <w:trPr>
          <w:cantSplit/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Е-1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С-1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 w:rsidP="00036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сидерат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сидерат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2113" w:rsidTr="000A7B3D">
        <w:trPr>
          <w:cantSplit/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 w:rsidP="000A7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С-2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занятый </w:t>
            </w: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сидерат</w:t>
            </w:r>
            <w:proofErr w:type="spellEnd"/>
          </w:p>
        </w:tc>
      </w:tr>
      <w:tr w:rsidR="00602113" w:rsidTr="000A7B3D">
        <w:trPr>
          <w:cantSplit/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113" w:rsidRPr="00326FD2" w:rsidRDefault="00602113" w:rsidP="00C46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Е-3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С-3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занятый </w:t>
            </w: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</w:tr>
      <w:tr w:rsidR="00602113" w:rsidTr="000A7B3D">
        <w:trPr>
          <w:cantSplit/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 w:rsidP="00C46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3" w:rsidRPr="00326FD2" w:rsidRDefault="006021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D2">
              <w:rPr>
                <w:rFonts w:ascii="Times New Roman" w:hAnsi="Times New Roman"/>
                <w:color w:val="000000"/>
                <w:sz w:val="24"/>
                <w:szCs w:val="24"/>
              </w:rPr>
              <w:t>Е-1</w:t>
            </w:r>
          </w:p>
        </w:tc>
      </w:tr>
    </w:tbl>
    <w:p w:rsidR="00C91EDA" w:rsidRPr="00C91EDA" w:rsidRDefault="00C91EDA" w:rsidP="00D530F9">
      <w:pPr>
        <w:jc w:val="center"/>
        <w:rPr>
          <w:rFonts w:ascii="Times New Roman" w:hAnsi="Times New Roman"/>
          <w:b/>
          <w:sz w:val="28"/>
          <w:szCs w:val="28"/>
        </w:rPr>
      </w:pPr>
      <w:r w:rsidRPr="00C91EDA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C91EDA">
        <w:rPr>
          <w:rFonts w:ascii="Times New Roman" w:hAnsi="Times New Roman"/>
          <w:b/>
          <w:sz w:val="28"/>
          <w:szCs w:val="28"/>
        </w:rPr>
        <w:t>.  Ресурсное</w:t>
      </w:r>
      <w:proofErr w:type="gramEnd"/>
      <w:r w:rsidRPr="00C91EDA">
        <w:rPr>
          <w:rFonts w:ascii="Times New Roman" w:hAnsi="Times New Roman"/>
          <w:b/>
          <w:sz w:val="28"/>
          <w:szCs w:val="28"/>
        </w:rPr>
        <w:t xml:space="preserve"> обеспечение Программы</w:t>
      </w:r>
    </w:p>
    <w:p w:rsidR="00C91EDA" w:rsidRPr="00C91EDA" w:rsidRDefault="00C91EDA" w:rsidP="004C7790">
      <w:pPr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>Поскольку площадь питомник</w:t>
      </w:r>
      <w:r w:rsidR="00E112C1">
        <w:rPr>
          <w:rFonts w:ascii="Times New Roman" w:hAnsi="Times New Roman"/>
          <w:sz w:val="28"/>
          <w:szCs w:val="28"/>
        </w:rPr>
        <w:t>а</w:t>
      </w:r>
      <w:r w:rsidRPr="00C91EDA">
        <w:rPr>
          <w:rFonts w:ascii="Times New Roman" w:hAnsi="Times New Roman"/>
          <w:sz w:val="28"/>
          <w:szCs w:val="28"/>
        </w:rPr>
        <w:t xml:space="preserve"> небольшая и составляет </w:t>
      </w:r>
      <w:r w:rsidR="00E112C1">
        <w:rPr>
          <w:rFonts w:ascii="Times New Roman" w:hAnsi="Times New Roman"/>
          <w:sz w:val="28"/>
          <w:szCs w:val="28"/>
        </w:rPr>
        <w:t>0,1</w:t>
      </w:r>
      <w:r w:rsidR="00602113">
        <w:rPr>
          <w:rFonts w:ascii="Times New Roman" w:hAnsi="Times New Roman"/>
          <w:sz w:val="28"/>
          <w:szCs w:val="28"/>
        </w:rPr>
        <w:t>0</w:t>
      </w:r>
      <w:r w:rsidR="00E112C1">
        <w:rPr>
          <w:rFonts w:ascii="Times New Roman" w:hAnsi="Times New Roman"/>
          <w:sz w:val="28"/>
          <w:szCs w:val="28"/>
        </w:rPr>
        <w:t xml:space="preserve"> га</w:t>
      </w:r>
      <w:r w:rsidRPr="00C91EDA">
        <w:rPr>
          <w:rFonts w:ascii="Times New Roman" w:hAnsi="Times New Roman"/>
          <w:sz w:val="28"/>
          <w:szCs w:val="28"/>
        </w:rPr>
        <w:t>, то средств</w:t>
      </w:r>
      <w:r w:rsidR="00326FD2">
        <w:rPr>
          <w:rFonts w:ascii="Times New Roman" w:hAnsi="Times New Roman"/>
          <w:sz w:val="28"/>
          <w:szCs w:val="28"/>
        </w:rPr>
        <w:t>,</w:t>
      </w:r>
      <w:r w:rsidRPr="00C91EDA">
        <w:rPr>
          <w:rFonts w:ascii="Times New Roman" w:hAnsi="Times New Roman"/>
          <w:sz w:val="28"/>
          <w:szCs w:val="28"/>
        </w:rPr>
        <w:t xml:space="preserve"> для приобретения техники  и  семян не потребуется, так как сбор семян будет производиться учащимися образовательн</w:t>
      </w:r>
      <w:r w:rsidR="004C7790">
        <w:rPr>
          <w:rFonts w:ascii="Times New Roman" w:hAnsi="Times New Roman"/>
          <w:sz w:val="28"/>
          <w:szCs w:val="28"/>
        </w:rPr>
        <w:t>о</w:t>
      </w:r>
      <w:r w:rsidR="00CB6050">
        <w:rPr>
          <w:rFonts w:ascii="Times New Roman" w:hAnsi="Times New Roman"/>
          <w:sz w:val="28"/>
          <w:szCs w:val="28"/>
        </w:rPr>
        <w:t>го учреждения.</w:t>
      </w:r>
      <w:r w:rsidRPr="00C91EDA">
        <w:rPr>
          <w:rFonts w:ascii="Times New Roman" w:hAnsi="Times New Roman"/>
          <w:sz w:val="28"/>
          <w:szCs w:val="28"/>
        </w:rPr>
        <w:t xml:space="preserve"> </w:t>
      </w:r>
    </w:p>
    <w:p w:rsidR="004C7790" w:rsidRDefault="00C91EDA" w:rsidP="004C7790">
      <w:pPr>
        <w:shd w:val="clear" w:color="auto" w:fill="FFFFFF"/>
        <w:tabs>
          <w:tab w:val="left" w:pos="89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91EDA">
        <w:rPr>
          <w:rFonts w:ascii="Times New Roman" w:hAnsi="Times New Roman"/>
          <w:b/>
          <w:sz w:val="28"/>
          <w:szCs w:val="28"/>
        </w:rPr>
        <w:t>. Механизм реализации Программы, контроль за ходом ее реализации</w:t>
      </w:r>
    </w:p>
    <w:p w:rsidR="00D530F9" w:rsidRDefault="00C91EDA" w:rsidP="00D530F9">
      <w:pPr>
        <w:shd w:val="clear" w:color="auto" w:fill="FFFFFF"/>
        <w:tabs>
          <w:tab w:val="left" w:pos="89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EDA">
        <w:rPr>
          <w:rFonts w:ascii="Times New Roman" w:hAnsi="Times New Roman"/>
          <w:sz w:val="28"/>
          <w:szCs w:val="28"/>
        </w:rPr>
        <w:lastRenderedPageBreak/>
        <w:t xml:space="preserve">В целях управления Программой  при </w:t>
      </w:r>
      <w:r w:rsidR="00CB6050">
        <w:rPr>
          <w:rFonts w:ascii="Times New Roman" w:hAnsi="Times New Roman"/>
          <w:sz w:val="28"/>
          <w:szCs w:val="28"/>
        </w:rPr>
        <w:t>комитете</w:t>
      </w:r>
      <w:r w:rsidRPr="00C91EDA">
        <w:rPr>
          <w:rFonts w:ascii="Times New Roman" w:hAnsi="Times New Roman"/>
          <w:sz w:val="28"/>
          <w:szCs w:val="28"/>
        </w:rPr>
        <w:t xml:space="preserve"> образования</w:t>
      </w:r>
      <w:r w:rsidR="00CB6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050">
        <w:rPr>
          <w:rFonts w:ascii="Times New Roman" w:hAnsi="Times New Roman"/>
          <w:sz w:val="28"/>
          <w:szCs w:val="28"/>
        </w:rPr>
        <w:t>Шарьинского</w:t>
      </w:r>
      <w:proofErr w:type="spellEnd"/>
      <w:r w:rsidR="00CB605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91EDA">
        <w:rPr>
          <w:rFonts w:ascii="Times New Roman" w:hAnsi="Times New Roman"/>
          <w:sz w:val="28"/>
          <w:szCs w:val="28"/>
        </w:rPr>
        <w:t xml:space="preserve">, </w:t>
      </w:r>
      <w:r w:rsidR="00CB6050">
        <w:rPr>
          <w:rFonts w:ascii="Times New Roman" w:hAnsi="Times New Roman"/>
          <w:sz w:val="28"/>
          <w:szCs w:val="28"/>
        </w:rPr>
        <w:t>ОГКУ «</w:t>
      </w:r>
      <w:proofErr w:type="spellStart"/>
      <w:r w:rsidR="00CB6050">
        <w:rPr>
          <w:rFonts w:ascii="Times New Roman" w:hAnsi="Times New Roman"/>
          <w:sz w:val="28"/>
          <w:szCs w:val="28"/>
        </w:rPr>
        <w:t>Шарьинское</w:t>
      </w:r>
      <w:proofErr w:type="spellEnd"/>
      <w:r w:rsidR="00CB6050">
        <w:rPr>
          <w:rFonts w:ascii="Times New Roman" w:hAnsi="Times New Roman"/>
          <w:sz w:val="28"/>
          <w:szCs w:val="28"/>
        </w:rPr>
        <w:t xml:space="preserve"> лесничество»</w:t>
      </w:r>
      <w:r w:rsidRPr="00C91EDA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="00CB6050">
        <w:rPr>
          <w:rFonts w:ascii="Times New Roman" w:hAnsi="Times New Roman"/>
          <w:sz w:val="28"/>
          <w:szCs w:val="28"/>
        </w:rPr>
        <w:t>Зебляковского</w:t>
      </w:r>
      <w:proofErr w:type="spellEnd"/>
      <w:r w:rsidR="00CB60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B6050">
        <w:rPr>
          <w:rFonts w:ascii="Times New Roman" w:hAnsi="Times New Roman"/>
          <w:sz w:val="28"/>
          <w:szCs w:val="28"/>
        </w:rPr>
        <w:t>Шарьинского</w:t>
      </w:r>
      <w:proofErr w:type="spellEnd"/>
      <w:r w:rsidRPr="00C91EDA">
        <w:rPr>
          <w:rFonts w:ascii="Times New Roman" w:hAnsi="Times New Roman"/>
          <w:sz w:val="28"/>
          <w:szCs w:val="28"/>
        </w:rPr>
        <w:t xml:space="preserve"> района создан координационный совет из специалистов отдела образования, представител</w:t>
      </w:r>
      <w:r w:rsidR="00CB6050">
        <w:rPr>
          <w:rFonts w:ascii="Times New Roman" w:hAnsi="Times New Roman"/>
          <w:sz w:val="28"/>
          <w:szCs w:val="28"/>
        </w:rPr>
        <w:t>я</w:t>
      </w:r>
      <w:r w:rsidRPr="00C91EDA">
        <w:rPr>
          <w:rFonts w:ascii="Times New Roman" w:hAnsi="Times New Roman"/>
          <w:sz w:val="28"/>
          <w:szCs w:val="28"/>
        </w:rPr>
        <w:t xml:space="preserve"> школ</w:t>
      </w:r>
      <w:r w:rsidR="00CB6050">
        <w:rPr>
          <w:rFonts w:ascii="Times New Roman" w:hAnsi="Times New Roman"/>
          <w:sz w:val="28"/>
          <w:szCs w:val="28"/>
        </w:rPr>
        <w:t>ы</w:t>
      </w:r>
      <w:r w:rsidRPr="00C91EDA">
        <w:rPr>
          <w:rFonts w:ascii="Times New Roman" w:hAnsi="Times New Roman"/>
          <w:sz w:val="28"/>
          <w:szCs w:val="28"/>
        </w:rPr>
        <w:t>,</w:t>
      </w:r>
      <w:r w:rsidR="00CB6050">
        <w:rPr>
          <w:rFonts w:ascii="Times New Roman" w:hAnsi="Times New Roman"/>
          <w:sz w:val="28"/>
          <w:szCs w:val="28"/>
        </w:rPr>
        <w:t xml:space="preserve"> специалистов лесного хозяйства ОГКУ «</w:t>
      </w:r>
      <w:proofErr w:type="spellStart"/>
      <w:r w:rsidR="00CB6050">
        <w:rPr>
          <w:rFonts w:ascii="Times New Roman" w:hAnsi="Times New Roman"/>
          <w:sz w:val="28"/>
          <w:szCs w:val="28"/>
        </w:rPr>
        <w:t>Шарьинское</w:t>
      </w:r>
      <w:proofErr w:type="spellEnd"/>
      <w:r w:rsidR="00CB6050">
        <w:rPr>
          <w:rFonts w:ascii="Times New Roman" w:hAnsi="Times New Roman"/>
          <w:sz w:val="28"/>
          <w:szCs w:val="28"/>
        </w:rPr>
        <w:t xml:space="preserve"> лесничество»</w:t>
      </w:r>
      <w:r w:rsidRPr="00C91EDA">
        <w:rPr>
          <w:rFonts w:ascii="Times New Roman" w:hAnsi="Times New Roman"/>
          <w:sz w:val="28"/>
          <w:szCs w:val="28"/>
        </w:rPr>
        <w:t xml:space="preserve"> который ежеквартально проводит заседания по реализации Проекта, выезжает в образовательн</w:t>
      </w:r>
      <w:r w:rsidR="00F6682B">
        <w:rPr>
          <w:rFonts w:ascii="Times New Roman" w:hAnsi="Times New Roman"/>
          <w:sz w:val="28"/>
          <w:szCs w:val="28"/>
        </w:rPr>
        <w:t>о</w:t>
      </w:r>
      <w:r w:rsidRPr="00C91EDA">
        <w:rPr>
          <w:rFonts w:ascii="Times New Roman" w:hAnsi="Times New Roman"/>
          <w:sz w:val="28"/>
          <w:szCs w:val="28"/>
        </w:rPr>
        <w:t>е учреждени</w:t>
      </w:r>
      <w:r w:rsidR="00F6682B">
        <w:rPr>
          <w:rFonts w:ascii="Times New Roman" w:hAnsi="Times New Roman"/>
          <w:sz w:val="28"/>
          <w:szCs w:val="28"/>
        </w:rPr>
        <w:t>е</w:t>
      </w:r>
      <w:r w:rsidRPr="00C91EDA">
        <w:rPr>
          <w:rFonts w:ascii="Times New Roman" w:hAnsi="Times New Roman"/>
          <w:sz w:val="28"/>
          <w:szCs w:val="28"/>
        </w:rPr>
        <w:t xml:space="preserve"> с целью контроля  за е</w:t>
      </w:r>
      <w:r w:rsidR="00E112C1">
        <w:rPr>
          <w:rFonts w:ascii="Times New Roman" w:hAnsi="Times New Roman"/>
          <w:sz w:val="28"/>
          <w:szCs w:val="28"/>
        </w:rPr>
        <w:t>е выполнением</w:t>
      </w:r>
      <w:r w:rsidRPr="00C91EDA">
        <w:rPr>
          <w:rFonts w:ascii="Times New Roman" w:hAnsi="Times New Roman"/>
          <w:sz w:val="28"/>
          <w:szCs w:val="28"/>
        </w:rPr>
        <w:t xml:space="preserve">   (таблица </w:t>
      </w:r>
      <w:r w:rsidR="00D530F9">
        <w:rPr>
          <w:rFonts w:ascii="Times New Roman" w:hAnsi="Times New Roman"/>
          <w:sz w:val="28"/>
          <w:szCs w:val="28"/>
        </w:rPr>
        <w:t>3)</w:t>
      </w:r>
      <w:proofErr w:type="gramEnd"/>
    </w:p>
    <w:p w:rsidR="00C91EDA" w:rsidRPr="00C91EDA" w:rsidRDefault="00C91EDA" w:rsidP="00D530F9">
      <w:pPr>
        <w:shd w:val="clear" w:color="auto" w:fill="FFFFFF"/>
        <w:tabs>
          <w:tab w:val="left" w:pos="892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Таблица </w:t>
      </w:r>
      <w:r w:rsidR="00D530F9"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25"/>
        <w:gridCol w:w="1801"/>
        <w:gridCol w:w="2061"/>
        <w:gridCol w:w="1690"/>
      </w:tblGrid>
      <w:tr w:rsidR="00C91EDA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Отметка о</w:t>
            </w:r>
          </w:p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1EDA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C91EDA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отдела образования, </w:t>
            </w:r>
          </w:p>
          <w:p w:rsidR="00C91EDA" w:rsidRPr="00C91EDA" w:rsidRDefault="00C91EDA" w:rsidP="003111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плана мероприятий по реализации </w:t>
            </w:r>
            <w:r w:rsidR="00CB6050">
              <w:rPr>
                <w:rFonts w:ascii="Times New Roman" w:hAnsi="Times New Roman" w:cs="Times New Roman"/>
                <w:sz w:val="28"/>
                <w:szCs w:val="28"/>
              </w:rPr>
              <w:t>программы «Школьный лесной питомник»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CB6050">
              <w:rPr>
                <w:rFonts w:ascii="Times New Roman" w:hAnsi="Times New Roman" w:cs="Times New Roman"/>
                <w:sz w:val="28"/>
                <w:szCs w:val="28"/>
              </w:rPr>
              <w:t>6-2020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91EDA" w:rsidRPr="00C91EDA" w:rsidRDefault="00C91EDA" w:rsidP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0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Default="00F90035" w:rsidP="00CB60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образо</w:t>
            </w:r>
            <w:r w:rsidR="00C91EDA"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вания, </w:t>
            </w:r>
          </w:p>
          <w:p w:rsidR="00F90035" w:rsidRPr="00C91EDA" w:rsidRDefault="00F90035" w:rsidP="00CB60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Н.А.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EDA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CB60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Создание координационного совета</w:t>
            </w:r>
            <w:r w:rsidR="00CB60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образования, </w:t>
            </w:r>
            <w:r w:rsidR="00CB6050">
              <w:rPr>
                <w:rFonts w:ascii="Times New Roman" w:hAnsi="Times New Roman"/>
                <w:sz w:val="28"/>
                <w:szCs w:val="28"/>
              </w:rPr>
              <w:t>представителя школы, специалистов лесного хозяйства ОГКУ «</w:t>
            </w:r>
            <w:proofErr w:type="spellStart"/>
            <w:r w:rsidR="00CB6050">
              <w:rPr>
                <w:rFonts w:ascii="Times New Roman" w:hAnsi="Times New Roman"/>
                <w:sz w:val="28"/>
                <w:szCs w:val="28"/>
              </w:rPr>
              <w:t>Шарьинское</w:t>
            </w:r>
            <w:proofErr w:type="spellEnd"/>
            <w:r w:rsidR="00CB6050">
              <w:rPr>
                <w:rFonts w:ascii="Times New Roman" w:hAnsi="Times New Roman"/>
                <w:sz w:val="28"/>
                <w:szCs w:val="28"/>
              </w:rPr>
              <w:t xml:space="preserve"> лесничество» 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по реализации про</w:t>
            </w:r>
            <w:r w:rsidR="00CB605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050" w:rsidRPr="00CB6050">
              <w:rPr>
                <w:rFonts w:ascii="Times New Roman" w:hAnsi="Times New Roman" w:cs="Times New Roman"/>
                <w:sz w:val="28"/>
                <w:szCs w:val="28"/>
              </w:rPr>
              <w:t>«Школьный лесной питомник»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91EDA" w:rsidRPr="00C91EDA" w:rsidRDefault="00C91EDA" w:rsidP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0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Default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Н.А.</w:t>
            </w:r>
          </w:p>
          <w:p w:rsidR="00F90035" w:rsidRDefault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90035" w:rsidRPr="00C91EDA" w:rsidRDefault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Шуракова Н.И.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EDA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90035">
              <w:rPr>
                <w:rFonts w:ascii="Times New Roman" w:hAnsi="Times New Roman" w:cs="Times New Roman"/>
                <w:sz w:val="28"/>
                <w:szCs w:val="28"/>
              </w:rPr>
              <w:t>тематического занятия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школьного питомника для выращивания </w:t>
            </w:r>
            <w:r w:rsidR="00F90035">
              <w:rPr>
                <w:rFonts w:ascii="Times New Roman" w:hAnsi="Times New Roman" w:cs="Times New Roman"/>
                <w:sz w:val="28"/>
                <w:szCs w:val="28"/>
              </w:rPr>
              <w:t xml:space="preserve">сеянцев и 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саженцев деревьев и кустарников»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91EDA" w:rsidRPr="00C91EDA" w:rsidRDefault="00C91EDA" w:rsidP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0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Шуракова Н.И.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EDA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Издание сборников </w:t>
            </w:r>
            <w:proofErr w:type="spellStart"/>
            <w:proofErr w:type="gramStart"/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мето-дических</w:t>
            </w:r>
            <w:proofErr w:type="spellEnd"/>
            <w:proofErr w:type="gramEnd"/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рекомендаций: «</w:t>
            </w:r>
            <w:proofErr w:type="spellStart"/>
            <w:proofErr w:type="gramStart"/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Соз-дание</w:t>
            </w:r>
            <w:proofErr w:type="spellEnd"/>
            <w:proofErr w:type="gramEnd"/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питомников для выращивания саженцев деревьев и кустарников», «Заготовка и хранение </w:t>
            </w:r>
            <w:proofErr w:type="spellStart"/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семен-ного</w:t>
            </w:r>
            <w:proofErr w:type="spellEnd"/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древесно – кустарниковых культур для школьного питомника»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91EDA" w:rsidRPr="00C91EDA" w:rsidRDefault="00C91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F90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Шуракова Н.И.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0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Default="004C779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Default="004C77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 школьного питомника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Default="004C77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Default="004C77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Зебляковская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ОГКУ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Default="004C779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7790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 w:rsidP="000105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Посев семян 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и черенкование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Default="004C77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Зебляковская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ОГКУ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Шарьинское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0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 w:rsidP="000105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Уход за посевами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В течение сезона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Default="004C77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Зебляковская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ОГКУ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Шарьинское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0" w:rsidRPr="00C91EDA" w:rsidRDefault="004C779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13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лиственных и хвойных пород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сбора и заготовки семян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Default="00602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Зебляковская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ОГКУ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Шарьинское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13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Высаживание сеянцев и саженцев в лесные делянки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осень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Default="00602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Зебляковская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ОГКУ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Шарьинское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13" w:rsidRPr="00C91EDA" w:rsidTr="004C77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поселка Зебляки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 w:rsidP="0001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Default="00602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Зебляковская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СОШ, ОГКУ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Шарьинское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ебляки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3" w:rsidRPr="00C91EDA" w:rsidRDefault="006021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EDA" w:rsidRPr="00C91EDA" w:rsidRDefault="00C91EDA" w:rsidP="00C91EDA">
      <w:pPr>
        <w:shd w:val="clear" w:color="auto" w:fill="FFFFFF"/>
        <w:spacing w:line="360" w:lineRule="auto"/>
        <w:ind w:left="5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91EDA">
        <w:rPr>
          <w:rFonts w:ascii="Times New Roman" w:hAnsi="Times New Roman"/>
          <w:sz w:val="28"/>
          <w:szCs w:val="28"/>
        </w:rPr>
        <w:lastRenderedPageBreak/>
        <w:t xml:space="preserve">        Таблица </w:t>
      </w:r>
      <w:r w:rsidR="00D530F9">
        <w:rPr>
          <w:rFonts w:ascii="Times New Roman" w:hAnsi="Times New Roman"/>
          <w:sz w:val="28"/>
          <w:szCs w:val="28"/>
        </w:rPr>
        <w:t>4</w:t>
      </w:r>
    </w:p>
    <w:p w:rsidR="00C91EDA" w:rsidRPr="00C91EDA" w:rsidRDefault="00C91EDA" w:rsidP="00C91EDA">
      <w:pPr>
        <w:shd w:val="clear" w:color="auto" w:fill="FFFFFF"/>
        <w:ind w:left="5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1EDA">
        <w:rPr>
          <w:rFonts w:ascii="Times New Roman" w:hAnsi="Times New Roman"/>
          <w:b/>
          <w:sz w:val="28"/>
          <w:szCs w:val="28"/>
          <w:lang w:eastAsia="en-US"/>
        </w:rPr>
        <w:t>Перспективный план  работы в школьн</w:t>
      </w:r>
      <w:r w:rsidR="008812A5">
        <w:rPr>
          <w:rFonts w:ascii="Times New Roman" w:hAnsi="Times New Roman"/>
          <w:b/>
          <w:sz w:val="28"/>
          <w:szCs w:val="28"/>
          <w:lang w:eastAsia="en-US"/>
        </w:rPr>
        <w:t xml:space="preserve">ом лесном </w:t>
      </w:r>
      <w:r w:rsidRPr="00C91EDA">
        <w:rPr>
          <w:rFonts w:ascii="Times New Roman" w:hAnsi="Times New Roman"/>
          <w:b/>
          <w:sz w:val="28"/>
          <w:szCs w:val="28"/>
          <w:lang w:eastAsia="en-US"/>
        </w:rPr>
        <w:t xml:space="preserve"> питомник</w:t>
      </w:r>
      <w:r w:rsidR="008812A5">
        <w:rPr>
          <w:rFonts w:ascii="Times New Roman" w:hAnsi="Times New Roman"/>
          <w:b/>
          <w:sz w:val="28"/>
          <w:szCs w:val="28"/>
          <w:lang w:eastAsia="en-US"/>
        </w:rPr>
        <w:t>е</w:t>
      </w:r>
    </w:p>
    <w:p w:rsidR="00C91EDA" w:rsidRPr="00C91EDA" w:rsidRDefault="00C91EDA" w:rsidP="00C91EDA">
      <w:pPr>
        <w:shd w:val="clear" w:color="auto" w:fill="FFFFFF"/>
        <w:ind w:left="5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53"/>
        <w:gridCol w:w="1228"/>
        <w:gridCol w:w="1101"/>
        <w:gridCol w:w="1101"/>
        <w:gridCol w:w="1220"/>
        <w:gridCol w:w="1073"/>
      </w:tblGrid>
      <w:tr w:rsidR="00C91EDA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Породы деревьев</w:t>
            </w:r>
          </w:p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и кустарников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F9003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F9003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F9003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F9003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F9003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</w:tr>
      <w:tr w:rsidR="00C91EDA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4C7790" w:rsidP="004C77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территории</w:t>
            </w:r>
            <w:r w:rsidR="00C91EDA"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школьн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ого</w:t>
            </w:r>
            <w:r w:rsidR="00C91EDA"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питомник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Весна-осень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1EDA" w:rsidRPr="00C91EDA" w:rsidTr="00F9003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Осенний посев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Default="00F90035" w:rsidP="00360AD4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Default="00F90035" w:rsidP="00E93DDD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 черешчатый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 w:rsidP="00F9003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Косточковые,</w:t>
            </w:r>
          </w:p>
          <w:p w:rsidR="00F90035" w:rsidRDefault="00F90035" w:rsidP="00F9003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Семечковые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Default="00F9003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F90035" w:rsidRPr="00C91EDA" w:rsidTr="00F9003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Весенний посев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Default="00F9003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Default="00F9003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8812A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Default="008812A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8812A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Default="008812A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сибирская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5" w:rsidRPr="00C91EDA" w:rsidRDefault="008812A5" w:rsidP="007A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0035" w:rsidRPr="00C91EDA" w:rsidTr="00F9003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Черенкование одревесневшими черенками 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 w:rsidP="003E6C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F90035" w:rsidRPr="00C91EDA" w:rsidTr="00F900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35" w:rsidRPr="00C91EDA" w:rsidRDefault="00F9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EDA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</w:tbl>
    <w:p w:rsidR="00C91EDA" w:rsidRPr="00C91EDA" w:rsidRDefault="00C91EDA" w:rsidP="00AA1750">
      <w:pPr>
        <w:jc w:val="both"/>
        <w:rPr>
          <w:rFonts w:ascii="Times New Roman" w:hAnsi="Times New Roman"/>
          <w:sz w:val="28"/>
          <w:szCs w:val="28"/>
        </w:rPr>
      </w:pPr>
    </w:p>
    <w:p w:rsidR="00C91EDA" w:rsidRPr="00D530F9" w:rsidRDefault="00C91EDA" w:rsidP="00D530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1EDA">
        <w:rPr>
          <w:rFonts w:ascii="Times New Roman" w:hAnsi="Times New Roman"/>
          <w:sz w:val="28"/>
          <w:szCs w:val="28"/>
        </w:rPr>
        <w:t xml:space="preserve">Перспективный план работы в школьных питомниках рассчитан на сезонную работу учащихся  </w:t>
      </w:r>
      <w:proofErr w:type="spellStart"/>
      <w:r w:rsidR="008812A5">
        <w:rPr>
          <w:rFonts w:ascii="Times New Roman" w:hAnsi="Times New Roman"/>
          <w:sz w:val="28"/>
          <w:szCs w:val="28"/>
        </w:rPr>
        <w:t>Зебляковской</w:t>
      </w:r>
      <w:proofErr w:type="spellEnd"/>
      <w:r w:rsidR="008812A5">
        <w:rPr>
          <w:rFonts w:ascii="Times New Roman" w:hAnsi="Times New Roman"/>
          <w:sz w:val="28"/>
          <w:szCs w:val="28"/>
        </w:rPr>
        <w:t xml:space="preserve"> школы </w:t>
      </w:r>
      <w:r w:rsidRPr="00C91EDA">
        <w:rPr>
          <w:rFonts w:ascii="Times New Roman" w:hAnsi="Times New Roman"/>
          <w:sz w:val="28"/>
          <w:szCs w:val="28"/>
        </w:rPr>
        <w:t>по</w:t>
      </w:r>
      <w:r w:rsidR="008812A5">
        <w:rPr>
          <w:rFonts w:ascii="Times New Roman" w:hAnsi="Times New Roman"/>
          <w:sz w:val="28"/>
          <w:szCs w:val="28"/>
        </w:rPr>
        <w:t xml:space="preserve"> посеву,</w:t>
      </w:r>
      <w:r w:rsidRPr="00C91EDA">
        <w:rPr>
          <w:rFonts w:ascii="Times New Roman" w:hAnsi="Times New Roman"/>
          <w:sz w:val="28"/>
          <w:szCs w:val="28"/>
        </w:rPr>
        <w:t xml:space="preserve"> посадке, черенкованию  одревесневшими черенками древесно-кустарниковых культур  с  201</w:t>
      </w:r>
      <w:r w:rsidR="008812A5">
        <w:rPr>
          <w:rFonts w:ascii="Times New Roman" w:hAnsi="Times New Roman"/>
          <w:sz w:val="28"/>
          <w:szCs w:val="28"/>
        </w:rPr>
        <w:t>6</w:t>
      </w:r>
      <w:r w:rsidRPr="00C91EDA">
        <w:rPr>
          <w:rFonts w:ascii="Times New Roman" w:hAnsi="Times New Roman"/>
          <w:sz w:val="28"/>
          <w:szCs w:val="28"/>
        </w:rPr>
        <w:t xml:space="preserve"> года по 20</w:t>
      </w:r>
      <w:r w:rsidR="008812A5">
        <w:rPr>
          <w:rFonts w:ascii="Times New Roman" w:hAnsi="Times New Roman"/>
          <w:sz w:val="28"/>
          <w:szCs w:val="28"/>
        </w:rPr>
        <w:t>20</w:t>
      </w:r>
      <w:r w:rsidRPr="00C91EDA">
        <w:rPr>
          <w:rFonts w:ascii="Times New Roman" w:hAnsi="Times New Roman"/>
          <w:sz w:val="28"/>
          <w:szCs w:val="28"/>
        </w:rPr>
        <w:t xml:space="preserve"> год</w:t>
      </w:r>
      <w:r w:rsidR="008812A5">
        <w:rPr>
          <w:rFonts w:ascii="Times New Roman" w:hAnsi="Times New Roman"/>
          <w:sz w:val="28"/>
          <w:szCs w:val="28"/>
        </w:rPr>
        <w:t>.</w:t>
      </w:r>
    </w:p>
    <w:p w:rsidR="00C91EDA" w:rsidRPr="00C91EDA" w:rsidRDefault="00C91EDA" w:rsidP="00C91EDA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lastRenderedPageBreak/>
        <w:t>VI</w:t>
      </w:r>
      <w:r w:rsidRPr="00C91EDA">
        <w:rPr>
          <w:rFonts w:ascii="Times New Roman" w:hAnsi="Times New Roman"/>
          <w:b/>
          <w:color w:val="000000"/>
          <w:spacing w:val="-1"/>
          <w:sz w:val="28"/>
          <w:szCs w:val="28"/>
        </w:rPr>
        <w:t>. Оценка эффективности реализации Программы</w:t>
      </w:r>
    </w:p>
    <w:p w:rsidR="00C91EDA" w:rsidRPr="00C91EDA" w:rsidRDefault="00C91EDA" w:rsidP="00D530F9">
      <w:pPr>
        <w:spacing w:after="0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В рамках реализации </w:t>
      </w:r>
      <w:r w:rsidR="008812A5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программы 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«</w:t>
      </w:r>
      <w:r w:rsidR="008812A5">
        <w:rPr>
          <w:rFonts w:ascii="Times New Roman" w:hAnsi="Times New Roman"/>
          <w:sz w:val="28"/>
          <w:szCs w:val="28"/>
        </w:rPr>
        <w:t>«Школьный лесной питомник»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» в </w:t>
      </w:r>
      <w:proofErr w:type="spellStart"/>
      <w:r w:rsidR="008812A5">
        <w:rPr>
          <w:rFonts w:ascii="Times New Roman" w:hAnsi="Times New Roman"/>
          <w:color w:val="000000"/>
          <w:spacing w:val="-1"/>
          <w:sz w:val="28"/>
          <w:szCs w:val="28"/>
        </w:rPr>
        <w:t>Шарьинском</w:t>
      </w:r>
      <w:proofErr w:type="spellEnd"/>
      <w:r w:rsidR="008812A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районе для </w:t>
      </w:r>
      <w:r w:rsidR="008812A5">
        <w:rPr>
          <w:rFonts w:ascii="Times New Roman" w:hAnsi="Times New Roman"/>
          <w:sz w:val="28"/>
          <w:szCs w:val="28"/>
        </w:rPr>
        <w:t>выращивания и посадке лесных культур в лесных делянках на территории ОГКУ «</w:t>
      </w:r>
      <w:proofErr w:type="spellStart"/>
      <w:r w:rsidR="008812A5">
        <w:rPr>
          <w:rFonts w:ascii="Times New Roman" w:hAnsi="Times New Roman"/>
          <w:sz w:val="28"/>
          <w:szCs w:val="28"/>
        </w:rPr>
        <w:t>Шарьинское</w:t>
      </w:r>
      <w:proofErr w:type="spellEnd"/>
      <w:r w:rsidR="008812A5">
        <w:rPr>
          <w:rFonts w:ascii="Times New Roman" w:hAnsi="Times New Roman"/>
          <w:sz w:val="28"/>
          <w:szCs w:val="28"/>
        </w:rPr>
        <w:t xml:space="preserve"> лесничество», озеленения территории образовательного учреждения и поселка Зебляки, </w:t>
      </w:r>
      <w:r w:rsidR="008812A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школьн</w:t>
      </w:r>
      <w:r w:rsidR="008812A5">
        <w:rPr>
          <w:rFonts w:ascii="Times New Roman" w:hAnsi="Times New Roman"/>
          <w:color w:val="000000"/>
          <w:spacing w:val="-1"/>
          <w:sz w:val="28"/>
          <w:szCs w:val="28"/>
        </w:rPr>
        <w:t>ом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питомник</w:t>
      </w:r>
      <w:r w:rsidR="008812A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за 5 лет будет получено </w:t>
      </w:r>
      <w:r w:rsidR="00F6682B">
        <w:rPr>
          <w:rFonts w:ascii="Times New Roman" w:hAnsi="Times New Roman"/>
          <w:color w:val="000000"/>
          <w:spacing w:val="-1"/>
          <w:sz w:val="28"/>
          <w:szCs w:val="28"/>
        </w:rPr>
        <w:t>более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F6682B">
        <w:rPr>
          <w:rFonts w:ascii="Times New Roman" w:hAnsi="Times New Roman"/>
          <w:color w:val="000000"/>
          <w:spacing w:val="-1"/>
          <w:sz w:val="28"/>
          <w:szCs w:val="28"/>
        </w:rPr>
        <w:t>11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 тыс. штук (таблица </w:t>
      </w:r>
      <w:r w:rsidR="00D530F9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>).</w:t>
      </w:r>
      <w:r w:rsidRPr="00C91EDA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                                                   </w:t>
      </w:r>
    </w:p>
    <w:p w:rsidR="00C91EDA" w:rsidRPr="00C91EDA" w:rsidRDefault="00C91EDA" w:rsidP="00D530F9">
      <w:pPr>
        <w:shd w:val="clear" w:color="auto" w:fill="FFFFFF"/>
        <w:spacing w:after="0" w:line="360" w:lineRule="auto"/>
        <w:ind w:left="50" w:firstLine="801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color w:val="000000"/>
          <w:spacing w:val="-1"/>
          <w:sz w:val="28"/>
          <w:szCs w:val="28"/>
        </w:rPr>
        <w:t xml:space="preserve">Таблица </w:t>
      </w:r>
      <w:r w:rsidR="00D530F9">
        <w:rPr>
          <w:rFonts w:ascii="Times New Roman" w:hAnsi="Times New Roman"/>
          <w:color w:val="000000"/>
          <w:spacing w:val="-1"/>
          <w:sz w:val="28"/>
          <w:szCs w:val="28"/>
        </w:rPr>
        <w:t>5</w:t>
      </w:r>
    </w:p>
    <w:p w:rsidR="00C91EDA" w:rsidRPr="00C91EDA" w:rsidRDefault="00C91EDA" w:rsidP="00D530F9">
      <w:pPr>
        <w:shd w:val="clear" w:color="auto" w:fill="FFFFFF"/>
        <w:spacing w:after="0" w:line="360" w:lineRule="auto"/>
        <w:ind w:left="50" w:firstLine="92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91EDA">
        <w:rPr>
          <w:rFonts w:ascii="Times New Roman" w:hAnsi="Times New Roman"/>
          <w:b/>
          <w:color w:val="000000"/>
          <w:spacing w:val="-1"/>
          <w:sz w:val="28"/>
          <w:szCs w:val="28"/>
        </w:rPr>
        <w:t>Количественные и качественные целевые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43"/>
        <w:gridCol w:w="968"/>
        <w:gridCol w:w="984"/>
        <w:gridCol w:w="984"/>
        <w:gridCol w:w="985"/>
        <w:gridCol w:w="984"/>
        <w:gridCol w:w="1066"/>
      </w:tblGrid>
      <w:tr w:rsidR="00C91EDA" w:rsidRPr="00C91EDA" w:rsidTr="00C91E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№</w:t>
            </w:r>
          </w:p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201</w:t>
            </w:r>
            <w:r w:rsidR="008812A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6</w:t>
            </w: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201</w:t>
            </w:r>
            <w:r w:rsidR="008812A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7</w:t>
            </w: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201</w:t>
            </w:r>
            <w:r w:rsidR="008812A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8</w:t>
            </w: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201</w:t>
            </w:r>
            <w:r w:rsidR="008812A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9</w:t>
            </w: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20</w:t>
            </w:r>
            <w:r w:rsidR="008812A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20</w:t>
            </w: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D530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Итого:</w:t>
            </w:r>
          </w:p>
        </w:tc>
      </w:tr>
      <w:tr w:rsidR="00C91EDA" w:rsidRPr="00C91EDA" w:rsidTr="00C91E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F668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Закладка школьн</w:t>
            </w:r>
            <w:r w:rsidR="00F6682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питомник</w:t>
            </w:r>
            <w:r w:rsidR="00F668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1C38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1C38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1C38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1C38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+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C91EDA" w:rsidRPr="00C91EDA" w:rsidTr="00C91E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 w:rsidP="00F668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Получение стандартных</w:t>
            </w:r>
            <w:r w:rsidR="00F6682B">
              <w:rPr>
                <w:rFonts w:ascii="Times New Roman" w:hAnsi="Times New Roman" w:cs="Times New Roman"/>
                <w:sz w:val="28"/>
                <w:szCs w:val="28"/>
              </w:rPr>
              <w:t xml:space="preserve"> сеянцев и 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>саженцев в школьн</w:t>
            </w:r>
            <w:r w:rsidR="00F6682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91EDA">
              <w:rPr>
                <w:rFonts w:ascii="Times New Roman" w:hAnsi="Times New Roman" w:cs="Times New Roman"/>
                <w:sz w:val="28"/>
                <w:szCs w:val="28"/>
              </w:rPr>
              <w:t xml:space="preserve"> питомник</w:t>
            </w:r>
            <w:r w:rsidR="00F6682B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A" w:rsidRPr="00C91EDA" w:rsidRDefault="008812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2B" w:rsidRDefault="00F6682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</w:p>
          <w:p w:rsidR="00F6682B" w:rsidRDefault="00F6682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C91EDA" w:rsidRPr="00C91EDA" w:rsidRDefault="00F6682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="008812A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сень</w:t>
            </w:r>
          </w:p>
          <w:p w:rsidR="00C91EDA" w:rsidRPr="00C91EDA" w:rsidRDefault="008812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</w:t>
            </w:r>
            <w:r w:rsidR="00C91EDA"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8812A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Весна </w:t>
            </w:r>
          </w:p>
          <w:p w:rsidR="00C91EDA" w:rsidRDefault="00F6682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  <w:r w:rsidR="00C91EDA"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000</w:t>
            </w:r>
          </w:p>
          <w:p w:rsidR="00F6682B" w:rsidRDefault="00F6682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Осень</w:t>
            </w:r>
          </w:p>
          <w:p w:rsidR="00F6682B" w:rsidRPr="00C91EDA" w:rsidRDefault="00F6682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F6682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Весна</w:t>
            </w:r>
          </w:p>
          <w:p w:rsidR="00C91EDA" w:rsidRDefault="00C91E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6000</w:t>
            </w:r>
          </w:p>
          <w:p w:rsidR="00F6682B" w:rsidRDefault="00F6682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Осень</w:t>
            </w:r>
          </w:p>
          <w:p w:rsidR="00F6682B" w:rsidRPr="00C91EDA" w:rsidRDefault="00F6682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A" w:rsidRPr="00C91EDA" w:rsidRDefault="00C91ED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C91EDA" w:rsidRPr="00C91EDA" w:rsidRDefault="00F6682B" w:rsidP="00F6682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1135</w:t>
            </w:r>
            <w:r w:rsidR="00C91EDA" w:rsidRPr="00C91ED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0</w:t>
            </w:r>
          </w:p>
        </w:tc>
      </w:tr>
    </w:tbl>
    <w:p w:rsidR="00C91EDA" w:rsidRPr="00C91EDA" w:rsidRDefault="00C91EDA" w:rsidP="00D530F9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sectPr w:rsidR="00C91EDA" w:rsidRPr="00C91EDA" w:rsidSect="00C363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E4A"/>
    <w:multiLevelType w:val="hybridMultilevel"/>
    <w:tmpl w:val="72E4EDAA"/>
    <w:lvl w:ilvl="0" w:tplc="2C8E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3216F"/>
    <w:multiLevelType w:val="hybridMultilevel"/>
    <w:tmpl w:val="29C48F36"/>
    <w:lvl w:ilvl="0" w:tplc="3D3CB2DC">
      <w:start w:val="20"/>
      <w:numFmt w:val="decimal"/>
      <w:lvlText w:val="%1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883"/>
    <w:rsid w:val="000165E5"/>
    <w:rsid w:val="000A7B3D"/>
    <w:rsid w:val="001345E0"/>
    <w:rsid w:val="00161719"/>
    <w:rsid w:val="001C38A7"/>
    <w:rsid w:val="001F400D"/>
    <w:rsid w:val="00247D59"/>
    <w:rsid w:val="0026015D"/>
    <w:rsid w:val="00296B30"/>
    <w:rsid w:val="00311114"/>
    <w:rsid w:val="00326FD2"/>
    <w:rsid w:val="00370C7B"/>
    <w:rsid w:val="00381DD4"/>
    <w:rsid w:val="003E2DED"/>
    <w:rsid w:val="004605CC"/>
    <w:rsid w:val="00492E09"/>
    <w:rsid w:val="004C0952"/>
    <w:rsid w:val="004C7790"/>
    <w:rsid w:val="00581FB8"/>
    <w:rsid w:val="00602113"/>
    <w:rsid w:val="006613FC"/>
    <w:rsid w:val="006911D0"/>
    <w:rsid w:val="00701663"/>
    <w:rsid w:val="007677F7"/>
    <w:rsid w:val="00807778"/>
    <w:rsid w:val="0083646C"/>
    <w:rsid w:val="00875F1B"/>
    <w:rsid w:val="008812A5"/>
    <w:rsid w:val="00884FE7"/>
    <w:rsid w:val="008F5800"/>
    <w:rsid w:val="00920668"/>
    <w:rsid w:val="00935C28"/>
    <w:rsid w:val="00990356"/>
    <w:rsid w:val="009C0ABA"/>
    <w:rsid w:val="00A442C2"/>
    <w:rsid w:val="00AA1750"/>
    <w:rsid w:val="00AC2DC0"/>
    <w:rsid w:val="00B47883"/>
    <w:rsid w:val="00B83ADD"/>
    <w:rsid w:val="00BC6165"/>
    <w:rsid w:val="00BD7148"/>
    <w:rsid w:val="00BF0F2E"/>
    <w:rsid w:val="00C109A2"/>
    <w:rsid w:val="00C11788"/>
    <w:rsid w:val="00C363D2"/>
    <w:rsid w:val="00C46962"/>
    <w:rsid w:val="00C912D7"/>
    <w:rsid w:val="00C91EDA"/>
    <w:rsid w:val="00CB1DF1"/>
    <w:rsid w:val="00CB6050"/>
    <w:rsid w:val="00D173EE"/>
    <w:rsid w:val="00D20F2D"/>
    <w:rsid w:val="00D44BD8"/>
    <w:rsid w:val="00D530F9"/>
    <w:rsid w:val="00D54DD1"/>
    <w:rsid w:val="00E112C1"/>
    <w:rsid w:val="00E61318"/>
    <w:rsid w:val="00F6157D"/>
    <w:rsid w:val="00F6682B"/>
    <w:rsid w:val="00F90035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8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8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C91E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Cell">
    <w:name w:val="ConsPlusCell"/>
    <w:rsid w:val="00C91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3E70-5A4C-4B6B-9787-11115CD5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9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20</cp:revision>
  <cp:lastPrinted>2016-09-27T20:42:00Z</cp:lastPrinted>
  <dcterms:created xsi:type="dcterms:W3CDTF">2011-05-05T04:59:00Z</dcterms:created>
  <dcterms:modified xsi:type="dcterms:W3CDTF">2016-09-27T20:44:00Z</dcterms:modified>
</cp:coreProperties>
</file>