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F8C" w:rsidRPr="00173F8C" w:rsidRDefault="00173F8C" w:rsidP="00173F8C">
      <w:pPr>
        <w:spacing w:after="0" w:line="432" w:lineRule="atLeast"/>
        <w:outlineLvl w:val="0"/>
        <w:rPr>
          <w:rFonts w:ascii="Roboto Condensed" w:eastAsia="Times New Roman" w:hAnsi="Roboto Condensed" w:cs="Times New Roman"/>
          <w:b/>
          <w:bCs/>
          <w:color w:val="222222"/>
          <w:kern w:val="36"/>
          <w:sz w:val="36"/>
          <w:szCs w:val="36"/>
          <w:lang w:eastAsia="ru-RU"/>
        </w:rPr>
      </w:pPr>
      <w:r w:rsidRPr="00173F8C">
        <w:rPr>
          <w:rFonts w:ascii="Roboto Condensed" w:eastAsia="Times New Roman" w:hAnsi="Roboto Condensed" w:cs="Times New Roman"/>
          <w:b/>
          <w:bCs/>
          <w:color w:val="222222"/>
          <w:kern w:val="36"/>
          <w:sz w:val="36"/>
          <w:szCs w:val="36"/>
          <w:lang w:eastAsia="ru-RU"/>
        </w:rPr>
        <w:t>В Бийске обсудили перспективы развития “серебряного” добровольчества</w:t>
      </w:r>
    </w:p>
    <w:p w:rsidR="00173F8C" w:rsidRPr="00173F8C" w:rsidRDefault="00173F8C" w:rsidP="00173F8C">
      <w:pPr>
        <w:spacing w:before="60" w:after="0" w:line="288" w:lineRule="atLeast"/>
        <w:rPr>
          <w:rFonts w:ascii="Times New Roman" w:eastAsia="Times New Roman" w:hAnsi="Times New Roman" w:cs="Times New Roman"/>
          <w:b/>
          <w:caps/>
          <w:color w:val="BCBCBC"/>
          <w:sz w:val="13"/>
          <w:szCs w:val="13"/>
          <w:lang w:eastAsia="ru-RU"/>
        </w:rPr>
      </w:pPr>
      <w:r w:rsidRPr="00173F8C">
        <w:rPr>
          <w:rFonts w:ascii="Times New Roman" w:eastAsia="Times New Roman" w:hAnsi="Times New Roman" w:cs="Times New Roman"/>
          <w:b/>
          <w:caps/>
          <w:color w:val="BCBCBC"/>
          <w:sz w:val="13"/>
          <w:lang w:eastAsia="ru-RU"/>
        </w:rPr>
        <w:t>21 ОКТЯБРЯ, 2019</w:t>
      </w:r>
    </w:p>
    <w:p w:rsidR="00173F8C" w:rsidRPr="00173F8C" w:rsidRDefault="00173F8C" w:rsidP="00173F8C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474747"/>
          <w:sz w:val="18"/>
          <w:szCs w:val="18"/>
          <w:lang w:eastAsia="ru-RU"/>
        </w:rPr>
      </w:pPr>
    </w:p>
    <w:p w:rsidR="00173F8C" w:rsidRPr="00173F8C" w:rsidRDefault="00173F8C" w:rsidP="00173F8C">
      <w:pPr>
        <w:shd w:val="clear" w:color="auto" w:fill="FFFFFF"/>
        <w:spacing w:after="180" w:line="288" w:lineRule="atLeast"/>
        <w:rPr>
          <w:rFonts w:ascii="Roboto" w:eastAsia="Times New Roman" w:hAnsi="Roboto" w:cs="Times New Roman"/>
          <w:color w:val="474747"/>
          <w:sz w:val="18"/>
          <w:szCs w:val="18"/>
          <w:lang w:eastAsia="ru-RU"/>
        </w:rPr>
      </w:pPr>
      <w:r w:rsidRPr="00173F8C">
        <w:rPr>
          <w:rFonts w:ascii="Roboto" w:eastAsia="Times New Roman" w:hAnsi="Roboto" w:cs="Times New Roman"/>
          <w:b/>
          <w:bCs/>
          <w:i/>
          <w:iCs/>
          <w:color w:val="474747"/>
          <w:sz w:val="18"/>
          <w:lang w:eastAsia="ru-RU"/>
        </w:rPr>
        <w:t>Став пенсионером, кажется, что больше нет возможности развиваться, и остается только быть – пенсионером. Однако, «серебряный период жизни» может оказаться и самым «вкусным» возрастом в жизни, если  ты готов окунуться в море эмоций, впечатлений, незабываемых встреч и сопричастности к большому делу. </w:t>
      </w:r>
    </w:p>
    <w:p w:rsidR="00173F8C" w:rsidRPr="00173F8C" w:rsidRDefault="00173F8C" w:rsidP="00173F8C">
      <w:pPr>
        <w:shd w:val="clear" w:color="auto" w:fill="FFFFFF"/>
        <w:spacing w:after="180" w:line="288" w:lineRule="atLeast"/>
        <w:rPr>
          <w:rFonts w:ascii="Roboto" w:eastAsia="Times New Roman" w:hAnsi="Roboto" w:cs="Times New Roman"/>
          <w:color w:val="474747"/>
          <w:sz w:val="18"/>
          <w:szCs w:val="18"/>
          <w:lang w:eastAsia="ru-RU"/>
        </w:rPr>
      </w:pPr>
      <w:r w:rsidRPr="00173F8C">
        <w:rPr>
          <w:rFonts w:ascii="Roboto" w:eastAsia="Times New Roman" w:hAnsi="Roboto" w:cs="Times New Roman"/>
          <w:color w:val="474747"/>
          <w:sz w:val="18"/>
          <w:szCs w:val="18"/>
          <w:lang w:eastAsia="ru-RU"/>
        </w:rPr>
        <w:t>В  октябре по инициативе администрации КГБУСО «Комплексный центр социального обслуживания города Бийска» был организован «Круглый стол» с приглашением руководителей местных ветеранских организаций. Встреча началась с приветственных слов директора Центра</w:t>
      </w:r>
      <w:r w:rsidRPr="00173F8C">
        <w:rPr>
          <w:rFonts w:ascii="Roboto" w:eastAsia="Times New Roman" w:hAnsi="Roboto" w:cs="Times New Roman"/>
          <w:b/>
          <w:bCs/>
          <w:color w:val="474747"/>
          <w:sz w:val="18"/>
          <w:lang w:eastAsia="ru-RU"/>
        </w:rPr>
        <w:t> Людмилы Черновой</w:t>
      </w:r>
      <w:r w:rsidRPr="00173F8C">
        <w:rPr>
          <w:rFonts w:ascii="Roboto" w:eastAsia="Times New Roman" w:hAnsi="Roboto" w:cs="Times New Roman"/>
          <w:color w:val="474747"/>
          <w:sz w:val="18"/>
          <w:szCs w:val="18"/>
          <w:lang w:eastAsia="ru-RU"/>
        </w:rPr>
        <w:t>. Людмила Филипповна поздравила гостей с наступлением череды октябрьских торжеств в честь всех пожилых людей России и поделилась успехами специалистов, побывавших  на недавнем Всероссийском форуме  добровольцев-наставников «серебряных» волонтеров в Москве. Заведующая  отделением социального обслуживания на дому граждан пожилого возраста и инвалидов Комплексного центра </w:t>
      </w:r>
      <w:r w:rsidRPr="00173F8C">
        <w:rPr>
          <w:rFonts w:ascii="Roboto" w:eastAsia="Times New Roman" w:hAnsi="Roboto" w:cs="Times New Roman"/>
          <w:b/>
          <w:bCs/>
          <w:color w:val="474747"/>
          <w:sz w:val="18"/>
          <w:lang w:eastAsia="ru-RU"/>
        </w:rPr>
        <w:t>Светлана Докучаева</w:t>
      </w:r>
      <w:r w:rsidRPr="00173F8C">
        <w:rPr>
          <w:rFonts w:ascii="Roboto" w:eastAsia="Times New Roman" w:hAnsi="Roboto" w:cs="Times New Roman"/>
          <w:color w:val="474747"/>
          <w:sz w:val="18"/>
          <w:szCs w:val="18"/>
          <w:lang w:eastAsia="ru-RU"/>
        </w:rPr>
        <w:t xml:space="preserve"> рассказала собравшимся о перспективах  дальнейшего сотрудничества общественных, молодежных добровольческих организаций и региональных органов власти в сфере «серебряного» </w:t>
      </w:r>
      <w:proofErr w:type="spellStart"/>
      <w:r w:rsidRPr="00173F8C">
        <w:rPr>
          <w:rFonts w:ascii="Roboto" w:eastAsia="Times New Roman" w:hAnsi="Roboto" w:cs="Times New Roman"/>
          <w:color w:val="474747"/>
          <w:sz w:val="18"/>
          <w:szCs w:val="18"/>
          <w:lang w:eastAsia="ru-RU"/>
        </w:rPr>
        <w:t>волонтерства</w:t>
      </w:r>
      <w:proofErr w:type="spellEnd"/>
      <w:r w:rsidRPr="00173F8C">
        <w:rPr>
          <w:rFonts w:ascii="Roboto" w:eastAsia="Times New Roman" w:hAnsi="Roboto" w:cs="Times New Roman"/>
          <w:color w:val="474747"/>
          <w:sz w:val="18"/>
          <w:szCs w:val="18"/>
          <w:lang w:eastAsia="ru-RU"/>
        </w:rPr>
        <w:t xml:space="preserve"> на территории России на примерах уже состоявшихся успехов организаций, работающих в заданном направлении.</w:t>
      </w:r>
    </w:p>
    <w:p w:rsidR="00173F8C" w:rsidRPr="00173F8C" w:rsidRDefault="00173F8C" w:rsidP="00173F8C">
      <w:pPr>
        <w:shd w:val="clear" w:color="auto" w:fill="FFFFFF"/>
        <w:spacing w:after="180" w:line="288" w:lineRule="atLeast"/>
        <w:rPr>
          <w:rFonts w:ascii="Roboto" w:eastAsia="Times New Roman" w:hAnsi="Roboto" w:cs="Times New Roman"/>
          <w:color w:val="474747"/>
          <w:sz w:val="18"/>
          <w:szCs w:val="18"/>
          <w:lang w:eastAsia="ru-RU"/>
        </w:rPr>
      </w:pPr>
      <w:r w:rsidRPr="00173F8C">
        <w:rPr>
          <w:rFonts w:ascii="Roboto" w:eastAsia="Times New Roman" w:hAnsi="Roboto" w:cs="Times New Roman"/>
          <w:color w:val="474747"/>
          <w:sz w:val="18"/>
          <w:szCs w:val="18"/>
          <w:lang w:eastAsia="ru-RU"/>
        </w:rPr>
        <w:t xml:space="preserve">«Из разрозненных Ветеранских сообществ мы с вами можем стать частью большого национального движения «Серебряное добровольчество, – поделилась Светлана Николаевна, – мы можем раздвинуть границы собственного энтузиазма. Теперь Государство готово поддерживать наши важные и нужные инициативы. От нас нужно одно – готовность учиться, развиваться и разбираться в теме </w:t>
      </w:r>
      <w:proofErr w:type="spellStart"/>
      <w:r w:rsidRPr="00173F8C">
        <w:rPr>
          <w:rFonts w:ascii="Roboto" w:eastAsia="Times New Roman" w:hAnsi="Roboto" w:cs="Times New Roman"/>
          <w:color w:val="474747"/>
          <w:sz w:val="18"/>
          <w:szCs w:val="18"/>
          <w:lang w:eastAsia="ru-RU"/>
        </w:rPr>
        <w:t>самопрезентации</w:t>
      </w:r>
      <w:proofErr w:type="spellEnd"/>
      <w:r w:rsidRPr="00173F8C">
        <w:rPr>
          <w:rFonts w:ascii="Roboto" w:eastAsia="Times New Roman" w:hAnsi="Roboto" w:cs="Times New Roman"/>
          <w:color w:val="474747"/>
          <w:sz w:val="18"/>
          <w:szCs w:val="18"/>
          <w:lang w:eastAsia="ru-RU"/>
        </w:rPr>
        <w:t xml:space="preserve"> наших проектов в многочисленных </w:t>
      </w:r>
      <w:proofErr w:type="spellStart"/>
      <w:r w:rsidRPr="00173F8C">
        <w:rPr>
          <w:rFonts w:ascii="Roboto" w:eastAsia="Times New Roman" w:hAnsi="Roboto" w:cs="Times New Roman"/>
          <w:color w:val="474747"/>
          <w:sz w:val="18"/>
          <w:szCs w:val="18"/>
          <w:lang w:eastAsia="ru-RU"/>
        </w:rPr>
        <w:t>грантовых</w:t>
      </w:r>
      <w:proofErr w:type="spellEnd"/>
      <w:r w:rsidRPr="00173F8C">
        <w:rPr>
          <w:rFonts w:ascii="Roboto" w:eastAsia="Times New Roman" w:hAnsi="Roboto" w:cs="Times New Roman"/>
          <w:color w:val="474747"/>
          <w:sz w:val="18"/>
          <w:szCs w:val="18"/>
          <w:lang w:eastAsia="ru-RU"/>
        </w:rPr>
        <w:t xml:space="preserve"> конкурсах. Специалисты Комплексного центра с удовольствием поддержат ваши предложения и помогут воплотить их в жизнь».</w:t>
      </w:r>
    </w:p>
    <w:p w:rsidR="00173F8C" w:rsidRPr="00173F8C" w:rsidRDefault="00173F8C" w:rsidP="00173F8C">
      <w:pPr>
        <w:shd w:val="clear" w:color="auto" w:fill="FFFFFF"/>
        <w:spacing w:after="180" w:line="288" w:lineRule="atLeast"/>
        <w:rPr>
          <w:rFonts w:ascii="Roboto" w:eastAsia="Times New Roman" w:hAnsi="Roboto" w:cs="Times New Roman"/>
          <w:color w:val="474747"/>
          <w:sz w:val="18"/>
          <w:szCs w:val="18"/>
          <w:lang w:eastAsia="ru-RU"/>
        </w:rPr>
      </w:pPr>
      <w:r w:rsidRPr="00173F8C">
        <w:rPr>
          <w:rFonts w:ascii="Roboto" w:eastAsia="Times New Roman" w:hAnsi="Roboto" w:cs="Times New Roman"/>
          <w:b/>
          <w:bCs/>
          <w:color w:val="474747"/>
          <w:sz w:val="18"/>
          <w:lang w:eastAsia="ru-RU"/>
        </w:rPr>
        <w:t>«Серебряное  </w:t>
      </w:r>
      <w:proofErr w:type="spellStart"/>
      <w:r w:rsidRPr="00173F8C">
        <w:rPr>
          <w:rFonts w:ascii="Roboto" w:eastAsia="Times New Roman" w:hAnsi="Roboto" w:cs="Times New Roman"/>
          <w:b/>
          <w:bCs/>
          <w:color w:val="474747"/>
          <w:sz w:val="18"/>
          <w:lang w:eastAsia="ru-RU"/>
        </w:rPr>
        <w:t>волонтерство</w:t>
      </w:r>
      <w:proofErr w:type="spellEnd"/>
      <w:r w:rsidRPr="00173F8C">
        <w:rPr>
          <w:rFonts w:ascii="Roboto" w:eastAsia="Times New Roman" w:hAnsi="Roboto" w:cs="Times New Roman"/>
          <w:b/>
          <w:bCs/>
          <w:color w:val="474747"/>
          <w:sz w:val="18"/>
          <w:lang w:eastAsia="ru-RU"/>
        </w:rPr>
        <w:t>»  –</w:t>
      </w:r>
      <w:r w:rsidRPr="00173F8C">
        <w:rPr>
          <w:rFonts w:ascii="Roboto" w:eastAsia="Times New Roman" w:hAnsi="Roboto" w:cs="Times New Roman"/>
          <w:color w:val="474747"/>
          <w:sz w:val="18"/>
          <w:szCs w:val="18"/>
          <w:lang w:eastAsia="ru-RU"/>
        </w:rPr>
        <w:t>  главная «фишка» многомиллионного  добровольческого движения современной России.  Деятельные люди  возраста 55+ и старше по своей воле, на  безвозмездной основе, посвящают себя решению важнейших вопросов общества: социальных, культурных, экологических. Применяя собственные знания, умения, навыки и колоссальный житейский опыт активное и позитивное старшее поколение, объединившись, решает проблемы помощи людям, территориям или животным.   Как правило, волонтерами становятся люди с активной жизненной позицией, представители самых разных профессий: и работники торговли, и учителя, и бывшие работники соцзащиты. Те, кто уже занимается какой-то добровольческой деятельностью, состоят в Совете ветеранов, Союзе пенсионеров и, к сожалению, пока гораздо меньше тех, кто просто так по велению души приходит в это движение.</w:t>
      </w:r>
    </w:p>
    <w:p w:rsidR="00173F8C" w:rsidRPr="00173F8C" w:rsidRDefault="00173F8C" w:rsidP="00173F8C">
      <w:pPr>
        <w:shd w:val="clear" w:color="auto" w:fill="FFFFFF"/>
        <w:spacing w:after="180" w:line="288" w:lineRule="atLeast"/>
        <w:rPr>
          <w:rFonts w:ascii="Roboto" w:eastAsia="Times New Roman" w:hAnsi="Roboto" w:cs="Times New Roman"/>
          <w:color w:val="474747"/>
          <w:sz w:val="18"/>
          <w:szCs w:val="18"/>
          <w:lang w:eastAsia="ru-RU"/>
        </w:rPr>
      </w:pPr>
      <w:r w:rsidRPr="00173F8C">
        <w:rPr>
          <w:rFonts w:ascii="Roboto" w:eastAsia="Times New Roman" w:hAnsi="Roboto" w:cs="Times New Roman"/>
          <w:color w:val="474747"/>
          <w:sz w:val="18"/>
          <w:szCs w:val="18"/>
          <w:lang w:eastAsia="ru-RU"/>
        </w:rPr>
        <w:t xml:space="preserve">В Бийске и Бийском районе суммарно 81 тысяча пенсионеров, территориально объединившихся в различные ветеранские организации. Каждое объединение сильно и плодотворно. Активисты старшего поколения занимаются патриотическим воспитанием молодежи, занимаются </w:t>
      </w:r>
      <w:proofErr w:type="spellStart"/>
      <w:r w:rsidRPr="00173F8C">
        <w:rPr>
          <w:rFonts w:ascii="Roboto" w:eastAsia="Times New Roman" w:hAnsi="Roboto" w:cs="Times New Roman"/>
          <w:color w:val="474747"/>
          <w:sz w:val="18"/>
          <w:szCs w:val="18"/>
          <w:lang w:eastAsia="ru-RU"/>
        </w:rPr>
        <w:t>досуговым</w:t>
      </w:r>
      <w:proofErr w:type="spellEnd"/>
      <w:r w:rsidRPr="00173F8C">
        <w:rPr>
          <w:rFonts w:ascii="Roboto" w:eastAsia="Times New Roman" w:hAnsi="Roboto" w:cs="Times New Roman"/>
          <w:color w:val="474747"/>
          <w:sz w:val="18"/>
          <w:szCs w:val="18"/>
          <w:lang w:eastAsia="ru-RU"/>
        </w:rPr>
        <w:t xml:space="preserve"> просвещением постояльцев Домов престарелых и инвалидов, поддерживают многодетные семьи. Пенсионеры дают концерты, помогают друг другу, создают клубы по интересам и вяжут теплые вещи для тех, кому они очень нужны.</w:t>
      </w:r>
    </w:p>
    <w:p w:rsidR="00173F8C" w:rsidRPr="00173F8C" w:rsidRDefault="00173F8C" w:rsidP="00173F8C">
      <w:pPr>
        <w:shd w:val="clear" w:color="auto" w:fill="FFFFFF"/>
        <w:spacing w:line="360" w:lineRule="atLeast"/>
        <w:rPr>
          <w:rFonts w:ascii="Roboto" w:eastAsia="Times New Roman" w:hAnsi="Roboto" w:cs="Times New Roman"/>
          <w:i/>
          <w:iCs/>
          <w:color w:val="222222"/>
          <w:sz w:val="24"/>
          <w:szCs w:val="24"/>
          <w:lang w:eastAsia="ru-RU"/>
        </w:rPr>
      </w:pPr>
      <w:r w:rsidRPr="00173F8C">
        <w:rPr>
          <w:rFonts w:ascii="Roboto" w:eastAsia="Times New Roman" w:hAnsi="Roboto" w:cs="Times New Roman"/>
          <w:i/>
          <w:iCs/>
          <w:color w:val="222222"/>
          <w:sz w:val="24"/>
          <w:szCs w:val="24"/>
          <w:lang w:eastAsia="ru-RU"/>
        </w:rPr>
        <w:t xml:space="preserve"> Наши активисты, – рассказывает председатель </w:t>
      </w:r>
      <w:proofErr w:type="spellStart"/>
      <w:r w:rsidRPr="00173F8C">
        <w:rPr>
          <w:rFonts w:ascii="Roboto" w:eastAsia="Times New Roman" w:hAnsi="Roboto" w:cs="Times New Roman"/>
          <w:i/>
          <w:iCs/>
          <w:color w:val="222222"/>
          <w:sz w:val="24"/>
          <w:szCs w:val="24"/>
          <w:lang w:eastAsia="ru-RU"/>
        </w:rPr>
        <w:t>Бийского</w:t>
      </w:r>
      <w:proofErr w:type="spellEnd"/>
      <w:r w:rsidRPr="00173F8C">
        <w:rPr>
          <w:rFonts w:ascii="Roboto" w:eastAsia="Times New Roman" w:hAnsi="Roboto" w:cs="Times New Roman"/>
          <w:i/>
          <w:iCs/>
          <w:color w:val="222222"/>
          <w:sz w:val="24"/>
          <w:szCs w:val="24"/>
          <w:lang w:eastAsia="ru-RU"/>
        </w:rPr>
        <w:t xml:space="preserve"> городского совета ветеранов (пенсионеров) войны, труда вооруженных сил и правоохранительных органов </w:t>
      </w:r>
      <w:r w:rsidRPr="00173F8C">
        <w:rPr>
          <w:rFonts w:ascii="Roboto" w:eastAsia="Times New Roman" w:hAnsi="Roboto" w:cs="Times New Roman"/>
          <w:b/>
          <w:bCs/>
          <w:i/>
          <w:iCs/>
          <w:color w:val="222222"/>
          <w:sz w:val="24"/>
          <w:szCs w:val="24"/>
          <w:lang w:eastAsia="ru-RU"/>
        </w:rPr>
        <w:t>Галина Языкова</w:t>
      </w:r>
      <w:r w:rsidRPr="00173F8C">
        <w:rPr>
          <w:rFonts w:ascii="Roboto" w:eastAsia="Times New Roman" w:hAnsi="Roboto" w:cs="Times New Roman"/>
          <w:i/>
          <w:iCs/>
          <w:color w:val="222222"/>
          <w:sz w:val="24"/>
          <w:szCs w:val="24"/>
          <w:lang w:eastAsia="ru-RU"/>
        </w:rPr>
        <w:t>, – активно участвуют в программах патриотического воспитания молодежи и школьников. Мы сотрудничаем с местным отделением «</w:t>
      </w:r>
      <w:proofErr w:type="spellStart"/>
      <w:r w:rsidRPr="00173F8C">
        <w:rPr>
          <w:rFonts w:ascii="Roboto" w:eastAsia="Times New Roman" w:hAnsi="Roboto" w:cs="Times New Roman"/>
          <w:i/>
          <w:iCs/>
          <w:color w:val="222222"/>
          <w:sz w:val="24"/>
          <w:szCs w:val="24"/>
          <w:lang w:eastAsia="ru-RU"/>
        </w:rPr>
        <w:t>Юнармии</w:t>
      </w:r>
      <w:proofErr w:type="spellEnd"/>
      <w:r w:rsidRPr="00173F8C">
        <w:rPr>
          <w:rFonts w:ascii="Roboto" w:eastAsia="Times New Roman" w:hAnsi="Roboto" w:cs="Times New Roman"/>
          <w:i/>
          <w:iCs/>
          <w:color w:val="222222"/>
          <w:sz w:val="24"/>
          <w:szCs w:val="24"/>
          <w:lang w:eastAsia="ru-RU"/>
        </w:rPr>
        <w:t xml:space="preserve">». Публикуем истории героических судеб тружеников тыла и детей войны в СМИ. Навещаем и оказываем посильную помощь тем, кто в силу физиологических причин не может выходить из своего дома. Берем на патронаж многодетные и малообеспеченные семьи, нуждающиеся в дополнительной поддержке общества. А пинетки, что наши женщины вяжут для </w:t>
      </w:r>
      <w:r w:rsidRPr="00173F8C">
        <w:rPr>
          <w:rFonts w:ascii="Roboto" w:eastAsia="Times New Roman" w:hAnsi="Roboto" w:cs="Times New Roman"/>
          <w:i/>
          <w:iCs/>
          <w:color w:val="222222"/>
          <w:sz w:val="24"/>
          <w:szCs w:val="24"/>
          <w:lang w:eastAsia="ru-RU"/>
        </w:rPr>
        <w:lastRenderedPageBreak/>
        <w:t>малышей из приюта – таких никто не навяжет, в них наша надежда и желание на счастливый путь для этих ножек.</w:t>
      </w:r>
    </w:p>
    <w:p w:rsidR="00173F8C" w:rsidRPr="00173F8C" w:rsidRDefault="00173F8C" w:rsidP="00173F8C">
      <w:pPr>
        <w:shd w:val="clear" w:color="auto" w:fill="FFFFFF"/>
        <w:spacing w:after="180" w:line="288" w:lineRule="atLeast"/>
        <w:rPr>
          <w:rFonts w:ascii="Roboto" w:eastAsia="Times New Roman" w:hAnsi="Roboto" w:cs="Times New Roman"/>
          <w:color w:val="474747"/>
          <w:sz w:val="18"/>
          <w:szCs w:val="18"/>
          <w:lang w:eastAsia="ru-RU"/>
        </w:rPr>
      </w:pPr>
      <w:r w:rsidRPr="00173F8C">
        <w:rPr>
          <w:rFonts w:ascii="Roboto" w:eastAsia="Times New Roman" w:hAnsi="Roboto" w:cs="Times New Roman"/>
          <w:color w:val="474747"/>
          <w:sz w:val="18"/>
          <w:szCs w:val="18"/>
          <w:lang w:eastAsia="ru-RU"/>
        </w:rPr>
        <w:t>Практически вся работа, за исключением редких случаев небольшой спонсорской поддержки, городскими пенсионерами-ветеранами ведется за счет членских взносов и личных пожертвований.</w:t>
      </w:r>
    </w:p>
    <w:p w:rsidR="00173F8C" w:rsidRPr="00173F8C" w:rsidRDefault="00173F8C" w:rsidP="00173F8C">
      <w:pPr>
        <w:shd w:val="clear" w:color="auto" w:fill="FFFFFF"/>
        <w:spacing w:line="360" w:lineRule="atLeast"/>
        <w:rPr>
          <w:rFonts w:ascii="Roboto" w:eastAsia="Times New Roman" w:hAnsi="Roboto" w:cs="Times New Roman"/>
          <w:i/>
          <w:iCs/>
          <w:color w:val="222222"/>
          <w:sz w:val="24"/>
          <w:szCs w:val="24"/>
          <w:lang w:eastAsia="ru-RU"/>
        </w:rPr>
      </w:pPr>
      <w:r w:rsidRPr="00173F8C">
        <w:rPr>
          <w:rFonts w:ascii="Roboto" w:eastAsia="Times New Roman" w:hAnsi="Roboto" w:cs="Times New Roman"/>
          <w:i/>
          <w:iCs/>
          <w:color w:val="222222"/>
          <w:sz w:val="24"/>
          <w:szCs w:val="24"/>
          <w:lang w:eastAsia="ru-RU"/>
        </w:rPr>
        <w:t>Мы всегда готовы,  что называется «встать на защиту или прийти на помощь, – а это эмоциональная  речь </w:t>
      </w:r>
      <w:r w:rsidRPr="00173F8C">
        <w:rPr>
          <w:rFonts w:ascii="Roboto" w:eastAsia="Times New Roman" w:hAnsi="Roboto" w:cs="Times New Roman"/>
          <w:b/>
          <w:bCs/>
          <w:i/>
          <w:iCs/>
          <w:color w:val="222222"/>
          <w:sz w:val="24"/>
          <w:szCs w:val="24"/>
          <w:lang w:eastAsia="ru-RU"/>
        </w:rPr>
        <w:t>Любови  Кутьи,</w:t>
      </w:r>
      <w:r w:rsidRPr="00173F8C">
        <w:rPr>
          <w:rFonts w:ascii="Roboto" w:eastAsia="Times New Roman" w:hAnsi="Roboto" w:cs="Times New Roman"/>
          <w:i/>
          <w:iCs/>
          <w:color w:val="222222"/>
          <w:sz w:val="24"/>
          <w:szCs w:val="24"/>
          <w:lang w:eastAsia="ru-RU"/>
        </w:rPr>
        <w:t xml:space="preserve"> которая практически ежедневно объединяет под знамена Совета ветеранов пенсионеров  всего  </w:t>
      </w:r>
      <w:proofErr w:type="spellStart"/>
      <w:r w:rsidRPr="00173F8C">
        <w:rPr>
          <w:rFonts w:ascii="Roboto" w:eastAsia="Times New Roman" w:hAnsi="Roboto" w:cs="Times New Roman"/>
          <w:i/>
          <w:iCs/>
          <w:color w:val="222222"/>
          <w:sz w:val="24"/>
          <w:szCs w:val="24"/>
          <w:lang w:eastAsia="ru-RU"/>
        </w:rPr>
        <w:t>Бийского</w:t>
      </w:r>
      <w:proofErr w:type="spellEnd"/>
      <w:r w:rsidRPr="00173F8C">
        <w:rPr>
          <w:rFonts w:ascii="Roboto" w:eastAsia="Times New Roman" w:hAnsi="Roboto" w:cs="Times New Roman"/>
          <w:i/>
          <w:iCs/>
          <w:color w:val="222222"/>
          <w:sz w:val="24"/>
          <w:szCs w:val="24"/>
          <w:lang w:eastAsia="ru-RU"/>
        </w:rPr>
        <w:t xml:space="preserve"> района, –  каждую осень,  мы собираем овощи для городского приюта «Надежда»,  которых им хватает практически на весь год. Помогаем вещами и инвентарем Новиковскому пансионату для пожилых людей и инвалидов – один раз в квартал формируем машину.  Привлекаем к активным, </w:t>
      </w:r>
      <w:proofErr w:type="spellStart"/>
      <w:r w:rsidRPr="00173F8C">
        <w:rPr>
          <w:rFonts w:ascii="Roboto" w:eastAsia="Times New Roman" w:hAnsi="Roboto" w:cs="Times New Roman"/>
          <w:i/>
          <w:iCs/>
          <w:color w:val="222222"/>
          <w:sz w:val="24"/>
          <w:szCs w:val="24"/>
          <w:lang w:eastAsia="ru-RU"/>
        </w:rPr>
        <w:t>досуговым</w:t>
      </w:r>
      <w:proofErr w:type="spellEnd"/>
      <w:r w:rsidRPr="00173F8C">
        <w:rPr>
          <w:rFonts w:ascii="Roboto" w:eastAsia="Times New Roman" w:hAnsi="Roboto" w:cs="Times New Roman"/>
          <w:i/>
          <w:iCs/>
          <w:color w:val="222222"/>
          <w:sz w:val="24"/>
          <w:szCs w:val="24"/>
          <w:lang w:eastAsia="ru-RU"/>
        </w:rPr>
        <w:t xml:space="preserve"> мероприятиям своих менее активных и скромных ровесников. Учим, оберегаем и согреваем заботой наших маленьких сельчанах.</w:t>
      </w:r>
    </w:p>
    <w:p w:rsidR="00173F8C" w:rsidRPr="00173F8C" w:rsidRDefault="00173F8C" w:rsidP="00173F8C">
      <w:pPr>
        <w:shd w:val="clear" w:color="auto" w:fill="FFFFFF"/>
        <w:spacing w:after="180" w:line="288" w:lineRule="atLeast"/>
        <w:rPr>
          <w:rFonts w:ascii="Roboto" w:eastAsia="Times New Roman" w:hAnsi="Roboto" w:cs="Times New Roman"/>
          <w:color w:val="474747"/>
          <w:sz w:val="18"/>
          <w:szCs w:val="18"/>
          <w:lang w:eastAsia="ru-RU"/>
        </w:rPr>
      </w:pPr>
      <w:r w:rsidRPr="00173F8C">
        <w:rPr>
          <w:rFonts w:ascii="Roboto" w:eastAsia="Times New Roman" w:hAnsi="Roboto" w:cs="Times New Roman"/>
          <w:color w:val="474747"/>
          <w:sz w:val="18"/>
          <w:szCs w:val="18"/>
          <w:lang w:eastAsia="ru-RU"/>
        </w:rPr>
        <w:t>Через районные советы, его президиум, постоянные комиссии, через свои первичные и территориальные организации ветераны причастны ко многим делам.</w:t>
      </w:r>
    </w:p>
    <w:p w:rsidR="00173F8C" w:rsidRPr="00173F8C" w:rsidRDefault="00173F8C" w:rsidP="00173F8C">
      <w:pPr>
        <w:shd w:val="clear" w:color="auto" w:fill="FFFFFF"/>
        <w:spacing w:line="360" w:lineRule="atLeast"/>
        <w:rPr>
          <w:rFonts w:ascii="Roboto" w:eastAsia="Times New Roman" w:hAnsi="Roboto" w:cs="Times New Roman"/>
          <w:i/>
          <w:iCs/>
          <w:color w:val="222222"/>
          <w:sz w:val="24"/>
          <w:szCs w:val="24"/>
          <w:lang w:eastAsia="ru-RU"/>
        </w:rPr>
      </w:pPr>
      <w:r w:rsidRPr="00173F8C">
        <w:rPr>
          <w:rFonts w:ascii="Roboto" w:eastAsia="Times New Roman" w:hAnsi="Roboto" w:cs="Times New Roman"/>
          <w:i/>
          <w:iCs/>
          <w:color w:val="222222"/>
          <w:sz w:val="24"/>
          <w:szCs w:val="24"/>
          <w:lang w:eastAsia="ru-RU"/>
        </w:rPr>
        <w:t xml:space="preserve">В поселке Сорокино </w:t>
      </w:r>
      <w:proofErr w:type="spellStart"/>
      <w:r w:rsidRPr="00173F8C">
        <w:rPr>
          <w:rFonts w:ascii="Roboto" w:eastAsia="Times New Roman" w:hAnsi="Roboto" w:cs="Times New Roman"/>
          <w:i/>
          <w:iCs/>
          <w:color w:val="222222"/>
          <w:sz w:val="24"/>
          <w:szCs w:val="24"/>
          <w:lang w:eastAsia="ru-RU"/>
        </w:rPr>
        <w:t>Бийского</w:t>
      </w:r>
      <w:proofErr w:type="spellEnd"/>
      <w:r w:rsidRPr="00173F8C">
        <w:rPr>
          <w:rFonts w:ascii="Roboto" w:eastAsia="Times New Roman" w:hAnsi="Roboto" w:cs="Times New Roman"/>
          <w:i/>
          <w:iCs/>
          <w:color w:val="222222"/>
          <w:sz w:val="24"/>
          <w:szCs w:val="24"/>
          <w:lang w:eastAsia="ru-RU"/>
        </w:rPr>
        <w:t xml:space="preserve"> района своей организации нет, но благодаря неравнодушию Галины Бирюковой, </w:t>
      </w:r>
      <w:proofErr w:type="spellStart"/>
      <w:r w:rsidRPr="00173F8C">
        <w:rPr>
          <w:rFonts w:ascii="Roboto" w:eastAsia="Times New Roman" w:hAnsi="Roboto" w:cs="Times New Roman"/>
          <w:i/>
          <w:iCs/>
          <w:color w:val="222222"/>
          <w:sz w:val="24"/>
          <w:szCs w:val="24"/>
          <w:lang w:eastAsia="ru-RU"/>
        </w:rPr>
        <w:t>сорокинцы</w:t>
      </w:r>
      <w:proofErr w:type="spellEnd"/>
      <w:r w:rsidRPr="00173F8C">
        <w:rPr>
          <w:rFonts w:ascii="Roboto" w:eastAsia="Times New Roman" w:hAnsi="Roboto" w:cs="Times New Roman"/>
          <w:i/>
          <w:iCs/>
          <w:color w:val="222222"/>
          <w:sz w:val="24"/>
          <w:szCs w:val="24"/>
          <w:lang w:eastAsia="ru-RU"/>
        </w:rPr>
        <w:t xml:space="preserve"> смогли стать частью местной общероссийской общественной организации «Союз пенсионеров России» в городе Бийске, – рассказывает его председатель </w:t>
      </w:r>
      <w:r w:rsidRPr="00173F8C">
        <w:rPr>
          <w:rFonts w:ascii="Roboto" w:eastAsia="Times New Roman" w:hAnsi="Roboto" w:cs="Times New Roman"/>
          <w:b/>
          <w:bCs/>
          <w:i/>
          <w:iCs/>
          <w:color w:val="222222"/>
          <w:sz w:val="24"/>
          <w:szCs w:val="24"/>
          <w:lang w:eastAsia="ru-RU"/>
        </w:rPr>
        <w:t>Татьяна Мартьянова.</w:t>
      </w:r>
      <w:r w:rsidRPr="00173F8C">
        <w:rPr>
          <w:rFonts w:ascii="Roboto" w:eastAsia="Times New Roman" w:hAnsi="Roboto" w:cs="Times New Roman"/>
          <w:i/>
          <w:iCs/>
          <w:color w:val="222222"/>
          <w:sz w:val="24"/>
          <w:szCs w:val="24"/>
          <w:lang w:eastAsia="ru-RU"/>
        </w:rPr>
        <w:t> – И теперь уже «наши» активисты из Сорокино делают жизнь в поселке ярче, праздничнее, а когда нужно уверенно включаются в решение серьезных социальных вопросов (например таких, как закрытие отделения паллиативной помощи или решения проблемы многочисленной армии бродячих собак).</w:t>
      </w:r>
    </w:p>
    <w:p w:rsidR="00173F8C" w:rsidRPr="00173F8C" w:rsidRDefault="00173F8C" w:rsidP="00173F8C">
      <w:pPr>
        <w:shd w:val="clear" w:color="auto" w:fill="FFFFFF"/>
        <w:spacing w:after="180" w:line="288" w:lineRule="atLeast"/>
        <w:rPr>
          <w:rFonts w:ascii="Roboto" w:eastAsia="Times New Roman" w:hAnsi="Roboto" w:cs="Times New Roman"/>
          <w:color w:val="474747"/>
          <w:sz w:val="18"/>
          <w:szCs w:val="18"/>
          <w:lang w:eastAsia="ru-RU"/>
        </w:rPr>
      </w:pPr>
      <w:r w:rsidRPr="00173F8C">
        <w:rPr>
          <w:rFonts w:ascii="Roboto" w:eastAsia="Times New Roman" w:hAnsi="Roboto" w:cs="Times New Roman"/>
          <w:color w:val="474747"/>
          <w:sz w:val="18"/>
          <w:szCs w:val="18"/>
          <w:lang w:eastAsia="ru-RU"/>
        </w:rPr>
        <w:t>За активное участие в общественной жизни города, патриотическое воспитание молодежи, инициативу, конструктивную деятельность по оказанию помощи ветеранам Великой Отечественной войны, престарелым, а также одиноко проживающим гражданам  </w:t>
      </w:r>
      <w:r w:rsidRPr="00173F8C">
        <w:rPr>
          <w:rFonts w:ascii="Roboto" w:eastAsia="Times New Roman" w:hAnsi="Roboto" w:cs="Times New Roman"/>
          <w:b/>
          <w:bCs/>
          <w:color w:val="474747"/>
          <w:sz w:val="18"/>
          <w:lang w:eastAsia="ru-RU"/>
        </w:rPr>
        <w:t>Татьяна Мартьянова, Галина Языкова</w:t>
      </w:r>
      <w:r w:rsidRPr="00173F8C">
        <w:rPr>
          <w:rFonts w:ascii="Roboto" w:eastAsia="Times New Roman" w:hAnsi="Roboto" w:cs="Times New Roman"/>
          <w:color w:val="474747"/>
          <w:sz w:val="18"/>
          <w:szCs w:val="18"/>
          <w:lang w:eastAsia="ru-RU"/>
        </w:rPr>
        <w:t> и  председатель Приобского районного Совета ветеранов города Бийска  </w:t>
      </w:r>
      <w:r w:rsidRPr="00173F8C">
        <w:rPr>
          <w:rFonts w:ascii="Roboto" w:eastAsia="Times New Roman" w:hAnsi="Roboto" w:cs="Times New Roman"/>
          <w:b/>
          <w:bCs/>
          <w:color w:val="474747"/>
          <w:sz w:val="18"/>
          <w:lang w:eastAsia="ru-RU"/>
        </w:rPr>
        <w:t>Галина Овсянникова</w:t>
      </w:r>
      <w:r w:rsidRPr="00173F8C">
        <w:rPr>
          <w:rFonts w:ascii="Roboto" w:eastAsia="Times New Roman" w:hAnsi="Roboto" w:cs="Times New Roman"/>
          <w:color w:val="474747"/>
          <w:sz w:val="18"/>
          <w:szCs w:val="18"/>
          <w:lang w:eastAsia="ru-RU"/>
        </w:rPr>
        <w:t xml:space="preserve">  не раз были отмечены Благодарностью главы администрации города Бийска. В процессе обсуждений «за круглым столом» были определены имена делегатов предстоящего краевого следа волонтерских отрядов «Дорогою добра», который будет проходит в Барнауле 28 октября 2019 года. Делегацию города Бийска представят председатель Приобского районного Совета ветеранов города Бийска  Галина Овсянникова,  председатель </w:t>
      </w:r>
      <w:proofErr w:type="spellStart"/>
      <w:r w:rsidRPr="00173F8C">
        <w:rPr>
          <w:rFonts w:ascii="Roboto" w:eastAsia="Times New Roman" w:hAnsi="Roboto" w:cs="Times New Roman"/>
          <w:color w:val="474747"/>
          <w:sz w:val="18"/>
          <w:szCs w:val="18"/>
          <w:lang w:eastAsia="ru-RU"/>
        </w:rPr>
        <w:t>Бийского</w:t>
      </w:r>
      <w:proofErr w:type="spellEnd"/>
      <w:r w:rsidRPr="00173F8C">
        <w:rPr>
          <w:rFonts w:ascii="Roboto" w:eastAsia="Times New Roman" w:hAnsi="Roboto" w:cs="Times New Roman"/>
          <w:color w:val="474747"/>
          <w:sz w:val="18"/>
          <w:szCs w:val="18"/>
          <w:lang w:eastAsia="ru-RU"/>
        </w:rPr>
        <w:t xml:space="preserve"> городского совета ветеранов (пенсионеров) войны, труда вооруженных сил и правоохранительных органов Галина Языкова, эксперт по активному долголетию отряда волонтеров серебряного возраста «Позитив» Комплексного Центра,  заместитель председателя клуба любителей скандинавской ходьбы «</w:t>
      </w:r>
      <w:proofErr w:type="spellStart"/>
      <w:r w:rsidRPr="00173F8C">
        <w:rPr>
          <w:rFonts w:ascii="Roboto" w:eastAsia="Times New Roman" w:hAnsi="Roboto" w:cs="Times New Roman"/>
          <w:color w:val="474747"/>
          <w:sz w:val="18"/>
          <w:szCs w:val="18"/>
          <w:lang w:eastAsia="ru-RU"/>
        </w:rPr>
        <w:t>Атазар</w:t>
      </w:r>
      <w:proofErr w:type="spellEnd"/>
      <w:r w:rsidRPr="00173F8C">
        <w:rPr>
          <w:rFonts w:ascii="Roboto" w:eastAsia="Times New Roman" w:hAnsi="Roboto" w:cs="Times New Roman"/>
          <w:color w:val="474747"/>
          <w:sz w:val="18"/>
          <w:szCs w:val="18"/>
          <w:lang w:eastAsia="ru-RU"/>
        </w:rPr>
        <w:t>» </w:t>
      </w:r>
      <w:r w:rsidRPr="00173F8C">
        <w:rPr>
          <w:rFonts w:ascii="Roboto" w:eastAsia="Times New Roman" w:hAnsi="Roboto" w:cs="Times New Roman"/>
          <w:b/>
          <w:bCs/>
          <w:color w:val="474747"/>
          <w:sz w:val="18"/>
          <w:lang w:eastAsia="ru-RU"/>
        </w:rPr>
        <w:t xml:space="preserve">Светлана </w:t>
      </w:r>
      <w:proofErr w:type="spellStart"/>
      <w:r w:rsidRPr="00173F8C">
        <w:rPr>
          <w:rFonts w:ascii="Roboto" w:eastAsia="Times New Roman" w:hAnsi="Roboto" w:cs="Times New Roman"/>
          <w:b/>
          <w:bCs/>
          <w:color w:val="474747"/>
          <w:sz w:val="18"/>
          <w:lang w:eastAsia="ru-RU"/>
        </w:rPr>
        <w:t>Касицына</w:t>
      </w:r>
      <w:proofErr w:type="spellEnd"/>
      <w:r w:rsidRPr="00173F8C">
        <w:rPr>
          <w:rFonts w:ascii="Roboto" w:eastAsia="Times New Roman" w:hAnsi="Roboto" w:cs="Times New Roman"/>
          <w:color w:val="474747"/>
          <w:sz w:val="18"/>
          <w:szCs w:val="18"/>
          <w:lang w:eastAsia="ru-RU"/>
        </w:rPr>
        <w:t> и  координатор волонтерского отряда «Позитив», заведующая отделением обслуживания на дому граждан пожилого возраста и инвалидов КГБУСО «Комплексный центр социального обслуживания населения города Бийска» </w:t>
      </w:r>
      <w:r w:rsidRPr="00173F8C">
        <w:rPr>
          <w:rFonts w:ascii="Roboto" w:eastAsia="Times New Roman" w:hAnsi="Roboto" w:cs="Times New Roman"/>
          <w:b/>
          <w:bCs/>
          <w:color w:val="474747"/>
          <w:sz w:val="18"/>
          <w:lang w:eastAsia="ru-RU"/>
        </w:rPr>
        <w:t>Светлана Докучаева.</w:t>
      </w:r>
    </w:p>
    <w:p w:rsidR="00173F8C" w:rsidRPr="00173F8C" w:rsidRDefault="00173F8C" w:rsidP="00173F8C">
      <w:pPr>
        <w:shd w:val="clear" w:color="auto" w:fill="FFFFFF"/>
        <w:spacing w:after="180" w:line="288" w:lineRule="atLeast"/>
        <w:rPr>
          <w:rFonts w:ascii="Roboto" w:eastAsia="Times New Roman" w:hAnsi="Roboto" w:cs="Times New Roman"/>
          <w:color w:val="474747"/>
          <w:sz w:val="18"/>
          <w:szCs w:val="18"/>
          <w:lang w:eastAsia="ru-RU"/>
        </w:rPr>
      </w:pPr>
      <w:r w:rsidRPr="00173F8C">
        <w:rPr>
          <w:rFonts w:ascii="Roboto" w:eastAsia="Times New Roman" w:hAnsi="Roboto" w:cs="Times New Roman"/>
          <w:color w:val="474747"/>
          <w:sz w:val="18"/>
          <w:szCs w:val="18"/>
          <w:lang w:eastAsia="ru-RU"/>
        </w:rPr>
        <w:t>Лидерам местных ветеранских организаций предложили присоединиться к акции #</w:t>
      </w:r>
      <w:proofErr w:type="spellStart"/>
      <w:r w:rsidRPr="00173F8C">
        <w:rPr>
          <w:rFonts w:ascii="Roboto" w:eastAsia="Times New Roman" w:hAnsi="Roboto" w:cs="Times New Roman"/>
          <w:color w:val="474747"/>
          <w:sz w:val="18"/>
          <w:szCs w:val="18"/>
          <w:lang w:eastAsia="ru-RU"/>
        </w:rPr>
        <w:t>щедрыйвторник</w:t>
      </w:r>
      <w:proofErr w:type="spellEnd"/>
      <w:r w:rsidRPr="00173F8C">
        <w:rPr>
          <w:rFonts w:ascii="Roboto" w:eastAsia="Times New Roman" w:hAnsi="Roboto" w:cs="Times New Roman"/>
          <w:color w:val="474747"/>
          <w:sz w:val="18"/>
          <w:szCs w:val="18"/>
          <w:lang w:eastAsia="ru-RU"/>
        </w:rPr>
        <w:t>, которая пройдет в дни празднования Всемирного дня благотворительности с 21 по 25 октября.  Участие в этом проекте предусматривает проведение благотворительных мероприятий, акций, ярмарок, мастер-классов, направленных на сбор средств для тяжелобольных детей Алтайского края (информация о детях и номер счета находится на официальном сайте Алтайского отделения Российского фонда). Вдохновившись новыми идеями и рассказав о собственных успехах активные и позитивные женщины «красивого возраста» поспешили вернуться к своим неотложным делам – в октябре они нарасхват!</w:t>
      </w:r>
    </w:p>
    <w:p w:rsidR="00173F8C" w:rsidRPr="00173F8C" w:rsidRDefault="00173F8C" w:rsidP="00173F8C">
      <w:pPr>
        <w:shd w:val="clear" w:color="auto" w:fill="FFFFFF"/>
        <w:spacing w:line="360" w:lineRule="atLeast"/>
        <w:rPr>
          <w:rFonts w:ascii="Roboto" w:eastAsia="Times New Roman" w:hAnsi="Roboto" w:cs="Times New Roman"/>
          <w:i/>
          <w:iCs/>
          <w:color w:val="222222"/>
          <w:sz w:val="24"/>
          <w:szCs w:val="24"/>
          <w:lang w:eastAsia="ru-RU"/>
        </w:rPr>
      </w:pPr>
      <w:r w:rsidRPr="00173F8C">
        <w:rPr>
          <w:rFonts w:ascii="Roboto" w:eastAsia="Times New Roman" w:hAnsi="Roboto" w:cs="Times New Roman"/>
          <w:i/>
          <w:iCs/>
          <w:color w:val="222222"/>
          <w:sz w:val="24"/>
          <w:szCs w:val="24"/>
          <w:lang w:eastAsia="ru-RU"/>
        </w:rPr>
        <w:lastRenderedPageBreak/>
        <w:t>Огромное спасибо Комплексному центру Бийска за то, что так много дел мы можем сделать в тесной связке с его специалистами, под руководством их неравнодушного и деятельного директора-новатора Людмилы Черновой, – сказала председатель Приобского районного Совета ветеранов города Бийска  </w:t>
      </w:r>
      <w:r w:rsidRPr="00173F8C">
        <w:rPr>
          <w:rFonts w:ascii="Roboto" w:eastAsia="Times New Roman" w:hAnsi="Roboto" w:cs="Times New Roman"/>
          <w:b/>
          <w:bCs/>
          <w:i/>
          <w:iCs/>
          <w:color w:val="222222"/>
          <w:sz w:val="24"/>
          <w:szCs w:val="24"/>
          <w:lang w:eastAsia="ru-RU"/>
        </w:rPr>
        <w:t>Галина Овсянникова.</w:t>
      </w:r>
    </w:p>
    <w:p w:rsidR="00173F8C" w:rsidRPr="00173F8C" w:rsidRDefault="00173F8C" w:rsidP="00173F8C">
      <w:pPr>
        <w:shd w:val="clear" w:color="auto" w:fill="FFFFFF"/>
        <w:spacing w:after="180" w:line="288" w:lineRule="atLeast"/>
        <w:rPr>
          <w:rFonts w:ascii="Roboto" w:eastAsia="Times New Roman" w:hAnsi="Roboto" w:cs="Times New Roman"/>
          <w:color w:val="474747"/>
          <w:sz w:val="18"/>
          <w:szCs w:val="18"/>
          <w:lang w:eastAsia="ru-RU"/>
        </w:rPr>
      </w:pPr>
      <w:r w:rsidRPr="00173F8C">
        <w:rPr>
          <w:rFonts w:ascii="Roboto" w:eastAsia="Times New Roman" w:hAnsi="Roboto" w:cs="Times New Roman"/>
          <w:color w:val="474747"/>
          <w:sz w:val="18"/>
          <w:szCs w:val="18"/>
          <w:lang w:eastAsia="ru-RU"/>
        </w:rPr>
        <w:t>К мнению Галины Михайловны присоединились все участники этой встречи «за круглым столом» Центра. Самое дорогое, чем обладает человек – время, которым он может распорядиться по своему усмотрению.  К счастью или к сожалению, но, достаточное количество этого «драгоценного ресурса» современный человек  получает только после выхода на заслуженный отдых. Поэтому, рассматривать волонтерскую деятельность как акт чистого альтруизма — значит, упускать из виду ее значимые аспекты.</w:t>
      </w:r>
    </w:p>
    <w:p w:rsidR="00173F8C" w:rsidRPr="00173F8C" w:rsidRDefault="00173F8C" w:rsidP="00173F8C">
      <w:pPr>
        <w:shd w:val="clear" w:color="auto" w:fill="FFFFFF"/>
        <w:spacing w:after="180" w:line="288" w:lineRule="atLeast"/>
        <w:rPr>
          <w:rFonts w:ascii="Roboto" w:eastAsia="Times New Roman" w:hAnsi="Roboto" w:cs="Times New Roman"/>
          <w:color w:val="474747"/>
          <w:sz w:val="18"/>
          <w:szCs w:val="18"/>
          <w:lang w:eastAsia="ru-RU"/>
        </w:rPr>
      </w:pPr>
      <w:r w:rsidRPr="00173F8C">
        <w:rPr>
          <w:rFonts w:ascii="Roboto" w:eastAsia="Times New Roman" w:hAnsi="Roboto" w:cs="Times New Roman"/>
          <w:color w:val="474747"/>
          <w:sz w:val="18"/>
          <w:szCs w:val="18"/>
          <w:lang w:eastAsia="ru-RU"/>
        </w:rPr>
        <w:t>«</w:t>
      </w:r>
      <w:r w:rsidRPr="00173F8C">
        <w:rPr>
          <w:rFonts w:ascii="Roboto" w:eastAsia="Times New Roman" w:hAnsi="Roboto" w:cs="Times New Roman"/>
          <w:b/>
          <w:bCs/>
          <w:i/>
          <w:iCs/>
          <w:color w:val="474747"/>
          <w:sz w:val="18"/>
          <w:lang w:eastAsia="ru-RU"/>
        </w:rPr>
        <w:t xml:space="preserve">Исследователи в один голос утверждают, что пользу бескорыстной помощи для самого добровольца сложно преувеличить. Для людей «серебряного» возраста </w:t>
      </w:r>
      <w:proofErr w:type="spellStart"/>
      <w:r w:rsidRPr="00173F8C">
        <w:rPr>
          <w:rFonts w:ascii="Roboto" w:eastAsia="Times New Roman" w:hAnsi="Roboto" w:cs="Times New Roman"/>
          <w:b/>
          <w:bCs/>
          <w:i/>
          <w:iCs/>
          <w:color w:val="474747"/>
          <w:sz w:val="18"/>
          <w:lang w:eastAsia="ru-RU"/>
        </w:rPr>
        <w:t>волонтерство</w:t>
      </w:r>
      <w:proofErr w:type="spellEnd"/>
      <w:r w:rsidRPr="00173F8C">
        <w:rPr>
          <w:rFonts w:ascii="Roboto" w:eastAsia="Times New Roman" w:hAnsi="Roboto" w:cs="Times New Roman"/>
          <w:b/>
          <w:bCs/>
          <w:i/>
          <w:iCs/>
          <w:color w:val="474747"/>
          <w:sz w:val="18"/>
          <w:lang w:eastAsia="ru-RU"/>
        </w:rPr>
        <w:t xml:space="preserve"> может стать той волшебной таблеткой, которая если и не вернет молодость, то продлит жизнь </w:t>
      </w:r>
      <w:hyperlink r:id="rId4" w:history="1">
        <w:r w:rsidRPr="00173F8C">
          <w:rPr>
            <w:rFonts w:ascii="Roboto" w:eastAsia="Times New Roman" w:hAnsi="Roboto" w:cs="Times New Roman"/>
            <w:b/>
            <w:bCs/>
            <w:i/>
            <w:iCs/>
            <w:color w:val="05598B"/>
            <w:sz w:val="18"/>
            <w:u w:val="single"/>
            <w:lang w:eastAsia="ru-RU"/>
          </w:rPr>
          <w:t>и улучшит ее качество</w:t>
        </w:r>
      </w:hyperlink>
      <w:r w:rsidRPr="00173F8C">
        <w:rPr>
          <w:rFonts w:ascii="Roboto" w:eastAsia="Times New Roman" w:hAnsi="Roboto" w:cs="Times New Roman"/>
          <w:color w:val="474747"/>
          <w:sz w:val="18"/>
          <w:szCs w:val="18"/>
          <w:lang w:eastAsia="ru-RU"/>
        </w:rPr>
        <w:t>».</w:t>
      </w:r>
    </w:p>
    <w:p w:rsidR="000546FA" w:rsidRPr="00173F8C" w:rsidRDefault="00173F8C">
      <w:pPr>
        <w:rPr>
          <w:b/>
        </w:rPr>
      </w:pPr>
      <w:hyperlink r:id="rId5" w:history="1">
        <w:r w:rsidRPr="00173F8C">
          <w:rPr>
            <w:rStyle w:val="a3"/>
            <w:b/>
            <w:color w:val="auto"/>
          </w:rPr>
          <w:t>http://xn--80acvefn6a4c.xn--p1ai/obshhestvo/mesyachnik-pozhilogo-cheloveka/v-bijske-obsudili-perspektivy-razvitiya-serebryanogo-dobrovolchestva.html</w:t>
        </w:r>
      </w:hyperlink>
    </w:p>
    <w:sectPr w:rsidR="000546FA" w:rsidRPr="00173F8C" w:rsidSect="00054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73F8C"/>
    <w:rsid w:val="000546FA"/>
    <w:rsid w:val="00173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FA"/>
  </w:style>
  <w:style w:type="paragraph" w:styleId="1">
    <w:name w:val="heading 1"/>
    <w:basedOn w:val="a"/>
    <w:link w:val="10"/>
    <w:uiPriority w:val="9"/>
    <w:qFormat/>
    <w:rsid w:val="00173F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3F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meta">
    <w:name w:val="post-meta"/>
    <w:basedOn w:val="a"/>
    <w:rsid w:val="00173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-calendar">
    <w:name w:val="fa-calendar"/>
    <w:basedOn w:val="a0"/>
    <w:rsid w:val="00173F8C"/>
  </w:style>
  <w:style w:type="character" w:customStyle="1" w:styleId="fa-comments">
    <w:name w:val="fa-comments"/>
    <w:basedOn w:val="a0"/>
    <w:rsid w:val="00173F8C"/>
  </w:style>
  <w:style w:type="character" w:styleId="a3">
    <w:name w:val="Hyperlink"/>
    <w:basedOn w:val="a0"/>
    <w:uiPriority w:val="99"/>
    <w:semiHidden/>
    <w:unhideWhenUsed/>
    <w:rsid w:val="00173F8C"/>
    <w:rPr>
      <w:color w:val="0000FF"/>
      <w:u w:val="single"/>
    </w:rPr>
  </w:style>
  <w:style w:type="character" w:customStyle="1" w:styleId="fa-eye">
    <w:name w:val="fa-eye"/>
    <w:basedOn w:val="a0"/>
    <w:rsid w:val="00173F8C"/>
  </w:style>
  <w:style w:type="paragraph" w:styleId="a4">
    <w:name w:val="Normal (Web)"/>
    <w:basedOn w:val="a"/>
    <w:uiPriority w:val="99"/>
    <w:semiHidden/>
    <w:unhideWhenUsed/>
    <w:rsid w:val="00173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73F8C"/>
    <w:rPr>
      <w:b/>
      <w:bCs/>
    </w:rPr>
  </w:style>
  <w:style w:type="character" w:styleId="a6">
    <w:name w:val="Emphasis"/>
    <w:basedOn w:val="a0"/>
    <w:uiPriority w:val="20"/>
    <w:qFormat/>
    <w:rsid w:val="00173F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3950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6357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4510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1293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80acvefn6a4c.xn--p1ai/obshhestvo/mesyachnik-pozhilogo-cheloveka/v-bijske-obsudili-perspektivy-razvitiya-serebryanogo-dobrovolchestva.html" TargetMode="External"/><Relationship Id="rId4" Type="http://schemas.openxmlformats.org/officeDocument/2006/relationships/hyperlink" Target="http://gosvopros.ru/nko/serebr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1314</Words>
  <Characters>7493</Characters>
  <Application>Microsoft Office Word</Application>
  <DocSecurity>0</DocSecurity>
  <Lines>62</Lines>
  <Paragraphs>17</Paragraphs>
  <ScaleCrop>false</ScaleCrop>
  <Company>Microsoft</Company>
  <LinksUpToDate>false</LinksUpToDate>
  <CharactersWithSpaces>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2020-05-26T03:35:00Z</dcterms:created>
  <dcterms:modified xsi:type="dcterms:W3CDTF">2020-05-26T03:38:00Z</dcterms:modified>
</cp:coreProperties>
</file>