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6A" w:rsidRDefault="0057226A" w:rsidP="005B706E">
      <w:pPr>
        <w:pStyle w:val="a8"/>
        <w:tabs>
          <w:tab w:val="left" w:pos="2190"/>
        </w:tabs>
        <w:jc w:val="left"/>
        <w:rPr>
          <w:rFonts w:ascii="Times New Roman" w:hAnsi="Times New Roman" w:cs="Times New Roman"/>
          <w:sz w:val="20"/>
          <w:szCs w:val="20"/>
        </w:rPr>
      </w:pPr>
    </w:p>
    <w:p w:rsidR="0057226A" w:rsidRPr="007C3E4E" w:rsidRDefault="0057226A" w:rsidP="0057226A">
      <w:pPr>
        <w:pStyle w:val="a8"/>
        <w:rPr>
          <w:rFonts w:ascii="Times New Roman" w:hAnsi="Times New Roman" w:cs="Times New Roman"/>
          <w:sz w:val="20"/>
          <w:szCs w:val="20"/>
        </w:rPr>
      </w:pPr>
      <w:r w:rsidRPr="007C3E4E">
        <w:rPr>
          <w:rFonts w:ascii="Times New Roman" w:hAnsi="Times New Roman" w:cs="Times New Roman"/>
          <w:sz w:val="20"/>
          <w:szCs w:val="20"/>
        </w:rPr>
        <w:t>УПРАВЛЕНИЕ ОБРАЗОВАНИЯ АДМИНИСТРАЦИИ</w:t>
      </w:r>
    </w:p>
    <w:p w:rsidR="0057226A" w:rsidRPr="007C3E4E" w:rsidRDefault="0057226A" w:rsidP="0057226A">
      <w:pPr>
        <w:pStyle w:val="a8"/>
        <w:rPr>
          <w:rFonts w:ascii="Times New Roman" w:hAnsi="Times New Roman" w:cs="Times New Roman"/>
          <w:sz w:val="20"/>
          <w:szCs w:val="20"/>
        </w:rPr>
      </w:pPr>
      <w:r w:rsidRPr="007C3E4E">
        <w:rPr>
          <w:rFonts w:ascii="Times New Roman" w:hAnsi="Times New Roman" w:cs="Times New Roman"/>
          <w:sz w:val="20"/>
          <w:szCs w:val="20"/>
        </w:rPr>
        <w:t>МУНИЦИПАЛЬНОГО ОБРАЗОВАНИЯ ГОРОДСКОГО ОКРУГА «УСИНСК»</w:t>
      </w:r>
    </w:p>
    <w:p w:rsidR="0057226A" w:rsidRPr="007C3E4E" w:rsidRDefault="0057226A" w:rsidP="0057226A">
      <w:pPr>
        <w:pStyle w:val="a8"/>
        <w:rPr>
          <w:rFonts w:ascii="Times New Roman" w:hAnsi="Times New Roman" w:cs="Times New Roman"/>
          <w:sz w:val="20"/>
          <w:szCs w:val="20"/>
        </w:rPr>
      </w:pPr>
      <w:r w:rsidRPr="007C3E4E">
        <w:rPr>
          <w:rFonts w:ascii="Times New Roman" w:hAnsi="Times New Roman" w:cs="Times New Roman"/>
          <w:sz w:val="20"/>
          <w:szCs w:val="20"/>
        </w:rPr>
        <w:t>«УСИНСК КАР КЫТШЫН МУНИЦИПАЛЬНÖЙ ЮКÖНЛÖН</w:t>
      </w:r>
    </w:p>
    <w:p w:rsidR="0057226A" w:rsidRPr="007C3E4E" w:rsidRDefault="0057226A" w:rsidP="0057226A">
      <w:pPr>
        <w:pStyle w:val="a8"/>
        <w:rPr>
          <w:rFonts w:ascii="Times New Roman" w:hAnsi="Times New Roman" w:cs="Times New Roman"/>
          <w:sz w:val="20"/>
          <w:szCs w:val="20"/>
        </w:rPr>
      </w:pPr>
      <w:r w:rsidRPr="007C3E4E">
        <w:rPr>
          <w:rFonts w:ascii="Times New Roman" w:hAnsi="Times New Roman" w:cs="Times New Roman"/>
          <w:sz w:val="20"/>
          <w:szCs w:val="20"/>
        </w:rPr>
        <w:t xml:space="preserve"> АДМИНИСТРАЦИЯСА ЙÖЗÖС ВЕЛÖДÖМÖН ВЕСЬКÖДЛАНІН </w:t>
      </w:r>
    </w:p>
    <w:p w:rsidR="0057226A" w:rsidRPr="007C3E4E" w:rsidRDefault="0057226A" w:rsidP="0057226A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57226A" w:rsidRPr="007C3E4E" w:rsidRDefault="0057226A" w:rsidP="0057226A">
      <w:pPr>
        <w:pStyle w:val="a8"/>
        <w:rPr>
          <w:rFonts w:ascii="Times New Roman" w:hAnsi="Times New Roman" w:cs="Times New Roman"/>
          <w:sz w:val="20"/>
          <w:szCs w:val="20"/>
        </w:rPr>
      </w:pPr>
      <w:r w:rsidRPr="007C3E4E">
        <w:rPr>
          <w:rFonts w:ascii="Times New Roman" w:hAnsi="Times New Roman" w:cs="Times New Roman"/>
          <w:sz w:val="20"/>
          <w:szCs w:val="20"/>
        </w:rPr>
        <w:t>МУНИЦИПАЛЬНОЕ  БЮДЖЕТНОЕ ОБЩЕОБРАЗОВАТЕЛЬНОЕ  УЧРЕЖДЕНИЕ</w:t>
      </w:r>
    </w:p>
    <w:p w:rsidR="0057226A" w:rsidRPr="007C3E4E" w:rsidRDefault="0057226A" w:rsidP="005722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3E4E">
        <w:rPr>
          <w:rFonts w:ascii="Times New Roman" w:hAnsi="Times New Roman"/>
          <w:b/>
          <w:sz w:val="20"/>
          <w:szCs w:val="20"/>
        </w:rPr>
        <w:t>«СРЕДНЯЯ ОБЩЕОБРАЗОВАТЕЛЬНАЯ ШКОЛА» С. ЩЕЛЬЯБОЖ</w:t>
      </w:r>
    </w:p>
    <w:p w:rsidR="0057226A" w:rsidRPr="007C3E4E" w:rsidRDefault="0057226A" w:rsidP="005722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3E4E">
        <w:rPr>
          <w:rFonts w:ascii="Times New Roman" w:hAnsi="Times New Roman"/>
          <w:b/>
          <w:sz w:val="20"/>
          <w:szCs w:val="20"/>
        </w:rPr>
        <w:t>МУНИЦИПАЛЬНÖЙ БЮДЖЕТНӦЙ ОБЩЕОБРАЗОВАТЕЛЬНÖЙ ВЕЛÖДАНІН «ВЕЛӦДАН ОБЩЕОБРАЗОВАТЕЛЬНÖЙ ШÖР ШКОЛА»  ЩЕЛЬЯБÖЖ СИКТ</w:t>
      </w:r>
    </w:p>
    <w:p w:rsidR="0057226A" w:rsidRDefault="0057226A" w:rsidP="0057226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226A" w:rsidRPr="005B706E" w:rsidRDefault="0057226A" w:rsidP="0057226A">
      <w:pPr>
        <w:pStyle w:val="a5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2458A" w:rsidRPr="005B706E" w:rsidRDefault="0012458A" w:rsidP="0012458A">
      <w:pPr>
        <w:pStyle w:val="a5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5B706E">
        <w:rPr>
          <w:rFonts w:ascii="Times New Roman" w:hAnsi="Times New Roman" w:cs="Times New Roman"/>
          <w:b/>
          <w:color w:val="00B050"/>
          <w:sz w:val="44"/>
          <w:szCs w:val="44"/>
        </w:rPr>
        <w:t>Автор проекта:  Команда 7 класса «ЭКООТРЯД»</w:t>
      </w:r>
    </w:p>
    <w:p w:rsidR="0088289E" w:rsidRDefault="0088289E" w:rsidP="001245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7226A" w:rsidRPr="0057226A" w:rsidRDefault="0012458A" w:rsidP="001245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Консультант: </w:t>
      </w:r>
      <w:r w:rsidR="0057226A">
        <w:rPr>
          <w:rFonts w:ascii="Times New Roman" w:hAnsi="Times New Roman" w:cs="Times New Roman"/>
          <w:sz w:val="28"/>
          <w:szCs w:val="28"/>
        </w:rPr>
        <w:t>Брюханова Валентина Николаевна, учитель биологии и химии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26A">
        <w:rPr>
          <w:rFonts w:ascii="Times New Roman" w:hAnsi="Times New Roman" w:cs="Times New Roman"/>
          <w:sz w:val="28"/>
          <w:szCs w:val="28"/>
        </w:rPr>
        <w:t xml:space="preserve"> МБОУ «СОШ» с.Щельябож,  </w:t>
      </w:r>
      <w:hyperlink r:id="rId7" w:history="1">
        <w:r w:rsidR="0057226A" w:rsidRPr="005B706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valentina_bryukhanova@mail.ru</w:t>
        </w:r>
      </w:hyperlink>
    </w:p>
    <w:p w:rsidR="0057226A" w:rsidRDefault="0057226A" w:rsidP="001245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м.т 89630229796</w:t>
      </w:r>
    </w:p>
    <w:p w:rsidR="0012458A" w:rsidRDefault="0012458A" w:rsidP="001245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2458A" w:rsidRPr="0057226A" w:rsidRDefault="0012458A" w:rsidP="001245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2458A" w:rsidRPr="0012458A" w:rsidRDefault="0012458A" w:rsidP="0012458A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Название социального проекта:</w:t>
      </w:r>
    </w:p>
    <w:p w:rsidR="0057226A" w:rsidRDefault="0057226A" w:rsidP="0012458A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226A">
        <w:rPr>
          <w:rFonts w:ascii="Times New Roman" w:hAnsi="Times New Roman" w:cs="Times New Roman"/>
          <w:bCs/>
          <w:sz w:val="28"/>
          <w:szCs w:val="28"/>
        </w:rPr>
        <w:t>Паспортизация  колодцев  как  основных источников  питьевой воды    села Щельябож</w:t>
      </w:r>
    </w:p>
    <w:p w:rsidR="0012458A" w:rsidRDefault="0012458A" w:rsidP="0012458A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226A" w:rsidRDefault="0057226A" w:rsidP="0012458A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Сроки создания – декабрь 2019</w:t>
      </w:r>
      <w:r w:rsidR="0012458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  июнь 2020года</w:t>
      </w:r>
    </w:p>
    <w:p w:rsidR="0012458A" w:rsidRPr="0088289E" w:rsidRDefault="0057226A" w:rsidP="0088289E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 реализации – 1 год</w:t>
      </w:r>
    </w:p>
    <w:p w:rsidR="0012458A" w:rsidRPr="0012458A" w:rsidRDefault="0012458A" w:rsidP="001245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</w:t>
      </w:r>
      <w:r w:rsidRPr="0012458A">
        <w:rPr>
          <w:rFonts w:ascii="Times New Roman" w:hAnsi="Times New Roman" w:cs="Times New Roman"/>
          <w:sz w:val="28"/>
          <w:szCs w:val="28"/>
        </w:rPr>
        <w:t>тников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458A" w:rsidRPr="0012458A" w:rsidRDefault="0012458A" w:rsidP="001245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2458A">
        <w:rPr>
          <w:rFonts w:ascii="Times New Roman" w:hAnsi="Times New Roman" w:cs="Times New Roman"/>
          <w:sz w:val="28"/>
          <w:szCs w:val="28"/>
        </w:rPr>
        <w:t>Команда 7 класса «ЭКООТРЯД»</w:t>
      </w:r>
    </w:p>
    <w:p w:rsidR="0012458A" w:rsidRDefault="0012458A" w:rsidP="001245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1.Вокуев Ярослав</w:t>
      </w:r>
    </w:p>
    <w:p w:rsidR="0012458A" w:rsidRDefault="0012458A" w:rsidP="001245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2.Канева Александра</w:t>
      </w:r>
    </w:p>
    <w:p w:rsidR="0012458A" w:rsidRDefault="0012458A" w:rsidP="001245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3.Канева Анастасия</w:t>
      </w:r>
    </w:p>
    <w:p w:rsidR="0012458A" w:rsidRDefault="0012458A" w:rsidP="001245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Канева Елена</w:t>
      </w:r>
    </w:p>
    <w:p w:rsidR="0012458A" w:rsidRDefault="0012458A" w:rsidP="001245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Канева Ксения</w:t>
      </w:r>
    </w:p>
    <w:p w:rsidR="0012458A" w:rsidRDefault="0012458A" w:rsidP="001245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Коскова Екатерина</w:t>
      </w:r>
    </w:p>
    <w:p w:rsidR="0012458A" w:rsidRDefault="0012458A" w:rsidP="001245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Семяшкин Василий</w:t>
      </w:r>
    </w:p>
    <w:p w:rsidR="0012458A" w:rsidRDefault="0012458A" w:rsidP="001245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8.Хатанзейский Максим</w:t>
      </w:r>
    </w:p>
    <w:p w:rsidR="0012458A" w:rsidRDefault="0012458A" w:rsidP="001245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9.Хозяинов Владимир</w:t>
      </w:r>
    </w:p>
    <w:p w:rsidR="0012458A" w:rsidRDefault="0012458A" w:rsidP="001245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Чупрова Василина</w:t>
      </w:r>
    </w:p>
    <w:p w:rsidR="0012458A" w:rsidRPr="00D14351" w:rsidRDefault="0012458A" w:rsidP="008828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Чупрова Анжела</w:t>
      </w:r>
    </w:p>
    <w:p w:rsidR="0012458A" w:rsidRDefault="00D14351" w:rsidP="0012458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2458A" w:rsidRPr="0012458A">
        <w:rPr>
          <w:rFonts w:ascii="Times New Roman" w:hAnsi="Times New Roman" w:cs="Times New Roman"/>
          <w:b/>
          <w:sz w:val="28"/>
          <w:szCs w:val="28"/>
        </w:rPr>
        <w:t>. Описание проекта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1E229B" w:rsidTr="00351E3B">
        <w:tc>
          <w:tcPr>
            <w:tcW w:w="3510" w:type="dxa"/>
          </w:tcPr>
          <w:p w:rsidR="001E229B" w:rsidRPr="00351E3B" w:rsidRDefault="001E229B" w:rsidP="001E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Название </w:t>
            </w:r>
            <w:r w:rsidR="0012458A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6061" w:type="dxa"/>
          </w:tcPr>
          <w:p w:rsidR="001E229B" w:rsidRPr="00351E3B" w:rsidRDefault="001E229B" w:rsidP="001E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3B">
              <w:rPr>
                <w:rFonts w:ascii="Times New Roman" w:hAnsi="Times New Roman" w:cs="Times New Roman"/>
                <w:bCs/>
                <w:sz w:val="24"/>
                <w:szCs w:val="24"/>
              </w:rPr>
              <w:t>Паспортизация  колодцев  как  основных источников  питьевой воды    села Щельябож</w:t>
            </w:r>
          </w:p>
        </w:tc>
      </w:tr>
      <w:tr w:rsidR="001E229B" w:rsidTr="00351E3B">
        <w:tc>
          <w:tcPr>
            <w:tcW w:w="3510" w:type="dxa"/>
          </w:tcPr>
          <w:p w:rsidR="001E229B" w:rsidRPr="00351E3B" w:rsidRDefault="001E229B" w:rsidP="001E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3B">
              <w:rPr>
                <w:rFonts w:ascii="Times New Roman" w:hAnsi="Times New Roman" w:cs="Times New Roman"/>
                <w:sz w:val="24"/>
                <w:szCs w:val="24"/>
              </w:rPr>
              <w:t xml:space="preserve"> О чем проект</w:t>
            </w:r>
          </w:p>
        </w:tc>
        <w:tc>
          <w:tcPr>
            <w:tcW w:w="6061" w:type="dxa"/>
          </w:tcPr>
          <w:p w:rsidR="00F928E8" w:rsidRPr="00F928E8" w:rsidRDefault="00F928E8" w:rsidP="00F928E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928E8">
              <w:rPr>
                <w:bCs/>
                <w:color w:val="000000"/>
              </w:rPr>
              <w:t>Цель  проекта:</w:t>
            </w:r>
            <w:r w:rsidRPr="00F928E8">
              <w:rPr>
                <w:color w:val="000000"/>
              </w:rPr>
              <w:t> паспортизация питьевых колодцев как предмета материальной и духовной культуры коми народа.</w:t>
            </w:r>
          </w:p>
          <w:p w:rsidR="00351E3B" w:rsidRPr="00351E3B" w:rsidRDefault="00351E3B" w:rsidP="0035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3B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работы:</w:t>
            </w:r>
          </w:p>
          <w:p w:rsidR="00351E3B" w:rsidRPr="00351E3B" w:rsidRDefault="00351E3B" w:rsidP="0035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3B">
              <w:rPr>
                <w:rFonts w:ascii="Times New Roman" w:hAnsi="Times New Roman" w:cs="Times New Roman"/>
                <w:bCs/>
                <w:sz w:val="24"/>
                <w:szCs w:val="24"/>
              </w:rPr>
              <w:t>1.Изучить и проанализировать литературные источники, цифровые образовательные ресурсы по истории развития колодцев в мире, России и Республике Коми.</w:t>
            </w:r>
          </w:p>
          <w:p w:rsidR="00351E3B" w:rsidRPr="00351E3B" w:rsidRDefault="00351E3B" w:rsidP="0035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3B">
              <w:rPr>
                <w:rFonts w:ascii="Times New Roman" w:hAnsi="Times New Roman" w:cs="Times New Roman"/>
                <w:bCs/>
                <w:sz w:val="24"/>
                <w:szCs w:val="24"/>
              </w:rPr>
              <w:t>2.Изучить   историю строительства и особенности расположения питьевых колодцев относительно возможных источников загрязнения.</w:t>
            </w:r>
          </w:p>
          <w:p w:rsidR="00351E3B" w:rsidRDefault="00351E3B" w:rsidP="00351E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E3B">
              <w:rPr>
                <w:rFonts w:ascii="Times New Roman" w:hAnsi="Times New Roman" w:cs="Times New Roman"/>
                <w:bCs/>
                <w:sz w:val="24"/>
                <w:szCs w:val="24"/>
              </w:rPr>
              <w:t>3. Провести паспортизацию питьевых колодцев села Щельябож.</w:t>
            </w:r>
          </w:p>
          <w:p w:rsidR="00F928E8" w:rsidRPr="00351E3B" w:rsidRDefault="00F928E8" w:rsidP="0035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Благоустройство территории и коптажа колодцев.</w:t>
            </w:r>
          </w:p>
          <w:p w:rsidR="00F928E8" w:rsidRDefault="00F928E8" w:rsidP="00351E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51E3B" w:rsidRPr="00351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Провести информационные экологические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часы для учащихся 1- 4 классов </w:t>
            </w:r>
          </w:p>
          <w:p w:rsidR="00351E3B" w:rsidRPr="0057226A" w:rsidRDefault="00F928E8" w:rsidP="00351E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 Р</w:t>
            </w:r>
            <w:r w:rsidR="00351E3B" w:rsidRPr="00351E3B">
              <w:rPr>
                <w:rFonts w:ascii="Times New Roman" w:hAnsi="Times New Roman" w:cs="Times New Roman"/>
                <w:bCs/>
                <w:sz w:val="24"/>
                <w:szCs w:val="24"/>
              </w:rPr>
              <w:t>азработать рекомендации  для жителей села по сохранению колодцев и улу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чшения питьевой воды в колодцах (мини-листовки, буклеты).</w:t>
            </w:r>
          </w:p>
          <w:p w:rsidR="00351E3B" w:rsidRPr="00351E3B" w:rsidRDefault="00351E3B" w:rsidP="00351E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E3B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="00F928E8">
              <w:rPr>
                <w:rFonts w:ascii="Times New Roman" w:hAnsi="Times New Roman" w:cs="Times New Roman"/>
                <w:bCs/>
                <w:sz w:val="24"/>
                <w:szCs w:val="24"/>
              </w:rPr>
              <w:t>Гипотеза проекта:  проверить</w:t>
            </w:r>
            <w:r w:rsidRPr="00351E3B">
              <w:rPr>
                <w:rFonts w:ascii="Times New Roman" w:hAnsi="Times New Roman" w:cs="Times New Roman"/>
                <w:bCs/>
                <w:sz w:val="24"/>
                <w:szCs w:val="24"/>
              </w:rPr>
              <w:t>, что за долгие годы своего существования колодцы села Щельябож  не утратили свои функции и продолжают  приносить сельча</w:t>
            </w:r>
            <w:r w:rsidR="00F928E8">
              <w:rPr>
                <w:rFonts w:ascii="Times New Roman" w:hAnsi="Times New Roman" w:cs="Times New Roman"/>
                <w:bCs/>
                <w:sz w:val="24"/>
                <w:szCs w:val="24"/>
              </w:rPr>
              <w:t>нам только положительную эмоции</w:t>
            </w:r>
            <w:r w:rsidRPr="00351E3B">
              <w:rPr>
                <w:rFonts w:ascii="Times New Roman" w:hAnsi="Times New Roman" w:cs="Times New Roman"/>
                <w:bCs/>
                <w:sz w:val="24"/>
                <w:szCs w:val="24"/>
              </w:rPr>
              <w:t>, дают качественную питьевую воду.</w:t>
            </w:r>
          </w:p>
          <w:p w:rsidR="00351E3B" w:rsidRPr="00351E3B" w:rsidRDefault="00351E3B" w:rsidP="00351E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E3B">
              <w:rPr>
                <w:rFonts w:ascii="Times New Roman" w:hAnsi="Times New Roman" w:cs="Times New Roman"/>
                <w:bCs/>
                <w:sz w:val="24"/>
                <w:szCs w:val="24"/>
              </w:rPr>
              <w:t>Объект исследования: колодец как объект материальной культуры коми народа</w:t>
            </w:r>
          </w:p>
          <w:p w:rsidR="001E229B" w:rsidRPr="00351E3B" w:rsidRDefault="00351E3B" w:rsidP="001E229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1E3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исследования</w:t>
            </w:r>
            <w:r w:rsidR="00F928E8">
              <w:rPr>
                <w:rFonts w:ascii="Times New Roman" w:hAnsi="Times New Roman" w:cs="Times New Roman"/>
                <w:bCs/>
                <w:sz w:val="24"/>
                <w:szCs w:val="24"/>
              </w:rPr>
              <w:t>: питьевая вода</w:t>
            </w:r>
          </w:p>
        </w:tc>
      </w:tr>
      <w:tr w:rsidR="001E229B" w:rsidTr="00351E3B">
        <w:tc>
          <w:tcPr>
            <w:tcW w:w="3510" w:type="dxa"/>
          </w:tcPr>
          <w:p w:rsidR="001E229B" w:rsidRPr="00351E3B" w:rsidRDefault="001E229B" w:rsidP="001E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3B">
              <w:rPr>
                <w:rFonts w:ascii="Times New Roman" w:hAnsi="Times New Roman" w:cs="Times New Roman"/>
                <w:sz w:val="24"/>
                <w:szCs w:val="24"/>
              </w:rPr>
              <w:t>Направление в   актуальности</w:t>
            </w:r>
          </w:p>
        </w:tc>
        <w:tc>
          <w:tcPr>
            <w:tcW w:w="6061" w:type="dxa"/>
          </w:tcPr>
          <w:p w:rsidR="001E229B" w:rsidRDefault="0012458A" w:rsidP="001E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</w:t>
            </w:r>
            <w:r w:rsidR="00F928E8">
              <w:rPr>
                <w:rFonts w:ascii="Times New Roman" w:hAnsi="Times New Roman" w:cs="Times New Roman"/>
                <w:sz w:val="24"/>
                <w:szCs w:val="24"/>
              </w:rPr>
              <w:t xml:space="preserve">  колодцев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с.Щельябож</w:t>
            </w:r>
            <w:r w:rsidR="00D14351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основных питьевых источников для местных жителей.</w:t>
            </w:r>
          </w:p>
          <w:p w:rsidR="00F928E8" w:rsidRPr="0088289E" w:rsidRDefault="00F928E8" w:rsidP="0088289E">
            <w:pPr>
              <w:spacing w:after="22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Практическая значимость  проекта </w:t>
            </w:r>
            <w:r w:rsidRPr="006117DD">
              <w:rPr>
                <w:rFonts w:ascii="Times New Roman" w:hAnsi="Times New Roman"/>
                <w:sz w:val="24"/>
                <w:szCs w:val="24"/>
              </w:rPr>
              <w:t xml:space="preserve"> заключается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том, что аналитические данные </w:t>
            </w:r>
            <w:r w:rsidRPr="006117DD">
              <w:rPr>
                <w:rFonts w:ascii="Times New Roman" w:hAnsi="Times New Roman"/>
                <w:sz w:val="24"/>
                <w:szCs w:val="24"/>
              </w:rPr>
              <w:t xml:space="preserve">,полученные в результате проведенных исследований ,помогут активизировать участие населения по внедрению технологий водосбережения в быту, что  в свою очередь позволит экономить энергоресурсы и водные ресурсы, станет практическим и эффективным природоохранным мероприятием.  Изучение истории  строительства питьевых колодцев  с.Щельябож является   положительным результатом для  формирования книги памяти людей, внесших вклад в развитие села Щельябож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честь  160- летия с.Щельябож и  для благоустройства территории питьевых колодцев.</w:t>
            </w:r>
          </w:p>
        </w:tc>
      </w:tr>
      <w:tr w:rsidR="00B03A18" w:rsidTr="00351E3B">
        <w:tc>
          <w:tcPr>
            <w:tcW w:w="3510" w:type="dxa"/>
          </w:tcPr>
          <w:p w:rsidR="00B03A18" w:rsidRPr="00B03A18" w:rsidRDefault="00B03A18" w:rsidP="001E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A18" w:rsidRPr="00B03A18" w:rsidRDefault="00B03A18" w:rsidP="001E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18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Планируемые результаты  проекта</w:t>
            </w:r>
          </w:p>
        </w:tc>
        <w:tc>
          <w:tcPr>
            <w:tcW w:w="6061" w:type="dxa"/>
          </w:tcPr>
          <w:p w:rsidR="00B03A18" w:rsidRPr="00B03A18" w:rsidRDefault="0007287C" w:rsidP="00B03A18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 Провести Акцию «Берегите питьевые колодцы с.Щельябож»</w:t>
            </w:r>
          </w:p>
          <w:p w:rsidR="00B03A18" w:rsidRPr="00B03A18" w:rsidRDefault="00B03A18" w:rsidP="00B03A18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B03A18">
              <w:rPr>
                <w:color w:val="000000"/>
              </w:rPr>
              <w:t>Привлечь внимание обучающихся МБОУ «СОШ» с.Щельябож  к проект</w:t>
            </w:r>
            <w:r w:rsidR="002C43BD">
              <w:rPr>
                <w:color w:val="000000"/>
              </w:rPr>
              <w:t xml:space="preserve"> ( провести информационные часы для учащихся 1-5 классов);</w:t>
            </w:r>
          </w:p>
          <w:p w:rsidR="00B03A18" w:rsidRPr="00B03A18" w:rsidRDefault="00B03A18" w:rsidP="00B03A18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B03A18">
              <w:rPr>
                <w:color w:val="000000"/>
              </w:rPr>
              <w:t>Выяснить отношение местных жителей к проблеме;</w:t>
            </w:r>
          </w:p>
          <w:p w:rsidR="00B03A18" w:rsidRPr="00B03A18" w:rsidRDefault="00B03A18" w:rsidP="00B03A18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B03A18">
              <w:rPr>
                <w:color w:val="000000"/>
              </w:rPr>
              <w:t xml:space="preserve">Развивать духовность и патриотизм, экологическую культуру  среди обучающихся МБОУ «СОШ» </w:t>
            </w:r>
            <w:r w:rsidRPr="00B03A18">
              <w:rPr>
                <w:color w:val="000000"/>
              </w:rPr>
              <w:lastRenderedPageBreak/>
              <w:t>с.Щельябож</w:t>
            </w:r>
            <w:r w:rsidR="002C43BD">
              <w:rPr>
                <w:color w:val="000000"/>
              </w:rPr>
              <w:t xml:space="preserve"> ( выпуск буклетов по охране колодцев);</w:t>
            </w:r>
          </w:p>
          <w:p w:rsidR="00B03A18" w:rsidRPr="001B3209" w:rsidRDefault="0088289E" w:rsidP="00B03A18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Наметить </w:t>
            </w:r>
            <w:r w:rsidR="00B03A18" w:rsidRPr="00B03A18">
              <w:rPr>
                <w:color w:val="000000"/>
              </w:rPr>
              <w:t xml:space="preserve"> взаимоотношения с администрацией села Щельябож по  соблюдению санитарно-гигиенических норм  к содержанию питьевых колодцев села.</w:t>
            </w:r>
          </w:p>
          <w:p w:rsidR="001B3209" w:rsidRDefault="001B3209" w:rsidP="001B320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2060"/>
              </w:rPr>
            </w:pPr>
            <w:r w:rsidRPr="001B3209">
              <w:rPr>
                <w:color w:val="002060"/>
              </w:rPr>
              <w:t xml:space="preserve">Ссылка на Акцию: </w:t>
            </w:r>
            <w:hyperlink r:id="rId8" w:history="1">
              <w:r w:rsidRPr="000850F7">
                <w:rPr>
                  <w:rStyle w:val="a6"/>
                </w:rPr>
                <w:t>https://vk.com/gorodsolnza_shelaboz</w:t>
              </w:r>
            </w:hyperlink>
          </w:p>
          <w:p w:rsidR="001B3209" w:rsidRPr="001B3209" w:rsidRDefault="001B3209" w:rsidP="001B320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2060"/>
              </w:rPr>
            </w:pPr>
            <w:r w:rsidRPr="001B3209">
              <w:rPr>
                <w:color w:val="002060"/>
              </w:rPr>
              <w:t>https://vk.com/wall-77757913_2139</w:t>
            </w:r>
          </w:p>
          <w:p w:rsidR="00B03A18" w:rsidRPr="00B03A18" w:rsidRDefault="00B03A18" w:rsidP="001E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A18" w:rsidTr="00351E3B">
        <w:tc>
          <w:tcPr>
            <w:tcW w:w="3510" w:type="dxa"/>
          </w:tcPr>
          <w:p w:rsidR="00B03A18" w:rsidRPr="00B03A18" w:rsidRDefault="00B03A18" w:rsidP="001E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Наши предполагаемые единомышленники и партнеры:</w:t>
            </w:r>
          </w:p>
        </w:tc>
        <w:tc>
          <w:tcPr>
            <w:tcW w:w="6061" w:type="dxa"/>
          </w:tcPr>
          <w:p w:rsidR="00B03A18" w:rsidRDefault="00B03A18" w:rsidP="00B03A18">
            <w:pPr>
              <w:pStyle w:val="a4"/>
              <w:numPr>
                <w:ilvl w:val="1"/>
                <w:numId w:val="2"/>
              </w:numPr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Администрация с.Щельябож</w:t>
            </w:r>
          </w:p>
          <w:p w:rsidR="00B03A18" w:rsidRDefault="00B03A18" w:rsidP="00B03A18">
            <w:pPr>
              <w:pStyle w:val="a4"/>
              <w:numPr>
                <w:ilvl w:val="1"/>
                <w:numId w:val="2"/>
              </w:numPr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Врачебная амбулатория с.Щельябож</w:t>
            </w:r>
          </w:p>
          <w:p w:rsidR="00B03A18" w:rsidRPr="00B03A18" w:rsidRDefault="002C43BD" w:rsidP="00B03A18">
            <w:pPr>
              <w:pStyle w:val="a4"/>
              <w:numPr>
                <w:ilvl w:val="1"/>
                <w:numId w:val="2"/>
              </w:numPr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Волонтерский отряд «Факел» МБ</w:t>
            </w:r>
            <w:r w:rsidR="00B03A18">
              <w:rPr>
                <w:bCs/>
                <w:color w:val="000000"/>
              </w:rPr>
              <w:t>ОУ «СОШ» с.Щельябож.</w:t>
            </w:r>
          </w:p>
        </w:tc>
      </w:tr>
    </w:tbl>
    <w:p w:rsidR="0012458A" w:rsidRDefault="0012458A" w:rsidP="00F928E8">
      <w:pPr>
        <w:rPr>
          <w:rFonts w:ascii="Times New Roman" w:hAnsi="Times New Roman" w:cs="Times New Roman"/>
          <w:sz w:val="28"/>
          <w:szCs w:val="28"/>
        </w:rPr>
      </w:pPr>
    </w:p>
    <w:p w:rsidR="0012458A" w:rsidRPr="00D14351" w:rsidRDefault="00D14351" w:rsidP="00D14351">
      <w:pPr>
        <w:rPr>
          <w:rFonts w:ascii="Times New Roman" w:hAnsi="Times New Roman" w:cs="Times New Roman"/>
          <w:b/>
          <w:sz w:val="28"/>
          <w:szCs w:val="28"/>
        </w:rPr>
      </w:pPr>
      <w:r w:rsidRPr="00D14351">
        <w:rPr>
          <w:rFonts w:ascii="Times New Roman" w:hAnsi="Times New Roman" w:cs="Times New Roman"/>
          <w:b/>
          <w:sz w:val="28"/>
          <w:szCs w:val="28"/>
        </w:rPr>
        <w:t>2. Сбор и анализ разноплановой информации по избранной теме</w:t>
      </w:r>
    </w:p>
    <w:p w:rsidR="00335E77" w:rsidRDefault="00335E77" w:rsidP="00335E77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A1445"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дин из слоганов Гринпис гласит: </w:t>
      </w:r>
      <w:r w:rsidRPr="00CA1445">
        <w:rPr>
          <w:rFonts w:ascii="Times New Roman" w:hAnsi="Times New Roman"/>
          <w:b/>
          <w:bCs/>
          <w:i/>
          <w:iCs/>
          <w:sz w:val="24"/>
          <w:szCs w:val="24"/>
        </w:rPr>
        <w:t>«Береги только то, что тебе необходимо».</w:t>
      </w:r>
    </w:p>
    <w:p w:rsidR="00335E77" w:rsidRPr="006117DD" w:rsidRDefault="00335E77" w:rsidP="00335E77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117DD">
        <w:rPr>
          <w:color w:val="000000"/>
        </w:rPr>
        <w:t>Вода – вещество, которое используется во всех процессах, происходящих в нашем организме. Вода выполняет ряд важных функций. Без пищи человек может прожить около сорока дней, а без воды лишь восемь.</w:t>
      </w:r>
      <w:r w:rsidRPr="006117DD">
        <w:rPr>
          <w:b/>
          <w:bCs/>
          <w:color w:val="000000"/>
        </w:rPr>
        <w:t> </w:t>
      </w:r>
      <w:r w:rsidRPr="006117DD">
        <w:rPr>
          <w:color w:val="000000"/>
        </w:rPr>
        <w:t>Она растворяет вещества, помогает переваривать пищу и регулирует температуру нашего тела.70 – 80% всех заболеваний связано с плохим качеством питьевой воды. Следовательно, изучение проблемы потребления и использования питьевой воды, будет одной из самых актуальных тем в современном мире</w:t>
      </w:r>
      <w:r w:rsidRPr="006117DD">
        <w:rPr>
          <w:color w:val="000000"/>
          <w:shd w:val="clear" w:color="auto" w:fill="FFFFFF"/>
        </w:rPr>
        <w:t>.</w:t>
      </w:r>
      <w:r>
        <w:rPr>
          <w:shd w:val="clear" w:color="auto" w:fill="FFFFFF"/>
        </w:rPr>
        <w:t>[1</w:t>
      </w:r>
      <w:r w:rsidRPr="006117DD">
        <w:rPr>
          <w:shd w:val="clear" w:color="auto" w:fill="FFFFFF"/>
        </w:rPr>
        <w:t>]</w:t>
      </w:r>
    </w:p>
    <w:p w:rsidR="00335E77" w:rsidRPr="006117DD" w:rsidRDefault="00335E77" w:rsidP="00335E77">
      <w:pPr>
        <w:pStyle w:val="a4"/>
        <w:shd w:val="clear" w:color="auto" w:fill="FFFFFF"/>
        <w:spacing w:before="120" w:beforeAutospacing="0" w:after="120" w:afterAutospacing="0" w:line="360" w:lineRule="auto"/>
        <w:jc w:val="both"/>
      </w:pPr>
      <w:r>
        <w:t xml:space="preserve">   </w:t>
      </w:r>
      <w:r w:rsidRPr="006117DD">
        <w:t>Почти в каждой деревне имелся свой святой источник, вода которого считалась целебной. Возникновение того или иного святого источника связывалось с именем </w:t>
      </w:r>
      <w:hyperlink r:id="rId9" w:tooltip="Параскева Пятница" w:history="1">
        <w:r w:rsidRPr="005B706E">
          <w:rPr>
            <w:rStyle w:val="a6"/>
            <w:color w:val="000000" w:themeColor="text1"/>
            <w:u w:val="none"/>
          </w:rPr>
          <w:t>Параскевы-Пятницы</w:t>
        </w:r>
      </w:hyperlink>
      <w:r w:rsidRPr="006117DD">
        <w:t> (в народе Прасковеи), культ которой сливался с культом Богородицы. По преданиям, распространённым по всей России, родничок появлялся там, где прошли или присели отдохнуть святая Параскева или Божья Матерь. Возле колодцев и источников до начала XX века совершали жертвоприношения, произносили клятвы, заключали брачные союзы.</w:t>
      </w:r>
      <w:r w:rsidRPr="006117DD">
        <w:rPr>
          <w:shd w:val="clear" w:color="auto" w:fill="FFFFFF"/>
        </w:rPr>
        <w:t>[3]</w:t>
      </w:r>
      <w:r w:rsidRPr="00A65420">
        <w:t xml:space="preserve"> </w:t>
      </w:r>
      <w:r w:rsidRPr="006117DD">
        <w:t>До начала XX века колодец делали в виде деревянного сруба, чаще дубового. Обычно над срубом устанавливался ворот или журавль для поднятия воды. Отверстие колодца закрывалось крышкой.</w:t>
      </w:r>
      <w:r w:rsidRPr="00A65420">
        <w:t xml:space="preserve"> </w:t>
      </w:r>
      <w:r w:rsidRPr="006117DD">
        <w:rPr>
          <w:shd w:val="clear" w:color="auto" w:fill="FFFFFF"/>
        </w:rPr>
        <w:t>[3]</w:t>
      </w:r>
    </w:p>
    <w:p w:rsidR="00F928E8" w:rsidRDefault="00335E77" w:rsidP="00F928E8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Актуальность  проекта </w:t>
      </w:r>
      <w:r w:rsidRPr="006117DD">
        <w:rPr>
          <w:color w:val="000000"/>
        </w:rPr>
        <w:t xml:space="preserve"> состоит в том, что   главные источники питьевой воды в селах  были колодцы как хранители дома и жизни  сельчан.  В настоящее время требуется паспортизация колодцев села и их охрана в связи  с нефтедобычей в районе села.</w:t>
      </w:r>
    </w:p>
    <w:p w:rsidR="00335E77" w:rsidRPr="00F928E8" w:rsidRDefault="00335E77" w:rsidP="00F928E8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A0B22">
        <w:t xml:space="preserve">Колодцы считались своеобразными порталами между мирами, поэтому наши предки относились к ним с уважением и трепетом. Существовало большое количество примет и ритуалов, связанных с ними. Например, после завершения работ, на срубе вырезали защитную обережную символику. Первую воду из колодца расплескивали на все четыре </w:t>
      </w:r>
      <w:r w:rsidRPr="002A0B22">
        <w:lastRenderedPageBreak/>
        <w:t>стороны, благодарствуя при этом Федору Стратилату, вторую – выпивали, а третьей – умывались.</w:t>
      </w:r>
      <w:r w:rsidR="002C43BD">
        <w:t xml:space="preserve"> </w:t>
      </w:r>
      <w:r w:rsidRPr="002A0B22">
        <w:t>Первые колодцы были неглубокими, стенки шахты укреплялись деревянными срубами. Во время раскопок на Старой Ладоге были обнаружены остатки срубов возрастом более 1000 лет. В местах, где испытывался дефицит древесины, а грунтовые воды залегали близко к поверхности, вместо сборного сруба, в шахту забивалась пустотелая колода. Именно от нее произошло слово колодец.</w:t>
      </w:r>
      <w:r w:rsidRPr="002A0B22">
        <w:rPr>
          <w:shd w:val="clear" w:color="auto" w:fill="FFFFFF"/>
        </w:rPr>
        <w:t xml:space="preserve"> [5]</w:t>
      </w:r>
    </w:p>
    <w:p w:rsidR="00335E77" w:rsidRPr="00F928E8" w:rsidRDefault="00F928E8" w:rsidP="00F928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35E77" w:rsidRPr="00F928E8">
        <w:rPr>
          <w:rFonts w:ascii="Times New Roman" w:hAnsi="Times New Roman" w:cs="Times New Roman"/>
          <w:sz w:val="24"/>
          <w:szCs w:val="24"/>
        </w:rPr>
        <w:t>Покровителем колодцев на Руси считается великомученик Федор Стратилат. Именной праздник Федора Колодезника наступает 8 июня. В этот день часто случаются обильные грозы. Народная пословица гласит, что туман, который залег на заре, показывает удачное место для строительства хорошего колодца</w:t>
      </w:r>
      <w:r w:rsidRPr="00F928E8">
        <w:rPr>
          <w:rFonts w:ascii="Times New Roman" w:hAnsi="Times New Roman" w:cs="Times New Roman"/>
          <w:sz w:val="24"/>
          <w:szCs w:val="24"/>
        </w:rPr>
        <w:t>.</w:t>
      </w:r>
      <w:r w:rsidR="00335E77" w:rsidRPr="00F928E8">
        <w:rPr>
          <w:rFonts w:ascii="Times New Roman" w:hAnsi="Times New Roman" w:cs="Times New Roman"/>
          <w:sz w:val="24"/>
          <w:szCs w:val="24"/>
        </w:rPr>
        <w:t>Чтобы облегчить поднятие воды, возле колодца устанавливали журавль – устройство, работающее по принципу рычага. В основе его прочное вертикальное основание с перпендикулярно закрепленной длинной жердью. На одном конце – крючок для посудины или наглухо прикрепленное ведро или бадья, на другом – утолщение, которое способствует легкому вытаскиванию наполненной водой емкости. Комлевая часть может усиливаться дополнительным грузом.</w:t>
      </w:r>
      <w:r w:rsidR="00335E77" w:rsidRPr="002A0B22">
        <w:rPr>
          <w:rFonts w:ascii="Times New Roman" w:hAnsi="Times New Roman"/>
          <w:sz w:val="24"/>
          <w:szCs w:val="24"/>
        </w:rPr>
        <w:t>Колодец с журавлем пришел к нам с Древнего Египта и Востока, где таким способом доставляли воду на горные поля и в ирригационные системы. Миниатюры 17-18 столетия детально описывают обустройство традиционного колодца с журавлем. Усложненная конструкция с перекладинами на опорном столбе позволяла регулировать высоту рычага и длину его плеч. Для мелких колодцев способ подходит отлично, поэтому в населенных пунктах можно встретить старинный журавль, который работает в век нанотехнологий.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E77" w:rsidRPr="002A0B22">
        <w:rPr>
          <w:rFonts w:ascii="Times New Roman" w:hAnsi="Times New Roman"/>
          <w:sz w:val="24"/>
          <w:szCs w:val="24"/>
        </w:rPr>
        <w:t>Более технологичным механизмом для поднятия воды с глубоких колодцев стал коловорот – прочное деревянное бревно равномерного диаметра с закрепленной веревкой или цепью. Его приводят в движение с помощью изогнутой ручки, основа которой проходит сквозь центр бревна. Простым вращением ведро опускается вниз и поднимается уже с водой. Вместо тонкой рукояти, бревно может вращаться с помощью махового колеса большого диаметра – до 2,5 метров. Размер давал большой прирост силы и облегчал качание воды.</w:t>
      </w:r>
    </w:p>
    <w:p w:rsidR="00335E77" w:rsidRPr="00F928E8" w:rsidRDefault="00335E77" w:rsidP="00335E77">
      <w:pPr>
        <w:spacing w:before="195" w:after="195" w:line="360" w:lineRule="auto"/>
        <w:jc w:val="both"/>
        <w:rPr>
          <w:rFonts w:ascii="Times New Roman" w:hAnsi="Times New Roman"/>
          <w:sz w:val="24"/>
          <w:szCs w:val="24"/>
        </w:rPr>
      </w:pPr>
      <w:r w:rsidRPr="002A0B22">
        <w:rPr>
          <w:rFonts w:ascii="Times New Roman" w:hAnsi="Times New Roman"/>
          <w:sz w:val="24"/>
          <w:szCs w:val="24"/>
        </w:rPr>
        <w:t>Письменные источники начала 19 века сообщают, что от властей поступали указания обустраивать в деревнях колодцы коловоротом с колесом и крышей или навесом. С разными модификациями они встречались на всей территории России и соседних стран. Например, в киевском Вознесенском монастыре коловорот большого колодца приводился в действие двумя цепями с закрепленными ведрами.</w:t>
      </w:r>
      <w:r w:rsidRPr="002A0B22">
        <w:rPr>
          <w:rFonts w:ascii="Times New Roman" w:hAnsi="Times New Roman"/>
          <w:sz w:val="24"/>
          <w:szCs w:val="24"/>
          <w:shd w:val="clear" w:color="auto" w:fill="FFFFFF"/>
        </w:rPr>
        <w:t xml:space="preserve"> [5]</w:t>
      </w:r>
      <w:r w:rsidR="00F928E8">
        <w:rPr>
          <w:rFonts w:ascii="Times New Roman" w:hAnsi="Times New Roman"/>
          <w:sz w:val="24"/>
          <w:szCs w:val="24"/>
        </w:rPr>
        <w:t xml:space="preserve"> </w:t>
      </w:r>
      <w:r w:rsidRPr="002A0B22">
        <w:rPr>
          <w:rFonts w:ascii="Times New Roman" w:hAnsi="Times New Roman"/>
          <w:color w:val="2D1001"/>
          <w:sz w:val="24"/>
          <w:szCs w:val="24"/>
        </w:rPr>
        <w:t xml:space="preserve">Открытие многих целебных источников связано с деяниями святых и подвижников. Прежде, чем создать обитель или храм в удаленном от мирских благ месте, они обязательно находили природный родник </w:t>
      </w:r>
      <w:r w:rsidRPr="002A0B22">
        <w:rPr>
          <w:rFonts w:ascii="Times New Roman" w:hAnsi="Times New Roman"/>
          <w:color w:val="2D1001"/>
          <w:sz w:val="24"/>
          <w:szCs w:val="24"/>
        </w:rPr>
        <w:lastRenderedPageBreak/>
        <w:t>или закладывали колодец. Яркий пример – основатель нескольких монастырей Сергей Радонежский. Он выкопал обычную яму, из которой после забил источник.</w:t>
      </w:r>
      <w:r w:rsidRPr="009119C6">
        <w:rPr>
          <w:shd w:val="clear" w:color="auto" w:fill="FFFFFF"/>
        </w:rPr>
        <w:t xml:space="preserve"> </w:t>
      </w:r>
      <w:r>
        <w:rPr>
          <w:shd w:val="clear" w:color="auto" w:fill="FFFFFF"/>
        </w:rPr>
        <w:t>[</w:t>
      </w:r>
      <w:r w:rsidR="00F928E8">
        <w:rPr>
          <w:shd w:val="clear" w:color="auto" w:fill="FFFFFF"/>
        </w:rPr>
        <w:t>5</w:t>
      </w:r>
      <w:r w:rsidRPr="006117DD">
        <w:rPr>
          <w:rFonts w:ascii="Times New Roman" w:hAnsi="Times New Roman"/>
          <w:sz w:val="24"/>
          <w:szCs w:val="24"/>
          <w:shd w:val="clear" w:color="auto" w:fill="FFFFFF"/>
        </w:rPr>
        <w:t>]</w:t>
      </w:r>
    </w:p>
    <w:p w:rsidR="005B706E" w:rsidRDefault="00335E77" w:rsidP="005B706E">
      <w:pPr>
        <w:spacing w:before="195" w:after="195" w:line="360" w:lineRule="auto"/>
        <w:jc w:val="both"/>
        <w:rPr>
          <w:rFonts w:ascii="Times New Roman" w:hAnsi="Times New Roman"/>
          <w:color w:val="2D1001"/>
          <w:sz w:val="24"/>
          <w:szCs w:val="24"/>
        </w:rPr>
      </w:pPr>
      <w:r w:rsidRPr="002A0B22">
        <w:rPr>
          <w:rFonts w:ascii="Times New Roman" w:hAnsi="Times New Roman"/>
          <w:color w:val="2D1001"/>
          <w:sz w:val="24"/>
          <w:szCs w:val="24"/>
        </w:rPr>
        <w:t>Единственной женщиной с даром находить хорошие места для питьевых колодцев стала девочка Агафья из подмосковной глубинки. Впервые с ней заговорил колодец, в который отступающие поляки сбросили нескольких убитых. Ей приснилось, что оскверненный колодец зовет ее к себе. Она набрала из него воды и подлила к спящим полякам в брагу, которые отравились и умерли к вечеру следующего дня. Слух о способности Агафьи распространился, к ней приезжали колодезники из соседних деревень, и даже артель из Москвы.</w:t>
      </w:r>
      <w:r w:rsidR="002C43BD">
        <w:rPr>
          <w:rFonts w:ascii="Times New Roman" w:hAnsi="Times New Roman"/>
          <w:color w:val="2D1001"/>
          <w:sz w:val="24"/>
          <w:szCs w:val="24"/>
        </w:rPr>
        <w:t xml:space="preserve"> </w:t>
      </w:r>
      <w:r w:rsidRPr="002A0B22">
        <w:rPr>
          <w:rFonts w:ascii="Times New Roman" w:hAnsi="Times New Roman"/>
          <w:color w:val="2D1001"/>
          <w:sz w:val="24"/>
          <w:szCs w:val="24"/>
        </w:rPr>
        <w:t>Чтобы убедить врагов в своей силе, жители осаженной крепости опустили в колодец бадьи, наполненные последними запасами сладкого меда и киселя, и когда воины-посланцы пришли на переговоры, демонстративно подняли их со словами «Нас сама земля кормит». Враги поверили, что такой город измором не возьмешь и отступили. </w:t>
      </w:r>
      <w:r w:rsidRPr="002A0B22">
        <w:rPr>
          <w:rFonts w:ascii="Times New Roman" w:hAnsi="Times New Roman"/>
          <w:sz w:val="24"/>
          <w:szCs w:val="24"/>
          <w:shd w:val="clear" w:color="auto" w:fill="FFFFFF"/>
        </w:rPr>
        <w:t>[5]</w:t>
      </w:r>
      <w:r w:rsidR="00F928E8">
        <w:rPr>
          <w:rFonts w:ascii="Times New Roman" w:hAnsi="Times New Roman"/>
          <w:color w:val="2D1001"/>
          <w:sz w:val="24"/>
          <w:szCs w:val="24"/>
        </w:rPr>
        <w:t xml:space="preserve"> </w:t>
      </w:r>
      <w:r w:rsidRPr="002A0B22">
        <w:rPr>
          <w:rFonts w:ascii="Times New Roman" w:hAnsi="Times New Roman"/>
          <w:sz w:val="24"/>
          <w:szCs w:val="24"/>
        </w:rPr>
        <w:t>На Руси издревле к колодцам относились с благоговением. Воде из колодца приписывались разные целебные свойства. И это не без оснований. Странники, чей путь проходил мимо колодца, набирали воду, но как бы взамен оставляли около него какую-то вещь. Они верили, что некая сила позволит им благополучно добраться до след</w:t>
      </w:r>
      <w:r w:rsidR="00F928E8">
        <w:rPr>
          <w:rFonts w:ascii="Times New Roman" w:hAnsi="Times New Roman"/>
          <w:sz w:val="24"/>
          <w:szCs w:val="24"/>
        </w:rPr>
        <w:t>ующего колодца. Пожалуй, больше</w:t>
      </w:r>
      <w:r w:rsidRPr="002A0B22">
        <w:rPr>
          <w:rFonts w:ascii="Times New Roman" w:hAnsi="Times New Roman"/>
          <w:sz w:val="24"/>
          <w:szCs w:val="24"/>
        </w:rPr>
        <w:t xml:space="preserve"> чем колодцам внимание и почтение на Руси отводилось только колоколам. Старцы беседовали с колодезной водой, вели с ней долгие беседы, отождествляя ее с вековой мудростью. Вообще, к колодцу относились как к месту, где можно на некоторое время отрешиться от мирских забот, немного побыть наедине с самим собой. Сильнее такая традиция сохранилась в странах Центральной Азии. Там и сейчас собираются попить чаю, отдохнуть недалеко от колодца и в тени векового дерева. Любопытно, что в древности во многих селениях строили два колодца. Один в центре деревни использовали часто, для питья и бытовых нужд. Другой строили на отшибе или в лесу. Люди полагали, что существ, населяющих лес, можно умилостивить, дав им возможность пользоваться чистой, питьевой водой. Ко второму колодцу ходили редко, только в тех случаях, когда кто-нибудь заболевал, и была необходима помощь «хозяев леса».</w:t>
      </w:r>
      <w:r>
        <w:rPr>
          <w:shd w:val="clear" w:color="auto" w:fill="FFFFFF"/>
        </w:rPr>
        <w:t>[6</w:t>
      </w:r>
      <w:r w:rsidRPr="006117DD">
        <w:rPr>
          <w:rFonts w:ascii="Times New Roman" w:hAnsi="Times New Roman"/>
          <w:sz w:val="24"/>
          <w:szCs w:val="24"/>
          <w:shd w:val="clear" w:color="auto" w:fill="FFFFFF"/>
        </w:rPr>
        <w:t>]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119C6">
        <w:rPr>
          <w:rFonts w:ascii="Times New Roman" w:hAnsi="Times New Roman"/>
          <w:sz w:val="24"/>
          <w:szCs w:val="24"/>
        </w:rPr>
        <w:t>Население северных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19C6">
        <w:rPr>
          <w:rFonts w:ascii="Times New Roman" w:hAnsi="Times New Roman"/>
          <w:sz w:val="24"/>
          <w:szCs w:val="24"/>
        </w:rPr>
        <w:t xml:space="preserve">районов Коми-Пермяцкого округа выделяет источники воды, история которых, согласно местным преданиям, связана с древними жителями края, часто называемыми чудью, чучкöййöз ‘чудской народ’ или «чучкими». Постараемся ответить на вопрос, какая устная и ритуальная традиция сложилась у коми-пермяков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19C6">
        <w:rPr>
          <w:rFonts w:ascii="Times New Roman" w:hAnsi="Times New Roman"/>
          <w:sz w:val="24"/>
          <w:szCs w:val="24"/>
        </w:rPr>
        <w:t>в связи с данными водными объектами.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19C6">
        <w:rPr>
          <w:rFonts w:ascii="Times New Roman" w:hAnsi="Times New Roman"/>
          <w:sz w:val="24"/>
          <w:szCs w:val="24"/>
        </w:rPr>
        <w:t xml:space="preserve">Обозначенные источники воды коми-пермяки часто называют чучкöй öшымöс, или «чудской колодец» (öшымöс ‘колодец’, устар. ‘родник, ключ’), реже «ключ». Отметим, что это не единственные топографические объекты, получившие в народной топонимике наименование «чудской». На Северо-Западе России </w:t>
      </w:r>
      <w:r w:rsidRPr="009119C6">
        <w:rPr>
          <w:rFonts w:ascii="Times New Roman" w:hAnsi="Times New Roman"/>
          <w:sz w:val="24"/>
          <w:szCs w:val="24"/>
        </w:rPr>
        <w:lastRenderedPageBreak/>
        <w:t>нередко встречаются населенные пункты и водоемы с такими названиями: Чудское озеро в Псковск. обл., 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19C6">
        <w:rPr>
          <w:rFonts w:ascii="Times New Roman" w:hAnsi="Times New Roman"/>
          <w:sz w:val="24"/>
          <w:szCs w:val="24"/>
        </w:rPr>
        <w:t>Чудская во Владим. обл., д.Чудской Бор в Ленингр. обл. и др. В Пермском крае слово чудской присутствует в названиях населенных пунктов, холмов, полей, берегов, ям, в народных представлениях, связанных с древним населением Тем не менее, несмотря на широкое применение в народной топонимике термина «чудской», дефиницию «чудской колодец» можно определить как редкое топонимическое  явление, пока недостаточно изученное.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19C6">
        <w:rPr>
          <w:rFonts w:ascii="Times New Roman" w:hAnsi="Times New Roman"/>
          <w:sz w:val="24"/>
          <w:szCs w:val="24"/>
        </w:rPr>
        <w:t>В настоящее время большинство из «чудских колодцев» выглядят как естественные источники и точных сведений об их искусственном создании нет. Вода в них считается чистой и нередко называется «ключевой». Мы не ставим своей  целью ответить на вопрос о происхождении этих объектов, и, чтобы избежать  неточности в определении изучаемых водных ресурсов, будем обозначать их  как водные источники, а также колодцы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19C6">
        <w:rPr>
          <w:rFonts w:ascii="Times New Roman" w:hAnsi="Times New Roman"/>
          <w:sz w:val="24"/>
          <w:szCs w:val="24"/>
        </w:rPr>
        <w:t xml:space="preserve"> или  ключи в тех случаях, когда такие названия бытуют в народной традиции. Источники информации о «чудских колодцах» и их локализация. Впервые название «чудские колодцы» в литературе приводит И.Я.Кривощеков при описании села Пелым в 1914г.: «Рядом с городищем в болотине видны  чудские колодцы, срубы которых видимо сделаны из лиственницы, способной  в воде сохраняться </w:t>
      </w:r>
      <w:r>
        <w:rPr>
          <w:rFonts w:ascii="Times New Roman" w:hAnsi="Times New Roman"/>
          <w:sz w:val="24"/>
          <w:szCs w:val="24"/>
        </w:rPr>
        <w:t>бесконечное число лет» [8</w:t>
      </w:r>
      <w:r w:rsidRPr="009119C6">
        <w:rPr>
          <w:rFonts w:ascii="Times New Roman" w:hAnsi="Times New Roman"/>
          <w:sz w:val="24"/>
          <w:szCs w:val="24"/>
        </w:rPr>
        <w:t>]. Ранее эти «колодцы» без называния их «чудскими» описал А.П.Иванов, изучавший археологические объекты на территории Пермской губернии: «С одной стороны, за оградой,  и по сие время целы три колодца, правильной четырехугольной формы, до верху наполненные водой. При ударе дубиной в дно колодца ощущается ровная деревянн</w:t>
      </w:r>
      <w:r>
        <w:rPr>
          <w:rFonts w:ascii="Times New Roman" w:hAnsi="Times New Roman"/>
          <w:sz w:val="24"/>
          <w:szCs w:val="24"/>
        </w:rPr>
        <w:t>ая поверхность» [8</w:t>
      </w:r>
      <w:r w:rsidRPr="009119C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</w:t>
      </w:r>
      <w:r w:rsidRPr="009119C6">
        <w:rPr>
          <w:rFonts w:ascii="Times New Roman" w:hAnsi="Times New Roman"/>
          <w:sz w:val="24"/>
          <w:szCs w:val="24"/>
        </w:rPr>
        <w:t xml:space="preserve"> </w:t>
      </w:r>
    </w:p>
    <w:p w:rsidR="005B706E" w:rsidRDefault="005B706E" w:rsidP="005B706E">
      <w:pPr>
        <w:spacing w:before="195" w:after="195" w:line="360" w:lineRule="auto"/>
        <w:jc w:val="both"/>
        <w:rPr>
          <w:rFonts w:ascii="Times New Roman" w:hAnsi="Times New Roman"/>
          <w:color w:val="2D1001"/>
          <w:sz w:val="24"/>
          <w:szCs w:val="24"/>
        </w:rPr>
      </w:pPr>
    </w:p>
    <w:p w:rsidR="005B706E" w:rsidRDefault="005B706E" w:rsidP="005B706E">
      <w:pPr>
        <w:spacing w:before="195" w:after="195" w:line="360" w:lineRule="auto"/>
        <w:jc w:val="both"/>
        <w:rPr>
          <w:rFonts w:ascii="Times New Roman" w:hAnsi="Times New Roman"/>
          <w:color w:val="2D1001"/>
          <w:sz w:val="24"/>
          <w:szCs w:val="24"/>
        </w:rPr>
      </w:pPr>
    </w:p>
    <w:p w:rsidR="005B706E" w:rsidRDefault="005B706E" w:rsidP="005B706E">
      <w:pPr>
        <w:spacing w:before="195" w:after="195" w:line="360" w:lineRule="auto"/>
        <w:jc w:val="both"/>
        <w:rPr>
          <w:rFonts w:ascii="Times New Roman" w:hAnsi="Times New Roman"/>
          <w:color w:val="2D1001"/>
          <w:sz w:val="24"/>
          <w:szCs w:val="24"/>
        </w:rPr>
      </w:pPr>
    </w:p>
    <w:p w:rsidR="00B03A18" w:rsidRDefault="00B03A18" w:rsidP="005B706E">
      <w:pPr>
        <w:spacing w:before="195" w:after="195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Паспортизация  питьевых колодцев села Щельябож на 01 декабря 2019 года.</w:t>
      </w:r>
    </w:p>
    <w:p w:rsidR="005B706E" w:rsidRDefault="00335E77" w:rsidP="00335E7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0157">
        <w:rPr>
          <w:rFonts w:ascii="Times New Roman" w:hAnsi="Times New Roman"/>
          <w:b/>
          <w:bCs/>
          <w:sz w:val="24"/>
          <w:szCs w:val="24"/>
        </w:rPr>
        <w:t>Колодец № 1 «Центральный»</w:t>
      </w:r>
      <w:r w:rsidRPr="00600157">
        <w:rPr>
          <w:rFonts w:ascii="Times New Roman" w:hAnsi="Times New Roman"/>
          <w:sz w:val="24"/>
          <w:szCs w:val="24"/>
        </w:rPr>
        <w:br/>
        <w:t>В нашем селе есть колодец, примерно 45 лет назад организовал и выделил место из своей территории Фёдор Михайлович и Домна Захаревна Каневы. Помогали строить соседи: Михаил Родионович, Николай Емельянович и так далее. Строили из лиственницы, в высоту примерно 6-7 метров. Один раз туда упал человек: Канев Иван Петрович, поскользнулся, это увидел и вытащил его Канев Илья Ефимович, его вытащили, он остался жив. И до сих пор местные жители ходят туда за водой</w:t>
      </w:r>
      <w:r>
        <w:rPr>
          <w:rFonts w:ascii="Times New Roman" w:hAnsi="Times New Roman"/>
          <w:sz w:val="24"/>
          <w:szCs w:val="24"/>
        </w:rPr>
        <w:t>.</w:t>
      </w:r>
    </w:p>
    <w:p w:rsidR="00335E77" w:rsidRDefault="00335E77" w:rsidP="00335E7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1445">
        <w:rPr>
          <w:rFonts w:ascii="Times New Roman" w:hAnsi="Times New Roman"/>
          <w:b/>
          <w:bCs/>
          <w:sz w:val="24"/>
          <w:szCs w:val="24"/>
        </w:rPr>
        <w:lastRenderedPageBreak/>
        <w:t>Колодец №2 «Набережный»</w:t>
      </w:r>
      <w:r w:rsidRPr="00CA1445">
        <w:rPr>
          <w:rFonts w:ascii="Times New Roman" w:hAnsi="Times New Roman"/>
          <w:sz w:val="24"/>
          <w:szCs w:val="24"/>
        </w:rPr>
        <w:br/>
        <w:t xml:space="preserve"> Колодец был заложен  Чёрным Григорием  Васильевичем  в 1987 году  на территории  ул.Набережная около своего дома.  В настоящее время  колодец находится в  хорошем  состоянии .Глубина колодца 12 метров, вода чистая, без отстоя. При исследовании в школьной лаборатории обнаружены  диатомовые водоросли  и ионы железа в допустимом значении. Данный колодец пользуется  уважением , питает водой около 7 домов  ул.Набережная.</w:t>
      </w:r>
    </w:p>
    <w:p w:rsidR="00335E77" w:rsidRDefault="00335E77" w:rsidP="00335E7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1445">
        <w:rPr>
          <w:rFonts w:ascii="Times New Roman" w:hAnsi="Times New Roman"/>
          <w:b/>
          <w:bCs/>
          <w:sz w:val="24"/>
          <w:szCs w:val="24"/>
        </w:rPr>
        <w:t>Колодец № 3 « Старый»</w:t>
      </w:r>
      <w:r w:rsidRPr="00CA1445">
        <w:rPr>
          <w:rFonts w:ascii="Times New Roman" w:hAnsi="Times New Roman"/>
          <w:b/>
          <w:bCs/>
          <w:sz w:val="24"/>
          <w:szCs w:val="24"/>
        </w:rPr>
        <w:br/>
      </w:r>
      <w:r w:rsidRPr="00CA1445">
        <w:rPr>
          <w:rFonts w:ascii="Times New Roman" w:hAnsi="Times New Roman"/>
          <w:sz w:val="24"/>
          <w:szCs w:val="24"/>
        </w:rPr>
        <w:t>Колодец был заложен Каневым  Николаем  Ильичем в 1947 году  на территории бывшей церкви  с северной стороны.  В настоящее время  колодец находится в удовлетворительном состоянии, требует ремонта настил и  деревянный сруб. Глубина колодца 7 метров, вода чистая, без отстоя, но много органических остатков от сруба. При исследовании в школьной лаборатории обнаружены  диатомовые водоросли  и ионы железа в допустимом значении. Данный колодец пользуется  уважением , питает водой около 10 домов ул. Центральная и ул.Набережная.</w:t>
      </w:r>
    </w:p>
    <w:p w:rsidR="00335E77" w:rsidRDefault="00335E77" w:rsidP="00335E7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65420">
        <w:rPr>
          <w:rFonts w:ascii="Times New Roman" w:hAnsi="Times New Roman"/>
          <w:b/>
          <w:sz w:val="24"/>
          <w:szCs w:val="24"/>
        </w:rPr>
        <w:t>Колодец № 4 «Полевой»</w:t>
      </w:r>
      <w:r w:rsidRPr="00CA1445">
        <w:rPr>
          <w:rFonts w:ascii="Times New Roman" w:hAnsi="Times New Roman"/>
          <w:sz w:val="24"/>
          <w:szCs w:val="24"/>
        </w:rPr>
        <w:t xml:space="preserve"> был  заложен в 1</w:t>
      </w:r>
      <w:r>
        <w:rPr>
          <w:rFonts w:ascii="Times New Roman" w:hAnsi="Times New Roman"/>
          <w:sz w:val="24"/>
          <w:szCs w:val="24"/>
        </w:rPr>
        <w:t xml:space="preserve">978 году на территории усадьбы </w:t>
      </w:r>
      <w:r w:rsidRPr="00CA1445">
        <w:rPr>
          <w:rFonts w:ascii="Times New Roman" w:hAnsi="Times New Roman"/>
          <w:sz w:val="24"/>
          <w:szCs w:val="24"/>
        </w:rPr>
        <w:t xml:space="preserve"> Рочева В.А..</w:t>
      </w:r>
      <w:r w:rsidRPr="00CA1445">
        <w:rPr>
          <w:rFonts w:ascii="Times New Roman" w:hAnsi="Times New Roman"/>
          <w:sz w:val="24"/>
          <w:szCs w:val="24"/>
        </w:rPr>
        <w:br/>
        <w:t xml:space="preserve"> Глубина колодца 6 метров , вода чистая, без отстоя, в основном грунтовые воды,  но много органических остатков от сруба. При исследовании в школьной лаборатории обнаружены  диатомовые водоросли  и ионы железа в допустимом значении. Данный колодец пользуется для личных нужд Рочевых и Терентьевых, для хозяйственного значения, для питьевых целей – только после кипячения.</w:t>
      </w:r>
    </w:p>
    <w:p w:rsidR="00335E77" w:rsidRDefault="00335E77" w:rsidP="00335E7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Колодец № 5 « Семяшкин </w:t>
      </w:r>
      <w:r w:rsidRPr="00A65420">
        <w:rPr>
          <w:rFonts w:ascii="Times New Roman" w:hAnsi="Times New Roman"/>
          <w:b/>
          <w:sz w:val="24"/>
          <w:szCs w:val="24"/>
        </w:rPr>
        <w:t>»</w:t>
      </w:r>
      <w:r w:rsidRPr="00CA1445">
        <w:rPr>
          <w:rFonts w:ascii="Times New Roman" w:hAnsi="Times New Roman"/>
          <w:sz w:val="24"/>
          <w:szCs w:val="24"/>
        </w:rPr>
        <w:t xml:space="preserve"> был  заложен в 1</w:t>
      </w:r>
      <w:r>
        <w:rPr>
          <w:rFonts w:ascii="Times New Roman" w:hAnsi="Times New Roman"/>
          <w:sz w:val="24"/>
          <w:szCs w:val="24"/>
        </w:rPr>
        <w:t>973 году на   перекрестке   переулка Полевого, возле частного дома Семяшкина А.П.</w:t>
      </w:r>
      <w:r>
        <w:rPr>
          <w:rFonts w:ascii="Times New Roman" w:hAnsi="Times New Roman"/>
          <w:sz w:val="24"/>
          <w:szCs w:val="24"/>
        </w:rPr>
        <w:br/>
        <w:t xml:space="preserve"> Глубина колодца 8</w:t>
      </w:r>
      <w:r w:rsidRPr="00CA1445">
        <w:rPr>
          <w:rFonts w:ascii="Times New Roman" w:hAnsi="Times New Roman"/>
          <w:sz w:val="24"/>
          <w:szCs w:val="24"/>
        </w:rPr>
        <w:t xml:space="preserve"> метров , вода чистая, без отстоя, в основном грунтовые воды,  но много органических остатков от сруба</w:t>
      </w:r>
      <w:r>
        <w:rPr>
          <w:rFonts w:ascii="Times New Roman" w:hAnsi="Times New Roman"/>
          <w:sz w:val="24"/>
          <w:szCs w:val="24"/>
        </w:rPr>
        <w:t>. Водой из колодца пользуются 5 семей.</w:t>
      </w:r>
    </w:p>
    <w:p w:rsidR="00335E77" w:rsidRDefault="00335E77" w:rsidP="00335E7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Колодец № 6 «Больничный</w:t>
      </w:r>
      <w:r w:rsidRPr="00A65420">
        <w:rPr>
          <w:rFonts w:ascii="Times New Roman" w:hAnsi="Times New Roman"/>
          <w:b/>
          <w:sz w:val="24"/>
          <w:szCs w:val="24"/>
        </w:rPr>
        <w:t>»</w:t>
      </w:r>
      <w:r w:rsidRPr="00CA1445">
        <w:rPr>
          <w:rFonts w:ascii="Times New Roman" w:hAnsi="Times New Roman"/>
          <w:sz w:val="24"/>
          <w:szCs w:val="24"/>
        </w:rPr>
        <w:t xml:space="preserve"> был  заложен в 1</w:t>
      </w:r>
      <w:r>
        <w:rPr>
          <w:rFonts w:ascii="Times New Roman" w:hAnsi="Times New Roman"/>
          <w:sz w:val="24"/>
          <w:szCs w:val="24"/>
        </w:rPr>
        <w:t>934 году на территории  Щельябожской  больницы.</w:t>
      </w:r>
      <w:r>
        <w:rPr>
          <w:rFonts w:ascii="Times New Roman" w:hAnsi="Times New Roman"/>
          <w:sz w:val="24"/>
          <w:szCs w:val="24"/>
        </w:rPr>
        <w:br/>
        <w:t xml:space="preserve"> Глубина колодца 10</w:t>
      </w:r>
      <w:r w:rsidRPr="00CA1445">
        <w:rPr>
          <w:rFonts w:ascii="Times New Roman" w:hAnsi="Times New Roman"/>
          <w:sz w:val="24"/>
          <w:szCs w:val="24"/>
        </w:rPr>
        <w:t xml:space="preserve"> метров , вода чистая, без отстоя, в основном грунтовые воды,  но много органических остатков от сруба</w:t>
      </w:r>
      <w:r>
        <w:rPr>
          <w:rFonts w:ascii="Times New Roman" w:hAnsi="Times New Roman"/>
          <w:sz w:val="24"/>
          <w:szCs w:val="24"/>
        </w:rPr>
        <w:t>, так как требуется ремонт сруба. Но качество воды отличное,  со вкусом «чистой» воды. В марте – апреле уровень воды снижается, в это время  сотрудники больницы производят  очистительные работы и ремонт колодца. Водой из колодца пользуется весь персонал больницы для  источник питьевой воды и для производственных нужд.</w:t>
      </w:r>
    </w:p>
    <w:p w:rsidR="006C1CD7" w:rsidRDefault="006C1CD7" w:rsidP="00335E7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8289E" w:rsidRDefault="0088289E" w:rsidP="00335E7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35E77" w:rsidRDefault="00335E77" w:rsidP="00335E7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№ 1.  Паспортизация питьевых колодцев села Щельябож на 01 декабря 2019 года.</w:t>
      </w:r>
    </w:p>
    <w:tbl>
      <w:tblPr>
        <w:tblStyle w:val="-5"/>
        <w:tblW w:w="9464" w:type="dxa"/>
        <w:tblLayout w:type="fixed"/>
        <w:tblLook w:val="04A0"/>
      </w:tblPr>
      <w:tblGrid>
        <w:gridCol w:w="696"/>
        <w:gridCol w:w="2488"/>
        <w:gridCol w:w="1974"/>
        <w:gridCol w:w="2550"/>
        <w:gridCol w:w="1756"/>
      </w:tblGrid>
      <w:tr w:rsidR="00335E77" w:rsidRPr="00C25331" w:rsidTr="00335E77">
        <w:trPr>
          <w:cnfStyle w:val="100000000000"/>
          <w:trHeight w:val="948"/>
        </w:trPr>
        <w:tc>
          <w:tcPr>
            <w:cnfStyle w:val="001000000000"/>
            <w:tcW w:w="696" w:type="dxa"/>
            <w:hideMark/>
          </w:tcPr>
          <w:p w:rsidR="00335E77" w:rsidRPr="00C25331" w:rsidRDefault="00335E77" w:rsidP="0089323A">
            <w:pPr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488" w:type="dxa"/>
            <w:hideMark/>
          </w:tcPr>
          <w:p w:rsidR="00335E77" w:rsidRPr="00C25331" w:rsidRDefault="00335E77" w:rsidP="0089323A">
            <w:pPr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 xml:space="preserve">Название колодца </w:t>
            </w:r>
          </w:p>
        </w:tc>
        <w:tc>
          <w:tcPr>
            <w:tcW w:w="1974" w:type="dxa"/>
            <w:hideMark/>
          </w:tcPr>
          <w:p w:rsidR="00335E77" w:rsidRPr="00C25331" w:rsidRDefault="00335E77" w:rsidP="0089323A">
            <w:pPr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 xml:space="preserve">Дата изготовления </w:t>
            </w:r>
          </w:p>
        </w:tc>
        <w:tc>
          <w:tcPr>
            <w:tcW w:w="2550" w:type="dxa"/>
            <w:hideMark/>
          </w:tcPr>
          <w:p w:rsidR="00335E77" w:rsidRPr="00C25331" w:rsidRDefault="00335E77" w:rsidP="0089323A">
            <w:pPr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 xml:space="preserve">Ответственное лицо </w:t>
            </w:r>
          </w:p>
        </w:tc>
        <w:tc>
          <w:tcPr>
            <w:tcW w:w="1756" w:type="dxa"/>
            <w:hideMark/>
          </w:tcPr>
          <w:p w:rsidR="00335E77" w:rsidRPr="00C25331" w:rsidRDefault="00335E77" w:rsidP="0089323A">
            <w:pPr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 xml:space="preserve">Качество воды </w:t>
            </w:r>
          </w:p>
        </w:tc>
      </w:tr>
      <w:tr w:rsidR="00335E77" w:rsidRPr="00C25331" w:rsidTr="00335E77">
        <w:trPr>
          <w:cnfStyle w:val="000000100000"/>
          <w:trHeight w:val="879"/>
        </w:trPr>
        <w:tc>
          <w:tcPr>
            <w:cnfStyle w:val="001000000000"/>
            <w:tcW w:w="696" w:type="dxa"/>
            <w:hideMark/>
          </w:tcPr>
          <w:p w:rsidR="00335E77" w:rsidRPr="00C25331" w:rsidRDefault="00335E77" w:rsidP="0089323A">
            <w:pPr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488" w:type="dxa"/>
            <w:hideMark/>
          </w:tcPr>
          <w:p w:rsidR="00335E77" w:rsidRPr="00C25331" w:rsidRDefault="00335E77" w:rsidP="0089323A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 xml:space="preserve">Центральный </w:t>
            </w:r>
          </w:p>
        </w:tc>
        <w:tc>
          <w:tcPr>
            <w:tcW w:w="1974" w:type="dxa"/>
            <w:hideMark/>
          </w:tcPr>
          <w:p w:rsidR="00335E77" w:rsidRPr="00C25331" w:rsidRDefault="00335E77" w:rsidP="0089323A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 xml:space="preserve">    1973 год </w:t>
            </w:r>
          </w:p>
        </w:tc>
        <w:tc>
          <w:tcPr>
            <w:tcW w:w="2550" w:type="dxa"/>
            <w:hideMark/>
          </w:tcPr>
          <w:p w:rsidR="00335E77" w:rsidRPr="00C25331" w:rsidRDefault="00335E77" w:rsidP="0089323A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 xml:space="preserve"> Канев Владимир Николаевич </w:t>
            </w:r>
          </w:p>
        </w:tc>
        <w:tc>
          <w:tcPr>
            <w:tcW w:w="1756" w:type="dxa"/>
            <w:hideMark/>
          </w:tcPr>
          <w:p w:rsidR="00335E77" w:rsidRPr="00C25331" w:rsidRDefault="00335E77" w:rsidP="0089323A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 xml:space="preserve">Отличное </w:t>
            </w:r>
          </w:p>
        </w:tc>
      </w:tr>
      <w:tr w:rsidR="00335E77" w:rsidRPr="00C25331" w:rsidTr="00335E77">
        <w:trPr>
          <w:trHeight w:val="879"/>
        </w:trPr>
        <w:tc>
          <w:tcPr>
            <w:cnfStyle w:val="001000000000"/>
            <w:tcW w:w="696" w:type="dxa"/>
            <w:hideMark/>
          </w:tcPr>
          <w:p w:rsidR="00335E77" w:rsidRPr="00C25331" w:rsidRDefault="00335E77" w:rsidP="0089323A">
            <w:pPr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488" w:type="dxa"/>
            <w:hideMark/>
          </w:tcPr>
          <w:p w:rsidR="00335E77" w:rsidRPr="00C25331" w:rsidRDefault="00335E77" w:rsidP="0089323A">
            <w:pPr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 xml:space="preserve">Набережный </w:t>
            </w:r>
          </w:p>
        </w:tc>
        <w:tc>
          <w:tcPr>
            <w:tcW w:w="1974" w:type="dxa"/>
            <w:hideMark/>
          </w:tcPr>
          <w:p w:rsidR="00335E77" w:rsidRPr="00C25331" w:rsidRDefault="00335E77" w:rsidP="0089323A">
            <w:pPr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 xml:space="preserve">    1987 год </w:t>
            </w:r>
          </w:p>
        </w:tc>
        <w:tc>
          <w:tcPr>
            <w:tcW w:w="2550" w:type="dxa"/>
            <w:hideMark/>
          </w:tcPr>
          <w:p w:rsidR="00335E77" w:rsidRPr="00C25331" w:rsidRDefault="00335E77" w:rsidP="0089323A">
            <w:pPr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 xml:space="preserve">Чёрный Григорий Васильевич </w:t>
            </w:r>
          </w:p>
        </w:tc>
        <w:tc>
          <w:tcPr>
            <w:tcW w:w="1756" w:type="dxa"/>
            <w:hideMark/>
          </w:tcPr>
          <w:p w:rsidR="00335E77" w:rsidRPr="00C25331" w:rsidRDefault="00335E77" w:rsidP="0089323A">
            <w:pPr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 xml:space="preserve">Много железа </w:t>
            </w:r>
          </w:p>
        </w:tc>
      </w:tr>
      <w:tr w:rsidR="00335E77" w:rsidRPr="00C25331" w:rsidTr="00335E77">
        <w:trPr>
          <w:cnfStyle w:val="000000100000"/>
          <w:trHeight w:val="879"/>
        </w:trPr>
        <w:tc>
          <w:tcPr>
            <w:cnfStyle w:val="001000000000"/>
            <w:tcW w:w="696" w:type="dxa"/>
            <w:hideMark/>
          </w:tcPr>
          <w:p w:rsidR="00335E77" w:rsidRPr="00C25331" w:rsidRDefault="00335E77" w:rsidP="0089323A">
            <w:pPr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488" w:type="dxa"/>
            <w:hideMark/>
          </w:tcPr>
          <w:p w:rsidR="00335E77" w:rsidRPr="00C25331" w:rsidRDefault="00335E77" w:rsidP="0089323A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 xml:space="preserve"> Старый </w:t>
            </w:r>
          </w:p>
        </w:tc>
        <w:tc>
          <w:tcPr>
            <w:tcW w:w="1974" w:type="dxa"/>
            <w:hideMark/>
          </w:tcPr>
          <w:p w:rsidR="00335E77" w:rsidRPr="00C25331" w:rsidRDefault="00335E77" w:rsidP="0089323A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 xml:space="preserve">    1947год </w:t>
            </w:r>
          </w:p>
        </w:tc>
        <w:tc>
          <w:tcPr>
            <w:tcW w:w="2550" w:type="dxa"/>
            <w:hideMark/>
          </w:tcPr>
          <w:p w:rsidR="00335E77" w:rsidRPr="00C25331" w:rsidRDefault="00335E77" w:rsidP="0089323A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 xml:space="preserve">Канев Илья Николаевич </w:t>
            </w:r>
          </w:p>
        </w:tc>
        <w:tc>
          <w:tcPr>
            <w:tcW w:w="1756" w:type="dxa"/>
            <w:hideMark/>
          </w:tcPr>
          <w:p w:rsidR="00335E77" w:rsidRPr="00C25331" w:rsidRDefault="00335E77" w:rsidP="0089323A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 xml:space="preserve"> Хорошее, много органических остатков </w:t>
            </w:r>
          </w:p>
        </w:tc>
      </w:tr>
      <w:tr w:rsidR="00335E77" w:rsidRPr="00C25331" w:rsidTr="00335E77">
        <w:trPr>
          <w:trHeight w:val="879"/>
        </w:trPr>
        <w:tc>
          <w:tcPr>
            <w:cnfStyle w:val="001000000000"/>
            <w:tcW w:w="696" w:type="dxa"/>
            <w:hideMark/>
          </w:tcPr>
          <w:p w:rsidR="00335E77" w:rsidRPr="00C25331" w:rsidRDefault="00335E77" w:rsidP="0089323A">
            <w:pPr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488" w:type="dxa"/>
            <w:hideMark/>
          </w:tcPr>
          <w:p w:rsidR="00335E77" w:rsidRPr="00C25331" w:rsidRDefault="00335E77" w:rsidP="0089323A">
            <w:pPr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 xml:space="preserve">Полевой </w:t>
            </w:r>
          </w:p>
        </w:tc>
        <w:tc>
          <w:tcPr>
            <w:tcW w:w="1974" w:type="dxa"/>
            <w:hideMark/>
          </w:tcPr>
          <w:p w:rsidR="00335E77" w:rsidRPr="00C25331" w:rsidRDefault="00335E77" w:rsidP="0089323A">
            <w:pPr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 xml:space="preserve">    1978 год </w:t>
            </w:r>
          </w:p>
        </w:tc>
        <w:tc>
          <w:tcPr>
            <w:tcW w:w="2550" w:type="dxa"/>
            <w:hideMark/>
          </w:tcPr>
          <w:p w:rsidR="00335E77" w:rsidRPr="00C25331" w:rsidRDefault="00335E77" w:rsidP="0089323A">
            <w:pPr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 xml:space="preserve">Терентьев Алексей Леонидович </w:t>
            </w:r>
          </w:p>
        </w:tc>
        <w:tc>
          <w:tcPr>
            <w:tcW w:w="1756" w:type="dxa"/>
            <w:hideMark/>
          </w:tcPr>
          <w:p w:rsidR="00335E77" w:rsidRPr="00C25331" w:rsidRDefault="00335E77" w:rsidP="0089323A">
            <w:pPr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 xml:space="preserve">Удовлетворительное, для нужд животных. </w:t>
            </w:r>
          </w:p>
        </w:tc>
      </w:tr>
      <w:tr w:rsidR="00335E77" w:rsidRPr="00C25331" w:rsidTr="00335E77">
        <w:trPr>
          <w:cnfStyle w:val="000000100000"/>
          <w:trHeight w:val="879"/>
        </w:trPr>
        <w:tc>
          <w:tcPr>
            <w:cnfStyle w:val="001000000000"/>
            <w:tcW w:w="696" w:type="dxa"/>
            <w:hideMark/>
          </w:tcPr>
          <w:p w:rsidR="00335E77" w:rsidRPr="00C25331" w:rsidRDefault="00335E77" w:rsidP="0089323A">
            <w:pPr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488" w:type="dxa"/>
            <w:hideMark/>
          </w:tcPr>
          <w:p w:rsidR="00335E77" w:rsidRPr="00C25331" w:rsidRDefault="00335E77" w:rsidP="0089323A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 xml:space="preserve">Семяшкин </w:t>
            </w:r>
          </w:p>
        </w:tc>
        <w:tc>
          <w:tcPr>
            <w:tcW w:w="1974" w:type="dxa"/>
            <w:hideMark/>
          </w:tcPr>
          <w:p w:rsidR="00335E77" w:rsidRPr="00C25331" w:rsidRDefault="00335E77" w:rsidP="0089323A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 xml:space="preserve">    1973 год </w:t>
            </w:r>
          </w:p>
        </w:tc>
        <w:tc>
          <w:tcPr>
            <w:tcW w:w="2550" w:type="dxa"/>
            <w:hideMark/>
          </w:tcPr>
          <w:p w:rsidR="00335E77" w:rsidRPr="00C25331" w:rsidRDefault="00335E77" w:rsidP="0089323A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 xml:space="preserve">Семяшкин Алексей Прокопьевич </w:t>
            </w:r>
          </w:p>
        </w:tc>
        <w:tc>
          <w:tcPr>
            <w:tcW w:w="1756" w:type="dxa"/>
            <w:hideMark/>
          </w:tcPr>
          <w:p w:rsidR="00335E77" w:rsidRPr="00C25331" w:rsidRDefault="00335E77" w:rsidP="0089323A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 xml:space="preserve">Хорошее, требует ремонта </w:t>
            </w:r>
          </w:p>
        </w:tc>
      </w:tr>
      <w:tr w:rsidR="00335E77" w:rsidRPr="00C25331" w:rsidTr="00335E77">
        <w:trPr>
          <w:trHeight w:val="879"/>
        </w:trPr>
        <w:tc>
          <w:tcPr>
            <w:cnfStyle w:val="001000000000"/>
            <w:tcW w:w="696" w:type="dxa"/>
            <w:hideMark/>
          </w:tcPr>
          <w:p w:rsidR="00335E77" w:rsidRPr="00C25331" w:rsidRDefault="00335E77" w:rsidP="0089323A">
            <w:pPr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2488" w:type="dxa"/>
            <w:hideMark/>
          </w:tcPr>
          <w:p w:rsidR="00335E77" w:rsidRPr="00C25331" w:rsidRDefault="00335E77" w:rsidP="0089323A">
            <w:pPr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 xml:space="preserve">Больничный </w:t>
            </w:r>
          </w:p>
        </w:tc>
        <w:tc>
          <w:tcPr>
            <w:tcW w:w="1974" w:type="dxa"/>
            <w:hideMark/>
          </w:tcPr>
          <w:p w:rsidR="00335E77" w:rsidRPr="00C25331" w:rsidRDefault="00335E77" w:rsidP="0089323A">
            <w:pPr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 xml:space="preserve">    1934 год </w:t>
            </w:r>
          </w:p>
        </w:tc>
        <w:tc>
          <w:tcPr>
            <w:tcW w:w="2550" w:type="dxa"/>
            <w:hideMark/>
          </w:tcPr>
          <w:p w:rsidR="00335E77" w:rsidRPr="00C25331" w:rsidRDefault="00335E77" w:rsidP="0089323A">
            <w:pPr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 xml:space="preserve">Завхоз врачебной амбулатории села </w:t>
            </w:r>
          </w:p>
        </w:tc>
        <w:tc>
          <w:tcPr>
            <w:tcW w:w="1756" w:type="dxa"/>
            <w:hideMark/>
          </w:tcPr>
          <w:p w:rsidR="00335E77" w:rsidRPr="00C25331" w:rsidRDefault="00335E77" w:rsidP="0089323A">
            <w:pPr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 xml:space="preserve">отличное </w:t>
            </w:r>
          </w:p>
        </w:tc>
      </w:tr>
      <w:tr w:rsidR="00335E77" w:rsidRPr="00C25331" w:rsidTr="00335E77">
        <w:trPr>
          <w:cnfStyle w:val="000000100000"/>
          <w:trHeight w:val="16"/>
        </w:trPr>
        <w:tc>
          <w:tcPr>
            <w:cnfStyle w:val="001000000000"/>
            <w:tcW w:w="696" w:type="dxa"/>
            <w:hideMark/>
          </w:tcPr>
          <w:p w:rsidR="00335E77" w:rsidRPr="00C25331" w:rsidRDefault="00335E77" w:rsidP="0089323A">
            <w:pPr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2488" w:type="dxa"/>
            <w:hideMark/>
          </w:tcPr>
          <w:p w:rsidR="00335E77" w:rsidRPr="00C25331" w:rsidRDefault="00335E77" w:rsidP="0089323A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 xml:space="preserve">Частный </w:t>
            </w:r>
          </w:p>
        </w:tc>
        <w:tc>
          <w:tcPr>
            <w:tcW w:w="1974" w:type="dxa"/>
            <w:hideMark/>
          </w:tcPr>
          <w:p w:rsidR="00335E77" w:rsidRPr="00C25331" w:rsidRDefault="00335E77" w:rsidP="0089323A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 xml:space="preserve">     1987 год </w:t>
            </w:r>
          </w:p>
        </w:tc>
        <w:tc>
          <w:tcPr>
            <w:tcW w:w="2550" w:type="dxa"/>
            <w:hideMark/>
          </w:tcPr>
          <w:p w:rsidR="00335E77" w:rsidRPr="00C25331" w:rsidRDefault="00335E77" w:rsidP="0089323A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 xml:space="preserve">Дуркина Нина Николаевна </w:t>
            </w:r>
          </w:p>
        </w:tc>
        <w:tc>
          <w:tcPr>
            <w:tcW w:w="1756" w:type="dxa"/>
            <w:hideMark/>
          </w:tcPr>
          <w:p w:rsidR="00335E77" w:rsidRPr="00C25331" w:rsidRDefault="00335E77" w:rsidP="0089323A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C25331">
              <w:rPr>
                <w:rFonts w:ascii="Times New Roman" w:hAnsi="Times New Roman"/>
                <w:sz w:val="24"/>
                <w:szCs w:val="24"/>
              </w:rPr>
              <w:t>Удовлетворительное, для нужд животных.</w:t>
            </w:r>
          </w:p>
        </w:tc>
      </w:tr>
    </w:tbl>
    <w:p w:rsidR="00335E77" w:rsidRDefault="00335E77" w:rsidP="00D14351">
      <w:pPr>
        <w:rPr>
          <w:rFonts w:ascii="Times New Roman" w:hAnsi="Times New Roman" w:cs="Times New Roman"/>
          <w:b/>
          <w:sz w:val="28"/>
          <w:szCs w:val="28"/>
        </w:rPr>
      </w:pPr>
    </w:p>
    <w:p w:rsidR="005B706E" w:rsidRDefault="005B706E" w:rsidP="00D14351">
      <w:pPr>
        <w:rPr>
          <w:rFonts w:ascii="Times New Roman" w:hAnsi="Times New Roman" w:cs="Times New Roman"/>
          <w:b/>
          <w:sz w:val="28"/>
          <w:szCs w:val="28"/>
        </w:rPr>
      </w:pPr>
    </w:p>
    <w:p w:rsidR="005B706E" w:rsidRDefault="005B706E" w:rsidP="00D14351">
      <w:pPr>
        <w:rPr>
          <w:rFonts w:ascii="Times New Roman" w:hAnsi="Times New Roman" w:cs="Times New Roman"/>
          <w:b/>
          <w:sz w:val="28"/>
          <w:szCs w:val="28"/>
        </w:rPr>
      </w:pPr>
    </w:p>
    <w:p w:rsidR="005B706E" w:rsidRDefault="005B706E" w:rsidP="00D14351">
      <w:pPr>
        <w:rPr>
          <w:rFonts w:ascii="Times New Roman" w:hAnsi="Times New Roman" w:cs="Times New Roman"/>
          <w:b/>
          <w:sz w:val="28"/>
          <w:szCs w:val="28"/>
        </w:rPr>
      </w:pPr>
    </w:p>
    <w:p w:rsidR="005B706E" w:rsidRDefault="005B706E" w:rsidP="00D14351">
      <w:pPr>
        <w:rPr>
          <w:rFonts w:ascii="Times New Roman" w:hAnsi="Times New Roman" w:cs="Times New Roman"/>
          <w:b/>
          <w:sz w:val="28"/>
          <w:szCs w:val="28"/>
        </w:rPr>
      </w:pPr>
    </w:p>
    <w:p w:rsidR="005B706E" w:rsidRDefault="005B706E" w:rsidP="00D14351">
      <w:pPr>
        <w:rPr>
          <w:rFonts w:ascii="Times New Roman" w:hAnsi="Times New Roman" w:cs="Times New Roman"/>
          <w:b/>
          <w:sz w:val="28"/>
          <w:szCs w:val="28"/>
        </w:rPr>
      </w:pPr>
    </w:p>
    <w:p w:rsidR="005B706E" w:rsidRDefault="005B706E" w:rsidP="00D14351">
      <w:pPr>
        <w:rPr>
          <w:rFonts w:ascii="Times New Roman" w:hAnsi="Times New Roman" w:cs="Times New Roman"/>
          <w:b/>
          <w:sz w:val="28"/>
          <w:szCs w:val="28"/>
        </w:rPr>
      </w:pPr>
    </w:p>
    <w:p w:rsidR="005B706E" w:rsidRDefault="005B706E" w:rsidP="00D14351">
      <w:pPr>
        <w:rPr>
          <w:rFonts w:ascii="Times New Roman" w:hAnsi="Times New Roman" w:cs="Times New Roman"/>
          <w:b/>
          <w:sz w:val="28"/>
          <w:szCs w:val="28"/>
        </w:rPr>
      </w:pPr>
    </w:p>
    <w:p w:rsidR="005B706E" w:rsidRDefault="005B706E" w:rsidP="00D14351">
      <w:pPr>
        <w:rPr>
          <w:rFonts w:ascii="Times New Roman" w:hAnsi="Times New Roman" w:cs="Times New Roman"/>
          <w:b/>
          <w:sz w:val="28"/>
          <w:szCs w:val="28"/>
        </w:rPr>
      </w:pPr>
    </w:p>
    <w:p w:rsidR="005B706E" w:rsidRDefault="005B706E" w:rsidP="00D14351">
      <w:pPr>
        <w:rPr>
          <w:rFonts w:ascii="Times New Roman" w:hAnsi="Times New Roman" w:cs="Times New Roman"/>
          <w:b/>
          <w:sz w:val="28"/>
          <w:szCs w:val="28"/>
        </w:rPr>
      </w:pPr>
    </w:p>
    <w:p w:rsidR="005B706E" w:rsidRPr="00D14351" w:rsidRDefault="005B706E" w:rsidP="00D14351">
      <w:pPr>
        <w:rPr>
          <w:rFonts w:ascii="Times New Roman" w:hAnsi="Times New Roman" w:cs="Times New Roman"/>
          <w:b/>
          <w:sz w:val="28"/>
          <w:szCs w:val="28"/>
        </w:rPr>
      </w:pPr>
    </w:p>
    <w:p w:rsidR="001E229B" w:rsidRPr="00B03A18" w:rsidRDefault="005B706E" w:rsidP="00B03A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D14351" w:rsidRPr="00B03A18">
        <w:rPr>
          <w:rFonts w:ascii="Times New Roman" w:hAnsi="Times New Roman" w:cs="Times New Roman"/>
          <w:b/>
          <w:sz w:val="28"/>
          <w:szCs w:val="28"/>
        </w:rPr>
        <w:t>Программа действий для реализации проекта</w:t>
      </w:r>
    </w:p>
    <w:tbl>
      <w:tblPr>
        <w:tblStyle w:val="a3"/>
        <w:tblW w:w="0" w:type="auto"/>
        <w:tblLook w:val="04A0"/>
      </w:tblPr>
      <w:tblGrid>
        <w:gridCol w:w="540"/>
        <w:gridCol w:w="3683"/>
        <w:gridCol w:w="2266"/>
        <w:gridCol w:w="3082"/>
      </w:tblGrid>
      <w:tr w:rsidR="00B03A18" w:rsidRPr="006C1CD7" w:rsidTr="00B03A18">
        <w:tc>
          <w:tcPr>
            <w:tcW w:w="534" w:type="dxa"/>
          </w:tcPr>
          <w:p w:rsidR="00B03A18" w:rsidRPr="006C1CD7" w:rsidRDefault="00B03A18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C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3A18" w:rsidRPr="006C1CD7" w:rsidRDefault="00B03A18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CD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</w:tcPr>
          <w:p w:rsidR="00B03A18" w:rsidRPr="006C1CD7" w:rsidRDefault="00B03A18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CD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B03A18" w:rsidRPr="006C1CD7" w:rsidRDefault="00B03A18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CD7">
              <w:rPr>
                <w:rFonts w:ascii="Times New Roman" w:hAnsi="Times New Roman" w:cs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3084" w:type="dxa"/>
          </w:tcPr>
          <w:p w:rsidR="00B03A18" w:rsidRPr="006C1CD7" w:rsidRDefault="00B03A18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CD7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B03A18" w:rsidRPr="006C1CD7" w:rsidTr="00B03A18">
        <w:tc>
          <w:tcPr>
            <w:tcW w:w="534" w:type="dxa"/>
          </w:tcPr>
          <w:p w:rsidR="00B03A18" w:rsidRPr="006C1CD7" w:rsidRDefault="00B03A18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C1CD7" w:rsidRPr="006C1CD7" w:rsidRDefault="006C1CD7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CD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</w:t>
            </w:r>
          </w:p>
          <w:p w:rsidR="00B03A18" w:rsidRPr="006C1CD7" w:rsidRDefault="006C1CD7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CD7">
              <w:rPr>
                <w:rFonts w:ascii="Times New Roman" w:hAnsi="Times New Roman" w:cs="Times New Roman"/>
                <w:sz w:val="24"/>
                <w:szCs w:val="24"/>
              </w:rPr>
              <w:t>( подготовительный)</w:t>
            </w:r>
            <w:r w:rsidR="00B03A18" w:rsidRPr="006C1CD7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268" w:type="dxa"/>
          </w:tcPr>
          <w:p w:rsidR="00B03A18" w:rsidRPr="006C1CD7" w:rsidRDefault="006C1CD7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CD7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3084" w:type="dxa"/>
          </w:tcPr>
          <w:p w:rsidR="00B03A18" w:rsidRPr="006C1CD7" w:rsidRDefault="006C1CD7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CD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 курса внеурочной деятельности «ЭКО», Хатанзейский Матвей, Утликова Елизавета.</w:t>
            </w:r>
          </w:p>
          <w:p w:rsidR="006C1CD7" w:rsidRPr="006C1CD7" w:rsidRDefault="006C1CD7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CD7">
              <w:rPr>
                <w:rFonts w:ascii="Times New Roman" w:hAnsi="Times New Roman" w:cs="Times New Roman"/>
                <w:sz w:val="24"/>
                <w:szCs w:val="24"/>
              </w:rPr>
              <w:t>Команда экоотряда, Канева Анастасия, Канева Александра.</w:t>
            </w:r>
          </w:p>
        </w:tc>
      </w:tr>
      <w:tr w:rsidR="00B03A18" w:rsidRPr="006C1CD7" w:rsidTr="00B03A18">
        <w:tc>
          <w:tcPr>
            <w:tcW w:w="534" w:type="dxa"/>
          </w:tcPr>
          <w:p w:rsidR="00B03A18" w:rsidRPr="006C1CD7" w:rsidRDefault="00B03A18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B03A18" w:rsidRPr="006C1CD7" w:rsidRDefault="006C1CD7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CD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 работы</w:t>
            </w:r>
          </w:p>
        </w:tc>
        <w:tc>
          <w:tcPr>
            <w:tcW w:w="2268" w:type="dxa"/>
          </w:tcPr>
          <w:p w:rsidR="00B03A18" w:rsidRPr="006C1CD7" w:rsidRDefault="006C1CD7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CD7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3084" w:type="dxa"/>
          </w:tcPr>
          <w:p w:rsidR="00B03A18" w:rsidRDefault="006C1CD7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CD7">
              <w:rPr>
                <w:rFonts w:ascii="Times New Roman" w:hAnsi="Times New Roman" w:cs="Times New Roman"/>
                <w:sz w:val="24"/>
                <w:szCs w:val="24"/>
              </w:rPr>
              <w:t>Команда экоотряда, Канева Анастасия, Канева Александра.</w:t>
            </w:r>
          </w:p>
          <w:p w:rsidR="005B706E" w:rsidRPr="006C1CD7" w:rsidRDefault="005B706E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A18" w:rsidRPr="006C1CD7" w:rsidTr="00B03A18">
        <w:tc>
          <w:tcPr>
            <w:tcW w:w="534" w:type="dxa"/>
          </w:tcPr>
          <w:p w:rsidR="00B03A18" w:rsidRPr="006C1CD7" w:rsidRDefault="00B03A18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B03A18" w:rsidRPr="006C1CD7" w:rsidRDefault="006C1CD7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CD7">
              <w:rPr>
                <w:rFonts w:ascii="Times New Roman" w:hAnsi="Times New Roman" w:cs="Times New Roman"/>
                <w:sz w:val="24"/>
                <w:szCs w:val="24"/>
              </w:rPr>
              <w:t>Практический этап проекта</w:t>
            </w:r>
          </w:p>
        </w:tc>
        <w:tc>
          <w:tcPr>
            <w:tcW w:w="2268" w:type="dxa"/>
          </w:tcPr>
          <w:p w:rsidR="00B03A18" w:rsidRPr="006C1CD7" w:rsidRDefault="006C1CD7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CD7">
              <w:rPr>
                <w:rFonts w:ascii="Times New Roman" w:hAnsi="Times New Roman" w:cs="Times New Roman"/>
                <w:sz w:val="24"/>
                <w:szCs w:val="24"/>
              </w:rPr>
              <w:t>Январь- март 2020</w:t>
            </w:r>
          </w:p>
        </w:tc>
        <w:tc>
          <w:tcPr>
            <w:tcW w:w="3084" w:type="dxa"/>
          </w:tcPr>
          <w:p w:rsidR="00B03A18" w:rsidRDefault="006C1CD7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CD7">
              <w:rPr>
                <w:rFonts w:ascii="Times New Roman" w:hAnsi="Times New Roman" w:cs="Times New Roman"/>
                <w:sz w:val="24"/>
                <w:szCs w:val="24"/>
              </w:rPr>
              <w:t>Команда экоотряда</w:t>
            </w:r>
          </w:p>
          <w:p w:rsidR="005B706E" w:rsidRDefault="005B706E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06E" w:rsidRPr="006C1CD7" w:rsidRDefault="005B706E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A18" w:rsidRPr="006C1CD7" w:rsidTr="00B03A18">
        <w:tc>
          <w:tcPr>
            <w:tcW w:w="534" w:type="dxa"/>
          </w:tcPr>
          <w:p w:rsidR="00B03A18" w:rsidRPr="006C1CD7" w:rsidRDefault="00B03A18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C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B03A18" w:rsidRPr="006C1CD7" w:rsidRDefault="006C1CD7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CD7">
              <w:rPr>
                <w:rFonts w:ascii="Times New Roman" w:hAnsi="Times New Roman" w:cs="Times New Roman"/>
                <w:sz w:val="24"/>
                <w:szCs w:val="24"/>
              </w:rPr>
              <w:t>Аналитический этап проекта</w:t>
            </w:r>
          </w:p>
        </w:tc>
        <w:tc>
          <w:tcPr>
            <w:tcW w:w="2268" w:type="dxa"/>
          </w:tcPr>
          <w:p w:rsidR="00B03A18" w:rsidRPr="006C1CD7" w:rsidRDefault="006C1CD7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CD7">
              <w:rPr>
                <w:rFonts w:ascii="Times New Roman" w:hAnsi="Times New Roman" w:cs="Times New Roman"/>
                <w:sz w:val="24"/>
                <w:szCs w:val="24"/>
              </w:rPr>
              <w:t>Апрель – май 2020 года</w:t>
            </w:r>
          </w:p>
        </w:tc>
        <w:tc>
          <w:tcPr>
            <w:tcW w:w="3084" w:type="dxa"/>
          </w:tcPr>
          <w:p w:rsidR="00B03A18" w:rsidRDefault="006C1CD7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CD7">
              <w:rPr>
                <w:rFonts w:ascii="Times New Roman" w:hAnsi="Times New Roman" w:cs="Times New Roman"/>
                <w:sz w:val="24"/>
                <w:szCs w:val="24"/>
              </w:rPr>
              <w:t>Команда экоотряда</w:t>
            </w:r>
            <w:r w:rsidR="002C43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43BD" w:rsidRPr="006C1CD7">
              <w:rPr>
                <w:rFonts w:ascii="Times New Roman" w:hAnsi="Times New Roman" w:cs="Times New Roman"/>
                <w:sz w:val="24"/>
                <w:szCs w:val="24"/>
              </w:rPr>
              <w:t xml:space="preserve"> Канева Анастасия, Канева Александра.</w:t>
            </w:r>
          </w:p>
          <w:p w:rsidR="005B706E" w:rsidRPr="006C1CD7" w:rsidRDefault="005B706E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A18" w:rsidRPr="006C1CD7" w:rsidTr="00B03A18">
        <w:tc>
          <w:tcPr>
            <w:tcW w:w="534" w:type="dxa"/>
          </w:tcPr>
          <w:p w:rsidR="00B03A18" w:rsidRPr="006C1CD7" w:rsidRDefault="00B03A18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C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B03A18" w:rsidRPr="006C1CD7" w:rsidRDefault="006C1CD7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CD7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и выводов по работе</w:t>
            </w:r>
          </w:p>
        </w:tc>
        <w:tc>
          <w:tcPr>
            <w:tcW w:w="2268" w:type="dxa"/>
          </w:tcPr>
          <w:p w:rsidR="00B03A18" w:rsidRPr="006C1CD7" w:rsidRDefault="006C1CD7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CD7">
              <w:rPr>
                <w:rFonts w:ascii="Times New Roman" w:hAnsi="Times New Roman" w:cs="Times New Roman"/>
                <w:sz w:val="24"/>
                <w:szCs w:val="24"/>
              </w:rPr>
              <w:t xml:space="preserve"> Май 2020 года</w:t>
            </w:r>
          </w:p>
        </w:tc>
        <w:tc>
          <w:tcPr>
            <w:tcW w:w="3084" w:type="dxa"/>
          </w:tcPr>
          <w:p w:rsidR="00B03A18" w:rsidRDefault="006C1CD7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CD7">
              <w:rPr>
                <w:rFonts w:ascii="Times New Roman" w:hAnsi="Times New Roman" w:cs="Times New Roman"/>
                <w:sz w:val="24"/>
                <w:szCs w:val="24"/>
              </w:rPr>
              <w:t>Команда экоотряда</w:t>
            </w:r>
            <w:r w:rsidR="002C43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43BD" w:rsidRPr="006C1CD7">
              <w:rPr>
                <w:rFonts w:ascii="Times New Roman" w:hAnsi="Times New Roman" w:cs="Times New Roman"/>
                <w:sz w:val="24"/>
                <w:szCs w:val="24"/>
              </w:rPr>
              <w:t xml:space="preserve"> Канева Анастасия, Канева Александра.</w:t>
            </w:r>
          </w:p>
          <w:p w:rsidR="005B706E" w:rsidRPr="006C1CD7" w:rsidRDefault="005B706E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A18" w:rsidRPr="006C1CD7" w:rsidTr="00B03A18">
        <w:tc>
          <w:tcPr>
            <w:tcW w:w="534" w:type="dxa"/>
          </w:tcPr>
          <w:p w:rsidR="00B03A18" w:rsidRPr="006C1CD7" w:rsidRDefault="00B03A18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C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B03A18" w:rsidRPr="006C1CD7" w:rsidRDefault="006C1CD7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CD7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работы</w:t>
            </w:r>
          </w:p>
        </w:tc>
        <w:tc>
          <w:tcPr>
            <w:tcW w:w="2268" w:type="dxa"/>
          </w:tcPr>
          <w:p w:rsidR="00B03A18" w:rsidRPr="006C1CD7" w:rsidRDefault="006C1CD7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CD7">
              <w:rPr>
                <w:rFonts w:ascii="Times New Roman" w:hAnsi="Times New Roman" w:cs="Times New Roman"/>
                <w:sz w:val="24"/>
                <w:szCs w:val="24"/>
              </w:rPr>
              <w:t>Июнь 2020 года</w:t>
            </w:r>
          </w:p>
        </w:tc>
        <w:tc>
          <w:tcPr>
            <w:tcW w:w="3084" w:type="dxa"/>
          </w:tcPr>
          <w:p w:rsidR="00B03A18" w:rsidRDefault="006C1CD7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CD7">
              <w:rPr>
                <w:rFonts w:ascii="Times New Roman" w:hAnsi="Times New Roman" w:cs="Times New Roman"/>
                <w:sz w:val="24"/>
                <w:szCs w:val="24"/>
              </w:rPr>
              <w:t>Брюханова В.Н., куратор проекта</w:t>
            </w:r>
          </w:p>
          <w:p w:rsidR="005B706E" w:rsidRPr="006C1CD7" w:rsidRDefault="005B706E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CD7" w:rsidRPr="006C1CD7" w:rsidTr="00B03A18">
        <w:tc>
          <w:tcPr>
            <w:tcW w:w="534" w:type="dxa"/>
          </w:tcPr>
          <w:p w:rsidR="006C1CD7" w:rsidRPr="006C1CD7" w:rsidRDefault="006C1CD7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C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C1CD7" w:rsidRPr="006C1CD7" w:rsidRDefault="006C1CD7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CD7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</w:t>
            </w:r>
          </w:p>
        </w:tc>
        <w:tc>
          <w:tcPr>
            <w:tcW w:w="2268" w:type="dxa"/>
          </w:tcPr>
          <w:p w:rsidR="006C1CD7" w:rsidRPr="006C1CD7" w:rsidRDefault="006C1CD7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CD7">
              <w:rPr>
                <w:rFonts w:ascii="Times New Roman" w:hAnsi="Times New Roman" w:cs="Times New Roman"/>
                <w:sz w:val="24"/>
                <w:szCs w:val="24"/>
              </w:rPr>
              <w:t>Июнь 2020 года</w:t>
            </w:r>
          </w:p>
        </w:tc>
        <w:tc>
          <w:tcPr>
            <w:tcW w:w="3084" w:type="dxa"/>
          </w:tcPr>
          <w:p w:rsidR="006C1CD7" w:rsidRPr="006C1CD7" w:rsidRDefault="006C1CD7" w:rsidP="00B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CD7">
              <w:rPr>
                <w:rFonts w:ascii="Times New Roman" w:hAnsi="Times New Roman" w:cs="Times New Roman"/>
                <w:sz w:val="24"/>
                <w:szCs w:val="24"/>
              </w:rPr>
              <w:t>Команда экоотряда, Брюханова В.Н., куратор проекта.</w:t>
            </w:r>
          </w:p>
        </w:tc>
      </w:tr>
    </w:tbl>
    <w:p w:rsidR="00B03A18" w:rsidRPr="006C1CD7" w:rsidRDefault="00B03A18" w:rsidP="00B03A18">
      <w:pPr>
        <w:rPr>
          <w:rFonts w:ascii="Times New Roman" w:hAnsi="Times New Roman" w:cs="Times New Roman"/>
          <w:b/>
          <w:sz w:val="24"/>
          <w:szCs w:val="24"/>
        </w:rPr>
      </w:pPr>
    </w:p>
    <w:p w:rsidR="00335E77" w:rsidRDefault="00335E77" w:rsidP="00D14351">
      <w:pPr>
        <w:rPr>
          <w:rFonts w:ascii="Times New Roman" w:hAnsi="Times New Roman" w:cs="Times New Roman"/>
          <w:b/>
          <w:sz w:val="28"/>
          <w:szCs w:val="28"/>
        </w:rPr>
      </w:pPr>
    </w:p>
    <w:p w:rsidR="005B706E" w:rsidRDefault="005B706E" w:rsidP="00D14351">
      <w:pPr>
        <w:rPr>
          <w:rFonts w:ascii="Times New Roman" w:hAnsi="Times New Roman" w:cs="Times New Roman"/>
          <w:b/>
          <w:sz w:val="28"/>
          <w:szCs w:val="28"/>
        </w:rPr>
      </w:pPr>
    </w:p>
    <w:p w:rsidR="005B706E" w:rsidRDefault="005B706E" w:rsidP="00D14351">
      <w:pPr>
        <w:rPr>
          <w:rFonts w:ascii="Times New Roman" w:hAnsi="Times New Roman" w:cs="Times New Roman"/>
          <w:b/>
          <w:sz w:val="28"/>
          <w:szCs w:val="28"/>
        </w:rPr>
      </w:pPr>
    </w:p>
    <w:p w:rsidR="005B706E" w:rsidRDefault="005B706E" w:rsidP="00D14351">
      <w:pPr>
        <w:rPr>
          <w:rFonts w:ascii="Times New Roman" w:hAnsi="Times New Roman" w:cs="Times New Roman"/>
          <w:b/>
          <w:sz w:val="28"/>
          <w:szCs w:val="28"/>
        </w:rPr>
      </w:pPr>
    </w:p>
    <w:p w:rsidR="005B706E" w:rsidRDefault="005B706E" w:rsidP="00D14351">
      <w:pPr>
        <w:rPr>
          <w:rFonts w:ascii="Times New Roman" w:hAnsi="Times New Roman" w:cs="Times New Roman"/>
          <w:b/>
          <w:sz w:val="28"/>
          <w:szCs w:val="28"/>
        </w:rPr>
      </w:pPr>
    </w:p>
    <w:p w:rsidR="005B706E" w:rsidRDefault="005B706E" w:rsidP="00D14351">
      <w:pPr>
        <w:rPr>
          <w:rFonts w:ascii="Times New Roman" w:hAnsi="Times New Roman" w:cs="Times New Roman"/>
          <w:b/>
          <w:sz w:val="28"/>
          <w:szCs w:val="28"/>
        </w:rPr>
      </w:pPr>
    </w:p>
    <w:p w:rsidR="005B706E" w:rsidRDefault="005B706E" w:rsidP="00D14351">
      <w:pPr>
        <w:rPr>
          <w:rFonts w:ascii="Times New Roman" w:hAnsi="Times New Roman" w:cs="Times New Roman"/>
          <w:b/>
          <w:sz w:val="28"/>
          <w:szCs w:val="28"/>
        </w:rPr>
      </w:pPr>
    </w:p>
    <w:p w:rsidR="005B706E" w:rsidRDefault="005B706E" w:rsidP="00D14351">
      <w:pPr>
        <w:rPr>
          <w:rFonts w:ascii="Times New Roman" w:hAnsi="Times New Roman" w:cs="Times New Roman"/>
          <w:b/>
          <w:sz w:val="28"/>
          <w:szCs w:val="28"/>
        </w:rPr>
      </w:pPr>
    </w:p>
    <w:p w:rsidR="005B706E" w:rsidRDefault="005B706E" w:rsidP="00D14351">
      <w:pPr>
        <w:rPr>
          <w:rFonts w:ascii="Times New Roman" w:hAnsi="Times New Roman" w:cs="Times New Roman"/>
          <w:b/>
          <w:sz w:val="28"/>
          <w:szCs w:val="28"/>
        </w:rPr>
      </w:pPr>
    </w:p>
    <w:p w:rsidR="00D14351" w:rsidRDefault="005B706E" w:rsidP="00D143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14351">
        <w:rPr>
          <w:rFonts w:ascii="Times New Roman" w:hAnsi="Times New Roman" w:cs="Times New Roman"/>
          <w:b/>
          <w:sz w:val="28"/>
          <w:szCs w:val="28"/>
        </w:rPr>
        <w:t>.План реализации проекта</w:t>
      </w:r>
    </w:p>
    <w:tbl>
      <w:tblPr>
        <w:tblW w:w="9623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2740"/>
        <w:gridCol w:w="2190"/>
        <w:gridCol w:w="2503"/>
        <w:gridCol w:w="2190"/>
      </w:tblGrid>
      <w:tr w:rsidR="00FE1DF8" w:rsidRPr="00B03A18" w:rsidTr="006C1CD7">
        <w:trPr>
          <w:trHeight w:val="613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18" w:rsidRPr="00B03A18" w:rsidRDefault="006C1CD7" w:rsidP="00B0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B03A18" w:rsidRPr="00072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аправление</w:t>
            </w:r>
          </w:p>
          <w:p w:rsidR="00B03A18" w:rsidRPr="00B03A18" w:rsidRDefault="00B03A18" w:rsidP="00B03A18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18" w:rsidRPr="00B03A18" w:rsidRDefault="00B03A18" w:rsidP="00B0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</w:t>
            </w:r>
          </w:p>
          <w:p w:rsidR="00B03A18" w:rsidRPr="00B03A18" w:rsidRDefault="00B03A18" w:rsidP="00B03A18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18" w:rsidRPr="00B03A18" w:rsidRDefault="00B03A18" w:rsidP="00B0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</w:t>
            </w:r>
          </w:p>
          <w:p w:rsidR="00B03A18" w:rsidRPr="00B03A18" w:rsidRDefault="00B03A18" w:rsidP="00B03A18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18" w:rsidRPr="00B03A18" w:rsidRDefault="00B03A18" w:rsidP="00B0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</w:t>
            </w:r>
          </w:p>
          <w:p w:rsidR="00B03A18" w:rsidRPr="00B03A18" w:rsidRDefault="00B03A18" w:rsidP="00B03A18">
            <w:pPr>
              <w:spacing w:after="0" w:line="0" w:lineRule="atLeast"/>
              <w:ind w:firstLine="7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педагога</w:t>
            </w:r>
          </w:p>
        </w:tc>
      </w:tr>
      <w:tr w:rsidR="00FE1DF8" w:rsidRPr="00B03A18" w:rsidTr="006C1CD7">
        <w:trPr>
          <w:trHeight w:val="2548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18" w:rsidRPr="00B03A18" w:rsidRDefault="006C1CD7" w:rsidP="00FE1D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B03A18" w:rsidRPr="0007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7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овместная работа  обучающихся </w:t>
            </w:r>
            <w:r w:rsidR="00B03A18" w:rsidRPr="0007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педагога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18" w:rsidRPr="00B03A18" w:rsidRDefault="00FE1DF8" w:rsidP="00FE1D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Определение актуальных проблем села и работа с литературными источниками по теме проекта.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18" w:rsidRPr="00B03A18" w:rsidRDefault="00FE1DF8" w:rsidP="00FE1D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Поиск информации в образовательных порталах  и  совместная работа по выявлению основных проблем села ( диспут, беседы, дебаты и обмен информацией).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18" w:rsidRPr="00B03A18" w:rsidRDefault="00B03A18" w:rsidP="00FE1D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работу детей так, чтобы можно было объединить индивидуальные работы в групповой отчет</w:t>
            </w:r>
          </w:p>
          <w:p w:rsidR="00B03A18" w:rsidRPr="00B03A18" w:rsidRDefault="00B03A18" w:rsidP="00FE1D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Консультирует, помогает, координирует.</w:t>
            </w:r>
          </w:p>
        </w:tc>
      </w:tr>
      <w:tr w:rsidR="00FE1DF8" w:rsidRPr="00B03A18" w:rsidTr="006C1CD7">
        <w:trPr>
          <w:trHeight w:val="2548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F8" w:rsidRPr="00FE1DF8" w:rsidRDefault="00FE1DF8" w:rsidP="00FE1D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94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часть работы над проектом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F8" w:rsidRPr="0007287C" w:rsidRDefault="00940DE7" w:rsidP="00FE1D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 плана подготовки и реализации проекта, разбивка на группы и формы деятельности по выполнению проекта.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F8" w:rsidRPr="0007287C" w:rsidRDefault="00940DE7" w:rsidP="00B03A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Инициативная группа  экоотряда  распределяет обязанности  и этапы реализации проекта.</w:t>
            </w:r>
          </w:p>
          <w:p w:rsidR="00940DE7" w:rsidRPr="0007287C" w:rsidRDefault="00940DE7" w:rsidP="00B03A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Выбираются ответственные лица  за конкретную деятельность ( обход колодцев  села, фотографирование  колодцев, забор воды, обход местных жителей и т.д.)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F8" w:rsidRPr="0007287C" w:rsidRDefault="0007287C" w:rsidP="00B03A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Совместная работа с администрацией села и врачебной амбулаторией по сбору информации. Консультирует, помогает, координирует.</w:t>
            </w:r>
          </w:p>
        </w:tc>
      </w:tr>
      <w:tr w:rsidR="00FE1DF8" w:rsidRPr="00B03A18" w:rsidTr="006C1CD7">
        <w:trPr>
          <w:trHeight w:val="2548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F8" w:rsidRPr="00FE1DF8" w:rsidRDefault="00FE1DF8" w:rsidP="00FE1D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E1DF8"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  <w:p w:rsidR="00FE1DF8" w:rsidRPr="00FE1DF8" w:rsidRDefault="00FE1DF8" w:rsidP="00FE1D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F8" w:rsidRPr="00FE1DF8" w:rsidRDefault="00FE1DF8" w:rsidP="00FE1D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DF8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 местных жителей с.Щельябож  по качеству воды в питьевых колодцев.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F8" w:rsidRPr="00FE1DF8" w:rsidRDefault="00FE1DF8" w:rsidP="00B03A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  поквартирного обхода  частных домов , пользующих питьевой водой из колодцев, оформление анкет и подготовка  данных для анализа.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F8" w:rsidRPr="00FE1DF8" w:rsidRDefault="00FE1DF8" w:rsidP="00B03A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Контроль содержимого анкет и правильности постановки вопроса.</w:t>
            </w:r>
          </w:p>
        </w:tc>
      </w:tr>
      <w:tr w:rsidR="00FE1DF8" w:rsidRPr="00B03A18" w:rsidTr="006C1CD7">
        <w:trPr>
          <w:trHeight w:val="2548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F8" w:rsidRPr="00FE1DF8" w:rsidRDefault="00FE1DF8" w:rsidP="00FE1DF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DF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FE1D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Лабораторная работа по определению качества воды в питьевых колодцах села Щельябож в условиях школьной лаборатории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F8" w:rsidRPr="00FE1DF8" w:rsidRDefault="00FE1DF8" w:rsidP="00FE1DF8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FE1DF8">
              <w:rPr>
                <w:bCs/>
                <w:color w:val="000000"/>
              </w:rPr>
              <w:t xml:space="preserve">   Опыт №</w:t>
            </w:r>
            <w:r>
              <w:rPr>
                <w:bCs/>
                <w:color w:val="000000"/>
              </w:rPr>
              <w:t xml:space="preserve">1 </w:t>
            </w:r>
            <w:r w:rsidRPr="00FE1DF8">
              <w:rPr>
                <w:bCs/>
                <w:color w:val="000000"/>
              </w:rPr>
              <w:t>Процедура определения нитратов и кислотности  в воде с использованием тест-полосок и индикаторной бумаги.</w:t>
            </w:r>
          </w:p>
          <w:p w:rsidR="00FE1DF8" w:rsidRPr="00FE1DF8" w:rsidRDefault="00FE1DF8" w:rsidP="00FE1DF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E1DF8">
              <w:rPr>
                <w:bCs/>
                <w:color w:val="000000"/>
              </w:rPr>
              <w:t>Опыт №</w:t>
            </w:r>
            <w:r>
              <w:rPr>
                <w:bCs/>
                <w:color w:val="000000"/>
              </w:rPr>
              <w:t xml:space="preserve">2 </w:t>
            </w:r>
            <w:r w:rsidRPr="00FE1DF8">
              <w:rPr>
                <w:color w:val="000000"/>
              </w:rPr>
              <w:t xml:space="preserve">Определения  </w:t>
            </w:r>
            <w:r w:rsidRPr="00FE1DF8">
              <w:rPr>
                <w:color w:val="000000"/>
              </w:rPr>
              <w:lastRenderedPageBreak/>
              <w:t>кислотности воды на присутствие сероводорода в воде.</w:t>
            </w:r>
          </w:p>
          <w:p w:rsidR="00FE1DF8" w:rsidRDefault="00FE1DF8" w:rsidP="00FE1DF8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FE1DF8">
              <w:rPr>
                <w:bCs/>
                <w:color w:val="000000"/>
              </w:rPr>
              <w:t>Опыт №</w:t>
            </w:r>
            <w:r>
              <w:rPr>
                <w:bCs/>
                <w:color w:val="000000"/>
              </w:rPr>
              <w:t xml:space="preserve">3 </w:t>
            </w:r>
          </w:p>
          <w:p w:rsidR="00FE1DF8" w:rsidRPr="00FE1DF8" w:rsidRDefault="00FE1DF8" w:rsidP="00FE1DF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E1DF8">
              <w:rPr>
                <w:bCs/>
                <w:color w:val="000000"/>
              </w:rPr>
              <w:t>Определение кислотности воды</w:t>
            </w:r>
          </w:p>
          <w:p w:rsidR="00FE1DF8" w:rsidRPr="00FE1DF8" w:rsidRDefault="00FE1DF8" w:rsidP="00FE1D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F8" w:rsidRPr="00FE1DF8" w:rsidRDefault="00FE1DF8" w:rsidP="00B03A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Проведе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лабораторных исследований (</w:t>
            </w:r>
            <w:r w:rsidRPr="00FE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проб из колодцев и проведение химического анализа в лаборатории школы)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F8" w:rsidRPr="00FE1DF8" w:rsidRDefault="00FE1DF8" w:rsidP="00B03A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Координация и контроль  правильности и точности лабораторных исследований</w:t>
            </w:r>
          </w:p>
        </w:tc>
      </w:tr>
      <w:tr w:rsidR="00FE1DF8" w:rsidRPr="00B03A18" w:rsidTr="006C1CD7">
        <w:trPr>
          <w:trHeight w:val="2548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F8" w:rsidRPr="00FE1DF8" w:rsidRDefault="00FE1DF8" w:rsidP="00FE1DF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  <w:r w:rsidRPr="006C1CD7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6C1CD7">
              <w:rPr>
                <w:rFonts w:ascii="Times New Roman" w:hAnsi="Times New Roman" w:cs="Times New Roman"/>
                <w:sz w:val="24"/>
                <w:szCs w:val="24"/>
              </w:rPr>
              <w:t xml:space="preserve"> и выводов по работе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F8" w:rsidRPr="00FE1DF8" w:rsidRDefault="00FE1DF8" w:rsidP="00FE1DF8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Оформление бумажного варианта проекта, электронной презентации и  оформление мини-листовок, буклета.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F8" w:rsidRDefault="00FE1DF8" w:rsidP="00B03A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Оформление  проекта во внеурочное время с использованием ИКТ.</w:t>
            </w:r>
          </w:p>
          <w:p w:rsidR="0007287C" w:rsidRPr="00FE1DF8" w:rsidRDefault="0007287C" w:rsidP="00B03A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Вручение буклетов  в предприятиях села и местным жителям, оформление вывесок на дверях  у входа в колодец.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F8" w:rsidRPr="00FE1DF8" w:rsidRDefault="00940DE7" w:rsidP="00B03A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соблюдением критериев проекта и  оформлением проекта.</w:t>
            </w:r>
          </w:p>
        </w:tc>
      </w:tr>
      <w:tr w:rsidR="00940DE7" w:rsidRPr="00B03A18" w:rsidTr="006C1CD7">
        <w:trPr>
          <w:trHeight w:val="2548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DE7" w:rsidRDefault="00940DE7" w:rsidP="00FE1DF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  Представление проекта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DE7" w:rsidRDefault="00940DE7" w:rsidP="00940DE7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Участие в конкурсах разного уровня, представление  в СМИ актуальных проблем села.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DE7" w:rsidRDefault="00940DE7" w:rsidP="00B03A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Совместная работа по решению актуальных проблем села, совместная работа экоотряда «УникУМ»  и волонтерского отряда «Факел».</w:t>
            </w:r>
          </w:p>
          <w:p w:rsidR="0007287C" w:rsidRDefault="0007287C" w:rsidP="000728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Проведение акции </w:t>
            </w:r>
          </w:p>
          <w:p w:rsidR="0007287C" w:rsidRDefault="0007287C" w:rsidP="000728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Берегите питьевые колодцы с.Щельябож».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DE7" w:rsidRPr="00B03A18" w:rsidRDefault="00940DE7" w:rsidP="00940D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индивидуальные проекты  и  в групповые проекты.</w:t>
            </w:r>
          </w:p>
          <w:p w:rsidR="00940DE7" w:rsidRDefault="00940DE7" w:rsidP="00940D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Консультирует, помогает, координирует.</w:t>
            </w:r>
          </w:p>
          <w:p w:rsidR="00940DE7" w:rsidRDefault="00940DE7" w:rsidP="00940D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Подача заявки на участие в конкурсах.</w:t>
            </w:r>
          </w:p>
        </w:tc>
      </w:tr>
    </w:tbl>
    <w:p w:rsidR="00F928E8" w:rsidRDefault="00F928E8" w:rsidP="00D14351">
      <w:pPr>
        <w:rPr>
          <w:rFonts w:ascii="Times New Roman" w:hAnsi="Times New Roman" w:cs="Times New Roman"/>
          <w:b/>
          <w:sz w:val="28"/>
          <w:szCs w:val="28"/>
        </w:rPr>
      </w:pPr>
    </w:p>
    <w:p w:rsidR="00335E77" w:rsidRDefault="00335E77" w:rsidP="00D14351">
      <w:pPr>
        <w:rPr>
          <w:rFonts w:ascii="Times New Roman" w:hAnsi="Times New Roman" w:cs="Times New Roman"/>
          <w:b/>
          <w:sz w:val="28"/>
          <w:szCs w:val="28"/>
        </w:rPr>
      </w:pPr>
    </w:p>
    <w:p w:rsidR="0088289E" w:rsidRDefault="0088289E" w:rsidP="00D14351">
      <w:pPr>
        <w:rPr>
          <w:rFonts w:ascii="Times New Roman" w:hAnsi="Times New Roman" w:cs="Times New Roman"/>
          <w:b/>
          <w:sz w:val="28"/>
          <w:szCs w:val="28"/>
        </w:rPr>
      </w:pPr>
    </w:p>
    <w:p w:rsidR="0088289E" w:rsidRDefault="0088289E" w:rsidP="00D14351">
      <w:pPr>
        <w:rPr>
          <w:rFonts w:ascii="Times New Roman" w:hAnsi="Times New Roman" w:cs="Times New Roman"/>
          <w:b/>
          <w:sz w:val="28"/>
          <w:szCs w:val="28"/>
        </w:rPr>
      </w:pPr>
    </w:p>
    <w:p w:rsidR="0088289E" w:rsidRDefault="005B706E" w:rsidP="005B706E">
      <w:pPr>
        <w:tabs>
          <w:tab w:val="left" w:pos="19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B706E" w:rsidRDefault="005B706E" w:rsidP="005B706E">
      <w:pPr>
        <w:tabs>
          <w:tab w:val="left" w:pos="1920"/>
        </w:tabs>
        <w:rPr>
          <w:rFonts w:ascii="Times New Roman" w:hAnsi="Times New Roman" w:cs="Times New Roman"/>
          <w:b/>
          <w:sz w:val="28"/>
          <w:szCs w:val="28"/>
        </w:rPr>
      </w:pPr>
    </w:p>
    <w:p w:rsidR="005B706E" w:rsidRDefault="005B706E" w:rsidP="005B706E">
      <w:pPr>
        <w:tabs>
          <w:tab w:val="left" w:pos="1920"/>
        </w:tabs>
        <w:rPr>
          <w:rFonts w:ascii="Times New Roman" w:hAnsi="Times New Roman" w:cs="Times New Roman"/>
          <w:b/>
          <w:sz w:val="28"/>
          <w:szCs w:val="28"/>
        </w:rPr>
      </w:pPr>
    </w:p>
    <w:p w:rsidR="005B706E" w:rsidRDefault="005B706E" w:rsidP="005B706E">
      <w:pPr>
        <w:tabs>
          <w:tab w:val="left" w:pos="1920"/>
        </w:tabs>
        <w:rPr>
          <w:rFonts w:ascii="Times New Roman" w:hAnsi="Times New Roman" w:cs="Times New Roman"/>
          <w:b/>
          <w:sz w:val="28"/>
          <w:szCs w:val="28"/>
        </w:rPr>
      </w:pPr>
    </w:p>
    <w:p w:rsidR="005B706E" w:rsidRDefault="005B706E" w:rsidP="005B706E">
      <w:pPr>
        <w:tabs>
          <w:tab w:val="left" w:pos="1920"/>
        </w:tabs>
        <w:rPr>
          <w:rFonts w:ascii="Times New Roman" w:hAnsi="Times New Roman" w:cs="Times New Roman"/>
          <w:b/>
          <w:sz w:val="28"/>
          <w:szCs w:val="28"/>
        </w:rPr>
      </w:pPr>
    </w:p>
    <w:p w:rsidR="005B706E" w:rsidRDefault="005B706E" w:rsidP="005B706E">
      <w:pPr>
        <w:tabs>
          <w:tab w:val="left" w:pos="1920"/>
        </w:tabs>
        <w:rPr>
          <w:rFonts w:ascii="Times New Roman" w:hAnsi="Times New Roman" w:cs="Times New Roman"/>
          <w:b/>
          <w:sz w:val="28"/>
          <w:szCs w:val="28"/>
        </w:rPr>
      </w:pPr>
    </w:p>
    <w:p w:rsidR="00D14351" w:rsidRDefault="00D14351" w:rsidP="00D143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5.Используемая литература</w:t>
      </w:r>
    </w:p>
    <w:p w:rsidR="00335E77" w:rsidRPr="00940DE7" w:rsidRDefault="00335E77" w:rsidP="00335E77">
      <w:pPr>
        <w:spacing w:line="360" w:lineRule="auto"/>
        <w:rPr>
          <w:rFonts w:ascii="Times New Roman" w:hAnsi="Times New Roman"/>
          <w:sz w:val="24"/>
          <w:szCs w:val="24"/>
        </w:rPr>
      </w:pPr>
      <w:r w:rsidRPr="00940DE7">
        <w:rPr>
          <w:rFonts w:ascii="Times New Roman" w:hAnsi="Times New Roman"/>
          <w:sz w:val="24"/>
          <w:szCs w:val="24"/>
          <w:shd w:val="clear" w:color="auto" w:fill="FFFFFF"/>
        </w:rPr>
        <w:t>1.</w:t>
      </w:r>
      <w:hyperlink r:id="rId10" w:history="1">
        <w:r w:rsidRPr="00940DE7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https://infourok.ru/issledovatelskaya-rabota-kolodec-bez-nitratov-2253022.html</w:t>
        </w:r>
      </w:hyperlink>
    </w:p>
    <w:p w:rsidR="00335E77" w:rsidRPr="00940DE7" w:rsidRDefault="00335E77" w:rsidP="00335E77">
      <w:pPr>
        <w:spacing w:line="360" w:lineRule="auto"/>
        <w:rPr>
          <w:rFonts w:ascii="Times New Roman" w:hAnsi="Times New Roman"/>
          <w:sz w:val="24"/>
          <w:szCs w:val="24"/>
        </w:rPr>
      </w:pPr>
      <w:r w:rsidRPr="00940DE7">
        <w:rPr>
          <w:rFonts w:ascii="Times New Roman" w:hAnsi="Times New Roman"/>
          <w:sz w:val="24"/>
          <w:szCs w:val="24"/>
        </w:rPr>
        <w:t>2.</w:t>
      </w:r>
      <w:hyperlink r:id="rId11" w:history="1">
        <w:r w:rsidRPr="00940DE7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https://infourok.ru/issledovatelskaya-rabota-kolodci-proshloe-i-sovremennoe-ispolzovanie-2506480.html</w:t>
        </w:r>
      </w:hyperlink>
    </w:p>
    <w:p w:rsidR="00335E77" w:rsidRPr="00940DE7" w:rsidRDefault="00335E77" w:rsidP="00335E77">
      <w:pPr>
        <w:pStyle w:val="a4"/>
        <w:shd w:val="clear" w:color="auto" w:fill="FFFFFF"/>
        <w:spacing w:before="120" w:beforeAutospacing="0" w:after="120" w:afterAutospacing="0"/>
      </w:pPr>
      <w:r w:rsidRPr="00940DE7">
        <w:t>3.</w:t>
      </w:r>
      <w:hyperlink r:id="rId12" w:history="1">
        <w:r w:rsidRPr="00940DE7">
          <w:rPr>
            <w:rStyle w:val="a6"/>
            <w:color w:val="auto"/>
            <w:u w:val="none"/>
          </w:rPr>
          <w:t>https://ru.wikipedia.org/wiki/Колодец</w:t>
        </w:r>
      </w:hyperlink>
    </w:p>
    <w:p w:rsidR="00335E77" w:rsidRPr="00940DE7" w:rsidRDefault="00335E77" w:rsidP="00335E77">
      <w:pPr>
        <w:spacing w:line="360" w:lineRule="auto"/>
        <w:rPr>
          <w:rFonts w:ascii="Times New Roman" w:hAnsi="Times New Roman"/>
          <w:sz w:val="24"/>
          <w:szCs w:val="24"/>
        </w:rPr>
      </w:pPr>
      <w:r w:rsidRPr="00940DE7">
        <w:rPr>
          <w:rFonts w:ascii="Times New Roman" w:hAnsi="Times New Roman"/>
          <w:sz w:val="24"/>
          <w:szCs w:val="24"/>
        </w:rPr>
        <w:t xml:space="preserve"> 4.</w:t>
      </w:r>
      <w:hyperlink r:id="rId13" w:history="1">
        <w:r w:rsidRPr="00940DE7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https://www.google.com/search?q=%D0</w:t>
        </w:r>
      </w:hyperlink>
    </w:p>
    <w:p w:rsidR="00335E77" w:rsidRPr="00940DE7" w:rsidRDefault="00335E77" w:rsidP="00335E77">
      <w:pPr>
        <w:spacing w:line="360" w:lineRule="auto"/>
        <w:rPr>
          <w:rFonts w:ascii="Times New Roman" w:hAnsi="Times New Roman"/>
          <w:sz w:val="24"/>
          <w:szCs w:val="24"/>
        </w:rPr>
      </w:pPr>
      <w:r w:rsidRPr="00940DE7">
        <w:rPr>
          <w:rFonts w:ascii="Times New Roman" w:hAnsi="Times New Roman"/>
          <w:sz w:val="24"/>
          <w:szCs w:val="24"/>
        </w:rPr>
        <w:t xml:space="preserve"> 5.</w:t>
      </w:r>
      <w:hyperlink r:id="rId14" w:history="1">
        <w:r w:rsidRPr="00940DE7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http://rus-kolodez.ru/blog/23-kogda-na-rusi-poyavilis-pitevye-kolodtsy</w:t>
        </w:r>
      </w:hyperlink>
    </w:p>
    <w:p w:rsidR="00335E77" w:rsidRPr="00940DE7" w:rsidRDefault="00335E77" w:rsidP="00335E77">
      <w:pPr>
        <w:spacing w:line="360" w:lineRule="auto"/>
        <w:rPr>
          <w:rFonts w:ascii="Times New Roman" w:hAnsi="Times New Roman"/>
          <w:sz w:val="24"/>
          <w:szCs w:val="24"/>
        </w:rPr>
      </w:pPr>
      <w:r w:rsidRPr="00940DE7">
        <w:rPr>
          <w:rFonts w:ascii="Times New Roman" w:hAnsi="Times New Roman"/>
          <w:sz w:val="24"/>
          <w:szCs w:val="24"/>
        </w:rPr>
        <w:t xml:space="preserve"> 6. </w:t>
      </w:r>
      <w:hyperlink r:id="rId15" w:history="1">
        <w:r w:rsidRPr="00940DE7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https://rkomi.ru/page/418</w:t>
        </w:r>
      </w:hyperlink>
    </w:p>
    <w:p w:rsidR="00335E77" w:rsidRPr="00940DE7" w:rsidRDefault="00335E77" w:rsidP="00335E77">
      <w:pPr>
        <w:spacing w:line="360" w:lineRule="auto"/>
        <w:rPr>
          <w:rFonts w:ascii="Times New Roman" w:hAnsi="Times New Roman"/>
          <w:sz w:val="24"/>
          <w:szCs w:val="24"/>
          <w:shd w:val="clear" w:color="auto" w:fill="F4F4F4"/>
        </w:rPr>
      </w:pPr>
      <w:r w:rsidRPr="00940DE7">
        <w:rPr>
          <w:rFonts w:ascii="Times New Roman" w:hAnsi="Times New Roman"/>
          <w:sz w:val="24"/>
          <w:szCs w:val="24"/>
        </w:rPr>
        <w:t xml:space="preserve">7. </w:t>
      </w:r>
      <w:hyperlink r:id="rId16" w:history="1">
        <w:r w:rsidRPr="00940DE7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4F4F4"/>
          </w:rPr>
          <w:t>https://xn--e1adcaacuhnujm.xn--p1ai/pro-kolodec.html</w:t>
        </w:r>
      </w:hyperlink>
      <w:r w:rsidRPr="00940DE7">
        <w:rPr>
          <w:rFonts w:ascii="Times New Roman" w:hAnsi="Times New Roman"/>
          <w:sz w:val="24"/>
          <w:szCs w:val="24"/>
          <w:shd w:val="clear" w:color="auto" w:fill="F4F4F4"/>
        </w:rPr>
        <w:t> .</w:t>
      </w:r>
    </w:p>
    <w:p w:rsidR="00335E77" w:rsidRPr="00940DE7" w:rsidRDefault="00335E77" w:rsidP="00335E77">
      <w:pPr>
        <w:spacing w:line="360" w:lineRule="auto"/>
        <w:rPr>
          <w:rFonts w:ascii="Times New Roman" w:hAnsi="Times New Roman"/>
          <w:sz w:val="24"/>
          <w:szCs w:val="24"/>
        </w:rPr>
      </w:pPr>
      <w:r w:rsidRPr="00940DE7">
        <w:rPr>
          <w:rFonts w:ascii="Times New Roman" w:eastAsiaTheme="minorHAnsi" w:hAnsi="Times New Roman"/>
          <w:sz w:val="24"/>
          <w:szCs w:val="24"/>
          <w:lang w:eastAsia="en-US"/>
        </w:rPr>
        <w:t>8.</w:t>
      </w:r>
      <w:r w:rsidRPr="00940DE7">
        <w:rPr>
          <w:rFonts w:ascii="Times New Roman" w:hAnsi="Times New Roman"/>
          <w:sz w:val="24"/>
          <w:szCs w:val="24"/>
        </w:rPr>
        <w:t>http://yandex.ru/clck/jsredir?bu=137138&amp;from=yandex.ru%3Bsearch%2F%3Bweb%3B%3B&amp;text=</w:t>
      </w:r>
    </w:p>
    <w:p w:rsidR="00335E77" w:rsidRPr="00940DE7" w:rsidRDefault="00335E77" w:rsidP="00335E77">
      <w:pPr>
        <w:spacing w:line="360" w:lineRule="auto"/>
        <w:rPr>
          <w:rFonts w:ascii="Times New Roman" w:hAnsi="Times New Roman"/>
          <w:sz w:val="24"/>
          <w:szCs w:val="24"/>
        </w:rPr>
      </w:pPr>
      <w:r w:rsidRPr="00940DE7">
        <w:rPr>
          <w:rFonts w:ascii="Times New Roman" w:hAnsi="Times New Roman"/>
          <w:sz w:val="24"/>
          <w:szCs w:val="24"/>
        </w:rPr>
        <w:t xml:space="preserve"> 9.</w:t>
      </w:r>
      <w:hyperlink r:id="rId17" w:history="1">
        <w:r w:rsidRPr="00940DE7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https://www.wavin.com/ru-ru/Uchebniy-Centr/Novosti/istoria-ispolzovania-kolodcev-v-rossii-cast-1</w:t>
        </w:r>
      </w:hyperlink>
    </w:p>
    <w:p w:rsidR="00335E77" w:rsidRPr="00940DE7" w:rsidRDefault="00335E77" w:rsidP="00335E77">
      <w:pPr>
        <w:spacing w:line="360" w:lineRule="auto"/>
        <w:rPr>
          <w:rFonts w:ascii="Times New Roman" w:hAnsi="Times New Roman"/>
          <w:sz w:val="24"/>
          <w:szCs w:val="24"/>
        </w:rPr>
      </w:pPr>
      <w:r w:rsidRPr="00940DE7">
        <w:rPr>
          <w:rFonts w:ascii="Times New Roman" w:hAnsi="Times New Roman"/>
          <w:sz w:val="24"/>
          <w:szCs w:val="24"/>
        </w:rPr>
        <w:t>10.</w:t>
      </w:r>
      <w:hyperlink r:id="rId18" w:history="1">
        <w:r w:rsidRPr="00940DE7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https://nsportal.ru/sites/default/files/2019/05/18/sovremennye_legendy_komi-konvertirovan.pdf</w:t>
        </w:r>
      </w:hyperlink>
    </w:p>
    <w:p w:rsidR="00335E77" w:rsidRPr="00940DE7" w:rsidRDefault="00335E77" w:rsidP="00335E77">
      <w:pPr>
        <w:spacing w:line="360" w:lineRule="auto"/>
        <w:rPr>
          <w:rFonts w:ascii="Times New Roman" w:hAnsi="Times New Roman"/>
          <w:sz w:val="24"/>
          <w:szCs w:val="24"/>
        </w:rPr>
      </w:pPr>
      <w:r w:rsidRPr="00940DE7">
        <w:rPr>
          <w:rFonts w:ascii="Times New Roman" w:hAnsi="Times New Roman"/>
          <w:sz w:val="24"/>
          <w:szCs w:val="24"/>
        </w:rPr>
        <w:t>11.</w:t>
      </w:r>
      <w:hyperlink r:id="rId19" w:history="1">
        <w:r w:rsidRPr="00940DE7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https://docplayer.ru/61500254-Vodnye-obekty-kak-mesta-pamyati-o-drevnem-naselenii-v-tradicionnoy-kulture-severnyh-komi-permyakov.html</w:t>
        </w:r>
      </w:hyperlink>
    </w:p>
    <w:p w:rsidR="00335E77" w:rsidRPr="00940DE7" w:rsidRDefault="00335E77" w:rsidP="00335E77">
      <w:pPr>
        <w:spacing w:line="360" w:lineRule="auto"/>
        <w:rPr>
          <w:rFonts w:ascii="Times New Roman" w:hAnsi="Times New Roman"/>
          <w:sz w:val="24"/>
          <w:szCs w:val="24"/>
        </w:rPr>
      </w:pPr>
      <w:r w:rsidRPr="00940DE7">
        <w:rPr>
          <w:rFonts w:ascii="Times New Roman" w:hAnsi="Times New Roman"/>
          <w:sz w:val="24"/>
          <w:szCs w:val="24"/>
        </w:rPr>
        <w:t xml:space="preserve">12. </w:t>
      </w:r>
      <w:hyperlink r:id="rId20" w:history="1">
        <w:r w:rsidRPr="00940DE7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http://oskada.ru/obrabotka-i-ochistka-vody/serovodorod-v-vode-sposoby-opredeleniya-i-ochistki.html</w:t>
        </w:r>
      </w:hyperlink>
    </w:p>
    <w:p w:rsidR="00335E77" w:rsidRPr="00940DE7" w:rsidRDefault="00335E77" w:rsidP="00335E77">
      <w:pPr>
        <w:spacing w:line="360" w:lineRule="auto"/>
        <w:rPr>
          <w:rFonts w:ascii="Times New Roman" w:hAnsi="Times New Roman"/>
          <w:sz w:val="24"/>
          <w:szCs w:val="24"/>
        </w:rPr>
      </w:pPr>
      <w:r w:rsidRPr="00940DE7">
        <w:rPr>
          <w:rFonts w:ascii="Times New Roman" w:hAnsi="Times New Roman"/>
          <w:sz w:val="24"/>
          <w:szCs w:val="24"/>
        </w:rPr>
        <w:t>13. ttps://www.bwt.ru/useful-info/opredelenie-serovodoroda-v-vode</w:t>
      </w:r>
    </w:p>
    <w:p w:rsidR="00335E77" w:rsidRPr="00940DE7" w:rsidRDefault="00335E77" w:rsidP="00335E7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E77" w:rsidRPr="00940DE7" w:rsidRDefault="00335E77" w:rsidP="00335E77">
      <w:pPr>
        <w:pStyle w:val="a4"/>
        <w:spacing w:before="0" w:beforeAutospacing="0" w:after="0" w:afterAutospacing="0" w:line="294" w:lineRule="atLeast"/>
      </w:pPr>
      <w:r w:rsidRPr="00940DE7">
        <w:t>.</w:t>
      </w:r>
    </w:p>
    <w:p w:rsidR="00335E77" w:rsidRPr="00940DE7" w:rsidRDefault="00335E77" w:rsidP="00335E77">
      <w:pPr>
        <w:pStyle w:val="a4"/>
        <w:spacing w:before="0" w:beforeAutospacing="0" w:after="0" w:afterAutospacing="0" w:line="294" w:lineRule="atLeast"/>
      </w:pPr>
    </w:p>
    <w:p w:rsidR="00335E77" w:rsidRPr="00940DE7" w:rsidRDefault="00335E77" w:rsidP="00335E77">
      <w:pPr>
        <w:shd w:val="clear" w:color="auto" w:fill="FFFFFF"/>
        <w:spacing w:after="0" w:line="294" w:lineRule="atLeast"/>
        <w:rPr>
          <w:rFonts w:ascii="Times New Roman" w:hAnsi="Times New Roman"/>
          <w:sz w:val="24"/>
          <w:szCs w:val="24"/>
        </w:rPr>
      </w:pPr>
    </w:p>
    <w:p w:rsidR="00335E77" w:rsidRPr="00940DE7" w:rsidRDefault="00335E77" w:rsidP="00335E77">
      <w:pPr>
        <w:shd w:val="clear" w:color="auto" w:fill="FFFFFF"/>
        <w:spacing w:after="0" w:line="294" w:lineRule="atLeast"/>
        <w:rPr>
          <w:rFonts w:ascii="Times New Roman" w:hAnsi="Times New Roman"/>
          <w:sz w:val="24"/>
          <w:szCs w:val="24"/>
        </w:rPr>
      </w:pPr>
    </w:p>
    <w:p w:rsidR="00335E77" w:rsidRPr="00940DE7" w:rsidRDefault="00335E77" w:rsidP="00335E77">
      <w:pPr>
        <w:shd w:val="clear" w:color="auto" w:fill="FFFFFF"/>
        <w:spacing w:after="0" w:line="294" w:lineRule="atLeast"/>
        <w:rPr>
          <w:rFonts w:ascii="Times New Roman" w:hAnsi="Times New Roman"/>
          <w:sz w:val="24"/>
          <w:szCs w:val="24"/>
        </w:rPr>
      </w:pPr>
    </w:p>
    <w:p w:rsidR="00335E77" w:rsidRPr="00940DE7" w:rsidRDefault="00335E77" w:rsidP="00335E77">
      <w:pPr>
        <w:shd w:val="clear" w:color="auto" w:fill="FFFFFF"/>
        <w:spacing w:after="0" w:line="294" w:lineRule="atLeast"/>
        <w:rPr>
          <w:rFonts w:ascii="Times New Roman" w:hAnsi="Times New Roman"/>
          <w:sz w:val="24"/>
          <w:szCs w:val="24"/>
        </w:rPr>
      </w:pPr>
    </w:p>
    <w:p w:rsidR="00335E77" w:rsidRPr="007B7864" w:rsidRDefault="00335E77" w:rsidP="00335E77">
      <w:pPr>
        <w:shd w:val="clear" w:color="auto" w:fill="FFFFFF"/>
        <w:spacing w:after="0" w:line="294" w:lineRule="atLeast"/>
        <w:rPr>
          <w:rFonts w:ascii="Times New Roman" w:hAnsi="Times New Roman"/>
          <w:sz w:val="24"/>
          <w:szCs w:val="24"/>
        </w:rPr>
      </w:pPr>
    </w:p>
    <w:p w:rsidR="00335E77" w:rsidRPr="007B7864" w:rsidRDefault="00335E77" w:rsidP="00335E77">
      <w:pPr>
        <w:shd w:val="clear" w:color="auto" w:fill="FFFFFF"/>
        <w:spacing w:after="0" w:line="294" w:lineRule="atLeast"/>
        <w:rPr>
          <w:rFonts w:ascii="Times New Roman" w:hAnsi="Times New Roman"/>
          <w:sz w:val="24"/>
          <w:szCs w:val="24"/>
        </w:rPr>
      </w:pPr>
    </w:p>
    <w:p w:rsidR="00335E77" w:rsidRDefault="00335E77" w:rsidP="00D14351">
      <w:pPr>
        <w:rPr>
          <w:rFonts w:ascii="Times New Roman" w:hAnsi="Times New Roman" w:cs="Times New Roman"/>
          <w:b/>
          <w:sz w:val="28"/>
          <w:szCs w:val="28"/>
        </w:rPr>
      </w:pPr>
    </w:p>
    <w:p w:rsidR="0012458A" w:rsidRPr="0012458A" w:rsidRDefault="0012458A" w:rsidP="001E22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2458A" w:rsidRPr="0012458A" w:rsidSect="005B706E">
      <w:pgSz w:w="11906" w:h="16838"/>
      <w:pgMar w:top="1134" w:right="850" w:bottom="1134" w:left="1701" w:header="708" w:footer="708" w:gutter="0"/>
      <w:pgBorders w:offsetFrom="page">
        <w:top w:val="crossStitch" w:sz="14" w:space="24" w:color="C00000"/>
        <w:left w:val="crossStitch" w:sz="14" w:space="24" w:color="C00000"/>
        <w:bottom w:val="crossStitch" w:sz="14" w:space="24" w:color="C00000"/>
        <w:right w:val="crossStitch" w:sz="1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EAA" w:rsidRDefault="00EC5EAA" w:rsidP="005B706E">
      <w:pPr>
        <w:spacing w:after="0" w:line="240" w:lineRule="auto"/>
      </w:pPr>
      <w:r>
        <w:separator/>
      </w:r>
    </w:p>
  </w:endnote>
  <w:endnote w:type="continuationSeparator" w:id="1">
    <w:p w:rsidR="00EC5EAA" w:rsidRDefault="00EC5EAA" w:rsidP="005B7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EAA" w:rsidRDefault="00EC5EAA" w:rsidP="005B706E">
      <w:pPr>
        <w:spacing w:after="0" w:line="240" w:lineRule="auto"/>
      </w:pPr>
      <w:r>
        <w:separator/>
      </w:r>
    </w:p>
  </w:footnote>
  <w:footnote w:type="continuationSeparator" w:id="1">
    <w:p w:rsidR="00EC5EAA" w:rsidRDefault="00EC5EAA" w:rsidP="005B7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2DDB"/>
    <w:multiLevelType w:val="hybridMultilevel"/>
    <w:tmpl w:val="411E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83F96"/>
    <w:multiLevelType w:val="multilevel"/>
    <w:tmpl w:val="6160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229B"/>
    <w:rsid w:val="0007287C"/>
    <w:rsid w:val="0012458A"/>
    <w:rsid w:val="001B3209"/>
    <w:rsid w:val="001E229B"/>
    <w:rsid w:val="002A44F5"/>
    <w:rsid w:val="002C43BD"/>
    <w:rsid w:val="00335E77"/>
    <w:rsid w:val="00351E3B"/>
    <w:rsid w:val="003C6E07"/>
    <w:rsid w:val="003F2A03"/>
    <w:rsid w:val="00476AA3"/>
    <w:rsid w:val="00530C09"/>
    <w:rsid w:val="0057226A"/>
    <w:rsid w:val="005B706E"/>
    <w:rsid w:val="005C4974"/>
    <w:rsid w:val="006C1CD7"/>
    <w:rsid w:val="007C4D62"/>
    <w:rsid w:val="0088289E"/>
    <w:rsid w:val="00940DE7"/>
    <w:rsid w:val="00A64F96"/>
    <w:rsid w:val="00B03A18"/>
    <w:rsid w:val="00B541E0"/>
    <w:rsid w:val="00CF73DC"/>
    <w:rsid w:val="00D14351"/>
    <w:rsid w:val="00EC5EAA"/>
    <w:rsid w:val="00F928E8"/>
    <w:rsid w:val="00FE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2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5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7226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7226A"/>
    <w:rPr>
      <w:color w:val="0000FF" w:themeColor="hyperlink"/>
      <w:u w:val="single"/>
    </w:rPr>
  </w:style>
  <w:style w:type="character" w:customStyle="1" w:styleId="a7">
    <w:name w:val="Название Знак"/>
    <w:aliases w:val="Знак Знак"/>
    <w:basedOn w:val="a0"/>
    <w:link w:val="a8"/>
    <w:locked/>
    <w:rsid w:val="0057226A"/>
    <w:rPr>
      <w:b/>
      <w:bCs/>
      <w:sz w:val="24"/>
      <w:szCs w:val="24"/>
    </w:rPr>
  </w:style>
  <w:style w:type="paragraph" w:styleId="a8">
    <w:name w:val="Title"/>
    <w:aliases w:val="Знак"/>
    <w:basedOn w:val="a"/>
    <w:link w:val="a7"/>
    <w:qFormat/>
    <w:rsid w:val="0057226A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link w:val="a8"/>
    <w:uiPriority w:val="10"/>
    <w:rsid w:val="00572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-5">
    <w:name w:val="Light List Accent 5"/>
    <w:basedOn w:val="a1"/>
    <w:uiPriority w:val="61"/>
    <w:rsid w:val="00335E77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4">
    <w:name w:val="c4"/>
    <w:basedOn w:val="a"/>
    <w:rsid w:val="00B03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03A18"/>
  </w:style>
  <w:style w:type="character" w:customStyle="1" w:styleId="c0">
    <w:name w:val="c0"/>
    <w:basedOn w:val="a0"/>
    <w:rsid w:val="00B03A18"/>
  </w:style>
  <w:style w:type="paragraph" w:customStyle="1" w:styleId="c9">
    <w:name w:val="c9"/>
    <w:basedOn w:val="a"/>
    <w:rsid w:val="00B03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03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B03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B03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B03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5B7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B706E"/>
  </w:style>
  <w:style w:type="paragraph" w:styleId="ab">
    <w:name w:val="footer"/>
    <w:basedOn w:val="a"/>
    <w:link w:val="ac"/>
    <w:uiPriority w:val="99"/>
    <w:semiHidden/>
    <w:unhideWhenUsed/>
    <w:rsid w:val="005B7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B7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orodsolnza_shelaboz" TargetMode="External"/><Relationship Id="rId13" Type="http://schemas.openxmlformats.org/officeDocument/2006/relationships/hyperlink" Target="https://www.google.com/search?q=%D0%B8%D1%81%D1%82%D0%BE%D1%80%D0%B8%D1%8F+%D0%BA%D0%BE%D0%BB%D0%BE%D0%B4%D1%86%D0%B5%D0%B2+%D0%92+%D0%A0%D0%BE%D1%81%D1%81%D0%B8%D0%B8&amp;source=lnms&amp;tbm=isch&amp;sa=X&amp;ved=0ahUKEwjcuc7R8OHkAhXBk4sKHaKdCBoQ_AUIEygC&amp;biw=1920&amp;bih=969" TargetMode="External"/><Relationship Id="rId18" Type="http://schemas.openxmlformats.org/officeDocument/2006/relationships/hyperlink" Target="https://nsportal.ru/sites/default/files/2019/05/18/sovremennye_legendy_komi-konvertirovan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valentina_bryukhanova@mail.ru" TargetMode="External"/><Relationship Id="rId12" Type="http://schemas.openxmlformats.org/officeDocument/2006/relationships/hyperlink" Target="https://ru.wikipedia.org/wiki/%D0%9A%D0%BE%D0%BB%D0%BE%D0%B4%D0%B5%D1%86" TargetMode="External"/><Relationship Id="rId17" Type="http://schemas.openxmlformats.org/officeDocument/2006/relationships/hyperlink" Target="https://www.wavin.com/ru-ru/Uchebniy-Centr/Novosti/istoria-ispolzovania-kolodcev-v-rossii-cast-1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e1adcaacuhnujm.xn--p1ai/pro-kolodec.html" TargetMode="External"/><Relationship Id="rId20" Type="http://schemas.openxmlformats.org/officeDocument/2006/relationships/hyperlink" Target="http://oskada.ru/obrabotka-i-ochistka-vody/serovodorod-v-vode-sposoby-opredeleniya-i-ochistki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issledovatelskaya-rabota-kolodci-proshloe-i-sovremennoe-ispolzovanie-250648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komi.ru/page/418" TargetMode="External"/><Relationship Id="rId10" Type="http://schemas.openxmlformats.org/officeDocument/2006/relationships/hyperlink" Target="https://infourok.ru/issledovatelskaya-rabota-kolodec-bez-nitratov-2253022.html" TargetMode="External"/><Relationship Id="rId19" Type="http://schemas.openxmlformats.org/officeDocument/2006/relationships/hyperlink" Target="https://docplayer.ru/61500254-Vodnye-obekty-kak-mesta-pamyati-o-drevnem-naselenii-v-tradicionnoy-kulture-severnyh-komi-permyak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0%D1%80%D0%B0%D1%81%D0%BA%D0%B5%D0%B2%D0%B0_%D0%9F%D1%8F%D1%82%D0%BD%D0%B8%D1%86%D0%B0" TargetMode="External"/><Relationship Id="rId14" Type="http://schemas.openxmlformats.org/officeDocument/2006/relationships/hyperlink" Target="http://rus-kolodez.ru/blog/23-kogda-na-rusi-poyavilis-pitevye-kolodts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3374</Words>
  <Characters>19233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2020-02-24T16:52:00Z</cp:lastPrinted>
  <dcterms:created xsi:type="dcterms:W3CDTF">2020-02-10T16:48:00Z</dcterms:created>
  <dcterms:modified xsi:type="dcterms:W3CDTF">2020-05-20T05:47:00Z</dcterms:modified>
</cp:coreProperties>
</file>