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318" w:right="-2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15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приказу министерства 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Приморского края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color w:val="C9211E"/>
        </w:rPr>
      </w:pPr>
      <w:r>
        <w:rPr>
          <w:rFonts w:ascii="Times New Roman" w:hAnsi="Times New Roman"/>
          <w:color w:val="C9211E"/>
          <w:sz w:val="26"/>
          <w:szCs w:val="26"/>
        </w:rPr>
        <w:t>от 20.01.2021 № 23а-28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left="567"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СОГЛАСИЕ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 обработку персональных данных</w:t>
      </w:r>
    </w:p>
    <w:tbl>
      <w:tblPr>
        <w:tblStyle w:val="a3"/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39"/>
        <w:gridCol w:w="61"/>
        <w:gridCol w:w="3947"/>
        <w:gridCol w:w="3373"/>
      </w:tblGrid>
      <w:tr>
        <w:trPr/>
        <w:tc>
          <w:tcPr>
            <w:tcW w:w="3000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Фамилия</w:t>
            </w:r>
          </w:p>
        </w:tc>
        <w:tc>
          <w:tcPr>
            <w:tcW w:w="7320" w:type="dxa"/>
            <w:gridSpan w:val="2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Имя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Отчество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(при наличии)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в  соответствии  с  п. 4 ст. 9 Федерального  закона от 27.07.2006 № 152-ФЗ «О персональных данных»</w:t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Адрес регистрации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000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Реквизиты документа,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удостоверяющего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личность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eastAsia="en-US" w:bidi="ar-SA"/>
              </w:rPr>
              <w:t>Серия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          номер                      дата выдачи</w:t>
            </w:r>
          </w:p>
        </w:tc>
      </w:tr>
      <w:tr>
        <w:trPr>
          <w:trHeight w:val="595" w:hRule="atLeast"/>
        </w:trPr>
        <w:tc>
          <w:tcPr>
            <w:tcW w:w="3000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320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кем выда</w:t>
            </w:r>
            <w:bookmarkStart w:id="0" w:name="_GoBack"/>
            <w:bookmarkEnd w:id="0"/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</w:t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Форма осуществления общественного наблюдения</w:t>
            </w:r>
          </w:p>
        </w:tc>
        <w:tc>
          <w:tcPr>
            <w:tcW w:w="732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6"/>
                <w:szCs w:val="26"/>
                <w:u w:val="single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6"/>
                <w:szCs w:val="26"/>
                <w:u w:val="single"/>
                <w:lang w:val="ru-RU" w:eastAsia="en-US" w:bidi="ar-SA"/>
              </w:rPr>
              <w:t>Дистанционно с применением ИКТ</w:t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Населенный пункт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(где гражданин желает осуществлять общественное наблюдение)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г. Владивосток</w:t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Род занятий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студент</w:t>
            </w:r>
          </w:p>
        </w:tc>
      </w:tr>
      <w:tr>
        <w:trPr/>
        <w:tc>
          <w:tcPr>
            <w:tcW w:w="3000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Даты присутствия</w:t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320" w:type="dxa"/>
            <w:gridSpan w:val="2"/>
            <w:tcBorders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356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Цель обработки персональных данных — аккредитация общественных наблюдателей в период ГИА 2023, предоставление доступа к порталу с доменным именем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smotiege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 xml:space="preserve">ru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 присутствием в ситуационном центре Приморского края.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356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Даю согласие министерству образования Приморского края, находящемуся по адресу: Океанский проспект, 119, г. Владивосток и РЦОИ Приморского края, находящемуся по адресу: ул. Куйбышева, 1, г. Владивосток, на обработку моих персональных данных (согласно п. 3  ст. 3 Федерального закона от 27.07.2006 № 152-ФЗ «О персональных данных»), а именно: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фамилия, имя, отчество;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номер телефона;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должность;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реквизиты документа, удостоверяющего личность;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регистрации/фактического проживания;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электронной почты.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356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Настоящее согласие действует  со  дня  его  подписания,  действует до 31 декабря 2023 года. Отзыв данного согласия может быть осуществлен в любое время на основании письменного заявления.</w:t>
            </w:r>
          </w:p>
        </w:tc>
      </w:tr>
      <w:tr>
        <w:trPr/>
        <w:tc>
          <w:tcPr>
            <w:tcW w:w="2939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Дата подачи согласия</w:t>
            </w:r>
          </w:p>
        </w:tc>
        <w:tc>
          <w:tcPr>
            <w:tcW w:w="738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17" w:hRule="atLeast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Субъект персональных данных:</w:t>
            </w:r>
          </w:p>
        </w:tc>
        <w:tc>
          <w:tcPr>
            <w:tcW w:w="394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94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(подпись)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(Ф.И.О.)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sectPr>
      <w:type w:val="nextPage"/>
      <w:pgSz w:w="11906" w:h="16838"/>
      <w:pgMar w:left="1134" w:right="567" w:header="0" w:top="284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21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68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LibreOffice/7.0.6.2$Linux_X86_64 LibreOffice_project/00$Build-2</Application>
  <AppVersion>15.0000</AppVersion>
  <Pages>1</Pages>
  <Words>203</Words>
  <Characters>1346</Characters>
  <CharactersWithSpaces>1556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2020-06-08T06:41:00Z</dcterms:created>
  <dc:creator>Шикина Татьяна Васильевна</dc:creator>
  <dc:description/>
  <dc:language>ru-RU</dc:language>
  <cp:lastModifiedBy/>
  <dcterms:modified xsi:type="dcterms:W3CDTF">2023-02-16T10:55:36Z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