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C105" w14:textId="77777777" w:rsidR="00CA160A" w:rsidRPr="00CA160A" w:rsidRDefault="00CA160A" w:rsidP="00CA1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FF0A378" w14:textId="225F62B1" w:rsidR="00CA160A" w:rsidRPr="00CA160A" w:rsidRDefault="00CA160A" w:rsidP="00CA1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Амурская область </w:t>
      </w:r>
      <w:r w:rsidR="004E62AA">
        <w:rPr>
          <w:rFonts w:ascii="Times New Roman" w:hAnsi="Times New Roman" w:cs="Times New Roman"/>
          <w:sz w:val="28"/>
          <w:szCs w:val="28"/>
        </w:rPr>
        <w:t>Сковородинский</w:t>
      </w:r>
      <w:r w:rsidRPr="00CA160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499C1AEB" w14:textId="050D7716" w:rsidR="00CA160A" w:rsidRPr="00CA160A" w:rsidRDefault="00CA160A" w:rsidP="00CA1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62AA">
        <w:rPr>
          <w:rFonts w:ascii="Times New Roman" w:hAnsi="Times New Roman" w:cs="Times New Roman"/>
          <w:sz w:val="28"/>
          <w:szCs w:val="28"/>
        </w:rPr>
        <w:t xml:space="preserve">Сковородинского </w:t>
      </w:r>
      <w:r w:rsidRPr="00CA160A">
        <w:rPr>
          <w:rFonts w:ascii="Times New Roman" w:hAnsi="Times New Roman" w:cs="Times New Roman"/>
          <w:sz w:val="28"/>
          <w:szCs w:val="28"/>
        </w:rPr>
        <w:t>района</w:t>
      </w:r>
    </w:p>
    <w:p w14:paraId="04C198B8" w14:textId="77777777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br/>
      </w:r>
    </w:p>
    <w:p w14:paraId="120C7B2D" w14:textId="77777777" w:rsidR="00CA160A" w:rsidRPr="00CA160A" w:rsidRDefault="00CA160A" w:rsidP="00CA1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037184B" w14:textId="083BEF1B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br/>
        <w:t>о</w:t>
      </w:r>
      <w:r w:rsidR="004E62AA">
        <w:rPr>
          <w:rFonts w:ascii="Times New Roman" w:hAnsi="Times New Roman" w:cs="Times New Roman"/>
          <w:sz w:val="28"/>
          <w:szCs w:val="28"/>
        </w:rPr>
        <w:t>т                                                                                                         №</w:t>
      </w:r>
    </w:p>
    <w:p w14:paraId="396D4BB3" w14:textId="5F9BAFD7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br/>
        <w:t>Об утверждении Положения</w:t>
      </w:r>
    </w:p>
    <w:p w14:paraId="30FDD983" w14:textId="77777777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о Волонтерском корпусе</w:t>
      </w:r>
    </w:p>
    <w:p w14:paraId="158E3502" w14:textId="15C3013F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3598542" w14:textId="46DA8115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br/>
        <w:t>На основании Федерального закона от 01.01.2001 №15-ФЗ «О внесении изменений в отдельные законодательные акты Российской Федерации по вопросам добровольчества (волонтерства)» и в целях совершенствования работы волонтерского движения в 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ковородинском районе</w:t>
      </w:r>
    </w:p>
    <w:p w14:paraId="2C5A138A" w14:textId="77777777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6AC5174" w14:textId="20B77ECB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 Утвердить прилагаемое Положение о Волонтерском корпусе 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ковородинског</w:t>
      </w:r>
      <w:r w:rsidRPr="00CA160A">
        <w:rPr>
          <w:rFonts w:ascii="Times New Roman" w:hAnsi="Times New Roman" w:cs="Times New Roman"/>
          <w:sz w:val="28"/>
          <w:szCs w:val="28"/>
        </w:rPr>
        <w:t>о района.</w:t>
      </w:r>
    </w:p>
    <w:p w14:paraId="6BBD8B15" w14:textId="3B0ADA4B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вопросам.</w:t>
      </w:r>
    </w:p>
    <w:p w14:paraId="618D8A74" w14:textId="77777777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br/>
      </w:r>
      <w:r w:rsidRPr="00CA160A">
        <w:rPr>
          <w:rFonts w:ascii="Times New Roman" w:hAnsi="Times New Roman" w:cs="Times New Roman"/>
          <w:sz w:val="28"/>
          <w:szCs w:val="28"/>
        </w:rPr>
        <w:br/>
      </w:r>
    </w:p>
    <w:p w14:paraId="29C32F46" w14:textId="77777777" w:rsid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</w:p>
    <w:p w14:paraId="5C8EA056" w14:textId="77777777" w:rsid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</w:p>
    <w:p w14:paraId="1D28E517" w14:textId="77777777" w:rsid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</w:p>
    <w:p w14:paraId="467E5D82" w14:textId="77777777" w:rsid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</w:p>
    <w:p w14:paraId="497761E8" w14:textId="77777777" w:rsid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</w:p>
    <w:p w14:paraId="3F57ACD8" w14:textId="77777777" w:rsid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</w:p>
    <w:p w14:paraId="0E057EA7" w14:textId="03F3E9A9" w:rsidR="00CA160A" w:rsidRPr="00CA160A" w:rsidRDefault="00CA160A" w:rsidP="00CA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3D87F79" w14:textId="77777777" w:rsidR="00CA160A" w:rsidRPr="00CA160A" w:rsidRDefault="00CA160A" w:rsidP="00CA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14:paraId="239EFE47" w14:textId="77777777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br/>
      </w:r>
      <w:r w:rsidRPr="00CA160A">
        <w:rPr>
          <w:rFonts w:ascii="Times New Roman" w:hAnsi="Times New Roman" w:cs="Times New Roman"/>
          <w:sz w:val="28"/>
          <w:szCs w:val="28"/>
        </w:rPr>
        <w:br/>
      </w:r>
    </w:p>
    <w:p w14:paraId="258DC1E9" w14:textId="57BAF959" w:rsidR="00CA160A" w:rsidRPr="00CA160A" w:rsidRDefault="00CA160A" w:rsidP="00CA1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ПОЛОЖЕНИЕ</w:t>
      </w:r>
      <w:r w:rsidRPr="00CA160A">
        <w:rPr>
          <w:rFonts w:ascii="Times New Roman" w:hAnsi="Times New Roman" w:cs="Times New Roman"/>
          <w:sz w:val="28"/>
          <w:szCs w:val="28"/>
        </w:rPr>
        <w:br/>
        <w:t>о Волонтерском корпусе 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A54D27F" w14:textId="77777777" w:rsidR="00CA160A" w:rsidRPr="00CA160A" w:rsidRDefault="00CA160A" w:rsidP="00CA160A">
      <w:pPr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br/>
      </w:r>
    </w:p>
    <w:p w14:paraId="331C3D96" w14:textId="77777777" w:rsidR="00CA160A" w:rsidRPr="00CA160A" w:rsidRDefault="00CA160A" w:rsidP="00CA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D736919" w14:textId="6822AFAF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1.1. Положение о Волонтерском корпусе 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района (далее – Волонтерский корпус) является нормативным актом, определяющим порядок формирования, цели, задачи и функции Волонтерского корпуса, регулирует деятельность Волонтерского корпуса.</w:t>
      </w:r>
    </w:p>
    <w:p w14:paraId="2F93DA78" w14:textId="7E6A9122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 Конституцией Российской Федерации, Гражданским Кодексом Российской Федерации, Федеральным законом от 6 октября 2003 г. «Об общих принципах организации местного самоуправления в Российской Федерации», Федеральным законом от 01.01.01 г. «О благотворительной деятельности и благотворительных организациях», Федеральным законом от 01.01.01 года «О некоммерческих организациях», Федеральным законом от 01.01.2001 №15-ФЗ «О внесении изменений в отдельные законодательные акты Российской Федерации по вопросам добровольчества (волонтерства)».</w:t>
      </w:r>
    </w:p>
    <w:p w14:paraId="31EB7F84" w14:textId="1B3525B4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1.3. Координацию деятельности Волонтерского корпуса осуществляют Муниципальное учреждение Комитет по культуре, молодежной политике и спорту администрации 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района (далее – Комитет), Отдел образования администрации С</w:t>
      </w:r>
      <w:r w:rsidR="004E62AA">
        <w:rPr>
          <w:rFonts w:ascii="Times New Roman" w:hAnsi="Times New Roman" w:cs="Times New Roman"/>
          <w:sz w:val="28"/>
          <w:szCs w:val="28"/>
        </w:rPr>
        <w:t>ковородинского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района (далее – Отдел образования) при взаимодействии с другими общественными организациями, занимающимися добровольческой (волонтерской) деятельностью.</w:t>
      </w:r>
    </w:p>
    <w:p w14:paraId="3287AE77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1.4. Ключевые понятия, используемые в Положении:</w:t>
      </w:r>
    </w:p>
    <w:p w14:paraId="1A3CD7F6" w14:textId="3BC483F1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- добровольная деятельность в форме безвозмездного выполнения работ и (или) оказания услуг в целях:</w:t>
      </w:r>
    </w:p>
    <w:p w14:paraId="2B35ABD8" w14:textId="7C58691D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 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450E4F24" w14:textId="59BBDD99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 религиозных конфликтов;</w:t>
      </w:r>
    </w:p>
    <w:p w14:paraId="50FEF178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lastRenderedPageBreak/>
        <w:t>содействия укреплению престижа и роли семьи в обществе;</w:t>
      </w:r>
    </w:p>
    <w:p w14:paraId="5F8256D1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содействия защите материнства, детства и отцовства;</w:t>
      </w:r>
    </w:p>
    <w:p w14:paraId="2649820B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14:paraId="6D0EABF9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граждан.</w:t>
      </w:r>
    </w:p>
    <w:p w14:paraId="66E85056" w14:textId="53F32701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Добровольцы (волонтеры) – физические лица, осуществляющие добровольческую (волонтерскую деятельность в соответствии с законодательством Российской Федерации или в иных общественно полезных целях.</w:t>
      </w:r>
    </w:p>
    <w:p w14:paraId="795EEE32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1.4. Направлениями деятельности Волонтерского корпуса являются:</w:t>
      </w:r>
    </w:p>
    <w:p w14:paraId="49E4F723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проведение информационных акций по пропаганде здорового образа жизни и профилактике вредных привычек;</w:t>
      </w:r>
    </w:p>
    <w:p w14:paraId="6FE9E708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проведение районных акций по пропаганде семейных ценностей и защиты прав детей;</w:t>
      </w:r>
    </w:p>
    <w:p w14:paraId="7B511EA1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проведение информационных акций по пропаганде ВФСК ГТО;</w:t>
      </w:r>
    </w:p>
    <w:p w14:paraId="72110916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помощь в организации и проведении районных фестивалей, смотров – конкурсов художественной самодеятельности, форумов, районной сельской спартакиады;</w:t>
      </w:r>
    </w:p>
    <w:p w14:paraId="129681EA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помощь в организации и проведении субботников, мероприятий по благоустройству памятных мест;</w:t>
      </w:r>
    </w:p>
    <w:p w14:paraId="3302974B" w14:textId="64906F6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помощь ветеранам ВОВ, труженикам тыла, вдовам участников ВОВ, одиноким престарелым.</w:t>
      </w:r>
    </w:p>
    <w:p w14:paraId="2639A21B" w14:textId="0782C6DB" w:rsidR="00CA160A" w:rsidRPr="00CA160A" w:rsidRDefault="00CA160A" w:rsidP="00CA16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 Цель и задачи волонтерского корпуса</w:t>
      </w:r>
    </w:p>
    <w:p w14:paraId="0C0CA773" w14:textId="66062AE6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2.1. Целью Волонтерского корпуса является предоставление возможности гражданам проявить себя, реализовать свой потенциал и получить заслуженное признание посредством их вовлечения в социальную практику.</w:t>
      </w:r>
    </w:p>
    <w:p w14:paraId="5C809EBF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2.2. Основными задачами деятельности Волонтерского корпуса являются:</w:t>
      </w:r>
    </w:p>
    <w:p w14:paraId="4D56F986" w14:textId="2981B676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продвижение и популяризация добровольческого (волонтерского) движения в С</w:t>
      </w:r>
      <w:r w:rsidR="004E62AA">
        <w:rPr>
          <w:rFonts w:ascii="Times New Roman" w:hAnsi="Times New Roman" w:cs="Times New Roman"/>
          <w:sz w:val="28"/>
          <w:szCs w:val="28"/>
        </w:rPr>
        <w:t xml:space="preserve">ковородинском </w:t>
      </w:r>
      <w:r w:rsidRPr="00CA160A">
        <w:rPr>
          <w:rFonts w:ascii="Times New Roman" w:hAnsi="Times New Roman" w:cs="Times New Roman"/>
          <w:sz w:val="28"/>
          <w:szCs w:val="28"/>
        </w:rPr>
        <w:t>районе;</w:t>
      </w:r>
    </w:p>
    <w:p w14:paraId="1CAF785A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определение направлений деятельности Волонтерского корпуса;</w:t>
      </w:r>
    </w:p>
    <w:p w14:paraId="12A8D30A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разработка и реализация эффективных механизмов, форм и методов работы с различными целевыми группами;</w:t>
      </w:r>
    </w:p>
    <w:p w14:paraId="71B4DEE7" w14:textId="03500BA5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курирование руководителей волонтерских отрядов при домах культуры района, оказание им практической и методической помощи;</w:t>
      </w:r>
    </w:p>
    <w:p w14:paraId="42D82D91" w14:textId="70968629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оказание помощи в организации и проведении социально-значимых мероприятий в С</w:t>
      </w:r>
      <w:r w:rsidR="004E62AA">
        <w:rPr>
          <w:rFonts w:ascii="Times New Roman" w:hAnsi="Times New Roman" w:cs="Times New Roman"/>
          <w:sz w:val="28"/>
          <w:szCs w:val="28"/>
        </w:rPr>
        <w:t>ковородинс</w:t>
      </w:r>
      <w:bookmarkStart w:id="0" w:name="_GoBack"/>
      <w:bookmarkEnd w:id="0"/>
      <w:r w:rsidRPr="00CA160A">
        <w:rPr>
          <w:rFonts w:ascii="Times New Roman" w:hAnsi="Times New Roman" w:cs="Times New Roman"/>
          <w:sz w:val="28"/>
          <w:szCs w:val="28"/>
        </w:rPr>
        <w:t>ком районе;</w:t>
      </w:r>
    </w:p>
    <w:p w14:paraId="7A58F202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подготовка добровольцев (волонтеров) для участия в муниципальных и областных социально значимых проектах и конкурсах.</w:t>
      </w:r>
    </w:p>
    <w:p w14:paraId="2EFE4F1B" w14:textId="77777777" w:rsidR="00CA160A" w:rsidRPr="00CA160A" w:rsidRDefault="00CA160A" w:rsidP="00CA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lastRenderedPageBreak/>
        <w:t>3. Участники волонтерского корпуса</w:t>
      </w:r>
    </w:p>
    <w:p w14:paraId="6D2D8B15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3.1. Участие в работе Волонтерского корпуса могут принимать граждане Российской Федерации в соответствии с принципами добровольности и безвозмездности труда, добросовестного отношения к делу, соблюдения законов Российской Федерации, равенства и самосовершенствования, высокой нравственной культуры.</w:t>
      </w:r>
    </w:p>
    <w:p w14:paraId="073DA163" w14:textId="69297E5B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3.2. Доброволец (волонтер) корпуса вправе рассчитывать на бесплатное участие в образовательных программах Волонтерского корпуса, реализуемых за счет средств местного и областного бюджетов, а также на обеспечение необходимой униформой, атрибутикой, печатными материалами.</w:t>
      </w:r>
    </w:p>
    <w:p w14:paraId="5B331203" w14:textId="77777777" w:rsidR="00CA160A" w:rsidRPr="00CA160A" w:rsidRDefault="00CA160A" w:rsidP="00CA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 Порядок регистрации добровольцев (волонтеров)</w:t>
      </w:r>
    </w:p>
    <w:p w14:paraId="5146DC53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4.1. Регистрация в качестве добровольца (волонтера) осуществляется участниками Волонтерского корпуса добровольно и самостоятельно в сети Интернет на сайте www.добровольцыРоссии.рф.</w:t>
      </w:r>
    </w:p>
    <w:p w14:paraId="267F30D3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4.2. По итогам регистрации каждому добровольцу (волонтеру) присваивается личный идентификационный номер.</w:t>
      </w:r>
    </w:p>
    <w:p w14:paraId="7880CBDE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4.3. Информацию о прохождении регистрации на сайте добровольцы (волонтеры) лично предоставляют в Комитет или Отдел образования.</w:t>
      </w:r>
    </w:p>
    <w:p w14:paraId="7DA01B91" w14:textId="0F72879C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4.4. После прохождения регистрации на сайте </w:t>
      </w:r>
      <w:r>
        <w:rPr>
          <w:rFonts w:ascii="Times New Roman" w:hAnsi="Times New Roman" w:cs="Times New Roman"/>
          <w:sz w:val="28"/>
          <w:szCs w:val="28"/>
        </w:rPr>
        <w:t>добровольцыроссии.рф</w:t>
      </w:r>
      <w:r w:rsidRPr="00CA160A">
        <w:rPr>
          <w:rFonts w:ascii="Times New Roman" w:hAnsi="Times New Roman" w:cs="Times New Roman"/>
          <w:sz w:val="28"/>
          <w:szCs w:val="28"/>
        </w:rPr>
        <w:t xml:space="preserve"> и получения идентификационного номера, добровольцу (волонтеру) в возрасте от 8 лет выдается «Личная книжка волонтера», которая заверяется подписью и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B7E66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4.5. Сведения о деятельности добровольца (волонтера) вносятся в «Личную книжку волонтера» им самостоятельно и заверяются подписью координатора Волонтерского корпуса.</w:t>
      </w:r>
    </w:p>
    <w:p w14:paraId="786B946E" w14:textId="77777777" w:rsidR="00CA160A" w:rsidRPr="00CA160A" w:rsidRDefault="00CA160A" w:rsidP="00CA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 Права и обязанности добровольца (волонтера) и координатора</w:t>
      </w:r>
    </w:p>
    <w:p w14:paraId="522A36B9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5.1. Доброволец (волонтер) имеет право:</w:t>
      </w:r>
    </w:p>
    <w:p w14:paraId="38822D4D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выбрать тот вид волонтерской деятельности, который отвечает его потребностям и интересам;</w:t>
      </w:r>
    </w:p>
    <w:p w14:paraId="7510B17F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получать от координатора всю необходимую информацию, о целях, задачах и содержании осуществляемой им добровольческой (волонтерской) деятельности;</w:t>
      </w:r>
    </w:p>
    <w:p w14:paraId="1C763CC4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получать в случаях и порядке, которые предусмотрены законодательством Российской Федерации:</w:t>
      </w:r>
    </w:p>
    <w:p w14:paraId="7F05E6C5" w14:textId="0470945F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 взносов 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</w:p>
    <w:p w14:paraId="2072FCEB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lastRenderedPageBreak/>
        <w:t>- получать от координатора информационную, консультационную и методическую поддержку в объемах и формах, которые установлены указанными организациями;</w:t>
      </w:r>
    </w:p>
    <w:p w14:paraId="765D85D4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получать поощрение и награждение за добровольный труд, в том числе в рамках федеральных, региональных и муниципальных конкурсов и программ;</w:t>
      </w:r>
    </w:p>
    <w:p w14:paraId="7CE41AA3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вносить предложения при обсуждении форм и методов осуществления волонтерской деятельности;</w:t>
      </w:r>
    </w:p>
    <w:p w14:paraId="55DECC89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отказаться от выполнения задания (с объяснением уважительной причины);</w:t>
      </w:r>
    </w:p>
    <w:p w14:paraId="5F597E35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прекратить свою волонтерскую деятельность.</w:t>
      </w:r>
    </w:p>
    <w:p w14:paraId="074B9A50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Доброволец (волонтер) также обладает иными правами, предусмотренными действующим законодательством Российской Федерации.</w:t>
      </w:r>
    </w:p>
    <w:p w14:paraId="7A6BA77B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5.2. Доброволец (волонтер) обязан:</w:t>
      </w:r>
    </w:p>
    <w:p w14:paraId="0F051146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четко и добросовестно выполнять порученную ему работу;</w:t>
      </w:r>
    </w:p>
    <w:p w14:paraId="50745A02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знать, уважать и следовать принципам волонтерской деятельности;</w:t>
      </w:r>
    </w:p>
    <w:p w14:paraId="1AADE5AE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следовать инструкциям, выданным ему во время прохождения инструктажа;</w:t>
      </w:r>
    </w:p>
    <w:p w14:paraId="1C510DB8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беречь материальные ресурсы, предоставленные организацией, учреждением, предприятием для выполнения волонтерской деятельности; </w:t>
      </w:r>
    </w:p>
    <w:p w14:paraId="6C880696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не разглашать ставшие ему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14:paraId="397191EB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5.3. Координатор имеет право:</w:t>
      </w:r>
    </w:p>
    <w:p w14:paraId="54F7ADBA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14:paraId="3CD08BBE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14:paraId="278DC354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отказаться от услуг добровольца (волонтера) при нарушении принципов добровольческой (волонтерской) деятельности, некачественном выполнении порученной работы, нарушении дисциплины, некорректном поведении.</w:t>
      </w:r>
    </w:p>
    <w:p w14:paraId="048B360D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Координатор также обладает иными правами, предусмотренными действующим законодательством Российской Федерации.</w:t>
      </w:r>
    </w:p>
    <w:p w14:paraId="6BA53D9A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5.4. Координатор обязан:</w:t>
      </w:r>
    </w:p>
    <w:p w14:paraId="3D393595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создать добровольцу (волонтеру) все необходимые условия для осуществления добровольческой (волонтерской) деятельности;</w:t>
      </w:r>
    </w:p>
    <w:p w14:paraId="56C959B0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разъяснять добровольцу (волонтеру) его права и обязанности;</w:t>
      </w:r>
    </w:p>
    <w:p w14:paraId="0582967F" w14:textId="7709FA81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lastRenderedPageBreak/>
        <w:t>- в пределах своей компетенции проинструктировать добровольца (волонтера) о необходимой технике безопасности при осуществлении добровольческой (волонтерской) деятельности;</w:t>
      </w:r>
    </w:p>
    <w:p w14:paraId="7DD44CA4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разрешать конфликтные ситуации, возникающие в процессе добровольческой (волонтерской) деятельности;</w:t>
      </w:r>
    </w:p>
    <w:p w14:paraId="548D2CDB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- организовывать обучающие семинары и тренинги для добровольцев (волонтеров).</w:t>
      </w:r>
    </w:p>
    <w:p w14:paraId="3673972C" w14:textId="1C0A51FA" w:rsidR="00CA160A" w:rsidRPr="00CA160A" w:rsidRDefault="00CA160A" w:rsidP="00CA16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6. Руководство добровольческой (волонтёрской) деятельностью</w:t>
      </w:r>
    </w:p>
    <w:p w14:paraId="0B7B329A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6.1 Координатором волонтерского корпуса назначается специалист Комитета/Отдела образования, курирующий вопросы в области молодежной политики, являющийся штатными сотрудником.</w:t>
      </w:r>
    </w:p>
    <w:p w14:paraId="1050F997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6.2. Координатор обязан планировать работу Волонтерского корпуса в соответствии с планом работы Комитета/Отдела образования.</w:t>
      </w:r>
    </w:p>
    <w:p w14:paraId="172DECC1" w14:textId="77777777" w:rsidR="00CA160A" w:rsidRPr="00CA160A" w:rsidRDefault="00CA160A" w:rsidP="00CA16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7. Финансирование и материальная база волонтерского корпуса</w:t>
      </w:r>
    </w:p>
    <w:p w14:paraId="57E078CF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7.1. Работа добровольцев (волонтеров) осуществляется на безвозмездной основе.</w:t>
      </w:r>
    </w:p>
    <w:p w14:paraId="59878F17" w14:textId="77777777" w:rsidR="00CA160A" w:rsidRPr="00CA160A" w:rsidRDefault="00CA160A" w:rsidP="00CA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7.2. Материальная база и финансирование Волонтерского корпуса осуществляется за счет средств, предусмотренных в рамках муниципальных программ по реализации мероприятий в области образования и молодежной политики.</w:t>
      </w:r>
    </w:p>
    <w:p w14:paraId="2EECB972" w14:textId="77777777" w:rsidR="0081136C" w:rsidRPr="00CA160A" w:rsidRDefault="0081136C" w:rsidP="00CA160A">
      <w:pPr>
        <w:rPr>
          <w:rFonts w:ascii="Times New Roman" w:hAnsi="Times New Roman" w:cs="Times New Roman"/>
          <w:sz w:val="28"/>
          <w:szCs w:val="28"/>
        </w:rPr>
      </w:pPr>
    </w:p>
    <w:sectPr w:rsidR="0081136C" w:rsidRPr="00CA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0A"/>
    <w:rsid w:val="004E62AA"/>
    <w:rsid w:val="0081136C"/>
    <w:rsid w:val="00C94CFA"/>
    <w:rsid w:val="00C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3871"/>
  <w15:chartTrackingRefBased/>
  <w15:docId w15:val="{41EA41EF-4564-4461-89FD-6AA810A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1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Екжанов</dc:creator>
  <cp:keywords/>
  <dc:description/>
  <cp:lastModifiedBy>admin</cp:lastModifiedBy>
  <cp:revision>2</cp:revision>
  <dcterms:created xsi:type="dcterms:W3CDTF">2020-01-31T02:29:00Z</dcterms:created>
  <dcterms:modified xsi:type="dcterms:W3CDTF">2020-03-15T04:35:00Z</dcterms:modified>
</cp:coreProperties>
</file>