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D18B8">
      <w:pPr>
        <w:keepNext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3526790</wp:posOffset>
            </wp:positionH>
            <wp:positionV relativeFrom="paragraph">
              <wp:posOffset>-534670</wp:posOffset>
            </wp:positionV>
            <wp:extent cx="1584960" cy="1544320"/>
            <wp:effectExtent l="0" t="0" r="0" b="17780"/>
            <wp:wrapNone/>
            <wp:docPr id="3" name="Рисунок 3" descr="F:\На новый комп\Документы\печать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F:\На новый комп\Документы\печать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Утверждаю:</w:t>
      </w:r>
    </w:p>
    <w:p w14:paraId="6907D822">
      <w:pPr>
        <w:keepNext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3964940</wp:posOffset>
            </wp:positionH>
            <wp:positionV relativeFrom="paragraph">
              <wp:posOffset>139700</wp:posOffset>
            </wp:positionV>
            <wp:extent cx="733425" cy="372745"/>
            <wp:effectExtent l="0" t="0" r="0" b="0"/>
            <wp:wrapNone/>
            <wp:docPr id="4" name="Рисунок 4" descr="F:\На новый комп\Документы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F:\На новый комп\Документы\подпис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Директор школы</w:t>
      </w:r>
    </w:p>
    <w:p w14:paraId="72CE9643">
      <w:pPr>
        <w:keepNext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 И.В. Попова</w:t>
      </w:r>
    </w:p>
    <w:p w14:paraId="1F906DF0">
      <w:pPr>
        <w:keepNext/>
        <w:spacing w:after="0" w:line="240" w:lineRule="auto"/>
        <w:jc w:val="right"/>
        <w:outlineLvl w:val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7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»_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сентября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г.</w:t>
      </w:r>
    </w:p>
    <w:p w14:paraId="2849A86E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CD804B">
      <w:pPr>
        <w:shd w:val="clear" w:color="auto" w:fill="FFFFFF"/>
        <w:spacing w:before="264" w:after="264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14:paraId="04084395">
      <w:pPr>
        <w:shd w:val="clear" w:color="auto" w:fill="FFFFFF"/>
        <w:spacing w:before="264" w:after="264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о проведении слёта школьных команд</w:t>
      </w:r>
    </w:p>
    <w:p w14:paraId="161DA6C7">
      <w:pPr>
        <w:shd w:val="clear" w:color="auto" w:fill="FFFFFF"/>
        <w:spacing w:before="264" w:after="264" w:line="240" w:lineRule="auto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«Юные инспекторы дорожного движения»</w:t>
      </w:r>
    </w:p>
    <w:p w14:paraId="4ED7F80E">
      <w:pPr>
        <w:pStyle w:val="8"/>
        <w:numPr>
          <w:ilvl w:val="0"/>
          <w:numId w:val="1"/>
        </w:numPr>
        <w:shd w:val="clear" w:color="auto" w:fill="FFFFFF"/>
        <w:spacing w:before="264" w:after="264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Основные положения</w:t>
      </w:r>
    </w:p>
    <w:p w14:paraId="313D2DF3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Слёт школьных команд ЮИД среди учащихся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-6  классов МБОУ «Октябрьская СОШ», проводится в соответствии с программой воспитания образовательного учреждения.</w:t>
      </w:r>
    </w:p>
    <w:p w14:paraId="12FB9E2B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Цель: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совершенствование работы по предупреждению дорожно – транспортных происшествий с участием детей и подростков и привлечение внимания заинтересованных ведомств, организаций и общественности к проблемам профилактики детского дорожно – транспортного травматизма.</w:t>
      </w:r>
    </w:p>
    <w:p w14:paraId="58B2253B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Задачи: </w:t>
      </w:r>
    </w:p>
    <w:p w14:paraId="4243957F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-пропаганда правил дорожного движения среди детей, подростков и воспитание у них практических навыков грамотного поведения на дорогах.</w:t>
      </w:r>
    </w:p>
    <w:p w14:paraId="61CEEB22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-совершенствование и активизация работы по предупреждению правонарушений юными участниками движения.</w:t>
      </w:r>
    </w:p>
    <w:p w14:paraId="56E46965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-воспитание высокой правовой культуры и дисциплины.</w:t>
      </w:r>
    </w:p>
    <w:p w14:paraId="7BBCB594">
      <w:pPr>
        <w:shd w:val="clear" w:color="auto" w:fill="FFFFFF"/>
        <w:spacing w:before="264" w:after="264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.  Время и место проведения Слёта</w:t>
      </w:r>
    </w:p>
    <w:p w14:paraId="1EF080DB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Слёт ЮИД проводится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22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ru-RU"/>
        </w:rPr>
        <w:t xml:space="preserve"> сентября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u w:val="single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ru-RU"/>
        </w:rPr>
        <w:t xml:space="preserve"> года для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u w:val="single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ru-RU"/>
        </w:rPr>
        <w:t xml:space="preserve"> классов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 13:15 во внутреннем дворе школы.</w:t>
      </w:r>
    </w:p>
    <w:p w14:paraId="7DB91FA9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u w:val="single"/>
          <w:lang w:val="en-US" w:eastAsia="ru-RU"/>
        </w:rPr>
        <w:t>23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ru-RU"/>
        </w:rPr>
        <w:t xml:space="preserve"> сентября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u w:val="single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ru-RU"/>
        </w:rPr>
        <w:t xml:space="preserve"> года для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u w:val="single"/>
          <w:lang w:val="en-US" w:eastAsia="ru-RU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ru-RU"/>
        </w:rPr>
        <w:t xml:space="preserve"> классов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3:15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во внутреннем дворе школы. </w:t>
      </w:r>
    </w:p>
    <w:p w14:paraId="003292E1">
      <w:pPr>
        <w:shd w:val="clear" w:color="auto" w:fill="FFFFFF"/>
        <w:spacing w:before="264" w:after="264" w:line="240" w:lineRule="auto"/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u w:val="single"/>
          <w:lang w:val="en-US" w:eastAsia="ru-RU"/>
        </w:rPr>
        <w:t xml:space="preserve">21 сентября 2026 года для 4 классов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12.00  во внутреннем дворе школы.</w:t>
      </w:r>
    </w:p>
    <w:p w14:paraId="147A4BB9">
      <w:pPr>
        <w:pStyle w:val="8"/>
        <w:numPr>
          <w:ilvl w:val="0"/>
          <w:numId w:val="2"/>
        </w:num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Организаторы Слёта</w:t>
      </w:r>
    </w:p>
    <w:p w14:paraId="5D0E9963">
      <w:pPr>
        <w:shd w:val="clear" w:color="auto" w:fill="FFFFFF"/>
        <w:spacing w:before="264" w:after="264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Слёт ЮИД организует и проводит оргкомитет (Приложение).</w:t>
      </w:r>
    </w:p>
    <w:p w14:paraId="2CD15C89">
      <w:pPr>
        <w:shd w:val="clear" w:color="auto" w:fill="FFFFFF"/>
        <w:spacing w:before="264" w:after="264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Непосредственное проведение Слёта ЮИД осуществляет жюри.</w:t>
      </w:r>
    </w:p>
    <w:p w14:paraId="79ACB19F">
      <w:pPr>
        <w:shd w:val="clear" w:color="auto" w:fill="FFFFFF"/>
        <w:spacing w:before="264" w:after="264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Жюри проводит независимое судейство и подсчет результатов.</w:t>
      </w:r>
    </w:p>
    <w:p w14:paraId="17B3D07F">
      <w:pPr>
        <w:shd w:val="clear" w:color="auto" w:fill="FFFFFF"/>
        <w:spacing w:before="264" w:after="264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Жюри имеет право вносить изменения в порядок организации, проведения и поощрения участников и организаторов Слёта ЮИД.</w:t>
      </w:r>
    </w:p>
    <w:p w14:paraId="0D7D40F6">
      <w:pPr>
        <w:pStyle w:val="8"/>
        <w:numPr>
          <w:ilvl w:val="0"/>
          <w:numId w:val="2"/>
        </w:num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Участники Слёта </w:t>
      </w:r>
    </w:p>
    <w:p w14:paraId="62574D1A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 участию в школьном Слёте ЮИД допускаются отряды ЮИД 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4,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ru-RU"/>
        </w:rPr>
        <w:t xml:space="preserve"> 5 и 6 классов</w:t>
      </w:r>
    </w:p>
    <w:p w14:paraId="069BAB96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Состав отряда –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человек (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4 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+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4м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).</w:t>
      </w:r>
    </w:p>
    <w:p w14:paraId="7FF18E2F">
      <w:pPr>
        <w:shd w:val="clear" w:color="auto" w:fill="FFFFFF"/>
        <w:spacing w:before="264" w:after="264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. Условия проведения Слёта ЮИД:</w:t>
      </w:r>
    </w:p>
    <w:p w14:paraId="77146365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Каждый отряд участвует в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пяти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конкурсах:</w:t>
      </w:r>
    </w:p>
    <w:p w14:paraId="0C093117">
      <w:pPr>
        <w:numPr>
          <w:ilvl w:val="0"/>
          <w:numId w:val="3"/>
        </w:numPr>
        <w:shd w:val="clear" w:color="auto" w:fill="FFFFFF"/>
        <w:spacing w:before="264" w:after="264" w:line="240" w:lineRule="auto"/>
        <w:ind w:left="420" w:leftChars="0" w:hanging="420" w:firstLineChars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конкурс «Визитная карточка команды»;</w:t>
      </w:r>
    </w:p>
    <w:p w14:paraId="74A078E9">
      <w:pPr>
        <w:numPr>
          <w:ilvl w:val="0"/>
          <w:numId w:val="3"/>
        </w:numPr>
        <w:shd w:val="clear" w:color="auto" w:fill="FFFFFF"/>
        <w:spacing w:before="264" w:after="264" w:line="240" w:lineRule="auto"/>
        <w:ind w:left="420" w:leftChars="0" w:hanging="420" w:firstLineChars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конкурс «Знатоки правил дорожного движения»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;</w:t>
      </w:r>
    </w:p>
    <w:p w14:paraId="38CBFB87">
      <w:pPr>
        <w:numPr>
          <w:ilvl w:val="0"/>
          <w:numId w:val="3"/>
        </w:numPr>
        <w:shd w:val="clear" w:color="auto" w:fill="FFFFFF"/>
        <w:spacing w:before="264" w:after="264" w:line="240" w:lineRule="auto"/>
        <w:ind w:left="420" w:leftChars="0" w:hanging="420" w:firstLineChars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конкурс «Оказание первой доврачебной помощи»;</w:t>
      </w:r>
    </w:p>
    <w:p w14:paraId="2E2917FC">
      <w:pPr>
        <w:numPr>
          <w:ilvl w:val="0"/>
          <w:numId w:val="3"/>
        </w:numPr>
        <w:shd w:val="clear" w:color="auto" w:fill="FFFFFF"/>
        <w:spacing w:before="264" w:after="264" w:line="240" w:lineRule="auto"/>
        <w:ind w:left="420" w:leftChars="0" w:hanging="420" w:firstLineChars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конкурс «Фигурное вождение </w:t>
      </w:r>
      <w:r>
        <w:fldChar w:fldCharType="begin"/>
      </w:r>
      <w:r>
        <w:instrText xml:space="preserve"> HYPERLINK "https://pandia.ru/text/category/velosiped/" \o "Велосипед"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EE"/>
          <w:sz w:val="28"/>
          <w:szCs w:val="28"/>
          <w:lang w:eastAsia="ru-RU"/>
        </w:rPr>
        <w:t>велосипеда</w:t>
      </w:r>
      <w:r>
        <w:rPr>
          <w:rFonts w:ascii="Times New Roman" w:hAnsi="Times New Roman" w:eastAsia="Times New Roman" w:cs="Times New Roman"/>
          <w:color w:val="0000EE"/>
          <w:sz w:val="28"/>
          <w:szCs w:val="28"/>
          <w:lang w:eastAsia="ru-RU"/>
        </w:rPr>
        <w:fldChar w:fldCharType="end"/>
      </w:r>
      <w:r>
        <w:rPr>
          <w:rFonts w:hint="default" w:ascii="Times New Roman" w:hAnsi="Times New Roman" w:eastAsia="Times New Roman" w:cs="Times New Roman"/>
          <w:color w:val="0000EE"/>
          <w:sz w:val="28"/>
          <w:szCs w:val="28"/>
          <w:lang w:val="en-US" w:eastAsia="ru-RU"/>
        </w:rPr>
        <w:t>( 2 м/2д) и самоката (2м/2д)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»;</w:t>
      </w:r>
    </w:p>
    <w:p w14:paraId="02B541C8">
      <w:pPr>
        <w:numPr>
          <w:ilvl w:val="0"/>
          <w:numId w:val="3"/>
        </w:numPr>
        <w:shd w:val="clear" w:color="auto" w:fill="FFFFFF"/>
        <w:spacing w:before="264" w:after="264" w:line="240" w:lineRule="auto"/>
        <w:ind w:left="420" w:leftChars="0" w:hanging="420" w:firstLineChars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Конкурс «Мой друг-велосипед»</w:t>
      </w:r>
    </w:p>
    <w:p w14:paraId="19A47240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За нарушение порядка во время прохождения конкурсной программы (разговоры друг с другом, подсказки, использование шпаргалок, споры с судьей и т. д.) вычитается 1 балл за одно замечание.</w:t>
      </w:r>
    </w:p>
    <w:p w14:paraId="11D473E7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Условия проведения конкурсов:</w:t>
      </w:r>
    </w:p>
    <w:p w14:paraId="0E71DFD3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Конкурс «Визитная карточка команды»</w:t>
      </w:r>
    </w:p>
    <w:p w14:paraId="10C27E8A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iCs/>
          <w:color w:val="000000"/>
          <w:sz w:val="28"/>
          <w:szCs w:val="28"/>
          <w:lang w:eastAsia="ru-RU"/>
        </w:rPr>
        <w:t>Творческое</w:t>
      </w:r>
      <w:r>
        <w:rPr>
          <w:rFonts w:hint="default" w:ascii="Times New Roman" w:hAnsi="Times New Roman" w:eastAsia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представление команды (н</w:t>
      </w:r>
      <w:r>
        <w:rPr>
          <w:rFonts w:ascii="Times New Roman" w:hAnsi="Times New Roman" w:eastAsia="Times New Roman" w:cs="Times New Roman"/>
          <w:bCs/>
          <w:iCs/>
          <w:color w:val="000000"/>
          <w:sz w:val="28"/>
          <w:szCs w:val="28"/>
          <w:lang w:eastAsia="ru-RU"/>
        </w:rPr>
        <w:t>азвание, девиз команды</w:t>
      </w:r>
      <w:r>
        <w:rPr>
          <w:rFonts w:hint="default" w:ascii="Times New Roman" w:hAnsi="Times New Roman" w:eastAsia="Times New Roman" w:cs="Times New Roman"/>
          <w:bCs/>
          <w:iCs/>
          <w:color w:val="000000"/>
          <w:sz w:val="28"/>
          <w:szCs w:val="28"/>
          <w:lang w:val="en-US" w:eastAsia="ru-RU"/>
        </w:rPr>
        <w:t>, агитплакат, приветствуется музыкальное сопровождение и реквизит)</w:t>
      </w:r>
      <w:r>
        <w:rPr>
          <w:rFonts w:ascii="Times New Roman" w:hAnsi="Times New Roman" w:eastAsia="Times New Roman" w:cs="Times New Roman"/>
          <w:bCs/>
          <w:iCs/>
          <w:color w:val="000000"/>
          <w:sz w:val="28"/>
          <w:szCs w:val="28"/>
          <w:lang w:eastAsia="ru-RU"/>
        </w:rPr>
        <w:t>.</w:t>
      </w:r>
    </w:p>
    <w:p w14:paraId="4DC30325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Время: не более 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мин.</w:t>
      </w:r>
    </w:p>
    <w:p w14:paraId="689FD973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Конкурс «Знатоки правил дорожного движения»</w:t>
      </w:r>
    </w:p>
    <w:p w14:paraId="096EBC44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конкурсе принимает участие вся команда. За отведенное время ЮИДовцы определяют, к какой группе знаков относится тот или иной дорожный знак, и дают правильное его название.</w:t>
      </w:r>
    </w:p>
    <w:p w14:paraId="0DEBC6F9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Количество баллов соответствует количеству правильно названных знаков. (Предоставляются 10 дорожных знаков.)</w:t>
      </w:r>
    </w:p>
    <w:p w14:paraId="540566CE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Время прохождения конкурса: не более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-х минут.</w:t>
      </w:r>
    </w:p>
    <w:p w14:paraId="5C6E8861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При равенстве баллов первенство отдается команде, участники которой затратили наименьшее время на выполнение задания.</w:t>
      </w:r>
    </w:p>
    <w:p w14:paraId="1DBFD9F6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Конкурс «Первая доврачебная помощь»</w:t>
      </w:r>
    </w:p>
    <w:p w14:paraId="649C4F21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конкурсе принимает участие вся команда.</w:t>
      </w:r>
    </w:p>
    <w:p w14:paraId="2EDD7803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Конкурс включает в себя:</w:t>
      </w:r>
    </w:p>
    <w:p w14:paraId="67E6EE93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теоретическую часть – ответы на вопросы по оказанию первой медицинской помощи (тестовая форма);</w:t>
      </w:r>
    </w:p>
    <w:p w14:paraId="0A4571AD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практическую часть - оказание первой доврачебной помощи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(перевязка, остановка кровотечения, накладывание шины)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</w:t>
      </w:r>
    </w:p>
    <w:p w14:paraId="4EFCC35F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Каждый правильный ответ оценивается в 1балл.</w:t>
      </w:r>
    </w:p>
    <w:p w14:paraId="2BFD8EB0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Время конкурса: не более 5 минут.</w:t>
      </w:r>
    </w:p>
    <w:p w14:paraId="60A5E495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При равенстве баллов первенство отдается команде, участники которой затратили наименьшее время на выполнение задания.</w:t>
      </w:r>
    </w:p>
    <w:p w14:paraId="7293B204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Конкурс «Фигурное вождение велосипеда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и самоката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63097F9F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конкурсе принимает участие вся команда.</w:t>
      </w:r>
    </w:p>
    <w:p w14:paraId="551BFA7B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Каждый участник проезжает 100 метровый участок с препятствиями:</w:t>
      </w:r>
    </w:p>
    <w:p w14:paraId="3B9E00F0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Препятствие «Круг от восьмерки».</w:t>
      </w:r>
    </w:p>
    <w:p w14:paraId="132E1C9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D3F4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Используются фишки высотой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25 см и диаметром до 7 см. Фишки</w:t>
      </w:r>
    </w:p>
    <w:p w14:paraId="62ACD427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выставляются в виде двух соприкасающихся кругов. Малый круг: внешний</w:t>
      </w:r>
    </w:p>
    <w:p w14:paraId="7BC6E847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радиус– 3,5 м, внутренний радиус– 3 м. Большой круг: внешний радиус– 4 м,</w:t>
      </w:r>
    </w:p>
    <w:p w14:paraId="280F55A7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внутренний радиус– 3,5 м. Расстояние между фишками не более50 см.</w:t>
      </w:r>
    </w:p>
    <w:p w14:paraId="57AD26ED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Падение 1 столбика. - 1; Падение 2-4 столбиков. - 2; Падение 5-8 столбиков. - 3</w:t>
      </w:r>
    </w:p>
    <w:p w14:paraId="2D1C601E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Восьмерка 1. Участник проезжает препятствие по коридору, образованному фишками, которые расположены по линиям малого и большого кругов. Заезд в препятствие с любой стороны.</w:t>
      </w:r>
    </w:p>
    <w:p w14:paraId="1E4A11C1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Падение более 9 столбиков. - 4 .</w:t>
      </w:r>
    </w:p>
    <w:p w14:paraId="169AEEE4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Препятствие «Слалом».</w:t>
      </w:r>
    </w:p>
    <w:p w14:paraId="0ACE4603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Используются стойки на основании. Основание– утяжеленный цилиндр диаметром 15 см и высотой 10 см. К центру основания крепится полая металлическая или пластиковая трубка. Общая высота стойки 1,7 м. Расстояние между первой и второй стойками– 1,2 м. Каждое следующее расстояние между стойками уменьшается на 5 см. Всего в препятствии используется не более 7 стоек.</w:t>
      </w:r>
    </w:p>
    <w:p w14:paraId="5C277228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Смещение или касание стойки - 1; Падение стойки - 2 ;Пропуск стойки - 3</w:t>
      </w:r>
    </w:p>
    <w:p w14:paraId="6CDBBBBC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Слалом. Участник проезжает между стойками, поочередно огибая каждую с правой или левой стороны и стараясь не задеть их.</w:t>
      </w:r>
    </w:p>
    <w:p w14:paraId="6AAC46BE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Выезд за пределы трассы. - 3;</w:t>
      </w:r>
    </w:p>
    <w:p w14:paraId="5565620D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Препятствие «Прицельное торможение».</w:t>
      </w:r>
    </w:p>
    <w:p w14:paraId="3D113969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Длина коридора на 5 см больше велосипеда, предоставляемого организаторами. Ширина коридора 80 см. Контур очерчивается линиями. По углам элемента устанавливаются конусы. Высота конуса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40 см, радиус основания 25 см. На верхнюю часть выездных конусов кладется планка (полая металлическая или пластиковая трубка) длиною1 м.</w:t>
      </w:r>
    </w:p>
    <w:p w14:paraId="0D0FB7AF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Велосипед находится за пределами ограждения. - 2</w:t>
      </w:r>
    </w:p>
    <w:p w14:paraId="28C4DEF0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Участник, заезжая в коридор, должен произвести торможение</w:t>
      </w:r>
    </w:p>
    <w:p w14:paraId="49CF119C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велосипеда, максимально приблизив переднее колесо к планке, но не сбив ее.</w:t>
      </w:r>
    </w:p>
    <w:p w14:paraId="42ECDADE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Падение планки. - 3</w:t>
      </w:r>
    </w:p>
    <w:p w14:paraId="1A5E762A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Конкурс «Безопасный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маршрут дом-школа- дом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3094801D">
      <w:pPr>
        <w:shd w:val="clear" w:color="auto" w:fill="FFFFFF"/>
        <w:spacing w:before="264" w:after="264" w:line="240" w:lineRule="auto"/>
        <w:rPr>
          <w:rStyle w:val="5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Участнику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предлагается карта, где необходимо составить</w:t>
      </w:r>
      <w:r>
        <w:rPr>
          <w:rStyle w:val="5"/>
          <w:rFonts w:ascii="Arial" w:hAnsi="Arial" w:eastAsia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схем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у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и описание рекомендуемого пути движения школьника из дома в школу и обратн</w:t>
      </w:r>
      <w:r>
        <w:rPr>
          <w:rStyle w:val="5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о.</w:t>
      </w:r>
    </w:p>
    <w:p w14:paraId="626DB589">
      <w:pPr>
        <w:numPr>
          <w:ilvl w:val="0"/>
          <w:numId w:val="0"/>
        </w:numPr>
        <w:shd w:val="clear" w:color="auto" w:fill="FFFFFF"/>
        <w:spacing w:before="264" w:after="264" w:line="240" w:lineRule="auto"/>
        <w:ind w:leftChars="0"/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Конкурс «Мой друг- велосипед»</w:t>
      </w:r>
    </w:p>
    <w:p w14:paraId="0D1EECB5">
      <w:pPr>
        <w:numPr>
          <w:ilvl w:val="0"/>
          <w:numId w:val="0"/>
        </w:numPr>
        <w:shd w:val="clear" w:color="auto" w:fill="FFFFFF"/>
        <w:spacing w:before="264" w:after="264" w:line="240" w:lineRule="auto"/>
        <w:ind w:leftChars="0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Команде нужно выполнить задание на знание устройства велосипеда.</w:t>
      </w:r>
    </w:p>
    <w:p w14:paraId="756F68AC">
      <w:pPr>
        <w:shd w:val="clear" w:color="auto" w:fill="FFFFFF"/>
        <w:spacing w:before="264" w:after="264" w:line="240" w:lineRule="auto"/>
        <w:rPr>
          <w:rStyle w:val="5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 w:eastAsia="ru-RU"/>
        </w:rPr>
      </w:pPr>
    </w:p>
    <w:p w14:paraId="2D974894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6. Заявки на участие в конкурсе:</w:t>
      </w:r>
    </w:p>
    <w:p w14:paraId="396B0AE6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Предварительные заявки на участие в Слёте ЮИД предоставляются заместителю директора по ПВ до 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сентября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года на электронный адрес: </w:t>
      </w:r>
      <w:r>
        <w:fldChar w:fldCharType="begin"/>
      </w:r>
      <w:r>
        <w:instrText xml:space="preserve"> HYPERLINK "mailto:okt_shkola.kem@mail.ru" </w:instrText>
      </w:r>
      <w:r>
        <w:fldChar w:fldCharType="separate"/>
      </w:r>
      <w:r>
        <w:rPr>
          <w:rStyle w:val="4"/>
          <w:rFonts w:ascii="Times New Roman" w:hAnsi="Times New Roman" w:eastAsia="Times New Roman" w:cs="Times New Roman"/>
          <w:b/>
          <w:bCs/>
          <w:i/>
          <w:iCs/>
          <w:sz w:val="28"/>
          <w:szCs w:val="28"/>
          <w:lang w:eastAsia="ru-RU"/>
        </w:rPr>
        <w:t>okt_shkola.kem@mail.ru</w:t>
      </w:r>
      <w:r>
        <w:rPr>
          <w:rStyle w:val="4"/>
          <w:rFonts w:ascii="Times New Roman" w:hAnsi="Times New Roman" w:eastAsia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14:paraId="6DD4585A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 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Определение результатов:</w:t>
      </w:r>
    </w:p>
    <w:p w14:paraId="481E3DB1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Подведение итогов и награждение проводится по решению жюри на основании протокола.</w:t>
      </w:r>
    </w:p>
    <w:p w14:paraId="368637DC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Жюри подводит итоги по каждому конкурсу и в общекомандном зачёте.</w:t>
      </w:r>
    </w:p>
    <w:p w14:paraId="3F24AD03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Призёрами Слёта в каждой возрастной категории становятся команды, набравшие наибольшую сумму баллов за участие во всех конкурсах. При равенстве баллов предпочтение отдаётся команде, имеющей лучший результат в конкурсе «Знатоки правил дорожного движения».</w:t>
      </w:r>
    </w:p>
    <w:p w14:paraId="2C32B76F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Результаты Слёта ЮИД будут опубликованы на сайте МБОУ «Октябрьская СОШ».</w:t>
      </w:r>
    </w:p>
    <w:p w14:paraId="6F732D86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9.  Награждение:</w:t>
      </w:r>
    </w:p>
    <w:p w14:paraId="2B8589D4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Отряды, занявшие 1, 2, 3 места в общекомандном зачёте, награждаются грамотами и призами МБОУ «Октябрьская СОШ».</w:t>
      </w:r>
    </w:p>
    <w:p w14:paraId="79DE0206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10.  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Обеспечение безопасности:</w:t>
      </w:r>
    </w:p>
    <w:p w14:paraId="19FFDB05">
      <w:pPr>
        <w:shd w:val="clear" w:color="auto" w:fill="FFFFFF"/>
        <w:spacing w:before="264" w:after="264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Ответственность за жизнь и здоровье детей во время проведения Слёта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ЮИД, а также за выполнение всеми участниками отряда правил </w:t>
      </w:r>
      <w:r>
        <w:fldChar w:fldCharType="begin"/>
      </w:r>
      <w:r>
        <w:instrText xml:space="preserve"> HYPERLINK "https://pandia.ru/text/category/tehnika_bezopasnosti/" \o "Техника безопасности"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техники безопасности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 соблюдение дисциплины и порядка, несут </w:t>
      </w:r>
      <w:r>
        <w:fldChar w:fldCharType="begin"/>
      </w:r>
      <w:r>
        <w:instrText xml:space="preserve"> HYPERLINK "https://pandia.ru/text/category/klassnie_rukovoditeli/" \o "Классные руководители"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классные руководители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650729E7">
      <w:pPr>
        <w:spacing w:before="264" w:after="264" w:line="240" w:lineRule="auto"/>
        <w:jc w:val="righ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Приложение 1.</w:t>
      </w:r>
    </w:p>
    <w:p w14:paraId="2EF46462">
      <w:pPr>
        <w:tabs>
          <w:tab w:val="left" w:pos="405"/>
        </w:tabs>
        <w:spacing w:before="264" w:after="264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Состав оргкомитета:</w:t>
      </w:r>
    </w:p>
    <w:p w14:paraId="655B77CE">
      <w:pPr>
        <w:tabs>
          <w:tab w:val="left" w:pos="405"/>
        </w:tabs>
        <w:spacing w:before="264" w:after="264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Амандосова А.Ж. – заместитель директора по патриотическому воспитанию;</w:t>
      </w:r>
    </w:p>
    <w:p w14:paraId="49C40599">
      <w:pPr>
        <w:tabs>
          <w:tab w:val="left" w:pos="405"/>
        </w:tabs>
        <w:spacing w:before="264" w:after="264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Шиняева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  <w:t xml:space="preserve"> А.Г.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– старшая вожатая;</w:t>
      </w:r>
    </w:p>
    <w:p w14:paraId="7D0DA881">
      <w:pPr>
        <w:tabs>
          <w:tab w:val="left" w:pos="405"/>
        </w:tabs>
        <w:spacing w:before="264" w:after="264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Кузнецова Е.М. – советник директора по воспитанию;</w:t>
      </w:r>
    </w:p>
    <w:p w14:paraId="45C8CC82">
      <w:pPr>
        <w:tabs>
          <w:tab w:val="left" w:pos="405"/>
        </w:tabs>
        <w:spacing w:before="264" w:after="264" w:line="240" w:lineRule="auto"/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Ушакова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  <w:t xml:space="preserve"> М.Ф.-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советник директора по воспитанию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  <w:t>;</w:t>
      </w:r>
    </w:p>
    <w:p w14:paraId="2504235D">
      <w:pPr>
        <w:tabs>
          <w:tab w:val="left" w:pos="405"/>
        </w:tabs>
        <w:spacing w:before="264" w:after="264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Антропов А.А.- педагог-организатор ОБЗР;</w:t>
      </w:r>
    </w:p>
    <w:p w14:paraId="7B12BDD4">
      <w:pPr>
        <w:tabs>
          <w:tab w:val="left" w:pos="405"/>
        </w:tabs>
        <w:spacing w:before="264" w:after="264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Косов С.В. – педагог- организатор ОБЗР;</w:t>
      </w:r>
    </w:p>
    <w:p w14:paraId="1BCBB55B">
      <w:pPr>
        <w:tabs>
          <w:tab w:val="left" w:pos="405"/>
        </w:tabs>
        <w:spacing w:before="264" w:after="264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7A162D61">
      <w:pPr>
        <w:tabs>
          <w:tab w:val="left" w:pos="405"/>
        </w:tabs>
        <w:spacing w:before="264" w:after="264" w:line="240" w:lineRule="auto"/>
        <w:jc w:val="righ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Приложение 2.</w:t>
      </w:r>
    </w:p>
    <w:p w14:paraId="55430A0C">
      <w:pPr>
        <w:spacing w:before="264" w:after="264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14:paraId="15D55C92">
      <w:pPr>
        <w:spacing w:before="264" w:after="264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Предварительная анкета-заявка</w:t>
      </w:r>
    </w:p>
    <w:p w14:paraId="6876C10A">
      <w:pPr>
        <w:spacing w:before="264" w:after="264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НА УЧАСТИЕ В ШКОЛЬНОМ СЛЁТЕ</w:t>
      </w:r>
    </w:p>
    <w:p w14:paraId="641C9D9B">
      <w:pPr>
        <w:spacing w:before="264" w:after="264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«ЮНЫЕ ИНСПЕКТОРЫ ДВИЖЕНИЯ».</w:t>
      </w:r>
    </w:p>
    <w:p w14:paraId="74D73CF4">
      <w:pPr>
        <w:spacing w:before="264" w:after="264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1.Отряд ЮИД (название отряда) :</w:t>
      </w:r>
    </w:p>
    <w:p w14:paraId="4FF60EDD">
      <w:pPr>
        <w:spacing w:before="264" w:after="264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2.Класс:</w:t>
      </w:r>
    </w:p>
    <w:p w14:paraId="4B6866F3">
      <w:pPr>
        <w:spacing w:before="264" w:after="264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 Командир отряда:</w:t>
      </w:r>
    </w:p>
    <w:tbl>
      <w:tblPr>
        <w:tblStyle w:val="3"/>
        <w:tblW w:w="9268" w:type="dxa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04"/>
        <w:gridCol w:w="6464"/>
      </w:tblGrid>
      <w:tr w14:paraId="038DF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</w:trPr>
        <w:tc>
          <w:tcPr>
            <w:tcW w:w="0" w:type="auto"/>
            <w:vAlign w:val="center"/>
          </w:tcPr>
          <w:p w14:paraId="4A2B025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</w:tcPr>
          <w:p w14:paraId="086BEB6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Фамилия, имя</w:t>
            </w:r>
          </w:p>
        </w:tc>
      </w:tr>
      <w:tr w14:paraId="24658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</w:trPr>
        <w:tc>
          <w:tcPr>
            <w:tcW w:w="0" w:type="auto"/>
            <w:vAlign w:val="center"/>
          </w:tcPr>
          <w:p w14:paraId="4C63323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vAlign w:val="center"/>
          </w:tcPr>
          <w:p w14:paraId="405166B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 w14:paraId="74FE6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</w:trPr>
        <w:tc>
          <w:tcPr>
            <w:tcW w:w="0" w:type="auto"/>
            <w:vAlign w:val="center"/>
          </w:tcPr>
          <w:p w14:paraId="3C03FC9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vAlign w:val="center"/>
          </w:tcPr>
          <w:p w14:paraId="11C9E22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 w14:paraId="61D0B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</w:trPr>
        <w:tc>
          <w:tcPr>
            <w:tcW w:w="0" w:type="auto"/>
            <w:vAlign w:val="center"/>
          </w:tcPr>
          <w:p w14:paraId="5FA7BDB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vAlign w:val="center"/>
          </w:tcPr>
          <w:p w14:paraId="65C691B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 w14:paraId="7001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0" w:type="auto"/>
            <w:vAlign w:val="center"/>
          </w:tcPr>
          <w:p w14:paraId="456E575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vAlign w:val="center"/>
          </w:tcPr>
          <w:p w14:paraId="18EE871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 w14:paraId="369D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0" w:type="auto"/>
            <w:vAlign w:val="center"/>
          </w:tcPr>
          <w:p w14:paraId="68FADA12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5.</w:t>
            </w:r>
          </w:p>
        </w:tc>
        <w:tc>
          <w:tcPr>
            <w:tcW w:w="0" w:type="auto"/>
            <w:vAlign w:val="center"/>
          </w:tcPr>
          <w:p w14:paraId="755E9CA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 w14:paraId="6C42F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0" w:type="auto"/>
            <w:vAlign w:val="center"/>
          </w:tcPr>
          <w:p w14:paraId="4A9752C7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6.</w:t>
            </w:r>
          </w:p>
        </w:tc>
        <w:tc>
          <w:tcPr>
            <w:tcW w:w="0" w:type="auto"/>
            <w:vAlign w:val="center"/>
          </w:tcPr>
          <w:p w14:paraId="274BA7A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 w14:paraId="2EA77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0" w:type="auto"/>
            <w:vAlign w:val="center"/>
          </w:tcPr>
          <w:p w14:paraId="41575E64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7.</w:t>
            </w:r>
          </w:p>
        </w:tc>
        <w:tc>
          <w:tcPr>
            <w:tcW w:w="0" w:type="auto"/>
            <w:vAlign w:val="center"/>
          </w:tcPr>
          <w:p w14:paraId="1352594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 w14:paraId="0468C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0" w:type="auto"/>
            <w:vAlign w:val="center"/>
          </w:tcPr>
          <w:p w14:paraId="17476423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8.</w:t>
            </w:r>
          </w:p>
        </w:tc>
        <w:tc>
          <w:tcPr>
            <w:tcW w:w="0" w:type="auto"/>
            <w:vAlign w:val="center"/>
          </w:tcPr>
          <w:p w14:paraId="1228A13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0DF6EB6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12FB9C76">
      <w:pPr>
        <w:spacing w:before="264" w:after="264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Руководитель отряда (ФИО, должность)__________________________</w:t>
      </w:r>
    </w:p>
    <w:p w14:paraId="798AA8FC">
      <w:pPr>
        <w:spacing w:before="264" w:after="264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____________________________________________(подпись)</w:t>
      </w:r>
    </w:p>
    <w:p w14:paraId="27B33065">
      <w:pPr>
        <w:spacing w:before="264" w:after="264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 ____» ____________________ 202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г.</w:t>
      </w:r>
    </w:p>
    <w:p w14:paraId="7B95E2CF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291DC9"/>
    <w:multiLevelType w:val="singleLevel"/>
    <w:tmpl w:val="2F291DC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350425EC"/>
    <w:multiLevelType w:val="multilevel"/>
    <w:tmpl w:val="350425EC"/>
    <w:lvl w:ilvl="0" w:tentative="0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0351338"/>
    <w:multiLevelType w:val="multilevel"/>
    <w:tmpl w:val="60351338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4F4"/>
    <w:rsid w:val="00116473"/>
    <w:rsid w:val="001B6C5C"/>
    <w:rsid w:val="00285908"/>
    <w:rsid w:val="002C75BB"/>
    <w:rsid w:val="004570F6"/>
    <w:rsid w:val="00552CAA"/>
    <w:rsid w:val="005918ED"/>
    <w:rsid w:val="00634B3A"/>
    <w:rsid w:val="00BC6C36"/>
    <w:rsid w:val="00BD501A"/>
    <w:rsid w:val="00C92362"/>
    <w:rsid w:val="00D154F4"/>
    <w:rsid w:val="00F07300"/>
    <w:rsid w:val="06700194"/>
    <w:rsid w:val="132504E9"/>
    <w:rsid w:val="15052F25"/>
    <w:rsid w:val="326A6146"/>
    <w:rsid w:val="328656CB"/>
    <w:rsid w:val="38ED624D"/>
    <w:rsid w:val="5B8A2A11"/>
    <w:rsid w:val="655C5195"/>
    <w:rsid w:val="6CBA0114"/>
    <w:rsid w:val="756E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973</Words>
  <Characters>6252</Characters>
  <Lines>50</Lines>
  <Paragraphs>14</Paragraphs>
  <TotalTime>4</TotalTime>
  <ScaleCrop>false</ScaleCrop>
  <LinksUpToDate>false</LinksUpToDate>
  <CharactersWithSpaces>7124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2022-09-16T14:56:00Z</dcterms:created>
  <dc:creator>User</dc:creator>
  <cp:lastModifiedBy>Алия Амандосова</cp:lastModifiedBy>
  <cp:lastPrinted>2025-09-05T11:51:00Z</cp:lastPrinted>
  <dcterms:modified xsi:type="dcterms:W3CDTF">2026-09-08T12:11:20Z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97F63EAAC0A44E71ADD248F41E3ED163_13</vt:lpwstr>
  </property>
  <property fmtid="{D5CDD505-2E9C-101B-9397-08002B2CF9AE}" pid="4" name="KSOTemplateDocerSaveRecord">
    <vt:lpwstr>eyJoZGlkIjoiYmNhYTBlYjE2YjdlNWY0MDYzMzZhN2EyYTE4YjhiMzAiLCJ1c2VySWQiOiI4NDI0ODQ0MTQ5MzcifQ==</vt:lpwstr>
  </property>
</Properties>
</file>