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C08F" w14:textId="11852C91" w:rsidR="0041448C" w:rsidRDefault="0041448C" w:rsidP="0041448C">
      <w:pPr>
        <w:pStyle w:val="a3"/>
        <w:spacing w:before="8"/>
        <w:ind w:left="0" w:firstLine="3402"/>
        <w:jc w:val="right"/>
        <w:rPr>
          <w:szCs w:val="24"/>
        </w:rPr>
      </w:pPr>
      <w:r>
        <w:rPr>
          <w:szCs w:val="24"/>
        </w:rPr>
        <w:t>Приложение</w:t>
      </w:r>
    </w:p>
    <w:p w14:paraId="3D0B7B50" w14:textId="77777777" w:rsidR="0041448C" w:rsidRDefault="0041448C" w:rsidP="0041448C">
      <w:pPr>
        <w:pStyle w:val="a3"/>
        <w:spacing w:before="8"/>
        <w:ind w:left="0" w:firstLine="3402"/>
        <w:jc w:val="right"/>
        <w:rPr>
          <w:szCs w:val="24"/>
        </w:rPr>
      </w:pPr>
    </w:p>
    <w:p w14:paraId="59C61E02" w14:textId="54BD6CF4" w:rsidR="006E35B5" w:rsidRPr="00607E53" w:rsidRDefault="00607E53" w:rsidP="007277FE">
      <w:pPr>
        <w:pStyle w:val="a3"/>
        <w:spacing w:before="8"/>
        <w:ind w:left="0" w:firstLine="3402"/>
        <w:jc w:val="center"/>
        <w:rPr>
          <w:szCs w:val="24"/>
        </w:rPr>
      </w:pPr>
      <w:r w:rsidRPr="00607E53">
        <w:rPr>
          <w:szCs w:val="24"/>
        </w:rPr>
        <w:t>УТВЕРЖДАЮ</w:t>
      </w:r>
    </w:p>
    <w:p w14:paraId="0687539E" w14:textId="109F967D" w:rsidR="00607E53" w:rsidRPr="00607E53" w:rsidRDefault="00607E53" w:rsidP="001D458D">
      <w:pPr>
        <w:pStyle w:val="a3"/>
        <w:spacing w:before="8"/>
        <w:ind w:left="5812" w:firstLine="0"/>
        <w:rPr>
          <w:szCs w:val="24"/>
        </w:rPr>
      </w:pPr>
    </w:p>
    <w:p w14:paraId="48F10680" w14:textId="107C1E61" w:rsidR="00915C3C" w:rsidRDefault="00607E53" w:rsidP="000D1B7F">
      <w:pPr>
        <w:pStyle w:val="a3"/>
        <w:spacing w:before="8"/>
        <w:ind w:left="5812" w:firstLine="0"/>
        <w:rPr>
          <w:szCs w:val="24"/>
        </w:rPr>
      </w:pPr>
      <w:r w:rsidRPr="00607E53">
        <w:rPr>
          <w:szCs w:val="24"/>
        </w:rPr>
        <w:t>Министр</w:t>
      </w:r>
      <w:r w:rsidRPr="00607E53">
        <w:rPr>
          <w:szCs w:val="24"/>
        </w:rPr>
        <w:br/>
        <w:t>по делам молодежи</w:t>
      </w:r>
      <w:r w:rsidRPr="00607E53">
        <w:rPr>
          <w:szCs w:val="24"/>
        </w:rPr>
        <w:br/>
        <w:t>Республики Татарстан</w:t>
      </w:r>
    </w:p>
    <w:p w14:paraId="686D2FB4" w14:textId="77777777" w:rsidR="00915C3C" w:rsidRPr="00607E53" w:rsidRDefault="00915C3C" w:rsidP="001D458D">
      <w:pPr>
        <w:pStyle w:val="a3"/>
        <w:spacing w:before="8"/>
        <w:ind w:left="5812" w:firstLine="0"/>
        <w:rPr>
          <w:szCs w:val="24"/>
        </w:rPr>
      </w:pPr>
    </w:p>
    <w:p w14:paraId="401DEC18" w14:textId="783A36C3" w:rsidR="007277FE" w:rsidRPr="00607E53" w:rsidRDefault="00607E53" w:rsidP="00915C3C">
      <w:pPr>
        <w:pStyle w:val="a3"/>
        <w:spacing w:before="8"/>
        <w:ind w:left="5812" w:firstLine="0"/>
        <w:rPr>
          <w:szCs w:val="24"/>
        </w:rPr>
      </w:pPr>
      <w:r w:rsidRPr="00607E53">
        <w:rPr>
          <w:szCs w:val="24"/>
        </w:rPr>
        <w:t>___________ Д.И.Ф</w:t>
      </w:r>
      <w:r w:rsidR="00863355">
        <w:rPr>
          <w:szCs w:val="24"/>
        </w:rPr>
        <w:t>АТТАХОВ</w:t>
      </w:r>
    </w:p>
    <w:p w14:paraId="1548FC3A" w14:textId="3D7259DE" w:rsidR="00607E53" w:rsidRPr="00607E53" w:rsidRDefault="00607E53" w:rsidP="001D458D">
      <w:pPr>
        <w:pStyle w:val="a3"/>
        <w:spacing w:before="8"/>
        <w:ind w:left="5812" w:firstLine="0"/>
        <w:rPr>
          <w:szCs w:val="24"/>
        </w:rPr>
      </w:pPr>
      <w:r w:rsidRPr="00607E53">
        <w:rPr>
          <w:szCs w:val="24"/>
        </w:rPr>
        <w:t>от «__» ____________2020 г.</w:t>
      </w:r>
    </w:p>
    <w:p w14:paraId="7F79E1F1" w14:textId="77777777" w:rsidR="00607E53" w:rsidRDefault="00607E53">
      <w:pPr>
        <w:pStyle w:val="1"/>
        <w:spacing w:line="322" w:lineRule="exact"/>
        <w:ind w:left="3356" w:right="2642" w:firstLine="0"/>
        <w:jc w:val="center"/>
      </w:pPr>
    </w:p>
    <w:p w14:paraId="207A175C" w14:textId="757AB4E0" w:rsidR="006E35B5" w:rsidRPr="00863355" w:rsidRDefault="00381961" w:rsidP="005F2C46">
      <w:pPr>
        <w:pStyle w:val="TableParagraph"/>
        <w:ind w:firstLine="709"/>
        <w:jc w:val="center"/>
        <w:rPr>
          <w:b/>
          <w:bCs/>
          <w:sz w:val="28"/>
          <w:szCs w:val="28"/>
        </w:rPr>
      </w:pPr>
      <w:bookmarkStart w:id="0" w:name="_Hlk31572721"/>
      <w:r w:rsidRPr="00863355">
        <w:rPr>
          <w:b/>
          <w:bCs/>
          <w:sz w:val="28"/>
          <w:szCs w:val="28"/>
        </w:rPr>
        <w:t>ПОЛОЖЕНИЕ</w:t>
      </w:r>
    </w:p>
    <w:p w14:paraId="2DBA07FA" w14:textId="74E94740" w:rsidR="006E35B5" w:rsidRPr="00863355" w:rsidRDefault="00381961" w:rsidP="005F2C46">
      <w:pPr>
        <w:pStyle w:val="TableParagraph"/>
        <w:ind w:firstLine="709"/>
        <w:jc w:val="center"/>
        <w:rPr>
          <w:b/>
          <w:sz w:val="28"/>
          <w:szCs w:val="28"/>
        </w:rPr>
      </w:pPr>
      <w:r w:rsidRPr="00863355">
        <w:rPr>
          <w:b/>
          <w:sz w:val="28"/>
          <w:szCs w:val="28"/>
        </w:rPr>
        <w:t xml:space="preserve">о </w:t>
      </w:r>
      <w:r w:rsidR="00863355" w:rsidRPr="00863355">
        <w:rPr>
          <w:b/>
          <w:sz w:val="28"/>
          <w:szCs w:val="28"/>
        </w:rPr>
        <w:t xml:space="preserve">проведении </w:t>
      </w:r>
      <w:bookmarkStart w:id="1" w:name="_Hlk54947626"/>
      <w:bookmarkStart w:id="2" w:name="_Hlk54882713"/>
      <w:r w:rsidRPr="00863355">
        <w:rPr>
          <w:b/>
          <w:sz w:val="28"/>
          <w:szCs w:val="28"/>
        </w:rPr>
        <w:t>Республиканско</w:t>
      </w:r>
      <w:r w:rsidR="00863355" w:rsidRPr="00863355">
        <w:rPr>
          <w:b/>
          <w:sz w:val="28"/>
          <w:szCs w:val="28"/>
        </w:rPr>
        <w:t>го</w:t>
      </w:r>
      <w:r w:rsidRPr="00863355">
        <w:rPr>
          <w:b/>
          <w:sz w:val="28"/>
          <w:szCs w:val="28"/>
        </w:rPr>
        <w:t xml:space="preserve"> </w:t>
      </w:r>
      <w:r w:rsidRPr="005D64FB">
        <w:rPr>
          <w:b/>
          <w:sz w:val="28"/>
          <w:szCs w:val="28"/>
        </w:rPr>
        <w:t>конкурс</w:t>
      </w:r>
      <w:r w:rsidR="00863355" w:rsidRPr="005D64FB">
        <w:rPr>
          <w:b/>
          <w:sz w:val="28"/>
          <w:szCs w:val="28"/>
        </w:rPr>
        <w:t>а</w:t>
      </w:r>
      <w:r w:rsidR="00586958">
        <w:rPr>
          <w:b/>
          <w:sz w:val="28"/>
          <w:szCs w:val="28"/>
        </w:rPr>
        <w:t xml:space="preserve"> </w:t>
      </w:r>
      <w:r w:rsidR="00586958" w:rsidRPr="00586958">
        <w:rPr>
          <w:b/>
          <w:sz w:val="28"/>
          <w:szCs w:val="28"/>
        </w:rPr>
        <w:t>в сфере</w:t>
      </w:r>
      <w:r w:rsidR="00586958">
        <w:rPr>
          <w:b/>
          <w:sz w:val="28"/>
          <w:szCs w:val="28"/>
        </w:rPr>
        <w:t xml:space="preserve"> добровольчества (</w:t>
      </w:r>
      <w:proofErr w:type="spellStart"/>
      <w:r w:rsidR="00586958">
        <w:rPr>
          <w:b/>
          <w:sz w:val="28"/>
          <w:szCs w:val="28"/>
        </w:rPr>
        <w:t>волонтерства</w:t>
      </w:r>
      <w:proofErr w:type="spellEnd"/>
      <w:r w:rsidR="00586958">
        <w:rPr>
          <w:b/>
          <w:sz w:val="28"/>
          <w:szCs w:val="28"/>
        </w:rPr>
        <w:t>)</w:t>
      </w:r>
      <w:r w:rsidR="001F06DC" w:rsidRPr="005D64FB">
        <w:rPr>
          <w:b/>
          <w:sz w:val="28"/>
          <w:szCs w:val="28"/>
        </w:rPr>
        <w:t xml:space="preserve"> </w:t>
      </w:r>
      <w:r w:rsidRPr="005D64FB">
        <w:rPr>
          <w:b/>
          <w:sz w:val="28"/>
          <w:szCs w:val="28"/>
        </w:rPr>
        <w:t>«</w:t>
      </w:r>
      <w:r w:rsidR="005D64FB" w:rsidRPr="005D64FB">
        <w:rPr>
          <w:b/>
          <w:sz w:val="28"/>
        </w:rPr>
        <w:t>Добрый Татарстан – 2020</w:t>
      </w:r>
      <w:r w:rsidRPr="005D64FB">
        <w:rPr>
          <w:b/>
          <w:sz w:val="28"/>
          <w:szCs w:val="28"/>
        </w:rPr>
        <w:t>»</w:t>
      </w:r>
      <w:r w:rsidR="00586958">
        <w:rPr>
          <w:b/>
          <w:sz w:val="28"/>
          <w:szCs w:val="28"/>
        </w:rPr>
        <w:t xml:space="preserve"> </w:t>
      </w:r>
      <w:bookmarkEnd w:id="1"/>
    </w:p>
    <w:bookmarkEnd w:id="0"/>
    <w:bookmarkEnd w:id="2"/>
    <w:p w14:paraId="54D0DFA1" w14:textId="77777777" w:rsidR="006E35B5" w:rsidRDefault="006E35B5" w:rsidP="00FD19AF">
      <w:pPr>
        <w:pStyle w:val="a3"/>
        <w:spacing w:line="360" w:lineRule="auto"/>
        <w:ind w:left="0"/>
        <w:rPr>
          <w:b/>
          <w:sz w:val="27"/>
        </w:rPr>
      </w:pPr>
    </w:p>
    <w:p w14:paraId="26C2CF78" w14:textId="4376F0B9" w:rsidR="00890C6A" w:rsidRPr="00FD19AF" w:rsidRDefault="00381961" w:rsidP="00FD19AF">
      <w:pPr>
        <w:pStyle w:val="a4"/>
        <w:numPr>
          <w:ilvl w:val="0"/>
          <w:numId w:val="6"/>
        </w:numPr>
        <w:tabs>
          <w:tab w:val="left" w:pos="1102"/>
        </w:tabs>
        <w:spacing w:line="360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14:paraId="50F528CC" w14:textId="223DAD1E" w:rsidR="006E35B5" w:rsidRPr="00B727A8" w:rsidRDefault="00381961" w:rsidP="00FD19AF">
      <w:pPr>
        <w:pStyle w:val="a4"/>
        <w:numPr>
          <w:ilvl w:val="1"/>
          <w:numId w:val="6"/>
        </w:numPr>
        <w:tabs>
          <w:tab w:val="left" w:pos="136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Республиканский конкурс </w:t>
      </w:r>
      <w:r w:rsidR="007A64C3" w:rsidRPr="007A64C3">
        <w:rPr>
          <w:bCs/>
          <w:sz w:val="28"/>
          <w:szCs w:val="28"/>
        </w:rPr>
        <w:t>в сфере добровольчества (</w:t>
      </w:r>
      <w:proofErr w:type="spellStart"/>
      <w:r w:rsidR="007A64C3" w:rsidRPr="007A64C3">
        <w:rPr>
          <w:bCs/>
          <w:sz w:val="28"/>
          <w:szCs w:val="28"/>
        </w:rPr>
        <w:t>волонтерства</w:t>
      </w:r>
      <w:proofErr w:type="spellEnd"/>
      <w:r w:rsidR="007A64C3" w:rsidRPr="007A64C3">
        <w:rPr>
          <w:bCs/>
          <w:sz w:val="28"/>
          <w:szCs w:val="28"/>
        </w:rPr>
        <w:t>)</w:t>
      </w:r>
      <w:r w:rsidR="007A64C3" w:rsidRPr="003F39D1">
        <w:rPr>
          <w:sz w:val="28"/>
        </w:rPr>
        <w:t xml:space="preserve"> </w:t>
      </w:r>
      <w:r w:rsidRPr="003F39D1">
        <w:rPr>
          <w:sz w:val="28"/>
        </w:rPr>
        <w:t>«</w:t>
      </w:r>
      <w:r w:rsidR="00D85623" w:rsidRPr="003F39D1">
        <w:rPr>
          <w:bCs/>
          <w:sz w:val="28"/>
        </w:rPr>
        <w:t>Добр</w:t>
      </w:r>
      <w:r w:rsidR="00B727A8" w:rsidRPr="003F39D1">
        <w:rPr>
          <w:bCs/>
          <w:sz w:val="28"/>
        </w:rPr>
        <w:t xml:space="preserve">ый </w:t>
      </w:r>
      <w:r w:rsidR="00D85623" w:rsidRPr="003F39D1">
        <w:rPr>
          <w:bCs/>
          <w:sz w:val="28"/>
        </w:rPr>
        <w:t>Татарстан</w:t>
      </w:r>
      <w:r w:rsidR="00B727A8" w:rsidRPr="003F39D1">
        <w:rPr>
          <w:bCs/>
          <w:sz w:val="28"/>
        </w:rPr>
        <w:t xml:space="preserve"> –</w:t>
      </w:r>
      <w:r w:rsidR="00D85623" w:rsidRPr="003F39D1">
        <w:rPr>
          <w:bCs/>
          <w:sz w:val="28"/>
        </w:rPr>
        <w:t xml:space="preserve"> 20</w:t>
      </w:r>
      <w:r w:rsidR="007C2991" w:rsidRPr="003F39D1">
        <w:rPr>
          <w:bCs/>
          <w:sz w:val="28"/>
        </w:rPr>
        <w:t>20</w:t>
      </w:r>
      <w:r w:rsidRPr="003F39D1">
        <w:rPr>
          <w:sz w:val="28"/>
        </w:rPr>
        <w:t>»</w:t>
      </w:r>
      <w:r>
        <w:rPr>
          <w:sz w:val="28"/>
        </w:rPr>
        <w:t xml:space="preserve"> (далее – </w:t>
      </w:r>
      <w:r w:rsidR="00384A0D">
        <w:rPr>
          <w:sz w:val="28"/>
        </w:rPr>
        <w:t>К</w:t>
      </w:r>
      <w:r>
        <w:rPr>
          <w:sz w:val="28"/>
        </w:rPr>
        <w:t>онкурс)</w:t>
      </w:r>
      <w:r>
        <w:rPr>
          <w:spacing w:val="3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2010</w:t>
      </w:r>
      <w:r>
        <w:rPr>
          <w:spacing w:val="37"/>
          <w:sz w:val="28"/>
        </w:rPr>
        <w:t xml:space="preserve"> </w:t>
      </w:r>
      <w:r>
        <w:rPr>
          <w:sz w:val="28"/>
        </w:rPr>
        <w:t>года</w:t>
      </w:r>
      <w:r>
        <w:rPr>
          <w:spacing w:val="47"/>
          <w:sz w:val="28"/>
        </w:rPr>
        <w:t xml:space="preserve"> </w:t>
      </w:r>
      <w:r>
        <w:rPr>
          <w:sz w:val="28"/>
        </w:rPr>
        <w:t>(до</w:t>
      </w:r>
      <w:r>
        <w:rPr>
          <w:spacing w:val="41"/>
          <w:sz w:val="28"/>
        </w:rPr>
        <w:t xml:space="preserve"> </w:t>
      </w:r>
      <w:r>
        <w:rPr>
          <w:sz w:val="28"/>
        </w:rPr>
        <w:t>2016</w:t>
      </w:r>
      <w:r>
        <w:rPr>
          <w:spacing w:val="41"/>
          <w:sz w:val="28"/>
        </w:rPr>
        <w:t xml:space="preserve"> </w:t>
      </w:r>
      <w:r>
        <w:rPr>
          <w:sz w:val="28"/>
        </w:rPr>
        <w:t>года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носил</w:t>
      </w:r>
      <w:r>
        <w:rPr>
          <w:spacing w:val="39"/>
          <w:sz w:val="28"/>
        </w:rPr>
        <w:t xml:space="preserve"> </w:t>
      </w:r>
      <w:r>
        <w:rPr>
          <w:sz w:val="28"/>
        </w:rPr>
        <w:t>название</w:t>
      </w:r>
      <w:r w:rsidR="00B727A8">
        <w:rPr>
          <w:sz w:val="28"/>
        </w:rPr>
        <w:t xml:space="preserve"> </w:t>
      </w:r>
      <w:r w:rsidRPr="00B727A8">
        <w:rPr>
          <w:sz w:val="28"/>
          <w:szCs w:val="28"/>
        </w:rPr>
        <w:t>«Доброволец года») в знак выражения благодарности за вклад добровольцев (волонтеров) в развитие современного общества, развитие, поддержку и продвижение добровольчества (</w:t>
      </w:r>
      <w:proofErr w:type="spellStart"/>
      <w:r w:rsidRPr="00B727A8">
        <w:rPr>
          <w:sz w:val="28"/>
          <w:szCs w:val="28"/>
        </w:rPr>
        <w:t>волонтерства</w:t>
      </w:r>
      <w:proofErr w:type="spellEnd"/>
      <w:r w:rsidRPr="00B727A8">
        <w:rPr>
          <w:sz w:val="28"/>
          <w:szCs w:val="28"/>
        </w:rPr>
        <w:t>), добровольческих (волонтерских) инициатив среди молодежи.</w:t>
      </w:r>
    </w:p>
    <w:p w14:paraId="74611501" w14:textId="2FC99D4F" w:rsidR="00250022" w:rsidRDefault="00381961" w:rsidP="00FD19AF">
      <w:pPr>
        <w:pStyle w:val="a4"/>
        <w:numPr>
          <w:ilvl w:val="1"/>
          <w:numId w:val="6"/>
        </w:numPr>
        <w:tabs>
          <w:tab w:val="left" w:pos="1457"/>
          <w:tab w:val="left" w:pos="1458"/>
          <w:tab w:val="left" w:pos="2973"/>
          <w:tab w:val="left" w:pos="4497"/>
          <w:tab w:val="left" w:pos="6045"/>
          <w:tab w:val="left" w:pos="6949"/>
          <w:tab w:val="left" w:pos="8613"/>
          <w:tab w:val="left" w:pos="10177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положение</w:t>
      </w:r>
      <w:r>
        <w:rPr>
          <w:sz w:val="28"/>
        </w:rPr>
        <w:tab/>
        <w:t>определяет</w:t>
      </w:r>
      <w:r w:rsidR="00C4281A">
        <w:rPr>
          <w:sz w:val="28"/>
        </w:rPr>
        <w:t xml:space="preserve"> цель, задачи, </w:t>
      </w:r>
      <w:r>
        <w:rPr>
          <w:sz w:val="28"/>
        </w:rPr>
        <w:t>сроки</w:t>
      </w:r>
      <w:r w:rsidR="00874A19">
        <w:rPr>
          <w:sz w:val="28"/>
        </w:rPr>
        <w:t xml:space="preserve"> </w:t>
      </w:r>
      <w:r>
        <w:rPr>
          <w:sz w:val="28"/>
        </w:rPr>
        <w:t>проведения,</w:t>
      </w:r>
      <w:r w:rsidR="00C4281A">
        <w:rPr>
          <w:sz w:val="28"/>
        </w:rPr>
        <w:t xml:space="preserve"> т</w:t>
      </w:r>
      <w:r>
        <w:rPr>
          <w:sz w:val="28"/>
        </w:rPr>
        <w:t>ребования</w:t>
      </w:r>
      <w:r w:rsidR="00C4281A">
        <w:rPr>
          <w:sz w:val="28"/>
        </w:rPr>
        <w:t xml:space="preserve"> </w:t>
      </w:r>
      <w:r>
        <w:rPr>
          <w:sz w:val="28"/>
        </w:rPr>
        <w:t xml:space="preserve">к участникам </w:t>
      </w:r>
      <w:r w:rsidR="00E27503" w:rsidRPr="00E27503">
        <w:rPr>
          <w:sz w:val="28"/>
        </w:rPr>
        <w:t xml:space="preserve">Республиканского </w:t>
      </w:r>
      <w:r w:rsidR="00AB7C26">
        <w:rPr>
          <w:sz w:val="28"/>
        </w:rPr>
        <w:t xml:space="preserve">конкурса </w:t>
      </w:r>
      <w:r w:rsidR="00AB7C26" w:rsidRPr="007A64C3">
        <w:rPr>
          <w:bCs/>
          <w:sz w:val="28"/>
          <w:szCs w:val="28"/>
        </w:rPr>
        <w:t>в сфере добровольчества (</w:t>
      </w:r>
      <w:proofErr w:type="spellStart"/>
      <w:r w:rsidR="00AB7C26" w:rsidRPr="007A64C3">
        <w:rPr>
          <w:bCs/>
          <w:sz w:val="28"/>
          <w:szCs w:val="28"/>
        </w:rPr>
        <w:t>волонтерства</w:t>
      </w:r>
      <w:proofErr w:type="spellEnd"/>
      <w:r w:rsidR="00AB7C26" w:rsidRPr="007A64C3">
        <w:rPr>
          <w:bCs/>
          <w:sz w:val="28"/>
          <w:szCs w:val="28"/>
        </w:rPr>
        <w:t>)</w:t>
      </w:r>
      <w:r w:rsidR="00AB7C26" w:rsidRPr="003F39D1">
        <w:rPr>
          <w:sz w:val="28"/>
        </w:rPr>
        <w:t xml:space="preserve"> «</w:t>
      </w:r>
      <w:r w:rsidR="00AB7C26" w:rsidRPr="003F39D1">
        <w:rPr>
          <w:bCs/>
          <w:sz w:val="28"/>
        </w:rPr>
        <w:t>Добрый Татарстан – 2020</w:t>
      </w:r>
      <w:r w:rsidR="00AB7C26" w:rsidRPr="003F39D1">
        <w:rPr>
          <w:sz w:val="28"/>
        </w:rPr>
        <w:t>»</w:t>
      </w:r>
      <w:r w:rsidR="00AB7C26">
        <w:rPr>
          <w:sz w:val="28"/>
        </w:rPr>
        <w:t xml:space="preserve"> </w:t>
      </w:r>
      <w:r w:rsidR="00E27503" w:rsidRPr="00E27503">
        <w:rPr>
          <w:sz w:val="28"/>
        </w:rPr>
        <w:t xml:space="preserve">(далее – </w:t>
      </w:r>
      <w:r w:rsidR="00E27503">
        <w:rPr>
          <w:sz w:val="28"/>
        </w:rPr>
        <w:t>Конкурс</w:t>
      </w:r>
      <w:r w:rsidR="00E27503" w:rsidRPr="00E27503">
        <w:rPr>
          <w:sz w:val="28"/>
        </w:rPr>
        <w:t>)</w:t>
      </w:r>
      <w:r w:rsidR="00C4281A">
        <w:rPr>
          <w:sz w:val="28"/>
        </w:rPr>
        <w:t xml:space="preserve">, </w:t>
      </w:r>
      <w:r>
        <w:rPr>
          <w:sz w:val="28"/>
        </w:rPr>
        <w:t xml:space="preserve">порядок проведения </w:t>
      </w:r>
      <w:r w:rsidR="00E27503">
        <w:rPr>
          <w:sz w:val="28"/>
        </w:rPr>
        <w:t>К</w:t>
      </w:r>
      <w:r>
        <w:rPr>
          <w:sz w:val="28"/>
        </w:rPr>
        <w:t>онкурса</w:t>
      </w:r>
      <w:r w:rsidR="00C4281A">
        <w:rPr>
          <w:sz w:val="28"/>
        </w:rPr>
        <w:t xml:space="preserve"> и </w:t>
      </w:r>
      <w:r>
        <w:rPr>
          <w:sz w:val="28"/>
        </w:rPr>
        <w:t>определение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победителей.</w:t>
      </w:r>
    </w:p>
    <w:p w14:paraId="1858992B" w14:textId="650BD763" w:rsidR="00B51221" w:rsidRDefault="00B51221" w:rsidP="00FD19AF">
      <w:pPr>
        <w:pStyle w:val="a4"/>
        <w:numPr>
          <w:ilvl w:val="1"/>
          <w:numId w:val="6"/>
        </w:numPr>
        <w:tabs>
          <w:tab w:val="left" w:pos="1457"/>
          <w:tab w:val="left" w:pos="1458"/>
          <w:tab w:val="left" w:pos="2973"/>
          <w:tab w:val="left" w:pos="4497"/>
          <w:tab w:val="left" w:pos="6045"/>
          <w:tab w:val="left" w:pos="6949"/>
          <w:tab w:val="left" w:pos="8613"/>
          <w:tab w:val="left" w:pos="10177"/>
        </w:tabs>
        <w:spacing w:line="360" w:lineRule="auto"/>
        <w:ind w:left="0" w:firstLine="709"/>
        <w:jc w:val="both"/>
        <w:rPr>
          <w:sz w:val="28"/>
        </w:rPr>
      </w:pPr>
      <w:r w:rsidRPr="00B51221">
        <w:rPr>
          <w:sz w:val="28"/>
        </w:rPr>
        <w:t>Награждение победителей Конкурса состоится в рамках Итогового форума добровольцев (волонтеров) Республики Татарстан, который состоится в ноябре 2020 года. Точные даты итогового форума будут сообщены дополнительно.</w:t>
      </w:r>
    </w:p>
    <w:p w14:paraId="1252E661" w14:textId="77777777" w:rsidR="0082331C" w:rsidRPr="00E27503" w:rsidRDefault="0082331C" w:rsidP="0082331C">
      <w:pPr>
        <w:pStyle w:val="a4"/>
        <w:tabs>
          <w:tab w:val="left" w:pos="1457"/>
          <w:tab w:val="left" w:pos="1458"/>
          <w:tab w:val="left" w:pos="2973"/>
          <w:tab w:val="left" w:pos="4497"/>
          <w:tab w:val="left" w:pos="6045"/>
          <w:tab w:val="left" w:pos="6949"/>
          <w:tab w:val="left" w:pos="8613"/>
          <w:tab w:val="left" w:pos="10177"/>
        </w:tabs>
        <w:spacing w:line="360" w:lineRule="auto"/>
        <w:ind w:left="709" w:firstLine="0"/>
        <w:jc w:val="both"/>
        <w:rPr>
          <w:sz w:val="28"/>
        </w:rPr>
      </w:pPr>
    </w:p>
    <w:p w14:paraId="39F52FAD" w14:textId="38BAD804" w:rsidR="0082331C" w:rsidRDefault="00381961" w:rsidP="0082331C">
      <w:pPr>
        <w:pStyle w:val="1"/>
        <w:numPr>
          <w:ilvl w:val="0"/>
          <w:numId w:val="6"/>
        </w:numPr>
        <w:tabs>
          <w:tab w:val="left" w:pos="1102"/>
        </w:tabs>
        <w:spacing w:line="360" w:lineRule="auto"/>
        <w:ind w:left="0" w:firstLine="709"/>
        <w:jc w:val="center"/>
      </w:pPr>
      <w:r>
        <w:t>Цели, задачи и номинации</w:t>
      </w:r>
      <w:r>
        <w:rPr>
          <w:spacing w:val="-5"/>
        </w:rPr>
        <w:t xml:space="preserve"> </w:t>
      </w:r>
      <w:r>
        <w:t>конкурса</w:t>
      </w:r>
    </w:p>
    <w:p w14:paraId="489EDFE1" w14:textId="48823DA8" w:rsidR="00F025A3" w:rsidRDefault="00F025A3" w:rsidP="00FD19AF">
      <w:pPr>
        <w:pStyle w:val="a4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 и проведение Конкурса направлена на развитие и формирование культуры добровольчества (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>) в Республике Татарстан</w:t>
      </w:r>
      <w:r w:rsidR="0082331C">
        <w:rPr>
          <w:sz w:val="28"/>
        </w:rPr>
        <w:t xml:space="preserve"> </w:t>
      </w:r>
      <w:r w:rsidR="001A04D8">
        <w:rPr>
          <w:sz w:val="28"/>
        </w:rPr>
        <w:t xml:space="preserve">с целью выявления, распространения и поддержки лучших добровольческих (волонтерских) практик, современных форм организации добровольческой </w:t>
      </w:r>
      <w:r w:rsidR="001A04D8">
        <w:rPr>
          <w:sz w:val="28"/>
        </w:rPr>
        <w:lastRenderedPageBreak/>
        <w:t xml:space="preserve">(волонтерской) деятельности, популяризации </w:t>
      </w:r>
      <w:r w:rsidR="001A04D8" w:rsidRPr="001A04D8">
        <w:rPr>
          <w:sz w:val="28"/>
        </w:rPr>
        <w:t>добровольческой (волонтерской) деятельности в Республике Татарстан</w:t>
      </w:r>
      <w:r w:rsidR="00AD4BE8">
        <w:rPr>
          <w:sz w:val="28"/>
        </w:rPr>
        <w:t>, а также стимулирования участия</w:t>
      </w:r>
      <w:r w:rsidR="00AD4BE8">
        <w:rPr>
          <w:sz w:val="28"/>
        </w:rPr>
        <w:tab/>
        <w:t>населения в успешной</w:t>
      </w:r>
      <w:r w:rsidR="00AD4BE8">
        <w:rPr>
          <w:sz w:val="28"/>
        </w:rPr>
        <w:tab/>
        <w:t>реализации</w:t>
      </w:r>
      <w:r w:rsidR="00AD4BE8">
        <w:rPr>
          <w:sz w:val="28"/>
        </w:rPr>
        <w:tab/>
      </w:r>
      <w:r w:rsidR="00AD4BE8">
        <w:rPr>
          <w:spacing w:val="-1"/>
          <w:sz w:val="28"/>
        </w:rPr>
        <w:t xml:space="preserve">социально </w:t>
      </w:r>
      <w:r w:rsidR="00AD4BE8">
        <w:rPr>
          <w:sz w:val="28"/>
        </w:rPr>
        <w:t>значимой добровольческой (волонтерской) деятельности и дальнейшим их информационным сопровождением.</w:t>
      </w:r>
    </w:p>
    <w:p w14:paraId="54F9610A" w14:textId="7556CD9C" w:rsidR="00BF361F" w:rsidRDefault="00BF361F" w:rsidP="00FD19AF">
      <w:pPr>
        <w:pStyle w:val="a4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Де</w:t>
      </w:r>
      <w:r w:rsidR="00C02B2C">
        <w:rPr>
          <w:sz w:val="28"/>
        </w:rPr>
        <w:t>ятельность по организации и проведению конкурса основывается на следующих принципах:</w:t>
      </w:r>
    </w:p>
    <w:p w14:paraId="1E1AD60E" w14:textId="648647EA" w:rsidR="00C02B2C" w:rsidRDefault="00874A19" w:rsidP="00FD19AF">
      <w:pPr>
        <w:pStyle w:val="a4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 w:rsidR="00C02B2C">
        <w:rPr>
          <w:sz w:val="28"/>
        </w:rPr>
        <w:t>публичность и открытость информации о конкурсе;</w:t>
      </w:r>
    </w:p>
    <w:p w14:paraId="22169181" w14:textId="26545C04" w:rsidR="00C02B2C" w:rsidRDefault="00874A19" w:rsidP="00FD19AF">
      <w:pPr>
        <w:pStyle w:val="a4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 w:rsidR="00C02B2C">
        <w:rPr>
          <w:sz w:val="28"/>
        </w:rPr>
        <w:t>равенство прав на участие в конкурсе;</w:t>
      </w:r>
    </w:p>
    <w:p w14:paraId="1BAE9041" w14:textId="42B0DAF0" w:rsidR="00B574AF" w:rsidRDefault="00874A19" w:rsidP="00FD19AF">
      <w:pPr>
        <w:pStyle w:val="a4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r w:rsidR="00C02B2C">
        <w:rPr>
          <w:sz w:val="28"/>
        </w:rPr>
        <w:t>состязательность, конкурсная основа рассмотрения заявок.</w:t>
      </w:r>
    </w:p>
    <w:p w14:paraId="15CC1038" w14:textId="77777777" w:rsidR="00FD19AF" w:rsidRPr="005D64FB" w:rsidRDefault="00FD19AF" w:rsidP="00FD19AF">
      <w:pPr>
        <w:pStyle w:val="a4"/>
        <w:spacing w:line="360" w:lineRule="auto"/>
        <w:ind w:left="0"/>
        <w:jc w:val="both"/>
        <w:rPr>
          <w:sz w:val="28"/>
        </w:rPr>
      </w:pPr>
    </w:p>
    <w:p w14:paraId="2797477C" w14:textId="7ED07C9A" w:rsidR="00890C6A" w:rsidRDefault="003B5BB2" w:rsidP="00FD19AF">
      <w:pPr>
        <w:pStyle w:val="1"/>
        <w:numPr>
          <w:ilvl w:val="0"/>
          <w:numId w:val="3"/>
        </w:numPr>
        <w:tabs>
          <w:tab w:val="left" w:pos="1102"/>
        </w:tabs>
        <w:spacing w:line="360" w:lineRule="auto"/>
        <w:ind w:left="0" w:firstLine="709"/>
        <w:jc w:val="center"/>
      </w:pPr>
      <w:r w:rsidRPr="00637D8A">
        <w:t>Оргкомитет</w:t>
      </w:r>
      <w:r w:rsidRPr="00637D8A">
        <w:rPr>
          <w:spacing w:val="-1"/>
        </w:rPr>
        <w:t xml:space="preserve"> </w:t>
      </w:r>
      <w:r w:rsidRPr="00637D8A">
        <w:t>конкурса</w:t>
      </w:r>
    </w:p>
    <w:p w14:paraId="171D3BE5" w14:textId="380D2E94" w:rsidR="00250022" w:rsidRDefault="00250022" w:rsidP="00FD19AF">
      <w:pPr>
        <w:pStyle w:val="a4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574AF">
        <w:rPr>
          <w:sz w:val="28"/>
          <w:szCs w:val="28"/>
        </w:rPr>
        <w:t>Организатор</w:t>
      </w:r>
      <w:r w:rsidR="00B574AF">
        <w:rPr>
          <w:sz w:val="28"/>
          <w:szCs w:val="28"/>
        </w:rPr>
        <w:t>ом</w:t>
      </w:r>
      <w:r w:rsidRPr="00B574AF">
        <w:rPr>
          <w:sz w:val="28"/>
          <w:szCs w:val="28"/>
        </w:rPr>
        <w:t xml:space="preserve"> конкурса является </w:t>
      </w:r>
      <w:bookmarkStart w:id="3" w:name="_Hlk54859299"/>
      <w:r w:rsidRPr="00B574AF">
        <w:rPr>
          <w:sz w:val="28"/>
          <w:szCs w:val="28"/>
        </w:rPr>
        <w:t xml:space="preserve">Автономная некоммерческая организация «Информационно-ресурсный центр добровольчества Республики Татарстан» </w:t>
      </w:r>
      <w:bookmarkEnd w:id="3"/>
      <w:r w:rsidRPr="00B574AF">
        <w:rPr>
          <w:sz w:val="28"/>
          <w:szCs w:val="28"/>
        </w:rPr>
        <w:t>(далее</w:t>
      </w:r>
      <w:r w:rsidR="0082331C">
        <w:rPr>
          <w:sz w:val="28"/>
          <w:szCs w:val="28"/>
        </w:rPr>
        <w:t xml:space="preserve"> </w:t>
      </w:r>
      <w:r w:rsidRPr="00B574AF">
        <w:rPr>
          <w:sz w:val="28"/>
          <w:szCs w:val="28"/>
        </w:rPr>
        <w:t>– АНО «ИРЦД РТ») при поддержке Министерства по делам молодежи Республики Татарстан.</w:t>
      </w:r>
    </w:p>
    <w:p w14:paraId="2BF2B9D2" w14:textId="62164AC5" w:rsidR="006B15D4" w:rsidRDefault="006B15D4" w:rsidP="00FD19AF">
      <w:pPr>
        <w:pStyle w:val="a4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Конкурса осуществляет Организационный комитет Конкурса (далее – </w:t>
      </w:r>
      <w:r w:rsidR="00E27503">
        <w:rPr>
          <w:sz w:val="28"/>
          <w:szCs w:val="28"/>
        </w:rPr>
        <w:t>Оргкомитет</w:t>
      </w:r>
      <w:r>
        <w:rPr>
          <w:sz w:val="28"/>
          <w:szCs w:val="28"/>
        </w:rPr>
        <w:t>).</w:t>
      </w:r>
    </w:p>
    <w:p w14:paraId="5D738169" w14:textId="710D327B" w:rsidR="006B15D4" w:rsidRPr="00B574AF" w:rsidRDefault="006B15D4" w:rsidP="00FD19AF">
      <w:pPr>
        <w:pStyle w:val="a4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Конкурса формируется организаторами Конкурса из числа своих специалистов, специалистов молодежных и общественных организаций, добровольцев (волонтеров) и осуществляет свою деятельность на общественных началах.</w:t>
      </w:r>
    </w:p>
    <w:p w14:paraId="315742DA" w14:textId="2AAB84F5" w:rsidR="003B5BB2" w:rsidRPr="00637D8A" w:rsidRDefault="003B5BB2" w:rsidP="00FD19AF">
      <w:pPr>
        <w:pStyle w:val="a4"/>
        <w:numPr>
          <w:ilvl w:val="1"/>
          <w:numId w:val="3"/>
        </w:numPr>
        <w:tabs>
          <w:tab w:val="left" w:pos="1314"/>
        </w:tabs>
        <w:spacing w:line="360" w:lineRule="auto"/>
        <w:ind w:left="0" w:firstLine="709"/>
        <w:rPr>
          <w:sz w:val="28"/>
        </w:rPr>
      </w:pPr>
      <w:r w:rsidRPr="00637D8A">
        <w:rPr>
          <w:sz w:val="28"/>
        </w:rPr>
        <w:t xml:space="preserve">В </w:t>
      </w:r>
      <w:r w:rsidR="006B15D4">
        <w:rPr>
          <w:sz w:val="28"/>
        </w:rPr>
        <w:t>задачи</w:t>
      </w:r>
      <w:r w:rsidRPr="00637D8A">
        <w:rPr>
          <w:sz w:val="28"/>
        </w:rPr>
        <w:t xml:space="preserve"> оргкомитета конкурса</w:t>
      </w:r>
      <w:r w:rsidRPr="00637D8A">
        <w:rPr>
          <w:spacing w:val="-7"/>
          <w:sz w:val="28"/>
        </w:rPr>
        <w:t xml:space="preserve"> </w:t>
      </w:r>
      <w:r w:rsidRPr="00637D8A">
        <w:rPr>
          <w:sz w:val="28"/>
        </w:rPr>
        <w:t>входит:</w:t>
      </w:r>
    </w:p>
    <w:p w14:paraId="7BAC6628" w14:textId="77777777" w:rsidR="003B5BB2" w:rsidRDefault="003B5BB2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прием и первичная обработка конкурсных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заявок;</w:t>
      </w:r>
    </w:p>
    <w:p w14:paraId="1FD7F8E1" w14:textId="72B05B07" w:rsidR="003B5BB2" w:rsidRDefault="003B5BB2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подготовка и проведение </w:t>
      </w:r>
      <w:r w:rsidR="006B15D4">
        <w:rPr>
          <w:sz w:val="28"/>
        </w:rPr>
        <w:t>К</w:t>
      </w:r>
      <w:r>
        <w:rPr>
          <w:sz w:val="28"/>
        </w:rPr>
        <w:t>онкурса;</w:t>
      </w:r>
    </w:p>
    <w:p w14:paraId="3B739C64" w14:textId="77777777" w:rsidR="003B5BB2" w:rsidRDefault="003B5BB2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формирование состава Совета экспертов, организация его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14:paraId="5D437B33" w14:textId="29B51FEE" w:rsidR="003B5BB2" w:rsidRDefault="003B5BB2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привлечение партнеров и спонсоров к организации и проведению мероприятий </w:t>
      </w:r>
      <w:r w:rsidR="006B15D4">
        <w:rPr>
          <w:sz w:val="28"/>
        </w:rPr>
        <w:t>К</w:t>
      </w:r>
      <w:r>
        <w:rPr>
          <w:sz w:val="28"/>
        </w:rPr>
        <w:t>онкурса;</w:t>
      </w:r>
    </w:p>
    <w:p w14:paraId="00DA2953" w14:textId="357AE993" w:rsidR="003B5BB2" w:rsidRDefault="003B5BB2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осуществление иных функций, связанных с организацией и проведением </w:t>
      </w:r>
      <w:r w:rsidR="006B15D4">
        <w:rPr>
          <w:sz w:val="28"/>
        </w:rPr>
        <w:t>К</w:t>
      </w:r>
      <w:r>
        <w:rPr>
          <w:sz w:val="28"/>
        </w:rPr>
        <w:t>онкурса.</w:t>
      </w:r>
    </w:p>
    <w:p w14:paraId="335D9E72" w14:textId="77777777" w:rsidR="00F42DA6" w:rsidRPr="00FE280F" w:rsidRDefault="00F42DA6" w:rsidP="00FD19AF">
      <w:pPr>
        <w:pStyle w:val="a4"/>
        <w:numPr>
          <w:ilvl w:val="1"/>
          <w:numId w:val="3"/>
        </w:numPr>
        <w:spacing w:line="360" w:lineRule="auto"/>
        <w:ind w:left="0" w:firstLine="709"/>
        <w:rPr>
          <w:sz w:val="28"/>
        </w:rPr>
      </w:pPr>
      <w:r w:rsidRPr="00FE280F">
        <w:rPr>
          <w:sz w:val="28"/>
        </w:rPr>
        <w:t>Оргкомитет имеет</w:t>
      </w:r>
      <w:r w:rsidRPr="00FE280F">
        <w:rPr>
          <w:spacing w:val="-4"/>
          <w:sz w:val="28"/>
        </w:rPr>
        <w:t xml:space="preserve"> </w:t>
      </w:r>
      <w:r w:rsidRPr="00FE280F">
        <w:rPr>
          <w:sz w:val="28"/>
        </w:rPr>
        <w:t>право:</w:t>
      </w:r>
    </w:p>
    <w:p w14:paraId="29945A33" w14:textId="77777777" w:rsidR="00F42DA6" w:rsidRDefault="00F42DA6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определять количество и 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номинаций;</w:t>
      </w:r>
    </w:p>
    <w:p w14:paraId="3B5527C0" w14:textId="77777777" w:rsidR="00F42DA6" w:rsidRDefault="00F42DA6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учреждать дополнительные (специальные)</w:t>
      </w:r>
      <w:r>
        <w:rPr>
          <w:spacing w:val="-3"/>
          <w:sz w:val="28"/>
        </w:rPr>
        <w:t xml:space="preserve"> </w:t>
      </w:r>
      <w:r>
        <w:rPr>
          <w:sz w:val="28"/>
        </w:rPr>
        <w:t>номинации;</w:t>
      </w:r>
    </w:p>
    <w:p w14:paraId="475F8950" w14:textId="753F330B" w:rsidR="00F42DA6" w:rsidRPr="00F42DA6" w:rsidRDefault="00F42DA6" w:rsidP="00FD19AF">
      <w:pPr>
        <w:pStyle w:val="a4"/>
        <w:numPr>
          <w:ilvl w:val="0"/>
          <w:numId w:val="2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отбирать заявки на участие в конкурсе по формальным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признакам.</w:t>
      </w:r>
    </w:p>
    <w:p w14:paraId="2E46B44D" w14:textId="4A963B95" w:rsidR="00F42DA6" w:rsidRDefault="00F42DA6" w:rsidP="00FD19AF">
      <w:pPr>
        <w:pStyle w:val="a4"/>
        <w:numPr>
          <w:ilvl w:val="1"/>
          <w:numId w:val="3"/>
        </w:numPr>
        <w:tabs>
          <w:tab w:val="left" w:pos="1181"/>
          <w:tab w:val="left" w:pos="1182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Решением Оргкомитета утверждается состав Совета экспертов. В состав Совета экспертов Конкурса могут входить представители организаторов, общественные деятели, лидеры добровольческих (волонтерских) объединений и общественных организаций, представители органов государственной и муниципальной властей. Член Совета экспертов не может являться участником Конкурса. Совет экспертов осуществляет оценку поступивших заявок в рамках заочного </w:t>
      </w:r>
      <w:r w:rsidR="0082331C">
        <w:rPr>
          <w:sz w:val="28"/>
        </w:rPr>
        <w:t xml:space="preserve">и очного </w:t>
      </w:r>
      <w:r>
        <w:rPr>
          <w:sz w:val="28"/>
        </w:rPr>
        <w:t>этап</w:t>
      </w:r>
      <w:r w:rsidR="0082331C">
        <w:rPr>
          <w:sz w:val="28"/>
        </w:rPr>
        <w:t>ов</w:t>
      </w:r>
      <w:r>
        <w:rPr>
          <w:sz w:val="28"/>
        </w:rPr>
        <w:t xml:space="preserve"> Конкурса.</w:t>
      </w:r>
    </w:p>
    <w:p w14:paraId="0CE9BBE7" w14:textId="77777777" w:rsidR="00104F97" w:rsidRPr="00104F97" w:rsidRDefault="00104F97" w:rsidP="00FD19AF">
      <w:pPr>
        <w:tabs>
          <w:tab w:val="left" w:pos="1181"/>
          <w:tab w:val="left" w:pos="1182"/>
        </w:tabs>
        <w:spacing w:line="360" w:lineRule="auto"/>
        <w:ind w:firstLine="709"/>
        <w:jc w:val="both"/>
        <w:rPr>
          <w:b/>
          <w:bCs/>
          <w:sz w:val="28"/>
        </w:rPr>
      </w:pPr>
    </w:p>
    <w:p w14:paraId="7D399F24" w14:textId="0602B11F" w:rsidR="00890C6A" w:rsidRPr="004463AB" w:rsidRDefault="00104F97" w:rsidP="00FD19AF">
      <w:pPr>
        <w:pStyle w:val="a4"/>
        <w:numPr>
          <w:ilvl w:val="0"/>
          <w:numId w:val="3"/>
        </w:numPr>
        <w:tabs>
          <w:tab w:val="left" w:pos="1181"/>
          <w:tab w:val="left" w:pos="1182"/>
        </w:tabs>
        <w:spacing w:line="360" w:lineRule="auto"/>
        <w:ind w:left="0" w:firstLine="709"/>
        <w:jc w:val="center"/>
        <w:rPr>
          <w:b/>
          <w:bCs/>
          <w:sz w:val="28"/>
        </w:rPr>
      </w:pPr>
      <w:r w:rsidRPr="00104F97">
        <w:rPr>
          <w:b/>
          <w:bCs/>
          <w:sz w:val="28"/>
        </w:rPr>
        <w:t>Участники Конкурса</w:t>
      </w:r>
    </w:p>
    <w:p w14:paraId="02656820" w14:textId="1F7F84AB" w:rsidR="003B5BB2" w:rsidRDefault="00104F97" w:rsidP="00FD19AF">
      <w:pPr>
        <w:pStyle w:val="a4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</w:rPr>
      </w:pPr>
      <w:bookmarkStart w:id="4" w:name="_Hlk55308424"/>
      <w:r>
        <w:rPr>
          <w:sz w:val="28"/>
        </w:rPr>
        <w:t>Участниками Конкурса могут стать:</w:t>
      </w:r>
    </w:p>
    <w:p w14:paraId="7A1169C3" w14:textId="740ACA12" w:rsidR="00104F97" w:rsidRDefault="00104F97" w:rsidP="00FD19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4.1.1. Граждане Российской Федерации в возрасте от 8 лет, осуществляющие добровольческую (волонтерскую) деятельность на территории Российской Федерации.</w:t>
      </w:r>
    </w:p>
    <w:p w14:paraId="5CF71C02" w14:textId="2E180535" w:rsidR="00104F97" w:rsidRDefault="00104F97" w:rsidP="00FD19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4.1.2. Некоммерческие организации, осуществляющие добровольческую (волонтерскую) деятельность; волонтерские центры, созданные на базе о</w:t>
      </w:r>
      <w:r w:rsidR="00126414">
        <w:rPr>
          <w:sz w:val="28"/>
        </w:rPr>
        <w:t>бразовательных организаций и государственных учреждений; организации, реализующие проекты в рамках программ корпоративной социальной ответственности и добровольчества (</w:t>
      </w:r>
      <w:proofErr w:type="spellStart"/>
      <w:r w:rsidR="00126414">
        <w:rPr>
          <w:sz w:val="28"/>
        </w:rPr>
        <w:t>волонтерства</w:t>
      </w:r>
      <w:proofErr w:type="spellEnd"/>
      <w:r w:rsidR="00126414">
        <w:rPr>
          <w:sz w:val="28"/>
        </w:rPr>
        <w:t xml:space="preserve">); общественные добровольческие (волонтерские) объединения без образования юридического лица (далее – </w:t>
      </w:r>
      <w:r w:rsidR="00284A9B">
        <w:rPr>
          <w:sz w:val="28"/>
        </w:rPr>
        <w:t>О</w:t>
      </w:r>
      <w:r w:rsidR="00126414">
        <w:rPr>
          <w:sz w:val="28"/>
        </w:rPr>
        <w:t>рганизации).</w:t>
      </w:r>
    </w:p>
    <w:bookmarkEnd w:id="4"/>
    <w:p w14:paraId="7A0F75C6" w14:textId="2C5B9243" w:rsidR="009247C8" w:rsidRPr="006D0B60" w:rsidRDefault="009247C8" w:rsidP="00FD19AF">
      <w:pPr>
        <w:spacing w:line="360" w:lineRule="auto"/>
        <w:ind w:firstLine="709"/>
        <w:jc w:val="both"/>
        <w:rPr>
          <w:sz w:val="28"/>
        </w:rPr>
      </w:pPr>
      <w:r w:rsidRPr="006D0B60">
        <w:rPr>
          <w:sz w:val="28"/>
        </w:rPr>
        <w:t>4.2. Участниками Конкурса могут стать победители Конкурса прошлых лет.</w:t>
      </w:r>
    </w:p>
    <w:p w14:paraId="21E6D698" w14:textId="77777777" w:rsidR="00E77D40" w:rsidRPr="006D0B60" w:rsidRDefault="00E77D40" w:rsidP="00FD19AF">
      <w:pPr>
        <w:spacing w:line="360" w:lineRule="auto"/>
        <w:ind w:firstLine="709"/>
        <w:jc w:val="both"/>
        <w:rPr>
          <w:sz w:val="28"/>
        </w:rPr>
      </w:pPr>
    </w:p>
    <w:p w14:paraId="4757FB82" w14:textId="46E95FDD" w:rsidR="00890C6A" w:rsidRPr="006D0B60" w:rsidRDefault="00381961" w:rsidP="00FD19AF">
      <w:pPr>
        <w:pStyle w:val="a4"/>
        <w:numPr>
          <w:ilvl w:val="0"/>
          <w:numId w:val="3"/>
        </w:numPr>
        <w:tabs>
          <w:tab w:val="left" w:pos="1314"/>
        </w:tabs>
        <w:spacing w:line="360" w:lineRule="auto"/>
        <w:ind w:left="0" w:firstLine="709"/>
        <w:jc w:val="center"/>
        <w:rPr>
          <w:b/>
          <w:bCs/>
          <w:sz w:val="28"/>
        </w:rPr>
      </w:pPr>
      <w:r w:rsidRPr="006D0B60">
        <w:rPr>
          <w:b/>
          <w:bCs/>
          <w:sz w:val="28"/>
        </w:rPr>
        <w:t>Номинации</w:t>
      </w:r>
      <w:r w:rsidRPr="006D0B60">
        <w:rPr>
          <w:b/>
          <w:bCs/>
          <w:spacing w:val="-4"/>
          <w:sz w:val="28"/>
        </w:rPr>
        <w:t xml:space="preserve"> </w:t>
      </w:r>
      <w:r w:rsidRPr="006D0B60">
        <w:rPr>
          <w:b/>
          <w:bCs/>
          <w:sz w:val="28"/>
        </w:rPr>
        <w:t>конкурса</w:t>
      </w:r>
      <w:r w:rsidR="00F75616" w:rsidRPr="006D0B60">
        <w:rPr>
          <w:b/>
          <w:bCs/>
          <w:sz w:val="28"/>
        </w:rPr>
        <w:t xml:space="preserve"> и условия участия</w:t>
      </w:r>
    </w:p>
    <w:p w14:paraId="043098FC" w14:textId="4733F3C4" w:rsidR="006E35B5" w:rsidRPr="00A623B3" w:rsidRDefault="00DA5E3C" w:rsidP="00FD19AF">
      <w:pPr>
        <w:spacing w:line="360" w:lineRule="auto"/>
        <w:ind w:firstLine="709"/>
        <w:jc w:val="both"/>
        <w:rPr>
          <w:sz w:val="28"/>
          <w:szCs w:val="28"/>
        </w:rPr>
      </w:pPr>
      <w:r w:rsidRPr="00A623B3">
        <w:rPr>
          <w:sz w:val="28"/>
          <w:szCs w:val="28"/>
        </w:rPr>
        <w:t>5.1</w:t>
      </w:r>
      <w:bookmarkStart w:id="5" w:name="_Hlk55308583"/>
      <w:r w:rsidRPr="00A623B3">
        <w:rPr>
          <w:sz w:val="28"/>
          <w:szCs w:val="28"/>
        </w:rPr>
        <w:t xml:space="preserve">. </w:t>
      </w:r>
      <w:r w:rsidR="00F75616" w:rsidRPr="00A623B3">
        <w:rPr>
          <w:sz w:val="28"/>
          <w:szCs w:val="28"/>
        </w:rPr>
        <w:t>Конкурс проводится по следующим номинациям:</w:t>
      </w:r>
    </w:p>
    <w:p w14:paraId="2F1B873D" w14:textId="4B9B8E09" w:rsidR="00F75616" w:rsidRPr="00A623B3" w:rsidRDefault="00F75616" w:rsidP="00FD19AF">
      <w:pPr>
        <w:spacing w:line="360" w:lineRule="auto"/>
        <w:ind w:firstLine="709"/>
        <w:jc w:val="both"/>
        <w:rPr>
          <w:sz w:val="28"/>
          <w:szCs w:val="28"/>
        </w:rPr>
      </w:pPr>
      <w:r w:rsidRPr="00A623B3">
        <w:rPr>
          <w:sz w:val="28"/>
          <w:szCs w:val="28"/>
        </w:rPr>
        <w:t xml:space="preserve">5.1.1. </w:t>
      </w:r>
      <w:r w:rsidR="000A398E" w:rsidRPr="00A623B3">
        <w:rPr>
          <w:sz w:val="28"/>
          <w:szCs w:val="28"/>
        </w:rPr>
        <w:t>Коллективные</w:t>
      </w:r>
      <w:r w:rsidRPr="00A623B3">
        <w:rPr>
          <w:sz w:val="28"/>
          <w:szCs w:val="28"/>
        </w:rPr>
        <w:t xml:space="preserve"> номинации – номинации, участниками которых являются </w:t>
      </w:r>
      <w:r w:rsidR="000A398E" w:rsidRPr="00A623B3">
        <w:rPr>
          <w:sz w:val="28"/>
          <w:szCs w:val="28"/>
        </w:rPr>
        <w:t>коллективы, юридические</w:t>
      </w:r>
      <w:r w:rsidRPr="00A623B3">
        <w:rPr>
          <w:sz w:val="28"/>
          <w:szCs w:val="28"/>
        </w:rPr>
        <w:t xml:space="preserve"> лица</w:t>
      </w:r>
      <w:r w:rsidR="00681756" w:rsidRPr="00A623B3">
        <w:rPr>
          <w:sz w:val="28"/>
          <w:szCs w:val="28"/>
        </w:rPr>
        <w:t>.</w:t>
      </w:r>
    </w:p>
    <w:p w14:paraId="57699BD7" w14:textId="7A868761" w:rsidR="006E35B5" w:rsidRDefault="00DA5E3C" w:rsidP="00FD19AF">
      <w:pPr>
        <w:pStyle w:val="a3"/>
        <w:spacing w:line="360" w:lineRule="auto"/>
        <w:ind w:left="0"/>
        <w:jc w:val="both"/>
      </w:pPr>
      <w:r>
        <w:t>5.1.1.</w:t>
      </w:r>
      <w:r w:rsidR="00681756">
        <w:t>1.</w:t>
      </w:r>
      <w:r>
        <w:t xml:space="preserve"> </w:t>
      </w:r>
      <w:r w:rsidR="000A398E">
        <w:t xml:space="preserve">Номинация </w:t>
      </w:r>
      <w:r w:rsidRPr="00975DA7">
        <w:rPr>
          <w:b/>
          <w:bCs/>
        </w:rPr>
        <w:t>«</w:t>
      </w:r>
      <w:r w:rsidR="00381961" w:rsidRPr="00975DA7">
        <w:rPr>
          <w:b/>
          <w:bCs/>
        </w:rPr>
        <w:t>Организатор добровольчества</w:t>
      </w:r>
      <w:r w:rsidR="00C43F2C" w:rsidRPr="00975DA7">
        <w:rPr>
          <w:b/>
          <w:bCs/>
        </w:rPr>
        <w:t xml:space="preserve"> (</w:t>
      </w:r>
      <w:proofErr w:type="spellStart"/>
      <w:r w:rsidR="00C43F2C" w:rsidRPr="00975DA7">
        <w:rPr>
          <w:b/>
          <w:bCs/>
        </w:rPr>
        <w:t>волонтерства</w:t>
      </w:r>
      <w:proofErr w:type="spellEnd"/>
      <w:r w:rsidR="00C43F2C" w:rsidRPr="00975DA7">
        <w:rPr>
          <w:b/>
          <w:bCs/>
        </w:rPr>
        <w:t>)</w:t>
      </w:r>
      <w:r w:rsidRPr="00975DA7">
        <w:rPr>
          <w:b/>
          <w:bCs/>
        </w:rPr>
        <w:t>»</w:t>
      </w:r>
      <w:r w:rsidR="00F23351">
        <w:t xml:space="preserve">. К </w:t>
      </w:r>
      <w:r w:rsidR="00F23351">
        <w:lastRenderedPageBreak/>
        <w:t>участию приглашаются специалисты сферы государственной молодежной политики, руководители социально некоммерческих организаций, руководители добровольческих центров при образовательных учреждениях, ведущие деятельность и реализующих проекты, направленные на создание эффективных условий для вовлечения молодежи в добровольчество (</w:t>
      </w:r>
      <w:proofErr w:type="spellStart"/>
      <w:r w:rsidR="00F23351">
        <w:t>волонтерство</w:t>
      </w:r>
      <w:proofErr w:type="spellEnd"/>
      <w:r w:rsidR="00F23351">
        <w:t>), формирование сообщества добровольцев (волонтеров).</w:t>
      </w:r>
    </w:p>
    <w:p w14:paraId="11195C72" w14:textId="4B542BEC" w:rsidR="000A398E" w:rsidRPr="00406741" w:rsidRDefault="000A398E" w:rsidP="00FD19AF">
      <w:pPr>
        <w:spacing w:line="360" w:lineRule="auto"/>
        <w:ind w:firstLine="709"/>
        <w:jc w:val="both"/>
        <w:rPr>
          <w:sz w:val="28"/>
          <w:szCs w:val="28"/>
        </w:rPr>
      </w:pPr>
      <w:r w:rsidRPr="00406741">
        <w:rPr>
          <w:sz w:val="28"/>
          <w:szCs w:val="28"/>
        </w:rPr>
        <w:t>5.</w:t>
      </w:r>
      <w:r w:rsidR="00C525E9" w:rsidRPr="00406741">
        <w:rPr>
          <w:sz w:val="28"/>
          <w:szCs w:val="28"/>
        </w:rPr>
        <w:t>1</w:t>
      </w:r>
      <w:r w:rsidRPr="00406741">
        <w:rPr>
          <w:sz w:val="28"/>
          <w:szCs w:val="28"/>
        </w:rPr>
        <w:t>.</w:t>
      </w:r>
      <w:r w:rsidR="00C525E9" w:rsidRPr="00406741">
        <w:rPr>
          <w:sz w:val="28"/>
          <w:szCs w:val="28"/>
        </w:rPr>
        <w:t>2</w:t>
      </w:r>
      <w:r w:rsidRPr="00406741">
        <w:rPr>
          <w:sz w:val="28"/>
          <w:szCs w:val="28"/>
        </w:rPr>
        <w:t>. Индивидуальные номинации – номинации, участниками которых являются физические лица:</w:t>
      </w:r>
    </w:p>
    <w:p w14:paraId="6B168293" w14:textId="71BB3042" w:rsidR="006E35B5" w:rsidRPr="00406741" w:rsidRDefault="00B94C88" w:rsidP="00FD19AF">
      <w:pPr>
        <w:tabs>
          <w:tab w:val="left" w:pos="1184"/>
        </w:tabs>
        <w:spacing w:line="360" w:lineRule="auto"/>
        <w:ind w:firstLine="709"/>
        <w:jc w:val="both"/>
        <w:rPr>
          <w:sz w:val="28"/>
        </w:rPr>
      </w:pPr>
      <w:r w:rsidRPr="00406741">
        <w:rPr>
          <w:sz w:val="28"/>
          <w:szCs w:val="28"/>
        </w:rPr>
        <w:t xml:space="preserve">5.1.2.1. </w:t>
      </w:r>
      <w:r w:rsidR="007A0F4C" w:rsidRPr="00975DA7">
        <w:rPr>
          <w:b/>
          <w:bCs/>
          <w:sz w:val="28"/>
        </w:rPr>
        <w:t>«</w:t>
      </w:r>
      <w:r w:rsidR="00381961" w:rsidRPr="00975DA7">
        <w:rPr>
          <w:b/>
          <w:bCs/>
          <w:sz w:val="28"/>
        </w:rPr>
        <w:t>Доброволец</w:t>
      </w:r>
      <w:r w:rsidR="00EE3F9B" w:rsidRPr="00975DA7">
        <w:rPr>
          <w:b/>
          <w:bCs/>
          <w:sz w:val="28"/>
        </w:rPr>
        <w:t xml:space="preserve"> (волонтер)</w:t>
      </w:r>
      <w:r w:rsidR="00D25921" w:rsidRPr="00975DA7">
        <w:rPr>
          <w:b/>
          <w:bCs/>
          <w:sz w:val="28"/>
        </w:rPr>
        <w:t xml:space="preserve"> </w:t>
      </w:r>
      <w:r w:rsidR="007A0F4C" w:rsidRPr="00975DA7">
        <w:rPr>
          <w:b/>
          <w:bCs/>
          <w:sz w:val="28"/>
        </w:rPr>
        <w:t xml:space="preserve">года </w:t>
      </w:r>
      <w:r w:rsidR="00D25921" w:rsidRPr="00975DA7">
        <w:rPr>
          <w:b/>
          <w:bCs/>
          <w:sz w:val="28"/>
        </w:rPr>
        <w:t>в сфере чрезвычайных ситуаций</w:t>
      </w:r>
      <w:r w:rsidR="007A0F4C" w:rsidRPr="00975DA7">
        <w:rPr>
          <w:b/>
          <w:bCs/>
          <w:sz w:val="28"/>
        </w:rPr>
        <w:t>»</w:t>
      </w:r>
      <w:r w:rsidR="00D25921" w:rsidRPr="00975DA7">
        <w:rPr>
          <w:b/>
          <w:bCs/>
          <w:sz w:val="28"/>
        </w:rPr>
        <w:t xml:space="preserve"> </w:t>
      </w:r>
      <w:r w:rsidR="00D25921" w:rsidRPr="00406741">
        <w:rPr>
          <w:sz w:val="28"/>
        </w:rPr>
        <w:t xml:space="preserve">– </w:t>
      </w:r>
      <w:r w:rsidR="00381961" w:rsidRPr="00406741">
        <w:rPr>
          <w:sz w:val="28"/>
        </w:rPr>
        <w:t xml:space="preserve">действия, совершаемые в преодолении чрезвычайных ситуаций, а также </w:t>
      </w:r>
      <w:r w:rsidR="0082331C">
        <w:rPr>
          <w:sz w:val="28"/>
        </w:rPr>
        <w:t xml:space="preserve">мероприятий по поиску людей. </w:t>
      </w:r>
    </w:p>
    <w:p w14:paraId="599C22CF" w14:textId="20CE528F" w:rsidR="006E35B5" w:rsidRPr="00406741" w:rsidRDefault="00B94C88" w:rsidP="00FD19AF">
      <w:pPr>
        <w:tabs>
          <w:tab w:val="left" w:pos="1105"/>
        </w:tabs>
        <w:spacing w:line="360" w:lineRule="auto"/>
        <w:ind w:firstLine="709"/>
        <w:jc w:val="both"/>
        <w:rPr>
          <w:sz w:val="28"/>
        </w:rPr>
      </w:pPr>
      <w:r w:rsidRPr="00406741">
        <w:rPr>
          <w:sz w:val="28"/>
          <w:szCs w:val="28"/>
        </w:rPr>
        <w:t xml:space="preserve">5.1.2.2. </w:t>
      </w:r>
      <w:r w:rsidR="007A0F4C" w:rsidRPr="00975DA7">
        <w:rPr>
          <w:b/>
          <w:bCs/>
          <w:sz w:val="28"/>
        </w:rPr>
        <w:t>«</w:t>
      </w:r>
      <w:r w:rsidR="00381961" w:rsidRPr="00975DA7">
        <w:rPr>
          <w:b/>
          <w:bCs/>
          <w:sz w:val="28"/>
        </w:rPr>
        <w:t>Доброволец</w:t>
      </w:r>
      <w:r w:rsidR="00EE3F9B" w:rsidRPr="00975DA7">
        <w:rPr>
          <w:b/>
          <w:bCs/>
          <w:sz w:val="28"/>
        </w:rPr>
        <w:t xml:space="preserve"> (волонтер)</w:t>
      </w:r>
      <w:r w:rsidR="00381961" w:rsidRPr="00975DA7">
        <w:rPr>
          <w:b/>
          <w:bCs/>
          <w:sz w:val="28"/>
        </w:rPr>
        <w:t xml:space="preserve"> </w:t>
      </w:r>
      <w:r w:rsidR="007A0F4C" w:rsidRPr="00975DA7">
        <w:rPr>
          <w:b/>
          <w:bCs/>
          <w:sz w:val="28"/>
        </w:rPr>
        <w:t xml:space="preserve">года </w:t>
      </w:r>
      <w:r w:rsidR="00D25921" w:rsidRPr="00975DA7">
        <w:rPr>
          <w:b/>
          <w:bCs/>
          <w:sz w:val="28"/>
        </w:rPr>
        <w:t xml:space="preserve">в сфере </w:t>
      </w:r>
      <w:r w:rsidR="007A0F4C" w:rsidRPr="00975DA7">
        <w:rPr>
          <w:b/>
          <w:bCs/>
          <w:sz w:val="28"/>
        </w:rPr>
        <w:t>помощи</w:t>
      </w:r>
      <w:r w:rsidR="00D25921" w:rsidRPr="00975DA7">
        <w:rPr>
          <w:b/>
          <w:bCs/>
          <w:sz w:val="28"/>
        </w:rPr>
        <w:t xml:space="preserve"> </w:t>
      </w:r>
      <w:r w:rsidR="00381961" w:rsidRPr="00975DA7">
        <w:rPr>
          <w:b/>
          <w:bCs/>
          <w:sz w:val="28"/>
        </w:rPr>
        <w:t>дет</w:t>
      </w:r>
      <w:r w:rsidR="00D25921" w:rsidRPr="00975DA7">
        <w:rPr>
          <w:b/>
          <w:bCs/>
          <w:sz w:val="28"/>
        </w:rPr>
        <w:t>ьми</w:t>
      </w:r>
      <w:r w:rsidR="007A0F4C" w:rsidRPr="00975DA7">
        <w:rPr>
          <w:b/>
          <w:bCs/>
          <w:sz w:val="28"/>
        </w:rPr>
        <w:t>»</w:t>
      </w:r>
      <w:r w:rsidR="00381961" w:rsidRPr="00406741">
        <w:rPr>
          <w:sz w:val="28"/>
        </w:rPr>
        <w:t xml:space="preserve"> – действия, совершаемые в помощь детям, нуждающимся в помощи и находящихся в трудном</w:t>
      </w:r>
      <w:r w:rsidR="00381961" w:rsidRPr="00406741">
        <w:rPr>
          <w:spacing w:val="-5"/>
          <w:sz w:val="28"/>
        </w:rPr>
        <w:t xml:space="preserve"> </w:t>
      </w:r>
      <w:r w:rsidR="00381961" w:rsidRPr="00406741">
        <w:rPr>
          <w:sz w:val="28"/>
        </w:rPr>
        <w:t>положении.</w:t>
      </w:r>
    </w:p>
    <w:p w14:paraId="55F03E22" w14:textId="42F54A55" w:rsidR="006E35B5" w:rsidRPr="00406741" w:rsidRDefault="00B94C88" w:rsidP="00FD19AF">
      <w:pPr>
        <w:tabs>
          <w:tab w:val="left" w:pos="1117"/>
        </w:tabs>
        <w:spacing w:line="360" w:lineRule="auto"/>
        <w:ind w:firstLine="709"/>
        <w:jc w:val="both"/>
        <w:rPr>
          <w:sz w:val="28"/>
        </w:rPr>
      </w:pPr>
      <w:r w:rsidRPr="00406741">
        <w:rPr>
          <w:sz w:val="28"/>
          <w:szCs w:val="28"/>
        </w:rPr>
        <w:t xml:space="preserve">5.1.2.3. </w:t>
      </w:r>
      <w:r w:rsidR="007A0F4C" w:rsidRPr="00975DA7">
        <w:rPr>
          <w:b/>
          <w:bCs/>
          <w:sz w:val="28"/>
        </w:rPr>
        <w:t>«Д</w:t>
      </w:r>
      <w:r w:rsidR="00381961" w:rsidRPr="00975DA7">
        <w:rPr>
          <w:b/>
          <w:bCs/>
          <w:sz w:val="28"/>
        </w:rPr>
        <w:t>оброволец</w:t>
      </w:r>
      <w:r w:rsidR="00EE3F9B" w:rsidRPr="00975DA7">
        <w:rPr>
          <w:b/>
          <w:bCs/>
          <w:sz w:val="28"/>
        </w:rPr>
        <w:t xml:space="preserve"> (волонтер)</w:t>
      </w:r>
      <w:r w:rsidR="00381961" w:rsidRPr="00975DA7">
        <w:rPr>
          <w:b/>
          <w:bCs/>
          <w:sz w:val="28"/>
        </w:rPr>
        <w:t xml:space="preserve"> </w:t>
      </w:r>
      <w:r w:rsidR="007A0F4C" w:rsidRPr="00975DA7">
        <w:rPr>
          <w:b/>
          <w:bCs/>
          <w:sz w:val="28"/>
        </w:rPr>
        <w:t>года в сфере социальн</w:t>
      </w:r>
      <w:r w:rsidR="00E16C89" w:rsidRPr="00975DA7">
        <w:rPr>
          <w:b/>
          <w:bCs/>
          <w:sz w:val="28"/>
        </w:rPr>
        <w:t>ой</w:t>
      </w:r>
      <w:r w:rsidR="007A0F4C" w:rsidRPr="00975DA7">
        <w:rPr>
          <w:b/>
          <w:bCs/>
          <w:sz w:val="28"/>
        </w:rPr>
        <w:t xml:space="preserve"> работы» </w:t>
      </w:r>
      <w:r w:rsidR="007A0F4C" w:rsidRPr="00406741">
        <w:rPr>
          <w:sz w:val="28"/>
        </w:rPr>
        <w:t xml:space="preserve">– </w:t>
      </w:r>
      <w:r w:rsidR="00381961" w:rsidRPr="00406741">
        <w:rPr>
          <w:sz w:val="28"/>
        </w:rPr>
        <w:t xml:space="preserve">действия, совершаемые с готовностью прийти на помощь людям в трудной жизненной ситуации, </w:t>
      </w:r>
      <w:r w:rsidR="007A0F4C" w:rsidRPr="00406741">
        <w:rPr>
          <w:sz w:val="28"/>
        </w:rPr>
        <w:t xml:space="preserve">лицам </w:t>
      </w:r>
      <w:r w:rsidR="00381961" w:rsidRPr="00406741">
        <w:rPr>
          <w:sz w:val="28"/>
        </w:rPr>
        <w:t>с ограниченными возможностями здоровья.</w:t>
      </w:r>
    </w:p>
    <w:p w14:paraId="7C8C7D82" w14:textId="7884DAE8" w:rsidR="006E35B5" w:rsidRPr="001345F1" w:rsidRDefault="00B94C88" w:rsidP="00FD19AF">
      <w:pPr>
        <w:tabs>
          <w:tab w:val="left" w:pos="1184"/>
        </w:tabs>
        <w:spacing w:line="360" w:lineRule="auto"/>
        <w:ind w:firstLine="709"/>
        <w:jc w:val="both"/>
        <w:rPr>
          <w:sz w:val="28"/>
        </w:rPr>
      </w:pPr>
      <w:r w:rsidRPr="00406741">
        <w:rPr>
          <w:sz w:val="28"/>
          <w:szCs w:val="28"/>
        </w:rPr>
        <w:t xml:space="preserve">5.1.2.4. </w:t>
      </w:r>
      <w:r w:rsidR="007A0F4C" w:rsidRPr="00975DA7">
        <w:rPr>
          <w:b/>
          <w:bCs/>
          <w:sz w:val="28"/>
        </w:rPr>
        <w:t>«</w:t>
      </w:r>
      <w:r w:rsidR="00EE3F9B" w:rsidRPr="00975DA7">
        <w:rPr>
          <w:b/>
          <w:bCs/>
          <w:sz w:val="28"/>
        </w:rPr>
        <w:t>Доброволец (в</w:t>
      </w:r>
      <w:r w:rsidR="00381961" w:rsidRPr="00975DA7">
        <w:rPr>
          <w:b/>
          <w:bCs/>
          <w:sz w:val="28"/>
        </w:rPr>
        <w:t>олонтер</w:t>
      </w:r>
      <w:r w:rsidR="00EE3F9B" w:rsidRPr="00975DA7">
        <w:rPr>
          <w:b/>
          <w:bCs/>
          <w:sz w:val="28"/>
        </w:rPr>
        <w:t>)</w:t>
      </w:r>
      <w:r w:rsidR="007A0F4C" w:rsidRPr="00975DA7">
        <w:rPr>
          <w:b/>
          <w:bCs/>
          <w:sz w:val="28"/>
        </w:rPr>
        <w:t xml:space="preserve"> года в сфере гражданско-патриотической работы»</w:t>
      </w:r>
      <w:r w:rsidR="00381961" w:rsidRPr="00975DA7">
        <w:rPr>
          <w:b/>
          <w:bCs/>
          <w:sz w:val="28"/>
        </w:rPr>
        <w:t xml:space="preserve"> </w:t>
      </w:r>
      <w:r w:rsidR="007A0F4C" w:rsidRPr="00406741">
        <w:rPr>
          <w:sz w:val="28"/>
        </w:rPr>
        <w:t xml:space="preserve">– </w:t>
      </w:r>
      <w:r w:rsidR="00381961" w:rsidRPr="00406741">
        <w:rPr>
          <w:sz w:val="28"/>
        </w:rPr>
        <w:t>действия, идущие во благо</w:t>
      </w:r>
      <w:r w:rsidR="00381961" w:rsidRPr="00B94C88">
        <w:rPr>
          <w:sz w:val="28"/>
        </w:rPr>
        <w:t xml:space="preserve"> патриотическим целям, сохранению исторической памяти о Великой Отечественной войне и обеспечению эффекта сопричастности молодого поколения с </w:t>
      </w:r>
      <w:r w:rsidR="00C43F2C" w:rsidRPr="00B94C88">
        <w:rPr>
          <w:sz w:val="28"/>
        </w:rPr>
        <w:t>великими историческими</w:t>
      </w:r>
      <w:r w:rsidR="00381961" w:rsidRPr="00B94C88">
        <w:rPr>
          <w:sz w:val="28"/>
        </w:rPr>
        <w:t xml:space="preserve"> событиями и</w:t>
      </w:r>
      <w:r w:rsidR="00381961" w:rsidRPr="00B94C88">
        <w:rPr>
          <w:spacing w:val="-1"/>
          <w:sz w:val="28"/>
        </w:rPr>
        <w:t xml:space="preserve"> </w:t>
      </w:r>
      <w:r w:rsidR="00381961" w:rsidRPr="001345F1">
        <w:rPr>
          <w:sz w:val="28"/>
        </w:rPr>
        <w:t>людьми.</w:t>
      </w:r>
    </w:p>
    <w:p w14:paraId="5824ED50" w14:textId="2B7AEA3D" w:rsidR="00F74912" w:rsidRPr="001135A4" w:rsidRDefault="00B94C88" w:rsidP="00FD19AF">
      <w:pPr>
        <w:tabs>
          <w:tab w:val="left" w:pos="1246"/>
        </w:tabs>
        <w:spacing w:line="360" w:lineRule="auto"/>
        <w:ind w:firstLine="709"/>
        <w:jc w:val="both"/>
        <w:rPr>
          <w:sz w:val="28"/>
        </w:rPr>
      </w:pPr>
      <w:r w:rsidRPr="001345F1">
        <w:rPr>
          <w:sz w:val="28"/>
          <w:szCs w:val="28"/>
        </w:rPr>
        <w:t xml:space="preserve">5.1.2.5. </w:t>
      </w:r>
      <w:r w:rsidR="00BF2A1B" w:rsidRPr="00975DA7">
        <w:rPr>
          <w:b/>
          <w:bCs/>
          <w:sz w:val="28"/>
        </w:rPr>
        <w:t>«</w:t>
      </w:r>
      <w:r w:rsidR="00EE3F9B" w:rsidRPr="00975DA7">
        <w:rPr>
          <w:b/>
          <w:bCs/>
          <w:sz w:val="28"/>
        </w:rPr>
        <w:t xml:space="preserve">Доброволец (волонтер) </w:t>
      </w:r>
      <w:r w:rsidR="00BF2A1B" w:rsidRPr="00B06622">
        <w:rPr>
          <w:b/>
          <w:bCs/>
          <w:sz w:val="28"/>
        </w:rPr>
        <w:t>года в сфере здравоохранения»</w:t>
      </w:r>
      <w:r w:rsidR="00BF2A1B" w:rsidRPr="00B94C88">
        <w:rPr>
          <w:sz w:val="28"/>
        </w:rPr>
        <w:t xml:space="preserve"> – </w:t>
      </w:r>
      <w:r w:rsidR="00381961" w:rsidRPr="00B94C88">
        <w:rPr>
          <w:sz w:val="28"/>
        </w:rPr>
        <w:t>действия, совершаемые в помощь медицинскому персоналу в лечебно-профилактических учреждениях, профориентацией школьников</w:t>
      </w:r>
      <w:r w:rsidR="00AE7BBA" w:rsidRPr="00B94C88">
        <w:rPr>
          <w:sz w:val="28"/>
        </w:rPr>
        <w:t xml:space="preserve"> в сфере </w:t>
      </w:r>
      <w:r w:rsidR="00AE7BBA" w:rsidRPr="00B06622">
        <w:rPr>
          <w:sz w:val="28"/>
        </w:rPr>
        <w:t>здравоохранения</w:t>
      </w:r>
      <w:r w:rsidR="00381961" w:rsidRPr="00B06622">
        <w:rPr>
          <w:sz w:val="28"/>
        </w:rPr>
        <w:t>,</w:t>
      </w:r>
      <w:r w:rsidR="00381961" w:rsidRPr="00B94C88">
        <w:rPr>
          <w:sz w:val="28"/>
        </w:rPr>
        <w:t xml:space="preserve"> </w:t>
      </w:r>
      <w:r w:rsidR="00381961" w:rsidRPr="001135A4">
        <w:rPr>
          <w:sz w:val="28"/>
        </w:rPr>
        <w:t>популяризация здорового образа жизни и профилактика</w:t>
      </w:r>
      <w:r w:rsidR="00381961" w:rsidRPr="001135A4">
        <w:rPr>
          <w:spacing w:val="-20"/>
          <w:sz w:val="28"/>
        </w:rPr>
        <w:t xml:space="preserve"> </w:t>
      </w:r>
      <w:r w:rsidR="00381961" w:rsidRPr="001135A4">
        <w:rPr>
          <w:sz w:val="28"/>
        </w:rPr>
        <w:t>заболеваний.</w:t>
      </w:r>
      <w:r w:rsidR="00F74912" w:rsidRPr="00F74912">
        <w:t xml:space="preserve"> </w:t>
      </w:r>
      <w:r w:rsidR="00F74912" w:rsidRPr="00F74912">
        <w:rPr>
          <w:sz w:val="28"/>
          <w:szCs w:val="28"/>
        </w:rPr>
        <w:t>Деятельность, которая</w:t>
      </w:r>
      <w:r w:rsidR="00F74912">
        <w:t xml:space="preserve"> </w:t>
      </w:r>
      <w:r w:rsidR="00F74912" w:rsidRPr="00F74912">
        <w:rPr>
          <w:sz w:val="28"/>
        </w:rPr>
        <w:t>призвана повысить качество медицинской помощи на всех ее этапах: профилактическом, лечебном и реабилитационном, в области медицинского сопровождения массовых и спортивных мероприятий, санитарно-профилактической работы и донорства.</w:t>
      </w:r>
    </w:p>
    <w:p w14:paraId="4961FAD3" w14:textId="31161900" w:rsidR="006E35B5" w:rsidRPr="001135A4" w:rsidRDefault="00B94C88" w:rsidP="00FD19AF">
      <w:pPr>
        <w:spacing w:line="360" w:lineRule="auto"/>
        <w:ind w:firstLine="709"/>
        <w:jc w:val="both"/>
        <w:rPr>
          <w:sz w:val="28"/>
          <w:szCs w:val="28"/>
        </w:rPr>
      </w:pPr>
      <w:r w:rsidRPr="001135A4">
        <w:rPr>
          <w:sz w:val="28"/>
          <w:szCs w:val="28"/>
        </w:rPr>
        <w:lastRenderedPageBreak/>
        <w:t xml:space="preserve">5.1.2.6. </w:t>
      </w:r>
      <w:r w:rsidR="00A41995" w:rsidRPr="00975DA7">
        <w:rPr>
          <w:b/>
          <w:bCs/>
          <w:sz w:val="28"/>
          <w:szCs w:val="28"/>
        </w:rPr>
        <w:t>«</w:t>
      </w:r>
      <w:r w:rsidR="00381961" w:rsidRPr="00975DA7">
        <w:rPr>
          <w:b/>
          <w:bCs/>
          <w:sz w:val="28"/>
          <w:szCs w:val="28"/>
        </w:rPr>
        <w:t>Серебряный</w:t>
      </w:r>
      <w:r w:rsidR="00381961" w:rsidRPr="00975DA7">
        <w:rPr>
          <w:b/>
          <w:bCs/>
          <w:spacing w:val="23"/>
          <w:sz w:val="28"/>
          <w:szCs w:val="28"/>
        </w:rPr>
        <w:t xml:space="preserve"> </w:t>
      </w:r>
      <w:r w:rsidR="00A41995" w:rsidRPr="00975DA7">
        <w:rPr>
          <w:b/>
          <w:bCs/>
          <w:spacing w:val="23"/>
          <w:sz w:val="28"/>
          <w:szCs w:val="28"/>
        </w:rPr>
        <w:t>д</w:t>
      </w:r>
      <w:r w:rsidR="00EE3F9B" w:rsidRPr="00975DA7">
        <w:rPr>
          <w:b/>
          <w:bCs/>
          <w:sz w:val="28"/>
          <w:szCs w:val="28"/>
        </w:rPr>
        <w:t>оброволец (волонтер)</w:t>
      </w:r>
      <w:r w:rsidR="00A41995" w:rsidRPr="00975DA7">
        <w:rPr>
          <w:b/>
          <w:bCs/>
          <w:sz w:val="28"/>
          <w:szCs w:val="28"/>
        </w:rPr>
        <w:t xml:space="preserve"> года»</w:t>
      </w:r>
      <w:r w:rsidR="00EE3F9B" w:rsidRPr="00975DA7">
        <w:rPr>
          <w:b/>
          <w:bCs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–</w:t>
      </w:r>
      <w:r w:rsidR="00381961" w:rsidRPr="001135A4">
        <w:rPr>
          <w:spacing w:val="24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действия</w:t>
      </w:r>
      <w:r w:rsidR="00381961" w:rsidRPr="001135A4">
        <w:rPr>
          <w:spacing w:val="21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добровольцев</w:t>
      </w:r>
      <w:r w:rsidR="00381961" w:rsidRPr="001135A4">
        <w:rPr>
          <w:spacing w:val="22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(волонтеров)</w:t>
      </w:r>
      <w:r w:rsidR="00381961" w:rsidRPr="001135A4">
        <w:rPr>
          <w:spacing w:val="23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55+</w:t>
      </w:r>
      <w:r w:rsidR="00381961" w:rsidRPr="001135A4">
        <w:rPr>
          <w:spacing w:val="22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в</w:t>
      </w:r>
      <w:r w:rsidR="00381961" w:rsidRPr="001135A4">
        <w:rPr>
          <w:spacing w:val="20"/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пользу</w:t>
      </w:r>
      <w:r w:rsidR="00EE3F9B" w:rsidRPr="001135A4">
        <w:rPr>
          <w:sz w:val="28"/>
          <w:szCs w:val="28"/>
        </w:rPr>
        <w:t xml:space="preserve"> </w:t>
      </w:r>
      <w:r w:rsidR="00381961" w:rsidRPr="001135A4">
        <w:rPr>
          <w:sz w:val="28"/>
          <w:szCs w:val="28"/>
        </w:rPr>
        <w:t>общества.</w:t>
      </w:r>
    </w:p>
    <w:p w14:paraId="4EE04ACA" w14:textId="59A219C2" w:rsidR="006E35B5" w:rsidRPr="001135A4" w:rsidRDefault="00B94C88" w:rsidP="00FD19AF">
      <w:pPr>
        <w:tabs>
          <w:tab w:val="left" w:pos="1338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 xml:space="preserve">5.1.2.7. </w:t>
      </w:r>
      <w:r w:rsidR="00A41995" w:rsidRPr="00975DA7">
        <w:rPr>
          <w:b/>
          <w:bCs/>
          <w:sz w:val="28"/>
        </w:rPr>
        <w:t>«</w:t>
      </w:r>
      <w:r w:rsidR="00EE3F9B" w:rsidRPr="00975DA7">
        <w:rPr>
          <w:b/>
          <w:bCs/>
          <w:sz w:val="28"/>
        </w:rPr>
        <w:t>Доброволец (в</w:t>
      </w:r>
      <w:r w:rsidR="00381961" w:rsidRPr="00975DA7">
        <w:rPr>
          <w:b/>
          <w:bCs/>
          <w:sz w:val="28"/>
        </w:rPr>
        <w:t>олонтер</w:t>
      </w:r>
      <w:r w:rsidR="00EE3F9B" w:rsidRPr="00975DA7">
        <w:rPr>
          <w:b/>
          <w:bCs/>
          <w:sz w:val="28"/>
        </w:rPr>
        <w:t>)</w:t>
      </w:r>
      <w:r w:rsidR="00381961" w:rsidRPr="00975DA7">
        <w:rPr>
          <w:b/>
          <w:bCs/>
          <w:sz w:val="28"/>
        </w:rPr>
        <w:t xml:space="preserve"> </w:t>
      </w:r>
      <w:r w:rsidR="00A41995" w:rsidRPr="00975DA7">
        <w:rPr>
          <w:b/>
          <w:bCs/>
          <w:sz w:val="28"/>
        </w:rPr>
        <w:t xml:space="preserve">года в сфере </w:t>
      </w:r>
      <w:r w:rsidR="00381961" w:rsidRPr="00975DA7">
        <w:rPr>
          <w:b/>
          <w:bCs/>
          <w:sz w:val="28"/>
        </w:rPr>
        <w:t>эколог</w:t>
      </w:r>
      <w:r w:rsidR="00A41995" w:rsidRPr="00975DA7">
        <w:rPr>
          <w:b/>
          <w:bCs/>
          <w:sz w:val="28"/>
        </w:rPr>
        <w:t>и</w:t>
      </w:r>
      <w:r w:rsidR="00A9261B" w:rsidRPr="00975DA7">
        <w:rPr>
          <w:b/>
          <w:bCs/>
          <w:sz w:val="28"/>
        </w:rPr>
        <w:t>и</w:t>
      </w:r>
      <w:r w:rsidR="00A41995" w:rsidRPr="00975DA7">
        <w:rPr>
          <w:b/>
          <w:bCs/>
          <w:sz w:val="28"/>
        </w:rPr>
        <w:t>»</w:t>
      </w:r>
      <w:r w:rsidR="00381961" w:rsidRPr="00975DA7">
        <w:rPr>
          <w:b/>
          <w:bCs/>
          <w:sz w:val="28"/>
        </w:rPr>
        <w:t xml:space="preserve"> </w:t>
      </w:r>
      <w:r w:rsidR="00A41995" w:rsidRPr="001135A4">
        <w:rPr>
          <w:sz w:val="28"/>
        </w:rPr>
        <w:t>–</w:t>
      </w:r>
      <w:r w:rsidR="00381961" w:rsidRPr="001135A4">
        <w:rPr>
          <w:sz w:val="28"/>
        </w:rPr>
        <w:t xml:space="preserve"> действия, </w:t>
      </w:r>
      <w:r w:rsidR="00DC6B2B" w:rsidRPr="00DC6B2B">
        <w:rPr>
          <w:sz w:val="28"/>
        </w:rPr>
        <w:t>направленны</w:t>
      </w:r>
      <w:r w:rsidR="00DC6B2B">
        <w:rPr>
          <w:sz w:val="28"/>
        </w:rPr>
        <w:t>е</w:t>
      </w:r>
      <w:r w:rsidR="00DC6B2B" w:rsidRPr="00DC6B2B">
        <w:rPr>
          <w:sz w:val="28"/>
        </w:rPr>
        <w:t xml:space="preserve"> на организацию комфортной городской среды, облагораживани</w:t>
      </w:r>
      <w:r w:rsidR="00DC6B2B">
        <w:rPr>
          <w:sz w:val="28"/>
        </w:rPr>
        <w:t>е</w:t>
      </w:r>
      <w:r w:rsidR="00DC6B2B" w:rsidRPr="00DC6B2B">
        <w:rPr>
          <w:sz w:val="28"/>
        </w:rPr>
        <w:t xml:space="preserve"> культурных пространств, помощь в благоустройстве населенных пунктов и сохранении экологии</w:t>
      </w:r>
      <w:r w:rsidR="00DC6B2B">
        <w:rPr>
          <w:sz w:val="28"/>
        </w:rPr>
        <w:t xml:space="preserve">, </w:t>
      </w:r>
      <w:r w:rsidR="00381961" w:rsidRPr="001135A4">
        <w:rPr>
          <w:sz w:val="28"/>
        </w:rPr>
        <w:t>предупреждени</w:t>
      </w:r>
      <w:r w:rsidR="00DC6B2B">
        <w:rPr>
          <w:sz w:val="28"/>
        </w:rPr>
        <w:t>е</w:t>
      </w:r>
      <w:r w:rsidR="00381961" w:rsidRPr="001135A4">
        <w:rPr>
          <w:sz w:val="28"/>
        </w:rPr>
        <w:t xml:space="preserve"> экологических катастроф, бедствий и сохранению безопасной окружающей</w:t>
      </w:r>
      <w:r w:rsidR="00381961" w:rsidRPr="001135A4">
        <w:rPr>
          <w:spacing w:val="-15"/>
          <w:sz w:val="28"/>
        </w:rPr>
        <w:t xml:space="preserve"> </w:t>
      </w:r>
      <w:r w:rsidR="00381961" w:rsidRPr="001135A4">
        <w:rPr>
          <w:sz w:val="28"/>
        </w:rPr>
        <w:t>среды</w:t>
      </w:r>
      <w:r w:rsidR="00DC6B2B">
        <w:rPr>
          <w:sz w:val="28"/>
        </w:rPr>
        <w:t>.</w:t>
      </w:r>
    </w:p>
    <w:p w14:paraId="045148A2" w14:textId="7D8F8E94" w:rsidR="00C07D01" w:rsidRPr="001135A4" w:rsidRDefault="00B94C88" w:rsidP="00FD19AF">
      <w:pPr>
        <w:tabs>
          <w:tab w:val="left" w:pos="1258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>5.1.2.8.</w:t>
      </w:r>
      <w:r w:rsidR="00975DA7">
        <w:rPr>
          <w:sz w:val="28"/>
          <w:szCs w:val="28"/>
        </w:rPr>
        <w:t xml:space="preserve"> </w:t>
      </w:r>
      <w:r w:rsidR="00EF34FE" w:rsidRPr="001135A4">
        <w:rPr>
          <w:sz w:val="28"/>
        </w:rPr>
        <w:t>«</w:t>
      </w:r>
      <w:r w:rsidR="00EE3F9B" w:rsidRPr="00975DA7">
        <w:rPr>
          <w:b/>
          <w:bCs/>
          <w:sz w:val="28"/>
        </w:rPr>
        <w:t>Доброволец (в</w:t>
      </w:r>
      <w:r w:rsidR="00381961" w:rsidRPr="00975DA7">
        <w:rPr>
          <w:b/>
          <w:bCs/>
          <w:sz w:val="28"/>
        </w:rPr>
        <w:t>олонтер</w:t>
      </w:r>
      <w:r w:rsidR="00EE3F9B" w:rsidRPr="00975DA7">
        <w:rPr>
          <w:b/>
          <w:bCs/>
          <w:sz w:val="28"/>
        </w:rPr>
        <w:t>)</w:t>
      </w:r>
      <w:r w:rsidR="00381961" w:rsidRPr="00975DA7">
        <w:rPr>
          <w:b/>
          <w:bCs/>
          <w:sz w:val="28"/>
        </w:rPr>
        <w:t xml:space="preserve"> </w:t>
      </w:r>
      <w:r w:rsidR="00EF34FE" w:rsidRPr="00975DA7">
        <w:rPr>
          <w:b/>
          <w:bCs/>
          <w:sz w:val="28"/>
        </w:rPr>
        <w:t xml:space="preserve">года в сфере </w:t>
      </w:r>
      <w:r w:rsidR="00381961" w:rsidRPr="00975DA7">
        <w:rPr>
          <w:b/>
          <w:bCs/>
          <w:sz w:val="28"/>
        </w:rPr>
        <w:t>культуры</w:t>
      </w:r>
      <w:r w:rsidR="00EF34FE" w:rsidRPr="00975DA7">
        <w:rPr>
          <w:b/>
          <w:bCs/>
          <w:sz w:val="28"/>
        </w:rPr>
        <w:t>»</w:t>
      </w:r>
      <w:r w:rsidR="00381961" w:rsidRPr="001135A4">
        <w:rPr>
          <w:sz w:val="28"/>
        </w:rPr>
        <w:t xml:space="preserve"> – действия, совершаемые в целях культурного просвещения населения</w:t>
      </w:r>
      <w:r w:rsidR="00C07D01">
        <w:rPr>
          <w:sz w:val="28"/>
        </w:rPr>
        <w:t>,</w:t>
      </w:r>
      <w:r w:rsidR="00381961" w:rsidRPr="001135A4">
        <w:rPr>
          <w:sz w:val="28"/>
        </w:rPr>
        <w:t xml:space="preserve"> помощь учреждениям и социальным проектам в сфере культуры</w:t>
      </w:r>
      <w:r w:rsidR="00C07D01">
        <w:rPr>
          <w:sz w:val="28"/>
        </w:rPr>
        <w:t>,</w:t>
      </w:r>
      <w:r w:rsidR="00C07D01" w:rsidRPr="00C07D01">
        <w:rPr>
          <w:sz w:val="28"/>
        </w:rPr>
        <w:t xml:space="preserve"> реализацию проектов сферы культуры, а также в</w:t>
      </w:r>
      <w:r w:rsidR="00C07D01">
        <w:rPr>
          <w:sz w:val="28"/>
        </w:rPr>
        <w:t xml:space="preserve"> </w:t>
      </w:r>
      <w:r w:rsidR="00C07D01" w:rsidRPr="00C07D01">
        <w:rPr>
          <w:sz w:val="28"/>
        </w:rPr>
        <w:t>области сохранения и продвижения культурного достояния, создания новой</w:t>
      </w:r>
      <w:r w:rsidR="00C07D01">
        <w:rPr>
          <w:sz w:val="28"/>
        </w:rPr>
        <w:t xml:space="preserve"> </w:t>
      </w:r>
      <w:r w:rsidR="00C07D01" w:rsidRPr="00C07D01">
        <w:rPr>
          <w:sz w:val="28"/>
        </w:rPr>
        <w:t>атмосферы открытости и доступности культурных пространств, формирования</w:t>
      </w:r>
      <w:r w:rsidR="00C07D01">
        <w:rPr>
          <w:sz w:val="28"/>
        </w:rPr>
        <w:t xml:space="preserve"> </w:t>
      </w:r>
      <w:r w:rsidR="00C07D01" w:rsidRPr="00C07D01">
        <w:rPr>
          <w:sz w:val="28"/>
        </w:rPr>
        <w:t>культурной идентичности.</w:t>
      </w:r>
    </w:p>
    <w:p w14:paraId="1E09B75E" w14:textId="76E03950" w:rsidR="006E35B5" w:rsidRPr="001135A4" w:rsidRDefault="00B94C88" w:rsidP="00FD19AF">
      <w:pPr>
        <w:tabs>
          <w:tab w:val="left" w:pos="1150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 xml:space="preserve">5.1.2.9. </w:t>
      </w:r>
      <w:r w:rsidR="00EF34FE" w:rsidRPr="00975DA7">
        <w:rPr>
          <w:b/>
          <w:bCs/>
          <w:sz w:val="28"/>
        </w:rPr>
        <w:t>«</w:t>
      </w:r>
      <w:r w:rsidR="00381961" w:rsidRPr="00975DA7">
        <w:rPr>
          <w:b/>
          <w:bCs/>
          <w:sz w:val="28"/>
        </w:rPr>
        <w:t>Юный доброволец</w:t>
      </w:r>
      <w:r w:rsidR="00EE3F9B" w:rsidRPr="00975DA7">
        <w:rPr>
          <w:b/>
          <w:bCs/>
          <w:sz w:val="28"/>
        </w:rPr>
        <w:t xml:space="preserve"> (волонтер)</w:t>
      </w:r>
      <w:r w:rsidR="00EF34FE" w:rsidRPr="00975DA7">
        <w:rPr>
          <w:b/>
          <w:bCs/>
          <w:sz w:val="28"/>
        </w:rPr>
        <w:t xml:space="preserve"> года»</w:t>
      </w:r>
      <w:r w:rsidR="00381961" w:rsidRPr="00975DA7">
        <w:rPr>
          <w:b/>
          <w:bCs/>
          <w:sz w:val="28"/>
        </w:rPr>
        <w:t xml:space="preserve"> </w:t>
      </w:r>
      <w:r w:rsidR="00381961" w:rsidRPr="001135A4">
        <w:rPr>
          <w:sz w:val="28"/>
        </w:rPr>
        <w:t>– действия добровольцев (волонтеров) от 8 до 14 лет, совершаемые в пользу</w:t>
      </w:r>
      <w:r w:rsidR="00381961" w:rsidRPr="001135A4">
        <w:rPr>
          <w:spacing w:val="-4"/>
          <w:sz w:val="28"/>
        </w:rPr>
        <w:t xml:space="preserve"> </w:t>
      </w:r>
      <w:r w:rsidR="00381961" w:rsidRPr="001135A4">
        <w:rPr>
          <w:sz w:val="28"/>
        </w:rPr>
        <w:t>общества.</w:t>
      </w:r>
    </w:p>
    <w:p w14:paraId="75CC60DF" w14:textId="2D140B4F" w:rsidR="006E35B5" w:rsidRPr="001135A4" w:rsidRDefault="00B94C88" w:rsidP="00FD19AF">
      <w:pPr>
        <w:tabs>
          <w:tab w:val="left" w:pos="1250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 xml:space="preserve">5.1.2.10. </w:t>
      </w:r>
      <w:r w:rsidR="00EF34FE" w:rsidRPr="00975DA7">
        <w:rPr>
          <w:b/>
          <w:bCs/>
          <w:sz w:val="28"/>
        </w:rPr>
        <w:t>«Д</w:t>
      </w:r>
      <w:r w:rsidR="00EE3F9B" w:rsidRPr="00975DA7">
        <w:rPr>
          <w:b/>
          <w:bCs/>
          <w:sz w:val="28"/>
        </w:rPr>
        <w:t>оброволец (</w:t>
      </w:r>
      <w:r w:rsidR="00381961" w:rsidRPr="00975DA7">
        <w:rPr>
          <w:b/>
          <w:bCs/>
          <w:sz w:val="28"/>
        </w:rPr>
        <w:t>волонтер</w:t>
      </w:r>
      <w:r w:rsidR="00EE3F9B" w:rsidRPr="00975DA7">
        <w:rPr>
          <w:b/>
          <w:bCs/>
          <w:sz w:val="28"/>
        </w:rPr>
        <w:t>)</w:t>
      </w:r>
      <w:r w:rsidR="00381961" w:rsidRPr="00975DA7">
        <w:rPr>
          <w:b/>
          <w:bCs/>
          <w:sz w:val="28"/>
        </w:rPr>
        <w:t xml:space="preserve"> </w:t>
      </w:r>
      <w:r w:rsidR="00EF34FE" w:rsidRPr="00975DA7">
        <w:rPr>
          <w:b/>
          <w:bCs/>
          <w:sz w:val="28"/>
        </w:rPr>
        <w:t>года в сфере туризма»</w:t>
      </w:r>
      <w:r w:rsidR="00EF34FE" w:rsidRPr="001135A4">
        <w:rPr>
          <w:sz w:val="28"/>
        </w:rPr>
        <w:t xml:space="preserve"> </w:t>
      </w:r>
      <w:r w:rsidR="00381961" w:rsidRPr="001135A4">
        <w:rPr>
          <w:sz w:val="28"/>
        </w:rPr>
        <w:t>– действия добровольцев (волонтеров)</w:t>
      </w:r>
      <w:r w:rsidR="00CD4A6D" w:rsidRPr="001135A4">
        <w:rPr>
          <w:sz w:val="28"/>
        </w:rPr>
        <w:t>,</w:t>
      </w:r>
      <w:r w:rsidR="00381961" w:rsidRPr="001135A4">
        <w:rPr>
          <w:sz w:val="28"/>
        </w:rPr>
        <w:t xml:space="preserve"> направленные на формирование гостеприимной среды в</w:t>
      </w:r>
      <w:r w:rsidR="00381961" w:rsidRPr="001135A4">
        <w:rPr>
          <w:spacing w:val="-7"/>
          <w:sz w:val="28"/>
        </w:rPr>
        <w:t xml:space="preserve"> </w:t>
      </w:r>
      <w:r w:rsidR="0082331C">
        <w:rPr>
          <w:spacing w:val="-7"/>
          <w:sz w:val="28"/>
        </w:rPr>
        <w:t xml:space="preserve">Республике </w:t>
      </w:r>
      <w:r w:rsidR="00381961" w:rsidRPr="001135A4">
        <w:rPr>
          <w:sz w:val="28"/>
        </w:rPr>
        <w:t>Татарстан</w:t>
      </w:r>
      <w:r w:rsidR="00917D23" w:rsidRPr="001135A4">
        <w:rPr>
          <w:sz w:val="28"/>
        </w:rPr>
        <w:t>.</w:t>
      </w:r>
    </w:p>
    <w:p w14:paraId="1ECF07CD" w14:textId="59FB138F" w:rsidR="00C43F2C" w:rsidRPr="001135A4" w:rsidRDefault="00B94C88" w:rsidP="00FD19AF">
      <w:pPr>
        <w:tabs>
          <w:tab w:val="left" w:pos="1250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 xml:space="preserve">5.1.2.11. </w:t>
      </w:r>
      <w:r w:rsidR="00917D23" w:rsidRPr="00975DA7">
        <w:rPr>
          <w:b/>
          <w:bCs/>
          <w:sz w:val="28"/>
        </w:rPr>
        <w:t>«</w:t>
      </w:r>
      <w:r w:rsidR="00CD4A6D" w:rsidRPr="00975DA7">
        <w:rPr>
          <w:b/>
          <w:bCs/>
          <w:sz w:val="28"/>
        </w:rPr>
        <w:t>Доброволец (</w:t>
      </w:r>
      <w:r w:rsidR="00C43F2C" w:rsidRPr="00975DA7">
        <w:rPr>
          <w:b/>
          <w:bCs/>
          <w:sz w:val="28"/>
        </w:rPr>
        <w:t>волонтер</w:t>
      </w:r>
      <w:r w:rsidR="00CD4A6D" w:rsidRPr="00975DA7">
        <w:rPr>
          <w:b/>
          <w:bCs/>
          <w:sz w:val="28"/>
        </w:rPr>
        <w:t>)</w:t>
      </w:r>
      <w:r w:rsidR="00917D23" w:rsidRPr="00975DA7">
        <w:rPr>
          <w:b/>
          <w:bCs/>
          <w:sz w:val="28"/>
        </w:rPr>
        <w:t xml:space="preserve"> с сфере</w:t>
      </w:r>
      <w:r w:rsidR="00CD4A6D" w:rsidRPr="00975DA7">
        <w:rPr>
          <w:b/>
          <w:bCs/>
          <w:sz w:val="28"/>
        </w:rPr>
        <w:t xml:space="preserve"> событийного направления</w:t>
      </w:r>
      <w:r w:rsidR="00917D23" w:rsidRPr="00975DA7">
        <w:rPr>
          <w:b/>
          <w:bCs/>
          <w:sz w:val="28"/>
        </w:rPr>
        <w:t>»</w:t>
      </w:r>
      <w:r w:rsidR="00CD4A6D" w:rsidRPr="001135A4">
        <w:rPr>
          <w:sz w:val="28"/>
        </w:rPr>
        <w:t xml:space="preserve"> –</w:t>
      </w:r>
      <w:r w:rsidR="00950A4C" w:rsidRPr="00950A4C">
        <w:rPr>
          <w:sz w:val="28"/>
        </w:rPr>
        <w:t>добровольцы, которые внесли</w:t>
      </w:r>
      <w:r w:rsidR="00950A4C">
        <w:rPr>
          <w:sz w:val="28"/>
        </w:rPr>
        <w:t xml:space="preserve"> </w:t>
      </w:r>
      <w:r w:rsidR="00950A4C" w:rsidRPr="00950A4C">
        <w:rPr>
          <w:sz w:val="28"/>
        </w:rPr>
        <w:t>значительный вклад в организацию событий спортивного, образовательного,</w:t>
      </w:r>
      <w:r w:rsidR="00950A4C">
        <w:rPr>
          <w:sz w:val="28"/>
        </w:rPr>
        <w:t xml:space="preserve"> </w:t>
      </w:r>
      <w:r w:rsidR="00950A4C" w:rsidRPr="00950A4C">
        <w:rPr>
          <w:sz w:val="28"/>
        </w:rPr>
        <w:t>социокультурного характера городского, республиканского, федерального и</w:t>
      </w:r>
      <w:r w:rsidR="00950A4C">
        <w:rPr>
          <w:sz w:val="28"/>
        </w:rPr>
        <w:t xml:space="preserve"> </w:t>
      </w:r>
      <w:r w:rsidR="00950A4C" w:rsidRPr="00950A4C">
        <w:rPr>
          <w:sz w:val="28"/>
        </w:rPr>
        <w:t xml:space="preserve">международного уровней, проходивших на территории </w:t>
      </w:r>
      <w:r w:rsidR="00950A4C">
        <w:rPr>
          <w:sz w:val="28"/>
        </w:rPr>
        <w:t>Республики Татарстан.</w:t>
      </w:r>
    </w:p>
    <w:p w14:paraId="0AD34B14" w14:textId="6C134181" w:rsidR="00A9261B" w:rsidRPr="001135A4" w:rsidRDefault="00B94C88" w:rsidP="00FD19AF">
      <w:pPr>
        <w:tabs>
          <w:tab w:val="left" w:pos="1250"/>
        </w:tabs>
        <w:spacing w:line="360" w:lineRule="auto"/>
        <w:ind w:firstLine="709"/>
        <w:jc w:val="both"/>
        <w:rPr>
          <w:sz w:val="28"/>
        </w:rPr>
      </w:pPr>
      <w:r w:rsidRPr="001135A4">
        <w:rPr>
          <w:sz w:val="28"/>
          <w:szCs w:val="28"/>
        </w:rPr>
        <w:t>5.1.2.12.</w:t>
      </w:r>
      <w:r w:rsidR="00E16C89" w:rsidRPr="001135A4">
        <w:rPr>
          <w:sz w:val="28"/>
        </w:rPr>
        <w:t xml:space="preserve"> </w:t>
      </w:r>
      <w:r w:rsidR="00E16C89" w:rsidRPr="00975DA7">
        <w:rPr>
          <w:b/>
          <w:bCs/>
          <w:sz w:val="28"/>
        </w:rPr>
        <w:t xml:space="preserve">«Доброволец (волонтер) года в рамках </w:t>
      </w:r>
      <w:r w:rsidR="00A9261B" w:rsidRPr="00975DA7">
        <w:rPr>
          <w:b/>
          <w:bCs/>
          <w:sz w:val="28"/>
        </w:rPr>
        <w:t>Общероссийской</w:t>
      </w:r>
      <w:r w:rsidR="00E16C89" w:rsidRPr="00975DA7">
        <w:rPr>
          <w:b/>
          <w:bCs/>
          <w:sz w:val="28"/>
        </w:rPr>
        <w:t xml:space="preserve"> акции взаимопомощи «#</w:t>
      </w:r>
      <w:proofErr w:type="spellStart"/>
      <w:r w:rsidR="00E16C89" w:rsidRPr="00975DA7">
        <w:rPr>
          <w:b/>
          <w:bCs/>
          <w:sz w:val="28"/>
        </w:rPr>
        <w:t>М</w:t>
      </w:r>
      <w:r w:rsidR="00A9261B" w:rsidRPr="00975DA7">
        <w:rPr>
          <w:b/>
          <w:bCs/>
          <w:sz w:val="28"/>
        </w:rPr>
        <w:t>ыВместе</w:t>
      </w:r>
      <w:proofErr w:type="spellEnd"/>
      <w:r w:rsidR="00A9261B" w:rsidRPr="00975DA7">
        <w:rPr>
          <w:b/>
          <w:bCs/>
          <w:sz w:val="28"/>
        </w:rPr>
        <w:t>»</w:t>
      </w:r>
      <w:r w:rsidR="00A9261B" w:rsidRPr="001135A4">
        <w:rPr>
          <w:sz w:val="28"/>
        </w:rPr>
        <w:t xml:space="preserve"> – вклад добровольцев (волонтеров) в поддержку пожилых, маломобильных граждан и медицинских сотрудников во время </w:t>
      </w:r>
      <w:r w:rsidR="00741F37" w:rsidRPr="001135A4">
        <w:rPr>
          <w:sz w:val="28"/>
        </w:rPr>
        <w:t>распространения новой коронавирусной инфекции (</w:t>
      </w:r>
      <w:r w:rsidR="00741F37" w:rsidRPr="001135A4">
        <w:rPr>
          <w:sz w:val="28"/>
          <w:lang w:val="en-US"/>
        </w:rPr>
        <w:t>COVID</w:t>
      </w:r>
      <w:r w:rsidR="00741F37" w:rsidRPr="001135A4">
        <w:rPr>
          <w:sz w:val="28"/>
        </w:rPr>
        <w:t>-19)</w:t>
      </w:r>
      <w:r w:rsidR="00A9261B" w:rsidRPr="001135A4">
        <w:rPr>
          <w:sz w:val="28"/>
        </w:rPr>
        <w:t>.</w:t>
      </w:r>
    </w:p>
    <w:p w14:paraId="4FA82524" w14:textId="0128FB6B" w:rsidR="00F33829" w:rsidRPr="0082331C" w:rsidRDefault="00B94C88" w:rsidP="0082331C">
      <w:pPr>
        <w:pStyle w:val="a3"/>
        <w:spacing w:line="360" w:lineRule="auto"/>
        <w:ind w:left="0"/>
        <w:jc w:val="both"/>
      </w:pPr>
      <w:r w:rsidRPr="001135A4">
        <w:t>5.1.2.13</w:t>
      </w:r>
      <w:r w:rsidR="00632520" w:rsidRPr="001135A4">
        <w:t>.</w:t>
      </w:r>
      <w:r w:rsidR="00381961" w:rsidRPr="001135A4">
        <w:t xml:space="preserve"> </w:t>
      </w:r>
      <w:r w:rsidR="000B3D78" w:rsidRPr="00975DA7">
        <w:rPr>
          <w:b/>
          <w:bCs/>
        </w:rPr>
        <w:t xml:space="preserve">Гран-при </w:t>
      </w:r>
      <w:r w:rsidR="00381961" w:rsidRPr="00975DA7">
        <w:rPr>
          <w:b/>
          <w:bCs/>
        </w:rPr>
        <w:t>«Волонтер года»</w:t>
      </w:r>
      <w:r w:rsidR="003F39D1">
        <w:rPr>
          <w:b/>
          <w:bCs/>
        </w:rPr>
        <w:t>.</w:t>
      </w:r>
      <w:r w:rsidR="00D13568" w:rsidRPr="001135A4">
        <w:t xml:space="preserve"> </w:t>
      </w:r>
      <w:r w:rsidR="0082331C">
        <w:t>Победителем номинации станов</w:t>
      </w:r>
      <w:r w:rsidR="00211E29">
        <w:t>и</w:t>
      </w:r>
      <w:r w:rsidR="0082331C">
        <w:t xml:space="preserve">тся </w:t>
      </w:r>
      <w:r w:rsidR="003F39D1">
        <w:t>добровол</w:t>
      </w:r>
      <w:r w:rsidR="00211E29">
        <w:t>ец</w:t>
      </w:r>
      <w:r w:rsidR="003F39D1">
        <w:t xml:space="preserve"> (волонтер), которы</w:t>
      </w:r>
      <w:r w:rsidR="00211E29">
        <w:t>й</w:t>
      </w:r>
      <w:r w:rsidR="003F39D1">
        <w:t xml:space="preserve"> внес значительный вклад в решение социально-значимых проблем Республики Татар</w:t>
      </w:r>
      <w:r w:rsidR="00392ADC">
        <w:t>стан</w:t>
      </w:r>
      <w:r w:rsidR="003F39D1">
        <w:t xml:space="preserve">, в соответствии с основными </w:t>
      </w:r>
      <w:r w:rsidR="003F39D1">
        <w:lastRenderedPageBreak/>
        <w:t>направлениями добровольческой деятельности</w:t>
      </w:r>
      <w:r w:rsidR="00035844">
        <w:t>.</w:t>
      </w:r>
      <w:r w:rsidR="0082331C">
        <w:t xml:space="preserve"> Победитель </w:t>
      </w:r>
      <w:r w:rsidR="00F33829" w:rsidRPr="0082331C">
        <w:t>определяется</w:t>
      </w:r>
      <w:r w:rsidR="00381961" w:rsidRPr="0082331C">
        <w:t xml:space="preserve"> </w:t>
      </w:r>
      <w:r w:rsidR="00E72713" w:rsidRPr="0082331C">
        <w:t>С</w:t>
      </w:r>
      <w:r w:rsidR="00F33829" w:rsidRPr="0082331C">
        <w:t>оветом э</w:t>
      </w:r>
      <w:r w:rsidR="00381961" w:rsidRPr="0082331C">
        <w:t>ксперт</w:t>
      </w:r>
      <w:r w:rsidR="00F33829" w:rsidRPr="0082331C">
        <w:t>ов</w:t>
      </w:r>
      <w:r w:rsidR="00381961" w:rsidRPr="0082331C">
        <w:t xml:space="preserve"> конкурса из </w:t>
      </w:r>
      <w:r w:rsidR="00F33829" w:rsidRPr="0082331C">
        <w:t>общего объема</w:t>
      </w:r>
      <w:r w:rsidR="00381961" w:rsidRPr="0082331C">
        <w:t xml:space="preserve"> заявок</w:t>
      </w:r>
      <w:r w:rsidR="00211E29">
        <w:t xml:space="preserve"> индивидуальных номинаций </w:t>
      </w:r>
      <w:r w:rsidR="00381961" w:rsidRPr="0082331C">
        <w:t>по следующим критериям:</w:t>
      </w:r>
    </w:p>
    <w:p w14:paraId="55C143DB" w14:textId="28B49F5B" w:rsidR="00F33829" w:rsidRPr="0082331C" w:rsidRDefault="00DA5E3C" w:rsidP="00FD19AF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2331C">
        <w:t>наличие выдающихся</w:t>
      </w:r>
      <w:r w:rsidR="00381961" w:rsidRPr="0082331C">
        <w:t xml:space="preserve"> достижений добровольца (волонтера)</w:t>
      </w:r>
      <w:r w:rsidR="00F33829" w:rsidRPr="0082331C">
        <w:t>;</w:t>
      </w:r>
    </w:p>
    <w:p w14:paraId="20ADC6B3" w14:textId="7E9FA2ED" w:rsidR="003F39D1" w:rsidRDefault="00381961" w:rsidP="00211E2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82331C">
        <w:t>реализация собственных инициатив.</w:t>
      </w:r>
    </w:p>
    <w:bookmarkEnd w:id="5"/>
    <w:p w14:paraId="0BF8A06B" w14:textId="52CD86E4" w:rsidR="00031221" w:rsidRDefault="00031221" w:rsidP="00FD19AF">
      <w:pPr>
        <w:pStyle w:val="a3"/>
        <w:spacing w:line="360" w:lineRule="auto"/>
        <w:ind w:left="0"/>
        <w:jc w:val="both"/>
      </w:pPr>
      <w:r w:rsidRPr="00677D2B">
        <w:t>5.</w:t>
      </w:r>
      <w:r w:rsidR="00211E29">
        <w:t>2</w:t>
      </w:r>
      <w:r w:rsidRPr="00677D2B">
        <w:t>. Оргкомитет Конкурса оставляет за собой право ввести специальные номинации, а также определить регламент о организации Конкурса в части специальных номинаций.</w:t>
      </w:r>
    </w:p>
    <w:p w14:paraId="6A13EB8D" w14:textId="19405D83" w:rsidR="00FE4E14" w:rsidRDefault="00FE4E14" w:rsidP="00FD19AF">
      <w:pPr>
        <w:pStyle w:val="a3"/>
        <w:spacing w:line="360" w:lineRule="auto"/>
        <w:ind w:left="0"/>
        <w:jc w:val="both"/>
      </w:pPr>
    </w:p>
    <w:p w14:paraId="593A76D0" w14:textId="5837E339" w:rsidR="00890C6A" w:rsidRPr="00E03480" w:rsidRDefault="00FE4E14" w:rsidP="00211E29">
      <w:pPr>
        <w:pStyle w:val="1"/>
        <w:numPr>
          <w:ilvl w:val="0"/>
          <w:numId w:val="3"/>
        </w:numPr>
        <w:tabs>
          <w:tab w:val="left" w:pos="1102"/>
        </w:tabs>
        <w:spacing w:line="360" w:lineRule="auto"/>
        <w:ind w:left="0" w:firstLine="709"/>
        <w:jc w:val="center"/>
      </w:pPr>
      <w:r w:rsidRPr="00E03480">
        <w:t>Сроки</w:t>
      </w:r>
      <w:r w:rsidR="0043014E">
        <w:t>, требования</w:t>
      </w:r>
      <w:r w:rsidRPr="00E03480">
        <w:t xml:space="preserve"> и </w:t>
      </w:r>
      <w:r w:rsidR="0043014E">
        <w:t>порядок</w:t>
      </w:r>
      <w:r w:rsidRPr="00E03480">
        <w:t xml:space="preserve"> проведения</w:t>
      </w:r>
      <w:r w:rsidRPr="00E03480">
        <w:rPr>
          <w:spacing w:val="-4"/>
        </w:rPr>
        <w:t xml:space="preserve"> </w:t>
      </w:r>
      <w:r w:rsidRPr="00E03480">
        <w:t>конкурса</w:t>
      </w:r>
    </w:p>
    <w:p w14:paraId="7D11FC08" w14:textId="77777777" w:rsidR="00645BF0" w:rsidRDefault="00FE4E14" w:rsidP="00FD19AF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Конкурс</w:t>
      </w:r>
      <w:r w:rsidR="00AE1063">
        <w:t xml:space="preserve"> проводится в </w:t>
      </w:r>
      <w:r w:rsidR="0043014E">
        <w:t>четыре</w:t>
      </w:r>
      <w:r w:rsidR="00677D2B">
        <w:t xml:space="preserve"> этап</w:t>
      </w:r>
      <w:r w:rsidR="0043014E">
        <w:t>а</w:t>
      </w:r>
      <w:r w:rsidR="00677D2B">
        <w:t>:</w:t>
      </w:r>
    </w:p>
    <w:p w14:paraId="738503EA" w14:textId="0F864C59" w:rsidR="00677D2B" w:rsidRPr="00645BF0" w:rsidRDefault="00645BF0" w:rsidP="00FD19AF">
      <w:pPr>
        <w:pStyle w:val="a3"/>
        <w:spacing w:line="360" w:lineRule="auto"/>
        <w:ind w:left="0"/>
        <w:jc w:val="both"/>
        <w:rPr>
          <w:b/>
          <w:bCs/>
        </w:rPr>
      </w:pPr>
      <w:r>
        <w:t xml:space="preserve">6.1.1. </w:t>
      </w:r>
      <w:r w:rsidR="00677D2B" w:rsidRPr="00B5441B">
        <w:rPr>
          <w:b/>
          <w:bCs/>
        </w:rPr>
        <w:t>I этап</w:t>
      </w:r>
      <w:r w:rsidRPr="00B5441B">
        <w:rPr>
          <w:b/>
          <w:bCs/>
        </w:rPr>
        <w:t xml:space="preserve"> –</w:t>
      </w:r>
      <w:r>
        <w:t xml:space="preserve"> </w:t>
      </w:r>
      <w:r w:rsidRPr="00645BF0">
        <w:rPr>
          <w:b/>
          <w:bCs/>
        </w:rPr>
        <w:t>«Заявочная кампания»:</w:t>
      </w:r>
      <w:r w:rsidR="00677D2B" w:rsidRPr="00645BF0">
        <w:rPr>
          <w:b/>
          <w:bCs/>
        </w:rPr>
        <w:t xml:space="preserve"> с </w:t>
      </w:r>
      <w:r w:rsidR="00677D2B" w:rsidRPr="00F648E6">
        <w:rPr>
          <w:b/>
          <w:bCs/>
        </w:rPr>
        <w:t xml:space="preserve">30 октября </w:t>
      </w:r>
      <w:bookmarkStart w:id="6" w:name="_Hlk55309053"/>
      <w:r w:rsidR="00677D2B" w:rsidRPr="00F648E6">
        <w:rPr>
          <w:b/>
          <w:bCs/>
        </w:rPr>
        <w:t>по 13</w:t>
      </w:r>
      <w:r w:rsidRPr="00F648E6">
        <w:rPr>
          <w:b/>
          <w:bCs/>
        </w:rPr>
        <w:t xml:space="preserve"> </w:t>
      </w:r>
      <w:r w:rsidR="00677D2B" w:rsidRPr="00F648E6">
        <w:rPr>
          <w:b/>
          <w:bCs/>
        </w:rPr>
        <w:t>ноября</w:t>
      </w:r>
      <w:r w:rsidRPr="00645BF0">
        <w:rPr>
          <w:b/>
          <w:bCs/>
        </w:rPr>
        <w:t xml:space="preserve"> </w:t>
      </w:r>
      <w:r w:rsidR="00677D2B" w:rsidRPr="00645BF0">
        <w:rPr>
          <w:b/>
          <w:bCs/>
        </w:rPr>
        <w:t>(включительно) 2020 года.</w:t>
      </w:r>
    </w:p>
    <w:bookmarkEnd w:id="6"/>
    <w:p w14:paraId="2DBFF903" w14:textId="176646D2" w:rsidR="00645BF0" w:rsidRDefault="00EB0A5F" w:rsidP="00FD19AF">
      <w:pPr>
        <w:pStyle w:val="a3"/>
        <w:spacing w:line="360" w:lineRule="auto"/>
        <w:ind w:left="0"/>
        <w:jc w:val="both"/>
      </w:pPr>
      <w:r>
        <w:t>6.1.1.</w:t>
      </w:r>
      <w:r w:rsidR="001D4B93">
        <w:t>1</w:t>
      </w:r>
      <w:r>
        <w:t xml:space="preserve">. В установленный срок Заявочной кампании (п.6.1.1.2) конкурсанты </w:t>
      </w:r>
      <w:bookmarkStart w:id="7" w:name="_Hlk55308945"/>
      <w:r w:rsidR="00D920D4">
        <w:t>подают</w:t>
      </w:r>
      <w:r>
        <w:t xml:space="preserve"> заявку на участие в Конкурсе на сайте </w:t>
      </w:r>
      <w:r w:rsidRPr="00EB0A5F">
        <w:t>АИС «Молодежь России», раздел «Конкурс»</w:t>
      </w:r>
      <w:r w:rsidR="00D920D4">
        <w:t xml:space="preserve"> и направляют </w:t>
      </w:r>
      <w:r w:rsidR="0096695B">
        <w:t xml:space="preserve">заявочные материалы на </w:t>
      </w:r>
      <w:r w:rsidR="0096695B" w:rsidRPr="0096695B">
        <w:t xml:space="preserve">участие в Конкурсе на электронную почту </w:t>
      </w:r>
      <w:r w:rsidR="0096695B" w:rsidRPr="0096695B">
        <w:rPr>
          <w:b/>
          <w:bCs/>
          <w:u w:val="single"/>
        </w:rPr>
        <w:t>dobrotatarstan@gmail.com</w:t>
      </w:r>
      <w:r w:rsidR="0096695B" w:rsidRPr="0096695B">
        <w:t xml:space="preserve"> </w:t>
      </w:r>
      <w:bookmarkEnd w:id="7"/>
      <w:r w:rsidR="0096695B" w:rsidRPr="0096695B">
        <w:t>по форме, прикрепленной в Приложении к данному Положению</w:t>
      </w:r>
      <w:r w:rsidR="0096695B">
        <w:t>. Заявка состоит</w:t>
      </w:r>
    </w:p>
    <w:p w14:paraId="792439B3" w14:textId="2519B44A" w:rsidR="0096695B" w:rsidRDefault="0096695B" w:rsidP="00FD19AF">
      <w:pPr>
        <w:pStyle w:val="a3"/>
        <w:spacing w:line="360" w:lineRule="auto"/>
        <w:ind w:left="0"/>
        <w:jc w:val="both"/>
      </w:pPr>
      <w:r w:rsidRPr="0096695B">
        <w:t>6.1.1.</w:t>
      </w:r>
      <w:r w:rsidR="001D4B93">
        <w:t>1</w:t>
      </w:r>
      <w:r w:rsidRPr="0096695B">
        <w:t>.</w:t>
      </w:r>
      <w:r>
        <w:t xml:space="preserve">1. Анкета участника Конкурса </w:t>
      </w:r>
    </w:p>
    <w:p w14:paraId="3DF64326" w14:textId="63FAF801" w:rsidR="001D4B93" w:rsidRDefault="001D4B93" w:rsidP="00FD19AF">
      <w:pPr>
        <w:pStyle w:val="a3"/>
        <w:spacing w:line="360" w:lineRule="auto"/>
        <w:ind w:left="0"/>
        <w:jc w:val="both"/>
      </w:pPr>
      <w:r w:rsidRPr="001D4B93">
        <w:t>6.1.1.</w:t>
      </w:r>
      <w:r>
        <w:t>1</w:t>
      </w:r>
      <w:r w:rsidRPr="001D4B93">
        <w:t>.</w:t>
      </w:r>
      <w:r>
        <w:t xml:space="preserve">2. Электронное портфолио в презентационном формате, которое может включать в </w:t>
      </w:r>
      <w:r w:rsidRPr="001D4B93">
        <w:t>себя следующие материалы:</w:t>
      </w:r>
    </w:p>
    <w:p w14:paraId="7D3CBAAE" w14:textId="77777777" w:rsidR="001D4B93" w:rsidRPr="001D4B93" w:rsidRDefault="001D4B93" w:rsidP="00FD19AF">
      <w:pPr>
        <w:pStyle w:val="a3"/>
        <w:spacing w:line="360" w:lineRule="auto"/>
        <w:ind w:left="0"/>
        <w:jc w:val="both"/>
      </w:pPr>
      <w:r w:rsidRPr="001D4B93">
        <w:t>- дипломы, благодарственные письма, грамоты, сертификаты, подтверждающие деятельность и достижения конкурсанта;</w:t>
      </w:r>
    </w:p>
    <w:p w14:paraId="1DD290A9" w14:textId="77777777" w:rsidR="001D4B93" w:rsidRPr="001D4B93" w:rsidRDefault="001D4B93" w:rsidP="00FD19AF">
      <w:pPr>
        <w:pStyle w:val="a3"/>
        <w:spacing w:line="360" w:lineRule="auto"/>
        <w:ind w:left="0"/>
        <w:jc w:val="both"/>
      </w:pPr>
      <w:r w:rsidRPr="001D4B93">
        <w:t>- рекомендательные письма, отзывы;</w:t>
      </w:r>
    </w:p>
    <w:p w14:paraId="32046927" w14:textId="77777777" w:rsidR="001D4B93" w:rsidRPr="001D4B93" w:rsidRDefault="001D4B93" w:rsidP="00FD19AF">
      <w:pPr>
        <w:pStyle w:val="a3"/>
        <w:spacing w:line="360" w:lineRule="auto"/>
        <w:ind w:left="0"/>
        <w:jc w:val="both"/>
      </w:pPr>
      <w:r w:rsidRPr="001D4B93">
        <w:t>- статьи в СМИ;</w:t>
      </w:r>
    </w:p>
    <w:p w14:paraId="6E42DB20" w14:textId="77777777" w:rsidR="001D4B93" w:rsidRPr="001D4B93" w:rsidRDefault="001D4B93" w:rsidP="00FD19AF">
      <w:pPr>
        <w:pStyle w:val="a3"/>
        <w:spacing w:line="360" w:lineRule="auto"/>
        <w:ind w:left="0"/>
        <w:jc w:val="both"/>
      </w:pPr>
      <w:r w:rsidRPr="001D4B93">
        <w:t>- фото, видео, аудиоматериалы на съемном носителе;</w:t>
      </w:r>
    </w:p>
    <w:p w14:paraId="346D8CD4" w14:textId="1D46ED2D" w:rsidR="001D4B93" w:rsidRDefault="001D4B93" w:rsidP="00FD19AF">
      <w:pPr>
        <w:pStyle w:val="a3"/>
        <w:spacing w:line="360" w:lineRule="auto"/>
        <w:ind w:left="0"/>
        <w:jc w:val="both"/>
      </w:pPr>
      <w:r w:rsidRPr="001D4B93">
        <w:t>- другие материалы и документы, подтверждающие деятельность и достижения конкурсанта.</w:t>
      </w:r>
    </w:p>
    <w:p w14:paraId="34C72407" w14:textId="59B793B1" w:rsidR="001D4B93" w:rsidRDefault="001D4B93" w:rsidP="00FD19AF">
      <w:pPr>
        <w:pStyle w:val="a3"/>
        <w:spacing w:line="360" w:lineRule="auto"/>
        <w:ind w:left="0"/>
        <w:jc w:val="both"/>
      </w:pPr>
      <w:r>
        <w:t xml:space="preserve">В портфолио </w:t>
      </w:r>
      <w:r w:rsidRPr="00392FB3">
        <w:rPr>
          <w:b/>
          <w:bCs/>
        </w:rPr>
        <w:t>для индивидуальных номинаций Конкурса</w:t>
      </w:r>
      <w:r>
        <w:t xml:space="preserve"> предоставляются достижения за последние 2 года; </w:t>
      </w:r>
      <w:r w:rsidRPr="00392FB3">
        <w:rPr>
          <w:b/>
          <w:bCs/>
        </w:rPr>
        <w:t>для коллек</w:t>
      </w:r>
      <w:r w:rsidR="00392FB3" w:rsidRPr="00392FB3">
        <w:rPr>
          <w:b/>
          <w:bCs/>
        </w:rPr>
        <w:t>тивных номинаций Конкурса</w:t>
      </w:r>
      <w:r w:rsidR="00392FB3">
        <w:t xml:space="preserve"> – </w:t>
      </w:r>
      <w:r w:rsidR="00392FB3">
        <w:lastRenderedPageBreak/>
        <w:t xml:space="preserve">достижения за последние 4 года. </w:t>
      </w:r>
    </w:p>
    <w:p w14:paraId="4BE6B724" w14:textId="2D790299" w:rsidR="001D4B93" w:rsidRDefault="00677144" w:rsidP="00FD19AF">
      <w:pPr>
        <w:pStyle w:val="a3"/>
        <w:spacing w:line="360" w:lineRule="auto"/>
        <w:ind w:left="0"/>
        <w:jc w:val="both"/>
      </w:pPr>
      <w:r>
        <w:t>В представленных документах портфолио текст должен быть понятным и разборчивым для прочтения.</w:t>
      </w:r>
    </w:p>
    <w:p w14:paraId="7FF6B635" w14:textId="36B90784" w:rsidR="0073352B" w:rsidRDefault="0081210E" w:rsidP="00FD19AF">
      <w:pPr>
        <w:pStyle w:val="a3"/>
        <w:spacing w:line="360" w:lineRule="auto"/>
        <w:ind w:left="0"/>
        <w:jc w:val="both"/>
      </w:pPr>
      <w:r w:rsidRPr="008C27EA">
        <w:t>6.1.1.2.</w:t>
      </w:r>
      <w:r w:rsidR="005A034D" w:rsidRPr="008C27EA">
        <w:t xml:space="preserve"> В случае участия в нескольких номинациях Конкурса на каждую номинацию подается отдельная Заявка.</w:t>
      </w:r>
    </w:p>
    <w:p w14:paraId="0CB657C0" w14:textId="4B34BE46" w:rsidR="001D4B93" w:rsidRDefault="001D4B93" w:rsidP="00FD19AF">
      <w:pPr>
        <w:pStyle w:val="a3"/>
        <w:spacing w:line="360" w:lineRule="auto"/>
        <w:ind w:left="0"/>
        <w:jc w:val="both"/>
      </w:pPr>
      <w:r w:rsidRPr="001D4B93">
        <w:t>6.1.1.</w:t>
      </w:r>
      <w:r>
        <w:t>3.</w:t>
      </w:r>
      <w:r w:rsidRPr="001D4B93">
        <w:t xml:space="preserve"> </w:t>
      </w:r>
      <w:r w:rsidR="0073352B">
        <w:t xml:space="preserve">Заявки, не соответствующие </w:t>
      </w:r>
      <w:r w:rsidR="00D4000A">
        <w:t>требованиям и условиям</w:t>
      </w:r>
      <w:r w:rsidR="0073352B">
        <w:t xml:space="preserve"> раздела </w:t>
      </w:r>
      <w:r w:rsidR="00FD75F1" w:rsidRPr="00FD75F1">
        <w:t xml:space="preserve">6.1.1.1. </w:t>
      </w:r>
      <w:r w:rsidR="0073352B">
        <w:t>настоящего Положения, к участию не допускаются.</w:t>
      </w:r>
    </w:p>
    <w:p w14:paraId="64C01579" w14:textId="37350967" w:rsidR="00BB32FB" w:rsidRDefault="003D6A1A" w:rsidP="00FD19AF">
      <w:pPr>
        <w:pStyle w:val="a3"/>
        <w:spacing w:line="360" w:lineRule="auto"/>
        <w:ind w:left="0"/>
        <w:jc w:val="both"/>
      </w:pPr>
      <w:r w:rsidRPr="001D4B93">
        <w:t>6.1.</w:t>
      </w:r>
      <w:r w:rsidR="007B14AD">
        <w:t xml:space="preserve">2. </w:t>
      </w:r>
      <w:r w:rsidR="00677D2B" w:rsidRPr="00B5441B">
        <w:rPr>
          <w:b/>
          <w:bCs/>
        </w:rPr>
        <w:t xml:space="preserve">II этап </w:t>
      </w:r>
      <w:r w:rsidR="007B14AD" w:rsidRPr="00B5441B">
        <w:rPr>
          <w:b/>
          <w:bCs/>
        </w:rPr>
        <w:t>– «За</w:t>
      </w:r>
      <w:r w:rsidR="00677D2B" w:rsidRPr="00B5441B">
        <w:rPr>
          <w:b/>
          <w:bCs/>
        </w:rPr>
        <w:t>очный</w:t>
      </w:r>
      <w:r w:rsidR="004C592D">
        <w:rPr>
          <w:b/>
          <w:bCs/>
        </w:rPr>
        <w:t xml:space="preserve"> этап</w:t>
      </w:r>
      <w:r w:rsidR="007B14AD" w:rsidRPr="00B5441B">
        <w:rPr>
          <w:b/>
          <w:bCs/>
        </w:rPr>
        <w:t>»:</w:t>
      </w:r>
      <w:r w:rsidR="00677D2B" w:rsidRPr="00B5441B">
        <w:rPr>
          <w:b/>
          <w:bCs/>
        </w:rPr>
        <w:t xml:space="preserve"> </w:t>
      </w:r>
      <w:r w:rsidR="00677D2B" w:rsidRPr="00F648E6">
        <w:rPr>
          <w:b/>
          <w:bCs/>
        </w:rPr>
        <w:t>с 1</w:t>
      </w:r>
      <w:r w:rsidR="007B14AD" w:rsidRPr="00F648E6">
        <w:rPr>
          <w:b/>
          <w:bCs/>
        </w:rPr>
        <w:t>4</w:t>
      </w:r>
      <w:r w:rsidR="00677D2B" w:rsidRPr="00F648E6">
        <w:rPr>
          <w:b/>
          <w:bCs/>
        </w:rPr>
        <w:t xml:space="preserve"> по </w:t>
      </w:r>
      <w:r w:rsidR="007B14AD" w:rsidRPr="00F648E6">
        <w:rPr>
          <w:b/>
          <w:bCs/>
        </w:rPr>
        <w:t>1</w:t>
      </w:r>
      <w:r w:rsidR="004C592D" w:rsidRPr="00F648E6">
        <w:rPr>
          <w:b/>
          <w:bCs/>
        </w:rPr>
        <w:t>7</w:t>
      </w:r>
      <w:r w:rsidR="00677D2B" w:rsidRPr="00F648E6">
        <w:rPr>
          <w:b/>
          <w:bCs/>
        </w:rPr>
        <w:t xml:space="preserve"> ноября 20</w:t>
      </w:r>
      <w:r w:rsidR="0020306E" w:rsidRPr="00F648E6">
        <w:rPr>
          <w:b/>
          <w:bCs/>
        </w:rPr>
        <w:t>20</w:t>
      </w:r>
      <w:r w:rsidR="00677D2B" w:rsidRPr="00F648E6">
        <w:rPr>
          <w:b/>
          <w:bCs/>
        </w:rPr>
        <w:t xml:space="preserve"> года.</w:t>
      </w:r>
    </w:p>
    <w:p w14:paraId="083D37E3" w14:textId="55C09780" w:rsidR="00677D2B" w:rsidRDefault="00BB32FB" w:rsidP="00FD19AF">
      <w:pPr>
        <w:pStyle w:val="a3"/>
        <w:spacing w:line="360" w:lineRule="auto"/>
        <w:ind w:left="0"/>
        <w:jc w:val="both"/>
      </w:pPr>
      <w:bookmarkStart w:id="8" w:name="_Hlk54798344"/>
      <w:r w:rsidRPr="00BB32FB">
        <w:t>6.1.</w:t>
      </w:r>
      <w:r>
        <w:t>2</w:t>
      </w:r>
      <w:r w:rsidRPr="00BB32FB">
        <w:t>.</w:t>
      </w:r>
      <w:r>
        <w:t xml:space="preserve">1. </w:t>
      </w:r>
      <w:bookmarkEnd w:id="8"/>
      <w:r>
        <w:t>В установленный срок Заочного этапа (п.6.1.2)</w:t>
      </w:r>
      <w:r w:rsidR="00D4000A">
        <w:t xml:space="preserve"> проводится рассмотрение о оценка Заявок </w:t>
      </w:r>
      <w:r w:rsidR="00D4000A" w:rsidRPr="00D4000A">
        <w:t>Советом экспертов Конкурса</w:t>
      </w:r>
      <w:r w:rsidR="00D4000A">
        <w:t>.</w:t>
      </w:r>
    </w:p>
    <w:p w14:paraId="01342F96" w14:textId="55FB438A" w:rsidR="00D4000A" w:rsidRDefault="001376CF" w:rsidP="00FD19AF">
      <w:pPr>
        <w:pStyle w:val="a3"/>
        <w:spacing w:line="360" w:lineRule="auto"/>
        <w:ind w:left="0"/>
        <w:jc w:val="both"/>
      </w:pPr>
      <w:r w:rsidRPr="001376CF">
        <w:t>6.1.2.</w:t>
      </w:r>
      <w:r>
        <w:t>2</w:t>
      </w:r>
      <w:r w:rsidRPr="001376CF">
        <w:t>.</w:t>
      </w:r>
      <w:r>
        <w:t xml:space="preserve"> По итогам рассмотрения и оценки Заявок </w:t>
      </w:r>
      <w:r w:rsidRPr="001376CF">
        <w:t xml:space="preserve">Советом экспертов </w:t>
      </w:r>
      <w:r>
        <w:t xml:space="preserve">определяет участников Очного этапа </w:t>
      </w:r>
      <w:r w:rsidRPr="001376CF">
        <w:t>Конкурса</w:t>
      </w:r>
      <w:r>
        <w:t>.</w:t>
      </w:r>
      <w:r w:rsidR="00547E59">
        <w:t xml:space="preserve"> Количество участников очного этапа устанавливает </w:t>
      </w:r>
      <w:r w:rsidR="00547E59" w:rsidRPr="00547E59">
        <w:t xml:space="preserve">Совет экспертов </w:t>
      </w:r>
      <w:r w:rsidR="00547E59">
        <w:t>Конкурса.</w:t>
      </w:r>
    </w:p>
    <w:p w14:paraId="729445AC" w14:textId="13FDF329" w:rsidR="00455DF8" w:rsidRDefault="00455DF8" w:rsidP="00FD19AF">
      <w:pPr>
        <w:pStyle w:val="a3"/>
        <w:spacing w:line="360" w:lineRule="auto"/>
        <w:ind w:left="0"/>
        <w:jc w:val="both"/>
      </w:pPr>
      <w:r w:rsidRPr="00455DF8">
        <w:t>6.1.1.</w:t>
      </w:r>
      <w:r>
        <w:t>3</w:t>
      </w:r>
      <w:r w:rsidRPr="00455DF8">
        <w:t>. Участник получает информационное письмо на личную электронную почту с результатом рассмотрения заявки.</w:t>
      </w:r>
    </w:p>
    <w:p w14:paraId="00955607" w14:textId="58C535A7" w:rsidR="004C592D" w:rsidRDefault="004C592D" w:rsidP="00FD19AF">
      <w:pPr>
        <w:pStyle w:val="a3"/>
        <w:spacing w:line="360" w:lineRule="auto"/>
        <w:ind w:left="0"/>
        <w:jc w:val="both"/>
        <w:rPr>
          <w:b/>
          <w:bCs/>
        </w:rPr>
      </w:pPr>
      <w:r w:rsidRPr="00455DF8">
        <w:t>6.1.3.</w:t>
      </w:r>
      <w:r w:rsidRPr="004C592D">
        <w:rPr>
          <w:b/>
          <w:bCs/>
        </w:rPr>
        <w:t xml:space="preserve"> III этап – «</w:t>
      </w:r>
      <w:r>
        <w:rPr>
          <w:b/>
          <w:bCs/>
        </w:rPr>
        <w:t>О</w:t>
      </w:r>
      <w:r w:rsidRPr="004C592D">
        <w:rPr>
          <w:b/>
          <w:bCs/>
        </w:rPr>
        <w:t>чный</w:t>
      </w:r>
      <w:r>
        <w:rPr>
          <w:b/>
          <w:bCs/>
        </w:rPr>
        <w:t xml:space="preserve"> этап</w:t>
      </w:r>
      <w:r w:rsidRPr="004C592D">
        <w:rPr>
          <w:b/>
          <w:bCs/>
        </w:rPr>
        <w:t xml:space="preserve">»: </w:t>
      </w:r>
      <w:r w:rsidRPr="00F648E6">
        <w:rPr>
          <w:b/>
          <w:bCs/>
        </w:rPr>
        <w:t>с 1</w:t>
      </w:r>
      <w:r w:rsidR="0020306E" w:rsidRPr="00F648E6">
        <w:rPr>
          <w:b/>
          <w:bCs/>
        </w:rPr>
        <w:t>7</w:t>
      </w:r>
      <w:r w:rsidRPr="00F648E6">
        <w:rPr>
          <w:b/>
          <w:bCs/>
        </w:rPr>
        <w:t xml:space="preserve"> по </w:t>
      </w:r>
      <w:r w:rsidR="0020306E" w:rsidRPr="00F648E6">
        <w:rPr>
          <w:b/>
          <w:bCs/>
        </w:rPr>
        <w:t>2</w:t>
      </w:r>
      <w:r w:rsidR="008052EF">
        <w:rPr>
          <w:b/>
          <w:bCs/>
        </w:rPr>
        <w:t>6</w:t>
      </w:r>
      <w:r w:rsidRPr="00F648E6">
        <w:rPr>
          <w:b/>
          <w:bCs/>
        </w:rPr>
        <w:t xml:space="preserve"> ноября 20</w:t>
      </w:r>
      <w:r w:rsidR="0020306E" w:rsidRPr="00F648E6">
        <w:rPr>
          <w:b/>
          <w:bCs/>
        </w:rPr>
        <w:t>20</w:t>
      </w:r>
      <w:r w:rsidRPr="00F648E6">
        <w:rPr>
          <w:b/>
          <w:bCs/>
        </w:rPr>
        <w:t xml:space="preserve"> года.</w:t>
      </w:r>
    </w:p>
    <w:p w14:paraId="57791EF3" w14:textId="777E4A91" w:rsidR="004C592D" w:rsidRPr="00BA5381" w:rsidRDefault="00BA5381" w:rsidP="00FD19AF">
      <w:pPr>
        <w:pStyle w:val="a3"/>
        <w:spacing w:line="360" w:lineRule="auto"/>
        <w:ind w:left="0"/>
        <w:jc w:val="both"/>
      </w:pPr>
      <w:r>
        <w:t xml:space="preserve">6.1.3.1. </w:t>
      </w:r>
      <w:r w:rsidRPr="00BA5381">
        <w:t xml:space="preserve">В установленные сроки Очного этапа Конкурса (п.6.1.3) проводятся самопрезентации участников Очного этапа по отдельным номинациям </w:t>
      </w:r>
      <w:r w:rsidR="003F1E1A">
        <w:t xml:space="preserve">в </w:t>
      </w:r>
      <w:r w:rsidR="003F1E1A" w:rsidRPr="003F1E1A">
        <w:rPr>
          <w:b/>
          <w:bCs/>
          <w:u w:val="single"/>
        </w:rPr>
        <w:t>дистанционном режиме посредством подключения через систему «</w:t>
      </w:r>
      <w:r w:rsidR="003F1E1A" w:rsidRPr="003F1E1A">
        <w:rPr>
          <w:b/>
          <w:bCs/>
          <w:u w:val="single"/>
          <w:lang w:val="en-US"/>
        </w:rPr>
        <w:t>Zoom</w:t>
      </w:r>
      <w:r w:rsidR="003F1E1A" w:rsidRPr="003F1E1A">
        <w:rPr>
          <w:b/>
          <w:bCs/>
          <w:u w:val="single"/>
        </w:rPr>
        <w:t>»</w:t>
      </w:r>
      <w:r w:rsidR="003F1E1A" w:rsidRPr="003F1E1A">
        <w:rPr>
          <w:b/>
          <w:bCs/>
          <w:i/>
          <w:iCs/>
        </w:rPr>
        <w:t xml:space="preserve"> </w:t>
      </w:r>
      <w:r w:rsidRPr="00BA5381">
        <w:t>в присутствии Совет</w:t>
      </w:r>
      <w:r w:rsidR="003F1E1A">
        <w:t xml:space="preserve">а </w:t>
      </w:r>
      <w:r w:rsidRPr="00BA5381">
        <w:t>экспертов</w:t>
      </w:r>
      <w:r>
        <w:t xml:space="preserve">. </w:t>
      </w:r>
      <w:r w:rsidR="003F1E1A">
        <w:t>Формат самопрезентации участник определяет самостоятельно. Регламент выступления до 5 минут.</w:t>
      </w:r>
    </w:p>
    <w:p w14:paraId="4A2D7176" w14:textId="715B1EAF" w:rsidR="004C592D" w:rsidRPr="001E21EF" w:rsidRDefault="001E21EF" w:rsidP="00FD19AF">
      <w:pPr>
        <w:pStyle w:val="a3"/>
        <w:spacing w:line="360" w:lineRule="auto"/>
        <w:ind w:left="0"/>
        <w:jc w:val="both"/>
      </w:pPr>
      <w:r>
        <w:t>6.1.</w:t>
      </w:r>
      <w:r w:rsidRPr="001E21EF">
        <w:t xml:space="preserve">3.2. </w:t>
      </w:r>
      <w:r w:rsidR="00BA5381" w:rsidRPr="001E21EF">
        <w:t>В рамках Очного этапа производится оценка проектов Советом экспертов</w:t>
      </w:r>
      <w:r w:rsidR="00C719CE">
        <w:t xml:space="preserve"> </w:t>
      </w:r>
      <w:r w:rsidR="00BA5381" w:rsidRPr="001E21EF">
        <w:t xml:space="preserve">Конкурса в соответствии с критериями, указанными </w:t>
      </w:r>
      <w:r w:rsidR="00BA5381" w:rsidRPr="00C719CE">
        <w:t>в п.6.</w:t>
      </w:r>
      <w:r w:rsidRPr="00C719CE">
        <w:t>4</w:t>
      </w:r>
      <w:r w:rsidR="00BA5381" w:rsidRPr="001E21EF">
        <w:t xml:space="preserve"> по 10-ти бальной системе.</w:t>
      </w:r>
    </w:p>
    <w:p w14:paraId="332A3904" w14:textId="49EC26A5" w:rsidR="00871314" w:rsidRPr="001E21EF" w:rsidRDefault="00990828" w:rsidP="00FD19AF">
      <w:pPr>
        <w:pStyle w:val="a3"/>
        <w:spacing w:line="360" w:lineRule="auto"/>
        <w:ind w:left="0"/>
        <w:jc w:val="both"/>
      </w:pPr>
      <w:r>
        <w:t>6.1.</w:t>
      </w:r>
      <w:r w:rsidRPr="001E21EF">
        <w:t>3.</w:t>
      </w:r>
      <w:r>
        <w:t>3</w:t>
      </w:r>
      <w:r w:rsidRPr="001E21EF">
        <w:t xml:space="preserve">. </w:t>
      </w:r>
      <w:r w:rsidR="001E21EF" w:rsidRPr="001E21EF">
        <w:t>По итогам Очного этапа</w:t>
      </w:r>
      <w:r w:rsidR="001E21EF">
        <w:t xml:space="preserve"> в дистанционном формате</w:t>
      </w:r>
      <w:r w:rsidR="001E21EF" w:rsidRPr="001E21EF">
        <w:t xml:space="preserve"> участник</w:t>
      </w:r>
      <w:r w:rsidR="001E21EF">
        <w:t xml:space="preserve">и, прошедшие в число лауреатов и победителей, </w:t>
      </w:r>
      <w:r w:rsidR="001E21EF" w:rsidRPr="001E21EF">
        <w:t>получа</w:t>
      </w:r>
      <w:r w:rsidR="001E21EF">
        <w:t>ю</w:t>
      </w:r>
      <w:r w:rsidR="001E21EF" w:rsidRPr="001E21EF">
        <w:t>т информационн</w:t>
      </w:r>
      <w:r w:rsidR="001E21EF">
        <w:t>ые</w:t>
      </w:r>
      <w:r w:rsidR="001E21EF" w:rsidRPr="001E21EF">
        <w:t xml:space="preserve"> письм</w:t>
      </w:r>
      <w:r w:rsidR="001E21EF">
        <w:t>а</w:t>
      </w:r>
      <w:r w:rsidR="001E21EF" w:rsidRPr="001E21EF">
        <w:t xml:space="preserve"> на электронную почту с приглашением </w:t>
      </w:r>
      <w:r w:rsidR="00871314" w:rsidRPr="00871314">
        <w:t>к участию в Итоговом форуме добровольцев (волонтеров) Республики Татарстан, в рамках которой в том числе состоится торжественная церемония награждения победителей Конкурса.</w:t>
      </w:r>
      <w:r w:rsidR="00871314">
        <w:t xml:space="preserve"> </w:t>
      </w:r>
    </w:p>
    <w:p w14:paraId="0FF900B2" w14:textId="62006E56" w:rsidR="00572FC5" w:rsidRDefault="004C592D" w:rsidP="00FD19AF">
      <w:pPr>
        <w:pStyle w:val="a3"/>
        <w:spacing w:line="360" w:lineRule="auto"/>
        <w:ind w:left="0"/>
        <w:jc w:val="both"/>
      </w:pPr>
      <w:r w:rsidRPr="00646513">
        <w:t>6.1.</w:t>
      </w:r>
      <w:r w:rsidR="00455DF8">
        <w:t>4</w:t>
      </w:r>
      <w:r w:rsidRPr="00646513">
        <w:t>.</w:t>
      </w:r>
      <w:r w:rsidRPr="004C592D">
        <w:rPr>
          <w:b/>
          <w:bCs/>
        </w:rPr>
        <w:t xml:space="preserve"> I</w:t>
      </w:r>
      <w:r w:rsidRPr="004C592D">
        <w:rPr>
          <w:b/>
          <w:bCs/>
          <w:lang w:val="en-US"/>
        </w:rPr>
        <w:t>V</w:t>
      </w:r>
      <w:r w:rsidRPr="004C592D">
        <w:rPr>
          <w:b/>
          <w:bCs/>
        </w:rPr>
        <w:t xml:space="preserve"> этап – «Церемония награждения»: </w:t>
      </w:r>
      <w:r w:rsidRPr="00F648E6">
        <w:rPr>
          <w:b/>
          <w:bCs/>
        </w:rPr>
        <w:t xml:space="preserve">с </w:t>
      </w:r>
      <w:r w:rsidR="00DA353B" w:rsidRPr="00F648E6">
        <w:rPr>
          <w:b/>
          <w:bCs/>
        </w:rPr>
        <w:t>2</w:t>
      </w:r>
      <w:r w:rsidR="00F648E6" w:rsidRPr="00F648E6">
        <w:rPr>
          <w:b/>
          <w:bCs/>
        </w:rPr>
        <w:t>7</w:t>
      </w:r>
      <w:r w:rsidRPr="00F648E6">
        <w:rPr>
          <w:b/>
          <w:bCs/>
        </w:rPr>
        <w:t xml:space="preserve"> по </w:t>
      </w:r>
      <w:r w:rsidR="00DA353B" w:rsidRPr="00F648E6">
        <w:rPr>
          <w:b/>
          <w:bCs/>
        </w:rPr>
        <w:t>30</w:t>
      </w:r>
      <w:r w:rsidRPr="00F648E6">
        <w:rPr>
          <w:b/>
          <w:bCs/>
        </w:rPr>
        <w:t xml:space="preserve"> ноября</w:t>
      </w:r>
      <w:r w:rsidRPr="004C592D">
        <w:rPr>
          <w:b/>
          <w:bCs/>
        </w:rPr>
        <w:t xml:space="preserve"> 20</w:t>
      </w:r>
      <w:r w:rsidR="00544454">
        <w:rPr>
          <w:b/>
          <w:bCs/>
        </w:rPr>
        <w:t xml:space="preserve">20 </w:t>
      </w:r>
      <w:r w:rsidRPr="004C592D">
        <w:rPr>
          <w:b/>
          <w:bCs/>
        </w:rPr>
        <w:t>года.</w:t>
      </w:r>
    </w:p>
    <w:p w14:paraId="288E6ADB" w14:textId="0B360D37" w:rsidR="001E21EF" w:rsidRDefault="001E21EF" w:rsidP="00FD19AF">
      <w:pPr>
        <w:pStyle w:val="a3"/>
        <w:spacing w:line="360" w:lineRule="auto"/>
        <w:ind w:left="0"/>
        <w:jc w:val="both"/>
      </w:pPr>
      <w:r>
        <w:lastRenderedPageBreak/>
        <w:t>6.1.</w:t>
      </w:r>
      <w:r w:rsidR="00455DF8">
        <w:t>4</w:t>
      </w:r>
      <w:r>
        <w:t xml:space="preserve">.1. </w:t>
      </w:r>
      <w:r w:rsidRPr="001E21EF">
        <w:t>Церемони</w:t>
      </w:r>
      <w:r>
        <w:t xml:space="preserve">я </w:t>
      </w:r>
      <w:r w:rsidRPr="001E21EF">
        <w:t>награждения Конкурса</w:t>
      </w:r>
      <w:r>
        <w:t xml:space="preserve"> проходит в рамках Итогового форума добровольцев (волонтеров) Республики Татарстан</w:t>
      </w:r>
    </w:p>
    <w:p w14:paraId="4F40B3E7" w14:textId="3003B73B" w:rsidR="003B420D" w:rsidRDefault="005D1F5B" w:rsidP="00455DF8">
      <w:pPr>
        <w:pStyle w:val="a3"/>
        <w:spacing w:line="360" w:lineRule="auto"/>
        <w:ind w:left="0"/>
        <w:jc w:val="both"/>
      </w:pPr>
      <w:r w:rsidRPr="005D1F5B">
        <w:t>6.1.</w:t>
      </w:r>
      <w:r w:rsidR="00455DF8">
        <w:t>4</w:t>
      </w:r>
      <w:r w:rsidRPr="005D1F5B">
        <w:t>.</w:t>
      </w:r>
      <w:r w:rsidR="00455DF8">
        <w:t>2</w:t>
      </w:r>
      <w:r w:rsidRPr="005D1F5B">
        <w:t xml:space="preserve">. </w:t>
      </w:r>
      <w:r w:rsidR="001E21EF">
        <w:t xml:space="preserve">Сведения о </w:t>
      </w:r>
      <w:r w:rsidR="00965771">
        <w:t>победителях</w:t>
      </w:r>
      <w:r w:rsidR="001E21EF">
        <w:t xml:space="preserve"> в каждой номинации </w:t>
      </w:r>
      <w:r>
        <w:t xml:space="preserve">Конкурса </w:t>
      </w:r>
      <w:r w:rsidR="001E21EF">
        <w:t xml:space="preserve">запечатываются в конверты и хранятся Оргкомитетом до момента их вскрытия для оглашения победителей на </w:t>
      </w:r>
      <w:r>
        <w:t>Ц</w:t>
      </w:r>
      <w:r w:rsidR="001E21EF">
        <w:t>еремонии награждения</w:t>
      </w:r>
      <w:r w:rsidR="00455DF8">
        <w:t xml:space="preserve"> и </w:t>
      </w:r>
      <w:r w:rsidR="001E21EF">
        <w:t>являются конфиденциальными. Лица, знакомые с результатами, несут ответственность за неразглашение сведений о победителях Конкурса до момента их объявления на Торжественной церемонии награждения.</w:t>
      </w:r>
    </w:p>
    <w:p w14:paraId="05D9C059" w14:textId="77777777" w:rsidR="003B420D" w:rsidRDefault="00646513" w:rsidP="00FD19AF">
      <w:pPr>
        <w:pStyle w:val="a3"/>
        <w:spacing w:line="360" w:lineRule="auto"/>
        <w:ind w:left="0"/>
        <w:jc w:val="both"/>
      </w:pPr>
      <w:r w:rsidRPr="00646513">
        <w:t>6.</w:t>
      </w:r>
      <w:r>
        <w:t>2</w:t>
      </w:r>
      <w:r w:rsidRPr="00646513">
        <w:t>.</w:t>
      </w:r>
      <w:r w:rsidRPr="004C592D">
        <w:rPr>
          <w:b/>
          <w:bCs/>
        </w:rPr>
        <w:t xml:space="preserve"> </w:t>
      </w:r>
      <w:r>
        <w:t>Материалы, направленные на конкурс, не рецензируются и участникам Конкурса не возвращаются.</w:t>
      </w:r>
    </w:p>
    <w:p w14:paraId="1A76D300" w14:textId="0DB4CE23" w:rsidR="00F23351" w:rsidRDefault="00646513" w:rsidP="00FD19AF">
      <w:pPr>
        <w:pStyle w:val="a3"/>
        <w:spacing w:line="360" w:lineRule="auto"/>
        <w:ind w:left="0"/>
        <w:jc w:val="both"/>
      </w:pPr>
      <w:r w:rsidRPr="00646513">
        <w:t>6.</w:t>
      </w:r>
      <w:r>
        <w:t>3</w:t>
      </w:r>
      <w:r w:rsidRPr="00646513">
        <w:t>.</w:t>
      </w:r>
      <w:r w:rsidRPr="004C592D">
        <w:rPr>
          <w:b/>
          <w:bCs/>
        </w:rPr>
        <w:t xml:space="preserve"> </w:t>
      </w:r>
      <w:r>
        <w:t>В случае отсутствия достаточного количества заявок, оргкомитет Премии оставляет за собой право продлить сроки приема заявок.</w:t>
      </w:r>
    </w:p>
    <w:p w14:paraId="0900F31B" w14:textId="2949BEF6" w:rsidR="00FC5AF6" w:rsidRDefault="00FC5AF6" w:rsidP="00FD19AF">
      <w:pPr>
        <w:pStyle w:val="a3"/>
        <w:spacing w:line="360" w:lineRule="auto"/>
        <w:ind w:left="0"/>
        <w:jc w:val="both"/>
      </w:pPr>
      <w:r>
        <w:t>6.</w:t>
      </w:r>
      <w:r w:rsidR="00572FC5">
        <w:t xml:space="preserve">4. </w:t>
      </w:r>
      <w:r w:rsidR="00CF628E">
        <w:t xml:space="preserve">Участники номинаций, указанных в п. 5.1. настоящего Положения </w:t>
      </w:r>
      <w:r w:rsidR="00CF628E" w:rsidRPr="0020306E">
        <w:rPr>
          <w:b/>
          <w:bCs/>
          <w:u w:val="single"/>
        </w:rPr>
        <w:t>оцениваются по следующим критериям</w:t>
      </w:r>
      <w:r w:rsidR="00CF628E">
        <w:t>:</w:t>
      </w:r>
    </w:p>
    <w:p w14:paraId="17849CE1" w14:textId="77777777" w:rsidR="008C27EA" w:rsidRDefault="008C27EA" w:rsidP="008C27EA">
      <w:pPr>
        <w:pStyle w:val="a3"/>
        <w:spacing w:line="360" w:lineRule="auto"/>
        <w:ind w:left="0"/>
        <w:jc w:val="both"/>
      </w:pPr>
      <w:r>
        <w:t>- членство в добровольческой организации/наличие волонтерской книжки;</w:t>
      </w:r>
    </w:p>
    <w:p w14:paraId="55832EAA" w14:textId="56B556DA" w:rsidR="008C27EA" w:rsidRDefault="008C27EA" w:rsidP="008C27EA">
      <w:pPr>
        <w:pStyle w:val="a3"/>
        <w:spacing w:line="360" w:lineRule="auto"/>
        <w:ind w:left="0"/>
        <w:jc w:val="both"/>
      </w:pPr>
      <w:r>
        <w:t>- участие в проектах либо организация проектов по подготовке волонтеров;</w:t>
      </w:r>
    </w:p>
    <w:p w14:paraId="24A2222D" w14:textId="10318483" w:rsidR="008C27EA" w:rsidRDefault="008C27EA" w:rsidP="008C27EA">
      <w:pPr>
        <w:pStyle w:val="a3"/>
        <w:spacing w:line="360" w:lineRule="auto"/>
        <w:ind w:left="0"/>
        <w:jc w:val="both"/>
      </w:pPr>
      <w:r>
        <w:t>- участие в добровольческих проектах и их организация на городском, региональном и федеральном уровнях;</w:t>
      </w:r>
    </w:p>
    <w:p w14:paraId="4F08968E" w14:textId="73B8B62B" w:rsidR="008C27EA" w:rsidRDefault="008C27EA" w:rsidP="008C27EA">
      <w:pPr>
        <w:pStyle w:val="a3"/>
        <w:spacing w:line="360" w:lineRule="auto"/>
        <w:ind w:left="0"/>
        <w:jc w:val="both"/>
      </w:pPr>
      <w:r>
        <w:t>- наличие наград за успехи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14:paraId="7B007E61" w14:textId="10F62C27" w:rsidR="00F274C7" w:rsidRPr="00990828" w:rsidRDefault="00F274C7" w:rsidP="00FD19AF">
      <w:pPr>
        <w:pStyle w:val="a3"/>
        <w:spacing w:line="360" w:lineRule="auto"/>
        <w:ind w:left="0"/>
        <w:jc w:val="both"/>
      </w:pPr>
      <w:r>
        <w:t xml:space="preserve">- </w:t>
      </w:r>
      <w:r w:rsidRPr="00990828">
        <w:t>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выбранным направлением, разнообразие выполняемых функций;</w:t>
      </w:r>
    </w:p>
    <w:p w14:paraId="4B3AE7D3" w14:textId="575A32F9" w:rsidR="00F274C7" w:rsidRPr="00990828" w:rsidRDefault="00F274C7" w:rsidP="00FD19AF">
      <w:pPr>
        <w:pStyle w:val="a3"/>
        <w:spacing w:line="360" w:lineRule="auto"/>
        <w:ind w:left="0"/>
        <w:jc w:val="both"/>
      </w:pPr>
      <w:r w:rsidRPr="00990828">
        <w:t xml:space="preserve">- адресность и социальная значимость добровольческой (волонтерской) 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(волонтёрских) мероприятий, результаты осуществляемой добровольческой (волонтерской) </w:t>
      </w:r>
      <w:proofErr w:type="spellStart"/>
      <w:r w:rsidRPr="00990828">
        <w:t>благополучателей</w:t>
      </w:r>
      <w:proofErr w:type="spellEnd"/>
      <w:r w:rsidRPr="00990828">
        <w:t>;</w:t>
      </w:r>
    </w:p>
    <w:p w14:paraId="00178010" w14:textId="0CA9963F" w:rsidR="00014A2E" w:rsidRPr="008C27EA" w:rsidRDefault="00F274C7" w:rsidP="008C27EA">
      <w:pPr>
        <w:pStyle w:val="a3"/>
        <w:spacing w:line="360" w:lineRule="auto"/>
        <w:ind w:left="0"/>
        <w:jc w:val="both"/>
      </w:pPr>
      <w:r w:rsidRPr="00990828">
        <w:t>- использование новых форм и методов работы, разработка и реализация актуальных добровольческих (волонтерских) проектов</w:t>
      </w:r>
      <w:r w:rsidR="008C27EA" w:rsidRPr="00990828">
        <w:t>.</w:t>
      </w:r>
    </w:p>
    <w:p w14:paraId="7E71DECC" w14:textId="02D1B77B" w:rsidR="003D4FBE" w:rsidRDefault="002F7E2A" w:rsidP="00FD19AF">
      <w:pPr>
        <w:pStyle w:val="a3"/>
        <w:spacing w:line="360" w:lineRule="auto"/>
        <w:ind w:left="0"/>
        <w:jc w:val="both"/>
      </w:pPr>
      <w:r>
        <w:t xml:space="preserve">6.5. </w:t>
      </w:r>
      <w:r w:rsidR="003D4FBE" w:rsidRPr="001A56BE">
        <w:t xml:space="preserve">Информация о проведении Конкурса размещается на официальном сайте </w:t>
      </w:r>
      <w:r w:rsidR="003D4FBE" w:rsidRPr="001A56BE">
        <w:lastRenderedPageBreak/>
        <w:t>АНО «Информационно-ресурсный центр добровольчества Республики Татарстан» (</w:t>
      </w:r>
      <w:r w:rsidR="003D4FBE" w:rsidRPr="008C4EA2">
        <w:rPr>
          <w:u w:val="single"/>
        </w:rPr>
        <w:t>http://dobrovolets.tatarstan.ru</w:t>
      </w:r>
      <w:r w:rsidR="003D4FBE" w:rsidRPr="001A56BE">
        <w:t xml:space="preserve">/) (далее – </w:t>
      </w:r>
      <w:r w:rsidR="00C50B5E">
        <w:t>О</w:t>
      </w:r>
      <w:r w:rsidR="003D4FBE" w:rsidRPr="001A56BE">
        <w:t>фициальный сайт) и в социальных сетях сообщества.</w:t>
      </w:r>
    </w:p>
    <w:p w14:paraId="249E46F7" w14:textId="67152761" w:rsidR="007B278E" w:rsidRDefault="007B278E" w:rsidP="00FD19AF">
      <w:pPr>
        <w:pStyle w:val="a3"/>
        <w:spacing w:line="360" w:lineRule="auto"/>
        <w:ind w:left="0"/>
        <w:jc w:val="both"/>
      </w:pPr>
    </w:p>
    <w:p w14:paraId="54810C35" w14:textId="2201A893" w:rsidR="007B278E" w:rsidRPr="001A56BE" w:rsidRDefault="007B278E" w:rsidP="00FD19AF">
      <w:pPr>
        <w:pStyle w:val="a3"/>
        <w:numPr>
          <w:ilvl w:val="0"/>
          <w:numId w:val="3"/>
        </w:numPr>
        <w:spacing w:line="360" w:lineRule="auto"/>
        <w:ind w:left="0" w:firstLine="709"/>
        <w:jc w:val="center"/>
        <w:rPr>
          <w:b/>
          <w:bCs/>
        </w:rPr>
      </w:pPr>
      <w:r w:rsidRPr="007B278E">
        <w:rPr>
          <w:b/>
          <w:bCs/>
        </w:rPr>
        <w:t>Определение и награждение победителей</w:t>
      </w:r>
    </w:p>
    <w:p w14:paraId="1D475A5D" w14:textId="628A4142" w:rsidR="007B278E" w:rsidRDefault="007B278E" w:rsidP="00FD19AF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 w:rsidRPr="007B278E">
        <w:t xml:space="preserve">Победители </w:t>
      </w:r>
      <w:r w:rsidR="000E459A">
        <w:t xml:space="preserve">и лауреаты </w:t>
      </w:r>
      <w:r w:rsidRPr="007B278E">
        <w:t xml:space="preserve">Конкурса </w:t>
      </w:r>
      <w:r>
        <w:t>в каждой номинации</w:t>
      </w:r>
      <w:r w:rsidR="00173FE3">
        <w:t xml:space="preserve"> награждаются дипломами и памятными призами.</w:t>
      </w:r>
      <w:r w:rsidR="000E459A">
        <w:t xml:space="preserve"> Участники, прошедшие «Очный этап» Конкурса, получают сертификат об участии в электронном формате.</w:t>
      </w:r>
    </w:p>
    <w:p w14:paraId="5D3FA446" w14:textId="5F618D5D" w:rsidR="000E459A" w:rsidRDefault="00173FE3" w:rsidP="008C4EA2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К организации и проведению Конкурса могут привлекаться партнеры и спонсоры. Партнеры и спонсоры Конкурсы вправе по своему усмотрению оказывать организационную, инфраструктурную, финансовую и иные виды поддержки.</w:t>
      </w:r>
    </w:p>
    <w:p w14:paraId="27FF753D" w14:textId="03973454" w:rsidR="00FE55BC" w:rsidRDefault="008C4EA2" w:rsidP="00FD19AF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lang w:val="tt-RU"/>
        </w:rPr>
      </w:pPr>
      <w:r>
        <w:t xml:space="preserve">Дополнительную информацию по участию в Конкурсе можно получить по электронной </w:t>
      </w:r>
      <w:r w:rsidR="00FB13C6">
        <w:t>почт</w:t>
      </w:r>
      <w:r>
        <w:t>е:</w:t>
      </w:r>
      <w:r w:rsidR="00173FE3" w:rsidRPr="000A2036">
        <w:rPr>
          <w:lang w:val="tt-RU"/>
        </w:rPr>
        <w:t xml:space="preserve"> </w:t>
      </w:r>
      <w:hyperlink r:id="rId8" w:history="1">
        <w:r w:rsidR="000E459A" w:rsidRPr="008C4EA2">
          <w:rPr>
            <w:rStyle w:val="a5"/>
            <w:color w:val="auto"/>
            <w:lang w:val="en-US"/>
          </w:rPr>
          <w:t>dobrotatarstan</w:t>
        </w:r>
        <w:r w:rsidR="000E459A" w:rsidRPr="008C4EA2">
          <w:rPr>
            <w:rStyle w:val="a5"/>
            <w:color w:val="auto"/>
          </w:rPr>
          <w:t>@</w:t>
        </w:r>
        <w:r w:rsidR="000E459A" w:rsidRPr="008C4EA2">
          <w:rPr>
            <w:rStyle w:val="a5"/>
            <w:color w:val="auto"/>
            <w:lang w:val="en-US"/>
          </w:rPr>
          <w:t>gmail</w:t>
        </w:r>
        <w:r w:rsidR="000E459A" w:rsidRPr="008C4EA2">
          <w:rPr>
            <w:rStyle w:val="a5"/>
            <w:color w:val="auto"/>
          </w:rPr>
          <w:t>.</w:t>
        </w:r>
        <w:r w:rsidR="000E459A" w:rsidRPr="008C4EA2">
          <w:rPr>
            <w:rStyle w:val="a5"/>
            <w:color w:val="auto"/>
            <w:lang w:val="en-US"/>
          </w:rPr>
          <w:t>com</w:t>
        </w:r>
      </w:hyperlink>
      <w:r>
        <w:rPr>
          <w:lang w:val="tt-RU"/>
        </w:rPr>
        <w:t xml:space="preserve"> (с пометкой </w:t>
      </w:r>
      <w:r w:rsidRPr="001A56BE">
        <w:t>«</w:t>
      </w:r>
      <w:r>
        <w:rPr>
          <w:lang w:val="tt-RU"/>
        </w:rPr>
        <w:t>Конкурс</w:t>
      </w:r>
      <w:r w:rsidRPr="001A56BE">
        <w:t>»</w:t>
      </w:r>
      <w:r>
        <w:rPr>
          <w:lang w:val="tt-RU"/>
        </w:rPr>
        <w:t>).</w:t>
      </w:r>
    </w:p>
    <w:p w14:paraId="6EC57B07" w14:textId="06A78C8D" w:rsidR="000E459A" w:rsidRPr="000A2036" w:rsidRDefault="000E459A" w:rsidP="000E459A">
      <w:pPr>
        <w:pStyle w:val="a3"/>
        <w:spacing w:line="360" w:lineRule="auto"/>
        <w:ind w:left="0" w:firstLine="0"/>
        <w:jc w:val="both"/>
        <w:rPr>
          <w:lang w:val="tt-RU"/>
        </w:rPr>
      </w:pPr>
    </w:p>
    <w:p w14:paraId="6D0888EA" w14:textId="77777777" w:rsidR="00971654" w:rsidRDefault="00971654">
      <w:pPr>
        <w:rPr>
          <w:lang w:val="tt-RU"/>
        </w:rPr>
      </w:pPr>
      <w:r>
        <w:rPr>
          <w:lang w:val="tt-RU"/>
        </w:rPr>
        <w:br w:type="page"/>
      </w:r>
    </w:p>
    <w:p w14:paraId="7313717F" w14:textId="3646400F" w:rsidR="00971654" w:rsidRPr="00436780" w:rsidRDefault="00971654" w:rsidP="000D3AB4">
      <w:pPr>
        <w:tabs>
          <w:tab w:val="left" w:pos="5387"/>
        </w:tabs>
        <w:ind w:left="5387"/>
        <w:rPr>
          <w:sz w:val="23"/>
          <w:szCs w:val="23"/>
        </w:rPr>
      </w:pPr>
      <w:r w:rsidRPr="00436780">
        <w:rPr>
          <w:sz w:val="23"/>
          <w:szCs w:val="23"/>
        </w:rPr>
        <w:lastRenderedPageBreak/>
        <w:t xml:space="preserve">Приложение </w:t>
      </w:r>
    </w:p>
    <w:p w14:paraId="4BF61BA2" w14:textId="2133F009" w:rsidR="00971654" w:rsidRPr="00436780" w:rsidRDefault="00DC2E96" w:rsidP="000D3AB4">
      <w:pPr>
        <w:tabs>
          <w:tab w:val="left" w:pos="5387"/>
        </w:tabs>
        <w:ind w:left="5387"/>
        <w:rPr>
          <w:sz w:val="23"/>
          <w:szCs w:val="23"/>
        </w:rPr>
      </w:pPr>
      <w:r w:rsidRPr="00436780">
        <w:rPr>
          <w:sz w:val="23"/>
          <w:szCs w:val="23"/>
        </w:rPr>
        <w:t>к П</w:t>
      </w:r>
      <w:r w:rsidR="00200DDE" w:rsidRPr="00436780">
        <w:rPr>
          <w:sz w:val="23"/>
          <w:szCs w:val="23"/>
        </w:rPr>
        <w:t>оложению</w:t>
      </w:r>
      <w:r w:rsidR="006141D8" w:rsidRPr="00436780">
        <w:rPr>
          <w:sz w:val="23"/>
          <w:szCs w:val="23"/>
        </w:rPr>
        <w:t xml:space="preserve"> </w:t>
      </w:r>
      <w:r w:rsidRPr="00436780">
        <w:rPr>
          <w:sz w:val="23"/>
          <w:szCs w:val="23"/>
        </w:rPr>
        <w:t xml:space="preserve">о </w:t>
      </w:r>
      <w:r w:rsidR="000D3AB4" w:rsidRPr="00436780">
        <w:rPr>
          <w:sz w:val="23"/>
          <w:szCs w:val="23"/>
        </w:rPr>
        <w:t xml:space="preserve">Республиканском конкурсе </w:t>
      </w:r>
      <w:bookmarkStart w:id="9" w:name="_Hlk54947657"/>
      <w:r w:rsidR="000D3AB4" w:rsidRPr="00436780">
        <w:rPr>
          <w:sz w:val="23"/>
          <w:szCs w:val="23"/>
        </w:rPr>
        <w:t>в сфере добровольчества (</w:t>
      </w:r>
      <w:proofErr w:type="spellStart"/>
      <w:r w:rsidR="000D3AB4" w:rsidRPr="00436780">
        <w:rPr>
          <w:sz w:val="23"/>
          <w:szCs w:val="23"/>
        </w:rPr>
        <w:t>волонтерства</w:t>
      </w:r>
      <w:proofErr w:type="spellEnd"/>
      <w:r w:rsidR="000D3AB4" w:rsidRPr="00436780">
        <w:rPr>
          <w:sz w:val="23"/>
          <w:szCs w:val="23"/>
        </w:rPr>
        <w:t xml:space="preserve">) </w:t>
      </w:r>
      <w:bookmarkEnd w:id="9"/>
      <w:r w:rsidR="000D3AB4" w:rsidRPr="00436780">
        <w:rPr>
          <w:sz w:val="23"/>
          <w:szCs w:val="23"/>
        </w:rPr>
        <w:t>«Добрый Татарстан – 2020»</w:t>
      </w:r>
    </w:p>
    <w:p w14:paraId="40AD5939" w14:textId="77777777" w:rsidR="00971654" w:rsidRPr="00206115" w:rsidRDefault="00971654" w:rsidP="00200DDE"/>
    <w:p w14:paraId="5544B6FF" w14:textId="136D3705" w:rsidR="00971654" w:rsidRPr="00436780" w:rsidRDefault="00B62CC0" w:rsidP="002B20DB">
      <w:pPr>
        <w:jc w:val="center"/>
        <w:rPr>
          <w:b/>
          <w:bCs/>
          <w:sz w:val="23"/>
          <w:szCs w:val="23"/>
        </w:rPr>
      </w:pPr>
      <w:r w:rsidRPr="00436780">
        <w:rPr>
          <w:b/>
          <w:bCs/>
          <w:sz w:val="23"/>
          <w:szCs w:val="23"/>
        </w:rPr>
        <w:t>ЗАЯВКА</w:t>
      </w:r>
    </w:p>
    <w:p w14:paraId="483D2F21" w14:textId="77777777" w:rsidR="000D3AB4" w:rsidRPr="00436780" w:rsidRDefault="00971654" w:rsidP="00E605BF">
      <w:pPr>
        <w:jc w:val="center"/>
        <w:rPr>
          <w:b/>
          <w:bCs/>
          <w:sz w:val="23"/>
          <w:szCs w:val="23"/>
        </w:rPr>
      </w:pPr>
      <w:r w:rsidRPr="00436780">
        <w:rPr>
          <w:b/>
          <w:bCs/>
          <w:sz w:val="23"/>
          <w:szCs w:val="23"/>
        </w:rPr>
        <w:t xml:space="preserve">на участие в </w:t>
      </w:r>
      <w:r w:rsidR="00200DDE" w:rsidRPr="00436780">
        <w:rPr>
          <w:b/>
          <w:bCs/>
          <w:sz w:val="23"/>
          <w:szCs w:val="23"/>
        </w:rPr>
        <w:t>Республиканском конкурсе</w:t>
      </w:r>
      <w:r w:rsidR="000D3AB4" w:rsidRPr="00436780">
        <w:rPr>
          <w:b/>
          <w:bCs/>
          <w:sz w:val="23"/>
          <w:szCs w:val="23"/>
        </w:rPr>
        <w:t xml:space="preserve"> в сфере добровольчества (</w:t>
      </w:r>
      <w:proofErr w:type="spellStart"/>
      <w:r w:rsidR="000D3AB4" w:rsidRPr="00436780">
        <w:rPr>
          <w:b/>
          <w:bCs/>
          <w:sz w:val="23"/>
          <w:szCs w:val="23"/>
        </w:rPr>
        <w:t>волонтерства</w:t>
      </w:r>
      <w:proofErr w:type="spellEnd"/>
      <w:r w:rsidR="000D3AB4" w:rsidRPr="00436780">
        <w:rPr>
          <w:b/>
          <w:bCs/>
          <w:sz w:val="23"/>
          <w:szCs w:val="23"/>
        </w:rPr>
        <w:t>)</w:t>
      </w:r>
    </w:p>
    <w:p w14:paraId="0BE08784" w14:textId="6866BBBD" w:rsidR="00971654" w:rsidRPr="00436780" w:rsidRDefault="00200DDE" w:rsidP="00E605BF">
      <w:pPr>
        <w:jc w:val="center"/>
        <w:rPr>
          <w:b/>
          <w:bCs/>
          <w:sz w:val="23"/>
          <w:szCs w:val="23"/>
        </w:rPr>
      </w:pPr>
      <w:r w:rsidRPr="00436780">
        <w:rPr>
          <w:b/>
          <w:bCs/>
          <w:sz w:val="23"/>
          <w:szCs w:val="23"/>
        </w:rPr>
        <w:t xml:space="preserve"> «Добрый Татарстан – 2020»</w:t>
      </w:r>
    </w:p>
    <w:p w14:paraId="51D1A8CB" w14:textId="2AF0D4DB" w:rsidR="00971654" w:rsidRPr="00206115" w:rsidRDefault="00971654" w:rsidP="00971654"/>
    <w:tbl>
      <w:tblPr>
        <w:tblStyle w:val="ab"/>
        <w:tblW w:w="10164" w:type="dxa"/>
        <w:tblLook w:val="04A0" w:firstRow="1" w:lastRow="0" w:firstColumn="1" w:lastColumn="0" w:noHBand="0" w:noVBand="1"/>
      </w:tblPr>
      <w:tblGrid>
        <w:gridCol w:w="546"/>
        <w:gridCol w:w="3702"/>
        <w:gridCol w:w="5916"/>
      </w:tblGrid>
      <w:tr w:rsidR="001E78F4" w:rsidRPr="00436780" w14:paraId="60C4DC54" w14:textId="77777777" w:rsidTr="00206115">
        <w:trPr>
          <w:trHeight w:val="2315"/>
        </w:trPr>
        <w:tc>
          <w:tcPr>
            <w:tcW w:w="546" w:type="dxa"/>
          </w:tcPr>
          <w:p w14:paraId="71273BB2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tabs>
                <w:tab w:val="left" w:pos="2160"/>
              </w:tabs>
              <w:ind w:left="0" w:firstLine="0"/>
              <w:rPr>
                <w:noProof/>
                <w:sz w:val="23"/>
                <w:szCs w:val="23"/>
              </w:rPr>
            </w:pPr>
          </w:p>
        </w:tc>
        <w:tc>
          <w:tcPr>
            <w:tcW w:w="3702" w:type="dxa"/>
          </w:tcPr>
          <w:p w14:paraId="55AB1F71" w14:textId="166502A7" w:rsidR="001E78F4" w:rsidRPr="00436780" w:rsidRDefault="001E78F4" w:rsidP="001E78F4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Фото</w:t>
            </w:r>
            <w:r w:rsidRPr="00436780">
              <w:rPr>
                <w:sz w:val="23"/>
                <w:szCs w:val="23"/>
              </w:rPr>
              <w:t xml:space="preserve"> (3*4)</w:t>
            </w:r>
          </w:p>
        </w:tc>
        <w:tc>
          <w:tcPr>
            <w:tcW w:w="5916" w:type="dxa"/>
          </w:tcPr>
          <w:p w14:paraId="293491A9" w14:textId="014881E0" w:rsidR="001E78F4" w:rsidRPr="00436780" w:rsidRDefault="001E78F4" w:rsidP="001E78F4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  <w:r w:rsidRPr="00436780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BCB7CE" wp14:editId="3848D318">
                      <wp:simplePos x="0" y="0"/>
                      <wp:positionH relativeFrom="column">
                        <wp:posOffset>1170139</wp:posOffset>
                      </wp:positionH>
                      <wp:positionV relativeFrom="paragraph">
                        <wp:posOffset>33986</wp:posOffset>
                      </wp:positionV>
                      <wp:extent cx="1241232" cy="1423284"/>
                      <wp:effectExtent l="0" t="0" r="16510" b="247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1232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827C4" id="Прямоугольник 2" o:spid="_x0000_s1026" style="position:absolute;margin-left:92.15pt;margin-top:2.7pt;width:97.75pt;height:1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" fillcolor="white [3212]" strokecolor="#243f60 [1604]" strokeweight=".5pt">
                      <v:path arrowok="t"/>
                    </v:rect>
                  </w:pict>
                </mc:Fallback>
              </mc:AlternateContent>
            </w:r>
          </w:p>
        </w:tc>
      </w:tr>
      <w:tr w:rsidR="00FE28B9" w:rsidRPr="00436780" w14:paraId="62D52ACB" w14:textId="77777777" w:rsidTr="008F4A36">
        <w:trPr>
          <w:trHeight w:val="390"/>
        </w:trPr>
        <w:tc>
          <w:tcPr>
            <w:tcW w:w="546" w:type="dxa"/>
          </w:tcPr>
          <w:p w14:paraId="439F71AF" w14:textId="77777777" w:rsidR="00FE28B9" w:rsidRPr="00436780" w:rsidRDefault="00FE28B9" w:rsidP="001E78F4">
            <w:pPr>
              <w:pStyle w:val="a4"/>
              <w:numPr>
                <w:ilvl w:val="0"/>
                <w:numId w:val="14"/>
              </w:numPr>
              <w:tabs>
                <w:tab w:val="left" w:pos="2160"/>
              </w:tabs>
              <w:ind w:left="0" w:firstLine="0"/>
              <w:rPr>
                <w:noProof/>
                <w:sz w:val="23"/>
                <w:szCs w:val="23"/>
              </w:rPr>
            </w:pPr>
          </w:p>
        </w:tc>
        <w:tc>
          <w:tcPr>
            <w:tcW w:w="3702" w:type="dxa"/>
          </w:tcPr>
          <w:p w14:paraId="40613FF6" w14:textId="77777777" w:rsidR="000E459A" w:rsidRPr="00436780" w:rsidRDefault="00FE28B9" w:rsidP="001E78F4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Номинация Конкурса</w:t>
            </w:r>
            <w:r w:rsidR="008B62A2" w:rsidRPr="00436780">
              <w:rPr>
                <w:b/>
                <w:bCs/>
                <w:sz w:val="23"/>
                <w:szCs w:val="23"/>
              </w:rPr>
              <w:t>,</w:t>
            </w:r>
            <w:r w:rsidR="008B62A2" w:rsidRPr="00436780">
              <w:rPr>
                <w:sz w:val="23"/>
                <w:szCs w:val="23"/>
              </w:rPr>
              <w:t xml:space="preserve"> </w:t>
            </w:r>
          </w:p>
          <w:p w14:paraId="56D92AE7" w14:textId="6F3431A3" w:rsidR="00FE28B9" w:rsidRPr="00436780" w:rsidRDefault="008B62A2" w:rsidP="001E78F4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sz w:val="23"/>
                <w:szCs w:val="23"/>
              </w:rPr>
              <w:t>в которой выдвигается участник</w:t>
            </w:r>
          </w:p>
        </w:tc>
        <w:tc>
          <w:tcPr>
            <w:tcW w:w="5916" w:type="dxa"/>
          </w:tcPr>
          <w:p w14:paraId="644FC212" w14:textId="77777777" w:rsidR="00FE28B9" w:rsidRPr="00436780" w:rsidRDefault="00FE28B9" w:rsidP="001E78F4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</w:p>
        </w:tc>
      </w:tr>
      <w:tr w:rsidR="001E78F4" w:rsidRPr="00436780" w14:paraId="10512487" w14:textId="77777777" w:rsidTr="008F4A36">
        <w:trPr>
          <w:trHeight w:val="266"/>
        </w:trPr>
        <w:tc>
          <w:tcPr>
            <w:tcW w:w="546" w:type="dxa"/>
          </w:tcPr>
          <w:p w14:paraId="3061DB0D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377EE5AB" w14:textId="0CC30345" w:rsidR="000E459A" w:rsidRPr="00436780" w:rsidRDefault="001E78F4" w:rsidP="001E78F4">
            <w:pPr>
              <w:rPr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ФИО</w:t>
            </w:r>
            <w:r w:rsidR="004415EC" w:rsidRPr="00436780">
              <w:rPr>
                <w:b/>
                <w:bCs/>
                <w:sz w:val="23"/>
                <w:szCs w:val="23"/>
              </w:rPr>
              <w:t>, дата рождения</w:t>
            </w:r>
            <w:r w:rsidR="004415EC" w:rsidRPr="00436780">
              <w:rPr>
                <w:sz w:val="23"/>
                <w:szCs w:val="23"/>
              </w:rPr>
              <w:t xml:space="preserve"> </w:t>
            </w:r>
          </w:p>
          <w:p w14:paraId="72BEFAE3" w14:textId="178E4920" w:rsidR="003A0FC4" w:rsidRPr="00436780" w:rsidRDefault="004415EC" w:rsidP="001E78F4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(для индивидуальных номинаций Конкурса)</w:t>
            </w:r>
          </w:p>
          <w:p w14:paraId="46E09E90" w14:textId="77777777" w:rsidR="000E459A" w:rsidRPr="00436780" w:rsidRDefault="003A0FC4" w:rsidP="001E78F4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Наименование организации, дата создания</w:t>
            </w:r>
            <w:r w:rsidRPr="0043678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1E4014C7" w14:textId="1A3D9097" w:rsidR="003A0FC4" w:rsidRPr="00436780" w:rsidRDefault="003A0FC4" w:rsidP="001E78F4">
            <w:pPr>
              <w:rPr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(для коллективных номинаций Конкурса)</w:t>
            </w:r>
          </w:p>
        </w:tc>
        <w:tc>
          <w:tcPr>
            <w:tcW w:w="5916" w:type="dxa"/>
          </w:tcPr>
          <w:p w14:paraId="33F9C6EC" w14:textId="20E22206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7D10755E" w14:textId="77777777" w:rsidTr="008F4A36">
        <w:trPr>
          <w:trHeight w:val="614"/>
        </w:trPr>
        <w:tc>
          <w:tcPr>
            <w:tcW w:w="546" w:type="dxa"/>
          </w:tcPr>
          <w:p w14:paraId="3B48896A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0846ABF4" w14:textId="2445F2B5" w:rsidR="003544F4" w:rsidRPr="00436780" w:rsidRDefault="001E78F4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Адрес фактического места проживания</w:t>
            </w:r>
            <w:r w:rsidR="003544F4" w:rsidRPr="00436780">
              <w:rPr>
                <w:b/>
                <w:bCs/>
                <w:sz w:val="23"/>
                <w:szCs w:val="23"/>
              </w:rPr>
              <w:t>/нахождения</w:t>
            </w:r>
          </w:p>
        </w:tc>
        <w:tc>
          <w:tcPr>
            <w:tcW w:w="5916" w:type="dxa"/>
          </w:tcPr>
          <w:p w14:paraId="776BC925" w14:textId="4902B781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6A4736DA" w14:textId="77777777" w:rsidTr="008F4A36">
        <w:trPr>
          <w:trHeight w:val="532"/>
        </w:trPr>
        <w:tc>
          <w:tcPr>
            <w:tcW w:w="546" w:type="dxa"/>
          </w:tcPr>
          <w:p w14:paraId="05F8C2A0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0E2617ED" w14:textId="4FFFF210" w:rsidR="001E78F4" w:rsidRPr="00436780" w:rsidRDefault="00A130AD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Контактный номер</w:t>
            </w:r>
            <w:r w:rsidR="001E78F4" w:rsidRPr="00436780">
              <w:rPr>
                <w:b/>
                <w:bCs/>
                <w:sz w:val="23"/>
                <w:szCs w:val="23"/>
              </w:rPr>
              <w:t xml:space="preserve"> телефона</w:t>
            </w:r>
          </w:p>
        </w:tc>
        <w:tc>
          <w:tcPr>
            <w:tcW w:w="5916" w:type="dxa"/>
          </w:tcPr>
          <w:p w14:paraId="1A9F3F2C" w14:textId="1A3F6C2F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4A826A9D" w14:textId="77777777" w:rsidTr="008F4A36">
        <w:trPr>
          <w:trHeight w:val="546"/>
        </w:trPr>
        <w:tc>
          <w:tcPr>
            <w:tcW w:w="546" w:type="dxa"/>
          </w:tcPr>
          <w:p w14:paraId="7C508BE7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07A583B9" w14:textId="5AED7A8C" w:rsidR="001E78F4" w:rsidRPr="00436780" w:rsidRDefault="001E78F4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Адрес электронной почты</w:t>
            </w:r>
          </w:p>
        </w:tc>
        <w:tc>
          <w:tcPr>
            <w:tcW w:w="5916" w:type="dxa"/>
          </w:tcPr>
          <w:p w14:paraId="0BDD7948" w14:textId="66709232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66E88311" w14:textId="77777777" w:rsidTr="008F4A36">
        <w:trPr>
          <w:trHeight w:val="339"/>
        </w:trPr>
        <w:tc>
          <w:tcPr>
            <w:tcW w:w="546" w:type="dxa"/>
          </w:tcPr>
          <w:p w14:paraId="51B136F9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0E240380" w14:textId="77777777" w:rsidR="00206115" w:rsidRPr="00436780" w:rsidRDefault="001E78F4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Образование</w:t>
            </w:r>
            <w:r w:rsidR="00206115" w:rsidRPr="00436780">
              <w:rPr>
                <w:b/>
                <w:bCs/>
                <w:sz w:val="23"/>
                <w:szCs w:val="23"/>
              </w:rPr>
              <w:t xml:space="preserve"> </w:t>
            </w:r>
          </w:p>
          <w:p w14:paraId="6B8E5F74" w14:textId="4DC15D45" w:rsidR="001E78F4" w:rsidRPr="00436780" w:rsidRDefault="00206115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(руководителя в случае коллективных номинаций)</w:t>
            </w:r>
          </w:p>
        </w:tc>
        <w:tc>
          <w:tcPr>
            <w:tcW w:w="5916" w:type="dxa"/>
          </w:tcPr>
          <w:p w14:paraId="3E51E5C5" w14:textId="73BB17D6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2431898B" w14:textId="77777777" w:rsidTr="008F4A36">
        <w:trPr>
          <w:trHeight w:val="541"/>
        </w:trPr>
        <w:tc>
          <w:tcPr>
            <w:tcW w:w="546" w:type="dxa"/>
          </w:tcPr>
          <w:p w14:paraId="33A86519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66AB5C55" w14:textId="77777777" w:rsidR="001E78F4" w:rsidRPr="00436780" w:rsidRDefault="001E78F4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Место учебы/работы/должность</w:t>
            </w:r>
          </w:p>
          <w:p w14:paraId="68252C81" w14:textId="570224CF" w:rsidR="00206115" w:rsidRPr="00436780" w:rsidRDefault="00206115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(руководителя в случае коллективных номинаций)</w:t>
            </w:r>
          </w:p>
        </w:tc>
        <w:tc>
          <w:tcPr>
            <w:tcW w:w="5916" w:type="dxa"/>
          </w:tcPr>
          <w:p w14:paraId="6DAD15FD" w14:textId="4FF0E8F0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55D3BA12" w14:textId="77777777" w:rsidTr="008F4A36">
        <w:trPr>
          <w:trHeight w:val="817"/>
        </w:trPr>
        <w:tc>
          <w:tcPr>
            <w:tcW w:w="546" w:type="dxa"/>
          </w:tcPr>
          <w:p w14:paraId="22FD1B01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14C6FD35" w14:textId="77777777" w:rsidR="001E78F4" w:rsidRPr="00436780" w:rsidRDefault="004937A1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Сведения о достижениях участника / организации</w:t>
            </w:r>
          </w:p>
          <w:p w14:paraId="557B814B" w14:textId="77777777" w:rsidR="004937A1" w:rsidRPr="00436780" w:rsidRDefault="004937A1" w:rsidP="001E78F4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Указывать:</w:t>
            </w:r>
          </w:p>
          <w:p w14:paraId="5CC27E3E" w14:textId="77777777" w:rsidR="004937A1" w:rsidRPr="00436780" w:rsidRDefault="004937A1" w:rsidP="001E78F4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- наименование и год проведения мероприятия;</w:t>
            </w:r>
          </w:p>
          <w:p w14:paraId="4D2BE9F1" w14:textId="58560C1E" w:rsidR="004937A1" w:rsidRPr="00436780" w:rsidRDefault="004937A1" w:rsidP="001E78F4">
            <w:pPr>
              <w:rPr>
                <w:i/>
                <w:iCs/>
                <w:sz w:val="23"/>
                <w:szCs w:val="23"/>
              </w:rPr>
            </w:pPr>
            <w:r w:rsidRPr="00436780">
              <w:rPr>
                <w:i/>
                <w:iCs/>
                <w:sz w:val="23"/>
                <w:szCs w:val="23"/>
              </w:rPr>
              <w:t>- статус участия (участник, победитель, организатор и т.п.)</w:t>
            </w:r>
          </w:p>
        </w:tc>
        <w:tc>
          <w:tcPr>
            <w:tcW w:w="5916" w:type="dxa"/>
          </w:tcPr>
          <w:p w14:paraId="26062C06" w14:textId="75295196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  <w:tr w:rsidR="001E78F4" w:rsidRPr="00436780" w14:paraId="4C92AA6D" w14:textId="77777777" w:rsidTr="008F4A36">
        <w:trPr>
          <w:trHeight w:val="546"/>
        </w:trPr>
        <w:tc>
          <w:tcPr>
            <w:tcW w:w="546" w:type="dxa"/>
          </w:tcPr>
          <w:p w14:paraId="546612DE" w14:textId="77777777" w:rsidR="001E78F4" w:rsidRPr="00436780" w:rsidRDefault="001E78F4" w:rsidP="001E78F4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702" w:type="dxa"/>
          </w:tcPr>
          <w:p w14:paraId="1B6D2A3A" w14:textId="08970C41" w:rsidR="001E78F4" w:rsidRPr="00436780" w:rsidRDefault="001E78F4" w:rsidP="001E78F4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Аккаунты в социальных сетях</w:t>
            </w:r>
          </w:p>
        </w:tc>
        <w:tc>
          <w:tcPr>
            <w:tcW w:w="5916" w:type="dxa"/>
          </w:tcPr>
          <w:p w14:paraId="38771CA5" w14:textId="28BAA588" w:rsidR="001E78F4" w:rsidRPr="00436780" w:rsidRDefault="001E78F4" w:rsidP="001E78F4">
            <w:pPr>
              <w:rPr>
                <w:sz w:val="23"/>
                <w:szCs w:val="23"/>
              </w:rPr>
            </w:pPr>
          </w:p>
        </w:tc>
      </w:tr>
    </w:tbl>
    <w:p w14:paraId="58E560A3" w14:textId="218EA053" w:rsidR="00971654" w:rsidRDefault="003735DB" w:rsidP="00206115">
      <w:pPr>
        <w:jc w:val="both"/>
        <w:rPr>
          <w:sz w:val="18"/>
          <w:szCs w:val="18"/>
        </w:rPr>
      </w:pPr>
      <w:r w:rsidRPr="00206115">
        <w:rPr>
          <w:sz w:val="18"/>
          <w:szCs w:val="18"/>
        </w:rPr>
        <w:t>даю согласие Автономная некоммерческая организация «Информационно-ресурсный центр добровольчества Республики Татарстан»</w:t>
      </w:r>
      <w:r w:rsidR="00266FEB" w:rsidRPr="00206115">
        <w:rPr>
          <w:sz w:val="18"/>
          <w:szCs w:val="18"/>
        </w:rPr>
        <w:t xml:space="preserve"> на обработку персональных данных согласно ФЗ-152 от 27.07.2006 «О персональных данных»</w:t>
      </w:r>
      <w:r w:rsidR="009D0583">
        <w:rPr>
          <w:sz w:val="18"/>
          <w:szCs w:val="18"/>
        </w:rPr>
        <w:t xml:space="preserve"> ____________________</w:t>
      </w:r>
    </w:p>
    <w:p w14:paraId="10F9D288" w14:textId="4FAE9C2B" w:rsidR="009D0583" w:rsidRPr="009D0583" w:rsidRDefault="009D0583" w:rsidP="00206115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D0583">
        <w:rPr>
          <w:i/>
          <w:iCs/>
          <w:sz w:val="18"/>
          <w:szCs w:val="18"/>
        </w:rPr>
        <w:t>(подпись)</w:t>
      </w:r>
    </w:p>
    <w:p w14:paraId="3854E6A5" w14:textId="78AA0D30" w:rsidR="00266FEB" w:rsidRDefault="00266FEB" w:rsidP="00971654">
      <w:pPr>
        <w:rPr>
          <w:sz w:val="24"/>
          <w:szCs w:val="24"/>
        </w:rPr>
      </w:pPr>
    </w:p>
    <w:p w14:paraId="2EC8D609" w14:textId="77777777" w:rsidR="009D0583" w:rsidRDefault="009D0583" w:rsidP="00971654">
      <w:pPr>
        <w:rPr>
          <w:sz w:val="24"/>
          <w:szCs w:val="24"/>
        </w:rPr>
      </w:pPr>
    </w:p>
    <w:p w14:paraId="67D6FD4E" w14:textId="77777777" w:rsidR="00E77B7F" w:rsidRDefault="00266FEB" w:rsidP="00971654">
      <w:pPr>
        <w:rPr>
          <w:sz w:val="24"/>
          <w:szCs w:val="24"/>
        </w:rPr>
      </w:pPr>
      <w:bookmarkStart w:id="10" w:name="_Hlk54953247"/>
      <w:r w:rsidRPr="00E77B7F">
        <w:rPr>
          <w:sz w:val="24"/>
          <w:szCs w:val="24"/>
        </w:rPr>
        <w:t>____</w:t>
      </w:r>
      <w:r w:rsidR="007744EA" w:rsidRPr="00E77B7F">
        <w:rPr>
          <w:sz w:val="24"/>
          <w:szCs w:val="24"/>
        </w:rPr>
        <w:t xml:space="preserve">______________   </w:t>
      </w:r>
      <w:r w:rsidR="007744EA">
        <w:rPr>
          <w:sz w:val="24"/>
          <w:szCs w:val="24"/>
        </w:rPr>
        <w:t xml:space="preserve">                              </w:t>
      </w:r>
      <w:r w:rsidR="00A34D0B">
        <w:rPr>
          <w:sz w:val="24"/>
          <w:szCs w:val="24"/>
        </w:rPr>
        <w:t xml:space="preserve">  </w:t>
      </w:r>
      <w:r w:rsidR="007744EA">
        <w:rPr>
          <w:sz w:val="24"/>
          <w:szCs w:val="24"/>
        </w:rPr>
        <w:t xml:space="preserve">    </w:t>
      </w:r>
      <w:r w:rsidR="00E77B7F">
        <w:rPr>
          <w:sz w:val="24"/>
          <w:szCs w:val="24"/>
        </w:rPr>
        <w:t xml:space="preserve">                         </w:t>
      </w:r>
      <w:r w:rsidR="007744EA">
        <w:rPr>
          <w:sz w:val="24"/>
          <w:szCs w:val="24"/>
        </w:rPr>
        <w:t xml:space="preserve">  </w:t>
      </w:r>
      <w:r w:rsidR="007744EA" w:rsidRPr="00E77B7F">
        <w:rPr>
          <w:sz w:val="24"/>
          <w:szCs w:val="24"/>
        </w:rPr>
        <w:t>_______________</w:t>
      </w:r>
      <w:r w:rsidR="00A34D0B">
        <w:rPr>
          <w:sz w:val="24"/>
          <w:szCs w:val="24"/>
        </w:rPr>
        <w:t xml:space="preserve"> </w:t>
      </w:r>
      <w:r w:rsidR="007744EA" w:rsidRPr="007744EA">
        <w:rPr>
          <w:sz w:val="24"/>
          <w:szCs w:val="24"/>
        </w:rPr>
        <w:t>/</w:t>
      </w:r>
      <w:r w:rsidR="007744EA" w:rsidRPr="00E77B7F">
        <w:rPr>
          <w:sz w:val="24"/>
          <w:szCs w:val="24"/>
        </w:rPr>
        <w:t xml:space="preserve">______________        </w:t>
      </w:r>
    </w:p>
    <w:p w14:paraId="2F42F1C8" w14:textId="2C8A5ACF" w:rsidR="00266FEB" w:rsidRPr="00E77B7F" w:rsidRDefault="007744EA" w:rsidP="00971654">
      <w:pPr>
        <w:rPr>
          <w:sz w:val="24"/>
          <w:szCs w:val="24"/>
          <w:u w:val="single"/>
        </w:rPr>
      </w:pPr>
      <w:r w:rsidRPr="00E77B7F">
        <w:rPr>
          <w:sz w:val="24"/>
          <w:szCs w:val="24"/>
        </w:rPr>
        <w:t xml:space="preserve">   </w:t>
      </w:r>
      <w:r w:rsidR="00E77B7F">
        <w:rPr>
          <w:sz w:val="24"/>
          <w:szCs w:val="24"/>
        </w:rPr>
        <w:t xml:space="preserve">          </w:t>
      </w:r>
      <w:r w:rsidR="00E77B7F" w:rsidRPr="007744EA">
        <w:rPr>
          <w:i/>
          <w:iCs/>
          <w:sz w:val="24"/>
          <w:szCs w:val="24"/>
        </w:rPr>
        <w:t>(</w:t>
      </w:r>
      <w:proofErr w:type="gramStart"/>
      <w:r w:rsidR="00E77B7F" w:rsidRPr="007744EA">
        <w:rPr>
          <w:i/>
          <w:iCs/>
          <w:sz w:val="24"/>
          <w:szCs w:val="24"/>
        </w:rPr>
        <w:t>Дата</w:t>
      </w:r>
      <w:r w:rsidR="00E77B7F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 xml:space="preserve">   </w:t>
      </w:r>
      <w:proofErr w:type="gramEnd"/>
      <w:r>
        <w:rPr>
          <w:i/>
          <w:iCs/>
          <w:sz w:val="24"/>
          <w:szCs w:val="24"/>
        </w:rPr>
        <w:t xml:space="preserve">                 </w:t>
      </w:r>
      <w:r w:rsidR="00E77B7F">
        <w:rPr>
          <w:i/>
          <w:iCs/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         </w:t>
      </w:r>
      <w:r w:rsidR="00A34D0B">
        <w:rPr>
          <w:i/>
          <w:iCs/>
          <w:sz w:val="24"/>
          <w:szCs w:val="24"/>
        </w:rPr>
        <w:t xml:space="preserve">     </w:t>
      </w:r>
      <w:r w:rsidR="00E77B7F">
        <w:rPr>
          <w:i/>
          <w:iCs/>
          <w:sz w:val="24"/>
          <w:szCs w:val="24"/>
        </w:rPr>
        <w:t xml:space="preserve">               </w:t>
      </w:r>
      <w:r w:rsidR="00A34D0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</w:t>
      </w:r>
      <w:r w:rsidR="00E77B7F">
        <w:rPr>
          <w:i/>
          <w:iCs/>
          <w:sz w:val="24"/>
          <w:szCs w:val="24"/>
        </w:rPr>
        <w:t xml:space="preserve">      </w:t>
      </w:r>
      <w:r>
        <w:rPr>
          <w:i/>
          <w:iCs/>
          <w:sz w:val="24"/>
          <w:szCs w:val="24"/>
        </w:rPr>
        <w:t xml:space="preserve">     </w:t>
      </w:r>
      <w:r w:rsidR="000A2036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   </w:t>
      </w:r>
      <w:bookmarkStart w:id="11" w:name="_Hlk54953301"/>
      <w:r w:rsidRPr="007744EA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подпись)</w:t>
      </w:r>
      <w:bookmarkEnd w:id="11"/>
      <w:r>
        <w:rPr>
          <w:i/>
          <w:iCs/>
          <w:sz w:val="24"/>
          <w:szCs w:val="24"/>
        </w:rPr>
        <w:t xml:space="preserve">    </w:t>
      </w:r>
      <w:r w:rsidR="00A34D0B">
        <w:rPr>
          <w:i/>
          <w:iCs/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     (Ф.И.О.)</w:t>
      </w:r>
      <w:bookmarkEnd w:id="10"/>
    </w:p>
    <w:sectPr w:rsidR="00266FEB" w:rsidRPr="00E77B7F" w:rsidSect="00874A19">
      <w:pgSz w:w="11910" w:h="16840"/>
      <w:pgMar w:top="1134" w:right="85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2BA1" w14:textId="77777777" w:rsidR="003C06C1" w:rsidRDefault="003C06C1" w:rsidP="00607E53">
      <w:r>
        <w:separator/>
      </w:r>
    </w:p>
  </w:endnote>
  <w:endnote w:type="continuationSeparator" w:id="0">
    <w:p w14:paraId="210DB092" w14:textId="77777777" w:rsidR="003C06C1" w:rsidRDefault="003C06C1" w:rsidP="006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40699" w14:textId="77777777" w:rsidR="003C06C1" w:rsidRDefault="003C06C1" w:rsidP="00607E53">
      <w:r>
        <w:separator/>
      </w:r>
    </w:p>
  </w:footnote>
  <w:footnote w:type="continuationSeparator" w:id="0">
    <w:p w14:paraId="0A5B4028" w14:textId="77777777" w:rsidR="003C06C1" w:rsidRDefault="003C06C1" w:rsidP="0060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2F6C"/>
    <w:multiLevelType w:val="hybridMultilevel"/>
    <w:tmpl w:val="683C239E"/>
    <w:lvl w:ilvl="0" w:tplc="BC84BC18">
      <w:numFmt w:val="bullet"/>
      <w:suff w:val="space"/>
      <w:lvlText w:val="–"/>
      <w:lvlJc w:val="left"/>
      <w:pPr>
        <w:ind w:left="11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6169A">
      <w:numFmt w:val="bullet"/>
      <w:lvlText w:val="•"/>
      <w:lvlJc w:val="left"/>
      <w:pPr>
        <w:ind w:left="1150" w:hanging="384"/>
      </w:pPr>
      <w:rPr>
        <w:rFonts w:hint="default"/>
        <w:lang w:val="ru-RU" w:eastAsia="ru-RU" w:bidi="ru-RU"/>
      </w:rPr>
    </w:lvl>
    <w:lvl w:ilvl="2" w:tplc="5E3A2DDE">
      <w:numFmt w:val="bullet"/>
      <w:lvlText w:val="•"/>
      <w:lvlJc w:val="left"/>
      <w:pPr>
        <w:ind w:left="2181" w:hanging="384"/>
      </w:pPr>
      <w:rPr>
        <w:rFonts w:hint="default"/>
        <w:lang w:val="ru-RU" w:eastAsia="ru-RU" w:bidi="ru-RU"/>
      </w:rPr>
    </w:lvl>
    <w:lvl w:ilvl="3" w:tplc="22822BFC">
      <w:numFmt w:val="bullet"/>
      <w:lvlText w:val="•"/>
      <w:lvlJc w:val="left"/>
      <w:pPr>
        <w:ind w:left="3211" w:hanging="384"/>
      </w:pPr>
      <w:rPr>
        <w:rFonts w:hint="default"/>
        <w:lang w:val="ru-RU" w:eastAsia="ru-RU" w:bidi="ru-RU"/>
      </w:rPr>
    </w:lvl>
    <w:lvl w:ilvl="4" w:tplc="EE84F24E">
      <w:numFmt w:val="bullet"/>
      <w:lvlText w:val="•"/>
      <w:lvlJc w:val="left"/>
      <w:pPr>
        <w:ind w:left="4242" w:hanging="384"/>
      </w:pPr>
      <w:rPr>
        <w:rFonts w:hint="default"/>
        <w:lang w:val="ru-RU" w:eastAsia="ru-RU" w:bidi="ru-RU"/>
      </w:rPr>
    </w:lvl>
    <w:lvl w:ilvl="5" w:tplc="25745544">
      <w:numFmt w:val="bullet"/>
      <w:lvlText w:val="•"/>
      <w:lvlJc w:val="left"/>
      <w:pPr>
        <w:ind w:left="5273" w:hanging="384"/>
      </w:pPr>
      <w:rPr>
        <w:rFonts w:hint="default"/>
        <w:lang w:val="ru-RU" w:eastAsia="ru-RU" w:bidi="ru-RU"/>
      </w:rPr>
    </w:lvl>
    <w:lvl w:ilvl="6" w:tplc="9DDED1B8">
      <w:numFmt w:val="bullet"/>
      <w:lvlText w:val="•"/>
      <w:lvlJc w:val="left"/>
      <w:pPr>
        <w:ind w:left="6303" w:hanging="384"/>
      </w:pPr>
      <w:rPr>
        <w:rFonts w:hint="default"/>
        <w:lang w:val="ru-RU" w:eastAsia="ru-RU" w:bidi="ru-RU"/>
      </w:rPr>
    </w:lvl>
    <w:lvl w:ilvl="7" w:tplc="FC7A7170">
      <w:numFmt w:val="bullet"/>
      <w:lvlText w:val="•"/>
      <w:lvlJc w:val="left"/>
      <w:pPr>
        <w:ind w:left="7334" w:hanging="384"/>
      </w:pPr>
      <w:rPr>
        <w:rFonts w:hint="default"/>
        <w:lang w:val="ru-RU" w:eastAsia="ru-RU" w:bidi="ru-RU"/>
      </w:rPr>
    </w:lvl>
    <w:lvl w:ilvl="8" w:tplc="7604E708">
      <w:numFmt w:val="bullet"/>
      <w:lvlText w:val="•"/>
      <w:lvlJc w:val="left"/>
      <w:pPr>
        <w:ind w:left="8365" w:hanging="384"/>
      </w:pPr>
      <w:rPr>
        <w:rFonts w:hint="default"/>
        <w:lang w:val="ru-RU" w:eastAsia="ru-RU" w:bidi="ru-RU"/>
      </w:rPr>
    </w:lvl>
  </w:abstractNum>
  <w:abstractNum w:abstractNumId="1" w15:restartNumberingAfterBreak="0">
    <w:nsid w:val="06D53FB2"/>
    <w:multiLevelType w:val="multilevel"/>
    <w:tmpl w:val="392A6D46"/>
    <w:lvl w:ilvl="0">
      <w:start w:val="3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5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7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ru-RU" w:bidi="ru-RU"/>
      </w:rPr>
    </w:lvl>
  </w:abstractNum>
  <w:abstractNum w:abstractNumId="2" w15:restartNumberingAfterBreak="0">
    <w:nsid w:val="18F81629"/>
    <w:multiLevelType w:val="hybridMultilevel"/>
    <w:tmpl w:val="B1B629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7F6A42"/>
    <w:multiLevelType w:val="hybridMultilevel"/>
    <w:tmpl w:val="34E8FBE6"/>
    <w:lvl w:ilvl="0" w:tplc="394C8D82">
      <w:start w:val="1"/>
      <w:numFmt w:val="decimal"/>
      <w:suff w:val="space"/>
      <w:lvlText w:val="%1.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D40EE86">
      <w:numFmt w:val="bullet"/>
      <w:lvlText w:val="•"/>
      <w:lvlJc w:val="left"/>
      <w:pPr>
        <w:ind w:left="1150" w:hanging="324"/>
      </w:pPr>
      <w:rPr>
        <w:rFonts w:hint="default"/>
        <w:lang w:val="ru-RU" w:eastAsia="ru-RU" w:bidi="ru-RU"/>
      </w:rPr>
    </w:lvl>
    <w:lvl w:ilvl="2" w:tplc="2D265C4E">
      <w:numFmt w:val="bullet"/>
      <w:lvlText w:val="•"/>
      <w:lvlJc w:val="left"/>
      <w:pPr>
        <w:ind w:left="2181" w:hanging="324"/>
      </w:pPr>
      <w:rPr>
        <w:rFonts w:hint="default"/>
        <w:lang w:val="ru-RU" w:eastAsia="ru-RU" w:bidi="ru-RU"/>
      </w:rPr>
    </w:lvl>
    <w:lvl w:ilvl="3" w:tplc="7FBCADEC">
      <w:numFmt w:val="bullet"/>
      <w:lvlText w:val="•"/>
      <w:lvlJc w:val="left"/>
      <w:pPr>
        <w:ind w:left="3211" w:hanging="324"/>
      </w:pPr>
      <w:rPr>
        <w:rFonts w:hint="default"/>
        <w:lang w:val="ru-RU" w:eastAsia="ru-RU" w:bidi="ru-RU"/>
      </w:rPr>
    </w:lvl>
    <w:lvl w:ilvl="4" w:tplc="B9F68CC0">
      <w:numFmt w:val="bullet"/>
      <w:lvlText w:val="•"/>
      <w:lvlJc w:val="left"/>
      <w:pPr>
        <w:ind w:left="4242" w:hanging="324"/>
      </w:pPr>
      <w:rPr>
        <w:rFonts w:hint="default"/>
        <w:lang w:val="ru-RU" w:eastAsia="ru-RU" w:bidi="ru-RU"/>
      </w:rPr>
    </w:lvl>
    <w:lvl w:ilvl="5" w:tplc="45400116">
      <w:numFmt w:val="bullet"/>
      <w:lvlText w:val="•"/>
      <w:lvlJc w:val="left"/>
      <w:pPr>
        <w:ind w:left="5273" w:hanging="324"/>
      </w:pPr>
      <w:rPr>
        <w:rFonts w:hint="default"/>
        <w:lang w:val="ru-RU" w:eastAsia="ru-RU" w:bidi="ru-RU"/>
      </w:rPr>
    </w:lvl>
    <w:lvl w:ilvl="6" w:tplc="1FD807FC">
      <w:numFmt w:val="bullet"/>
      <w:lvlText w:val="•"/>
      <w:lvlJc w:val="left"/>
      <w:pPr>
        <w:ind w:left="6303" w:hanging="324"/>
      </w:pPr>
      <w:rPr>
        <w:rFonts w:hint="default"/>
        <w:lang w:val="ru-RU" w:eastAsia="ru-RU" w:bidi="ru-RU"/>
      </w:rPr>
    </w:lvl>
    <w:lvl w:ilvl="7" w:tplc="9F76F968">
      <w:numFmt w:val="bullet"/>
      <w:lvlText w:val="•"/>
      <w:lvlJc w:val="left"/>
      <w:pPr>
        <w:ind w:left="7334" w:hanging="324"/>
      </w:pPr>
      <w:rPr>
        <w:rFonts w:hint="default"/>
        <w:lang w:val="ru-RU" w:eastAsia="ru-RU" w:bidi="ru-RU"/>
      </w:rPr>
    </w:lvl>
    <w:lvl w:ilvl="8" w:tplc="9574F29C">
      <w:numFmt w:val="bullet"/>
      <w:lvlText w:val="•"/>
      <w:lvlJc w:val="left"/>
      <w:pPr>
        <w:ind w:left="8365" w:hanging="324"/>
      </w:pPr>
      <w:rPr>
        <w:rFonts w:hint="default"/>
        <w:lang w:val="ru-RU" w:eastAsia="ru-RU" w:bidi="ru-RU"/>
      </w:rPr>
    </w:lvl>
  </w:abstractNum>
  <w:abstractNum w:abstractNumId="4" w15:restartNumberingAfterBreak="0">
    <w:nsid w:val="1E0862AD"/>
    <w:multiLevelType w:val="hybridMultilevel"/>
    <w:tmpl w:val="A6BE6EE4"/>
    <w:lvl w:ilvl="0" w:tplc="F6443208">
      <w:numFmt w:val="bullet"/>
      <w:lvlText w:val="–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32745533"/>
    <w:multiLevelType w:val="hybridMultilevel"/>
    <w:tmpl w:val="A9B4E04A"/>
    <w:lvl w:ilvl="0" w:tplc="BC84BC18">
      <w:numFmt w:val="bullet"/>
      <w:lvlText w:val="–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39FB0808"/>
    <w:multiLevelType w:val="multilevel"/>
    <w:tmpl w:val="4808B05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7" w15:restartNumberingAfterBreak="0">
    <w:nsid w:val="45CD1032"/>
    <w:multiLevelType w:val="multilevel"/>
    <w:tmpl w:val="47F29BD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8" w15:restartNumberingAfterBreak="0">
    <w:nsid w:val="4AA56DAF"/>
    <w:multiLevelType w:val="hybridMultilevel"/>
    <w:tmpl w:val="272E588E"/>
    <w:lvl w:ilvl="0" w:tplc="F644320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E2060B"/>
    <w:multiLevelType w:val="multilevel"/>
    <w:tmpl w:val="60703482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1810"/>
      </w:pPr>
      <w:rPr>
        <w:rFonts w:hint="default"/>
        <w:spacing w:val="-3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458" w:hanging="18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96" w:hanging="18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4" w:hanging="18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3" w:hanging="18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1" w:hanging="18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9" w:hanging="1810"/>
      </w:pPr>
      <w:rPr>
        <w:rFonts w:hint="default"/>
        <w:lang w:val="ru-RU" w:eastAsia="ru-RU" w:bidi="ru-RU"/>
      </w:rPr>
    </w:lvl>
  </w:abstractNum>
  <w:abstractNum w:abstractNumId="10" w15:restartNumberingAfterBreak="0">
    <w:nsid w:val="603E7734"/>
    <w:multiLevelType w:val="hybridMultilevel"/>
    <w:tmpl w:val="B2B661E4"/>
    <w:lvl w:ilvl="0" w:tplc="9DECF946">
      <w:start w:val="1"/>
      <w:numFmt w:val="decimal"/>
      <w:suff w:val="space"/>
      <w:lvlText w:val="%1.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C8E298">
      <w:numFmt w:val="bullet"/>
      <w:lvlText w:val="•"/>
      <w:lvlJc w:val="left"/>
      <w:pPr>
        <w:ind w:left="1150" w:hanging="363"/>
      </w:pPr>
      <w:rPr>
        <w:rFonts w:hint="default"/>
        <w:lang w:val="ru-RU" w:eastAsia="ru-RU" w:bidi="ru-RU"/>
      </w:rPr>
    </w:lvl>
    <w:lvl w:ilvl="2" w:tplc="6F0CBF4A">
      <w:numFmt w:val="bullet"/>
      <w:lvlText w:val="•"/>
      <w:lvlJc w:val="left"/>
      <w:pPr>
        <w:ind w:left="2181" w:hanging="363"/>
      </w:pPr>
      <w:rPr>
        <w:rFonts w:hint="default"/>
        <w:lang w:val="ru-RU" w:eastAsia="ru-RU" w:bidi="ru-RU"/>
      </w:rPr>
    </w:lvl>
    <w:lvl w:ilvl="3" w:tplc="03E482E2">
      <w:numFmt w:val="bullet"/>
      <w:lvlText w:val="•"/>
      <w:lvlJc w:val="left"/>
      <w:pPr>
        <w:ind w:left="3211" w:hanging="363"/>
      </w:pPr>
      <w:rPr>
        <w:rFonts w:hint="default"/>
        <w:lang w:val="ru-RU" w:eastAsia="ru-RU" w:bidi="ru-RU"/>
      </w:rPr>
    </w:lvl>
    <w:lvl w:ilvl="4" w:tplc="788647B0">
      <w:numFmt w:val="bullet"/>
      <w:lvlText w:val="•"/>
      <w:lvlJc w:val="left"/>
      <w:pPr>
        <w:ind w:left="4242" w:hanging="363"/>
      </w:pPr>
      <w:rPr>
        <w:rFonts w:hint="default"/>
        <w:lang w:val="ru-RU" w:eastAsia="ru-RU" w:bidi="ru-RU"/>
      </w:rPr>
    </w:lvl>
    <w:lvl w:ilvl="5" w:tplc="A1909A54">
      <w:numFmt w:val="bullet"/>
      <w:lvlText w:val="•"/>
      <w:lvlJc w:val="left"/>
      <w:pPr>
        <w:ind w:left="5273" w:hanging="363"/>
      </w:pPr>
      <w:rPr>
        <w:rFonts w:hint="default"/>
        <w:lang w:val="ru-RU" w:eastAsia="ru-RU" w:bidi="ru-RU"/>
      </w:rPr>
    </w:lvl>
    <w:lvl w:ilvl="6" w:tplc="F8522D98">
      <w:numFmt w:val="bullet"/>
      <w:lvlText w:val="•"/>
      <w:lvlJc w:val="left"/>
      <w:pPr>
        <w:ind w:left="6303" w:hanging="363"/>
      </w:pPr>
      <w:rPr>
        <w:rFonts w:hint="default"/>
        <w:lang w:val="ru-RU" w:eastAsia="ru-RU" w:bidi="ru-RU"/>
      </w:rPr>
    </w:lvl>
    <w:lvl w:ilvl="7" w:tplc="933608C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553AF7F4">
      <w:numFmt w:val="bullet"/>
      <w:lvlText w:val="•"/>
      <w:lvlJc w:val="left"/>
      <w:pPr>
        <w:ind w:left="8365" w:hanging="363"/>
      </w:pPr>
      <w:rPr>
        <w:rFonts w:hint="default"/>
        <w:lang w:val="ru-RU" w:eastAsia="ru-RU" w:bidi="ru-RU"/>
      </w:rPr>
    </w:lvl>
  </w:abstractNum>
  <w:abstractNum w:abstractNumId="11" w15:restartNumberingAfterBreak="0">
    <w:nsid w:val="689B4FFA"/>
    <w:multiLevelType w:val="hybridMultilevel"/>
    <w:tmpl w:val="05829F94"/>
    <w:lvl w:ilvl="0" w:tplc="8F5AE9C2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410240A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7582394">
      <w:numFmt w:val="bullet"/>
      <w:lvlText w:val="•"/>
      <w:lvlJc w:val="left"/>
      <w:pPr>
        <w:ind w:left="2181" w:hanging="360"/>
      </w:pPr>
      <w:rPr>
        <w:rFonts w:hint="default"/>
        <w:lang w:val="ru-RU" w:eastAsia="ru-RU" w:bidi="ru-RU"/>
      </w:rPr>
    </w:lvl>
    <w:lvl w:ilvl="3" w:tplc="283601EA">
      <w:numFmt w:val="bullet"/>
      <w:lvlText w:val="•"/>
      <w:lvlJc w:val="left"/>
      <w:pPr>
        <w:ind w:left="3211" w:hanging="360"/>
      </w:pPr>
      <w:rPr>
        <w:rFonts w:hint="default"/>
        <w:lang w:val="ru-RU" w:eastAsia="ru-RU" w:bidi="ru-RU"/>
      </w:rPr>
    </w:lvl>
    <w:lvl w:ilvl="4" w:tplc="DD26AD80">
      <w:numFmt w:val="bullet"/>
      <w:lvlText w:val="•"/>
      <w:lvlJc w:val="left"/>
      <w:pPr>
        <w:ind w:left="4242" w:hanging="360"/>
      </w:pPr>
      <w:rPr>
        <w:rFonts w:hint="default"/>
        <w:lang w:val="ru-RU" w:eastAsia="ru-RU" w:bidi="ru-RU"/>
      </w:rPr>
    </w:lvl>
    <w:lvl w:ilvl="5" w:tplc="992250D6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 w:tplc="8906189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3868400">
      <w:numFmt w:val="bullet"/>
      <w:lvlText w:val="•"/>
      <w:lvlJc w:val="left"/>
      <w:pPr>
        <w:ind w:left="7334" w:hanging="360"/>
      </w:pPr>
      <w:rPr>
        <w:rFonts w:hint="default"/>
        <w:lang w:val="ru-RU" w:eastAsia="ru-RU" w:bidi="ru-RU"/>
      </w:rPr>
    </w:lvl>
    <w:lvl w:ilvl="8" w:tplc="9A3C7990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71D55190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21FE3"/>
    <w:multiLevelType w:val="hybridMultilevel"/>
    <w:tmpl w:val="1E60B066"/>
    <w:lvl w:ilvl="0" w:tplc="F6443208">
      <w:numFmt w:val="bullet"/>
      <w:suff w:val="space"/>
      <w:lvlText w:val="–"/>
      <w:lvlJc w:val="left"/>
      <w:pPr>
        <w:ind w:left="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3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B5"/>
    <w:rsid w:val="0000087E"/>
    <w:rsid w:val="00014A2E"/>
    <w:rsid w:val="00031221"/>
    <w:rsid w:val="00035844"/>
    <w:rsid w:val="00042795"/>
    <w:rsid w:val="00053263"/>
    <w:rsid w:val="0005453F"/>
    <w:rsid w:val="0006485D"/>
    <w:rsid w:val="00072F4B"/>
    <w:rsid w:val="0008176D"/>
    <w:rsid w:val="000840E5"/>
    <w:rsid w:val="00096309"/>
    <w:rsid w:val="000A2036"/>
    <w:rsid w:val="000A398E"/>
    <w:rsid w:val="000B3D78"/>
    <w:rsid w:val="000C03EA"/>
    <w:rsid w:val="000D1B7F"/>
    <w:rsid w:val="000D3AB4"/>
    <w:rsid w:val="000D6D6F"/>
    <w:rsid w:val="000E459A"/>
    <w:rsid w:val="00104F97"/>
    <w:rsid w:val="00107893"/>
    <w:rsid w:val="001135A4"/>
    <w:rsid w:val="00126414"/>
    <w:rsid w:val="00131C33"/>
    <w:rsid w:val="001345F1"/>
    <w:rsid w:val="001376CF"/>
    <w:rsid w:val="00155475"/>
    <w:rsid w:val="00173FE3"/>
    <w:rsid w:val="001A04D8"/>
    <w:rsid w:val="001A2D94"/>
    <w:rsid w:val="001A56BE"/>
    <w:rsid w:val="001B4F27"/>
    <w:rsid w:val="001D458D"/>
    <w:rsid w:val="001D4B93"/>
    <w:rsid w:val="001E1803"/>
    <w:rsid w:val="001E21EF"/>
    <w:rsid w:val="001E5CDD"/>
    <w:rsid w:val="001E78F4"/>
    <w:rsid w:val="001F06DC"/>
    <w:rsid w:val="00200DDE"/>
    <w:rsid w:val="00201494"/>
    <w:rsid w:val="0020306E"/>
    <w:rsid w:val="00206115"/>
    <w:rsid w:val="00211B57"/>
    <w:rsid w:val="00211E29"/>
    <w:rsid w:val="00250022"/>
    <w:rsid w:val="00266FEB"/>
    <w:rsid w:val="002826EC"/>
    <w:rsid w:val="00284A9B"/>
    <w:rsid w:val="002A501D"/>
    <w:rsid w:val="002B20DB"/>
    <w:rsid w:val="002E15BD"/>
    <w:rsid w:val="002F7E2A"/>
    <w:rsid w:val="003544F4"/>
    <w:rsid w:val="00366B85"/>
    <w:rsid w:val="0037041F"/>
    <w:rsid w:val="003735DB"/>
    <w:rsid w:val="00376411"/>
    <w:rsid w:val="00381961"/>
    <w:rsid w:val="00384A0D"/>
    <w:rsid w:val="003853A9"/>
    <w:rsid w:val="00392ADC"/>
    <w:rsid w:val="00392FB3"/>
    <w:rsid w:val="003951CB"/>
    <w:rsid w:val="003A0FC4"/>
    <w:rsid w:val="003B420D"/>
    <w:rsid w:val="003B5BB2"/>
    <w:rsid w:val="003C0035"/>
    <w:rsid w:val="003C06C1"/>
    <w:rsid w:val="003D4FBE"/>
    <w:rsid w:val="003D6A1A"/>
    <w:rsid w:val="003E487E"/>
    <w:rsid w:val="003F1E1A"/>
    <w:rsid w:val="003F39D1"/>
    <w:rsid w:val="003F43DC"/>
    <w:rsid w:val="00401FA6"/>
    <w:rsid w:val="00406741"/>
    <w:rsid w:val="004130D0"/>
    <w:rsid w:val="0041448C"/>
    <w:rsid w:val="00415077"/>
    <w:rsid w:val="0043014E"/>
    <w:rsid w:val="00436780"/>
    <w:rsid w:val="004415EC"/>
    <w:rsid w:val="004463AB"/>
    <w:rsid w:val="0045040E"/>
    <w:rsid w:val="00455DF8"/>
    <w:rsid w:val="00466166"/>
    <w:rsid w:val="00474C37"/>
    <w:rsid w:val="00490A2A"/>
    <w:rsid w:val="004937A1"/>
    <w:rsid w:val="004B0992"/>
    <w:rsid w:val="004C592D"/>
    <w:rsid w:val="004F3111"/>
    <w:rsid w:val="00523EF3"/>
    <w:rsid w:val="00534F3B"/>
    <w:rsid w:val="00542334"/>
    <w:rsid w:val="00544454"/>
    <w:rsid w:val="00547E59"/>
    <w:rsid w:val="00564CBE"/>
    <w:rsid w:val="00572FC5"/>
    <w:rsid w:val="00586958"/>
    <w:rsid w:val="005A034D"/>
    <w:rsid w:val="005D1E42"/>
    <w:rsid w:val="005D1F5B"/>
    <w:rsid w:val="005D5623"/>
    <w:rsid w:val="005D64FB"/>
    <w:rsid w:val="005F2C46"/>
    <w:rsid w:val="00605C87"/>
    <w:rsid w:val="00607E53"/>
    <w:rsid w:val="006141D8"/>
    <w:rsid w:val="00632520"/>
    <w:rsid w:val="00637D8A"/>
    <w:rsid w:val="006423F6"/>
    <w:rsid w:val="006437E9"/>
    <w:rsid w:val="00645BF0"/>
    <w:rsid w:val="00646513"/>
    <w:rsid w:val="00650EA8"/>
    <w:rsid w:val="00677144"/>
    <w:rsid w:val="00677D2B"/>
    <w:rsid w:val="00681756"/>
    <w:rsid w:val="006B15D4"/>
    <w:rsid w:val="006D0B60"/>
    <w:rsid w:val="006D16FF"/>
    <w:rsid w:val="006E35B5"/>
    <w:rsid w:val="006E437F"/>
    <w:rsid w:val="006F192B"/>
    <w:rsid w:val="00721043"/>
    <w:rsid w:val="007277FE"/>
    <w:rsid w:val="0073352B"/>
    <w:rsid w:val="00741F37"/>
    <w:rsid w:val="00763408"/>
    <w:rsid w:val="00770D0B"/>
    <w:rsid w:val="007744EA"/>
    <w:rsid w:val="00792475"/>
    <w:rsid w:val="007A0F4C"/>
    <w:rsid w:val="007A2E7F"/>
    <w:rsid w:val="007A4BB5"/>
    <w:rsid w:val="007A64C3"/>
    <w:rsid w:val="007B14AD"/>
    <w:rsid w:val="007B262D"/>
    <w:rsid w:val="007B278E"/>
    <w:rsid w:val="007C2991"/>
    <w:rsid w:val="007D62BB"/>
    <w:rsid w:val="007E0542"/>
    <w:rsid w:val="007F0E58"/>
    <w:rsid w:val="0080246F"/>
    <w:rsid w:val="008052EF"/>
    <w:rsid w:val="00806FD7"/>
    <w:rsid w:val="00807C3F"/>
    <w:rsid w:val="0081210E"/>
    <w:rsid w:val="0082331C"/>
    <w:rsid w:val="00851B9D"/>
    <w:rsid w:val="00854D32"/>
    <w:rsid w:val="008624CB"/>
    <w:rsid w:val="00863355"/>
    <w:rsid w:val="00871314"/>
    <w:rsid w:val="00874A19"/>
    <w:rsid w:val="00890C6A"/>
    <w:rsid w:val="00891DC2"/>
    <w:rsid w:val="008A25D5"/>
    <w:rsid w:val="008B424F"/>
    <w:rsid w:val="008B62A2"/>
    <w:rsid w:val="008C27EA"/>
    <w:rsid w:val="008C4EA2"/>
    <w:rsid w:val="008E0E52"/>
    <w:rsid w:val="008E10E0"/>
    <w:rsid w:val="008E24F9"/>
    <w:rsid w:val="008F4A36"/>
    <w:rsid w:val="009132FA"/>
    <w:rsid w:val="00915C3C"/>
    <w:rsid w:val="00917D23"/>
    <w:rsid w:val="00922099"/>
    <w:rsid w:val="009247C8"/>
    <w:rsid w:val="009361FB"/>
    <w:rsid w:val="00950A4C"/>
    <w:rsid w:val="00965771"/>
    <w:rsid w:val="0096695B"/>
    <w:rsid w:val="00971654"/>
    <w:rsid w:val="00975DA7"/>
    <w:rsid w:val="00990828"/>
    <w:rsid w:val="009D0583"/>
    <w:rsid w:val="00A130AD"/>
    <w:rsid w:val="00A3233B"/>
    <w:rsid w:val="00A34D0B"/>
    <w:rsid w:val="00A35957"/>
    <w:rsid w:val="00A41995"/>
    <w:rsid w:val="00A621C9"/>
    <w:rsid w:val="00A623B3"/>
    <w:rsid w:val="00A66E7A"/>
    <w:rsid w:val="00A9261B"/>
    <w:rsid w:val="00AB3673"/>
    <w:rsid w:val="00AB74F0"/>
    <w:rsid w:val="00AB7C26"/>
    <w:rsid w:val="00AD4BE8"/>
    <w:rsid w:val="00AE1063"/>
    <w:rsid w:val="00AE7BBA"/>
    <w:rsid w:val="00B06622"/>
    <w:rsid w:val="00B22BAF"/>
    <w:rsid w:val="00B319B7"/>
    <w:rsid w:val="00B41D00"/>
    <w:rsid w:val="00B51221"/>
    <w:rsid w:val="00B5441B"/>
    <w:rsid w:val="00B574AF"/>
    <w:rsid w:val="00B62CC0"/>
    <w:rsid w:val="00B70B39"/>
    <w:rsid w:val="00B727A8"/>
    <w:rsid w:val="00B94C88"/>
    <w:rsid w:val="00BA5381"/>
    <w:rsid w:val="00BA5DCA"/>
    <w:rsid w:val="00BB32FB"/>
    <w:rsid w:val="00BE721E"/>
    <w:rsid w:val="00BF2A1B"/>
    <w:rsid w:val="00BF361F"/>
    <w:rsid w:val="00C02B2C"/>
    <w:rsid w:val="00C07D01"/>
    <w:rsid w:val="00C32C12"/>
    <w:rsid w:val="00C4281A"/>
    <w:rsid w:val="00C43F2C"/>
    <w:rsid w:val="00C45C30"/>
    <w:rsid w:val="00C50B5E"/>
    <w:rsid w:val="00C513C7"/>
    <w:rsid w:val="00C525E9"/>
    <w:rsid w:val="00C719CE"/>
    <w:rsid w:val="00C71DEF"/>
    <w:rsid w:val="00C7689A"/>
    <w:rsid w:val="00C80B93"/>
    <w:rsid w:val="00C85403"/>
    <w:rsid w:val="00CD4A6D"/>
    <w:rsid w:val="00CE1EEC"/>
    <w:rsid w:val="00CF5588"/>
    <w:rsid w:val="00CF628E"/>
    <w:rsid w:val="00D13568"/>
    <w:rsid w:val="00D25921"/>
    <w:rsid w:val="00D369B5"/>
    <w:rsid w:val="00D4000A"/>
    <w:rsid w:val="00D44A6B"/>
    <w:rsid w:val="00D52008"/>
    <w:rsid w:val="00D55E52"/>
    <w:rsid w:val="00D6670E"/>
    <w:rsid w:val="00D66EAB"/>
    <w:rsid w:val="00D721BF"/>
    <w:rsid w:val="00D85623"/>
    <w:rsid w:val="00D920D4"/>
    <w:rsid w:val="00D94795"/>
    <w:rsid w:val="00DA353B"/>
    <w:rsid w:val="00DA5E3C"/>
    <w:rsid w:val="00DC2E96"/>
    <w:rsid w:val="00DC6B2B"/>
    <w:rsid w:val="00DD6AFF"/>
    <w:rsid w:val="00E03480"/>
    <w:rsid w:val="00E16C89"/>
    <w:rsid w:val="00E27503"/>
    <w:rsid w:val="00E605BF"/>
    <w:rsid w:val="00E72713"/>
    <w:rsid w:val="00E77B7F"/>
    <w:rsid w:val="00E77D40"/>
    <w:rsid w:val="00E839B2"/>
    <w:rsid w:val="00E9543C"/>
    <w:rsid w:val="00EB0A5F"/>
    <w:rsid w:val="00EC31CE"/>
    <w:rsid w:val="00EE3F9B"/>
    <w:rsid w:val="00EF34FE"/>
    <w:rsid w:val="00F025A3"/>
    <w:rsid w:val="00F063BF"/>
    <w:rsid w:val="00F23351"/>
    <w:rsid w:val="00F274C7"/>
    <w:rsid w:val="00F33829"/>
    <w:rsid w:val="00F42DA6"/>
    <w:rsid w:val="00F60587"/>
    <w:rsid w:val="00F648E6"/>
    <w:rsid w:val="00F66CD3"/>
    <w:rsid w:val="00F74912"/>
    <w:rsid w:val="00F75264"/>
    <w:rsid w:val="00F75616"/>
    <w:rsid w:val="00F80A96"/>
    <w:rsid w:val="00F8481D"/>
    <w:rsid w:val="00FB13C6"/>
    <w:rsid w:val="00FC5AF6"/>
    <w:rsid w:val="00FD19AF"/>
    <w:rsid w:val="00FD75F1"/>
    <w:rsid w:val="00FE280F"/>
    <w:rsid w:val="00FE28B9"/>
    <w:rsid w:val="00FE4E14"/>
    <w:rsid w:val="00FE55BC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301"/>
  <w15:docId w15:val="{362B1054-1FD9-4513-8DC1-F554686B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319" w:lineRule="exact"/>
      <w:ind w:left="110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826E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26E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39"/>
    <w:rsid w:val="006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tatarst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39C1-329D-4B80-BF8B-FC74C6D9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10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Maria Ryazanova</cp:lastModifiedBy>
  <cp:revision>41</cp:revision>
  <dcterms:created xsi:type="dcterms:W3CDTF">2020-10-29T08:38:00Z</dcterms:created>
  <dcterms:modified xsi:type="dcterms:W3CDTF">2020-11-03T12:25:00Z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2019-09-01T00:00:00Z</vt:filetime>
  </property>
</Properties>
</file>