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>Публикация нас сайте администрации города Липецка 19.09.2022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>В минувшие выходные на двух природных территориях областного центра прошли соревнования по сбору и сортировке мусора «Чистые Игры». Они организованы в рамках Осеннего Кубка Чистоты России. В лесопарке микрорайона Тракторостроителей и в парке Победы команды школьников и студентов собрали 160 мешков мусора.  Всего около тонны отходов.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proofErr w:type="spellStart"/>
      <w:r>
        <w:rPr>
          <w:rFonts w:ascii="Segoe UI" w:hAnsi="Segoe UI" w:cs="Segoe UI"/>
          <w:color w:val="282828"/>
        </w:rPr>
        <w:t>Липчане</w:t>
      </w:r>
      <w:proofErr w:type="spellEnd"/>
      <w:r>
        <w:rPr>
          <w:rFonts w:ascii="Segoe UI" w:hAnsi="Segoe UI" w:cs="Segoe UI"/>
          <w:color w:val="282828"/>
        </w:rPr>
        <w:t xml:space="preserve"> соревновались в мастерстве сбора и сортировки отходов – стекла, металла, пластика и смешанного мусора. За каждый мешок, в зависимости от его наполнения, участники получали баллы.  На каждом мероприятии были свои победители. Тем, кто занял призовые места, вручили дипломы, подарки и сувениры от партнеров Осеннего Кубка.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 xml:space="preserve">Так, в </w:t>
      </w:r>
      <w:proofErr w:type="spellStart"/>
      <w:r>
        <w:rPr>
          <w:rFonts w:ascii="Segoe UI" w:hAnsi="Segoe UI" w:cs="Segoe UI"/>
          <w:color w:val="282828"/>
        </w:rPr>
        <w:t>экоквесте</w:t>
      </w:r>
      <w:proofErr w:type="spellEnd"/>
      <w:r>
        <w:rPr>
          <w:rFonts w:ascii="Segoe UI" w:hAnsi="Segoe UI" w:cs="Segoe UI"/>
          <w:color w:val="282828"/>
        </w:rPr>
        <w:t xml:space="preserve"> на территории парка Победы приняли участие 59 активистов из них 35 игроков объединились в десять групп. Третье место заняла команда «Друзья» (лицей № 66).  Второе место у команды «</w:t>
      </w:r>
      <w:proofErr w:type="spellStart"/>
      <w:r>
        <w:rPr>
          <w:rFonts w:ascii="Segoe UI" w:hAnsi="Segoe UI" w:cs="Segoe UI"/>
          <w:color w:val="282828"/>
        </w:rPr>
        <w:t>ЭКОфиолетики</w:t>
      </w:r>
      <w:proofErr w:type="spellEnd"/>
      <w:r>
        <w:rPr>
          <w:rFonts w:ascii="Segoe UI" w:hAnsi="Segoe UI" w:cs="Segoe UI"/>
          <w:color w:val="282828"/>
        </w:rPr>
        <w:t>» (ЛГТУ). Победителем стала команда «Часовой клуб» - это ребята из молодежного правительства Липецка. В уборке лесопарка ЛТЗ участвовали 55 человек. Первое место заняла команда «Сокол» (школа №41), второе – «</w:t>
      </w:r>
      <w:proofErr w:type="spellStart"/>
      <w:r>
        <w:rPr>
          <w:rFonts w:ascii="Segoe UI" w:hAnsi="Segoe UI" w:cs="Segoe UI"/>
          <w:color w:val="282828"/>
        </w:rPr>
        <w:t>Лесовечки</w:t>
      </w:r>
      <w:proofErr w:type="spellEnd"/>
      <w:r>
        <w:rPr>
          <w:rFonts w:ascii="Segoe UI" w:hAnsi="Segoe UI" w:cs="Segoe UI"/>
          <w:color w:val="282828"/>
        </w:rPr>
        <w:t>» (школа №25), третье - «</w:t>
      </w:r>
      <w:proofErr w:type="spellStart"/>
      <w:r>
        <w:rPr>
          <w:rFonts w:ascii="Segoe UI" w:hAnsi="Segoe UI" w:cs="Segoe UI"/>
          <w:color w:val="282828"/>
        </w:rPr>
        <w:t>Мусороеды</w:t>
      </w:r>
      <w:proofErr w:type="spellEnd"/>
      <w:r>
        <w:rPr>
          <w:rFonts w:ascii="Segoe UI" w:hAnsi="Segoe UI" w:cs="Segoe UI"/>
          <w:color w:val="282828"/>
        </w:rPr>
        <w:t>» (школа №24). После мероприятий все участники были приглашены на пикник, где они смогли познакомиться и пообщаться друг с другом.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 xml:space="preserve">Собранный раздельно мусор отправился на </w:t>
      </w:r>
      <w:proofErr w:type="spellStart"/>
      <w:r>
        <w:rPr>
          <w:rFonts w:ascii="Segoe UI" w:hAnsi="Segoe UI" w:cs="Segoe UI"/>
          <w:color w:val="282828"/>
        </w:rPr>
        <w:t>досортировку</w:t>
      </w:r>
      <w:proofErr w:type="spellEnd"/>
      <w:r>
        <w:rPr>
          <w:rFonts w:ascii="Segoe UI" w:hAnsi="Segoe UI" w:cs="Segoe UI"/>
          <w:color w:val="282828"/>
        </w:rPr>
        <w:t xml:space="preserve"> автотранспортом регионального оператора «</w:t>
      </w:r>
      <w:proofErr w:type="spellStart"/>
      <w:r>
        <w:rPr>
          <w:rFonts w:ascii="Segoe UI" w:hAnsi="Segoe UI" w:cs="Segoe UI"/>
          <w:color w:val="282828"/>
        </w:rPr>
        <w:t>ЭкоПром</w:t>
      </w:r>
      <w:proofErr w:type="spellEnd"/>
      <w:r>
        <w:rPr>
          <w:rFonts w:ascii="Segoe UI" w:hAnsi="Segoe UI" w:cs="Segoe UI"/>
          <w:color w:val="282828"/>
        </w:rPr>
        <w:t>-Липецк». Часть из отходов пойдет на переработку и вторичное использование.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>В Липецке проект «Чистые Игры» проводит экологический центр «</w:t>
      </w:r>
      <w:proofErr w:type="spellStart"/>
      <w:r>
        <w:rPr>
          <w:rFonts w:ascii="Segoe UI" w:hAnsi="Segoe UI" w:cs="Segoe UI"/>
          <w:color w:val="282828"/>
        </w:rPr>
        <w:t>ЭкоСфера</w:t>
      </w:r>
      <w:proofErr w:type="spellEnd"/>
      <w:r>
        <w:rPr>
          <w:rFonts w:ascii="Segoe UI" w:hAnsi="Segoe UI" w:cs="Segoe UI"/>
          <w:color w:val="282828"/>
        </w:rPr>
        <w:t>» в партнерстве с Городским Дворцом культуры и образовательными учреждениями №10, 24, 25, 31, 41, 61, 62. Также помощь в проведении уборок оказывают структурные подразделения администрации, «Клуб Эколог», липецкое отделение российского движения школьников, общественные организации «Российское экологическое общество», «Опора России» и «Социально-экологический союз».</w:t>
      </w:r>
    </w:p>
    <w:p w:rsid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color w:val="282828"/>
        </w:rPr>
      </w:pPr>
      <w:r>
        <w:rPr>
          <w:rFonts w:ascii="Segoe UI" w:hAnsi="Segoe UI" w:cs="Segoe UI"/>
          <w:color w:val="282828"/>
        </w:rPr>
        <w:t xml:space="preserve">Напомним, что «Чистые Игры» проходят в рамках Осеннего Кубка Чистоты России, организованного при поддержке </w:t>
      </w:r>
      <w:proofErr w:type="spellStart"/>
      <w:r>
        <w:rPr>
          <w:rFonts w:ascii="Segoe UI" w:hAnsi="Segoe UI" w:cs="Segoe UI"/>
          <w:color w:val="282828"/>
        </w:rPr>
        <w:t>Сбера</w:t>
      </w:r>
      <w:proofErr w:type="spellEnd"/>
      <w:r>
        <w:rPr>
          <w:rFonts w:ascii="Segoe UI" w:hAnsi="Segoe UI" w:cs="Segoe UI"/>
          <w:color w:val="282828"/>
        </w:rPr>
        <w:t xml:space="preserve">, а также Фонда Президентских Грантов, сети гипермаркетов «Лента», информационной поддержке </w:t>
      </w:r>
      <w:proofErr w:type="spellStart"/>
      <w:r>
        <w:rPr>
          <w:rFonts w:ascii="Segoe UI" w:hAnsi="Segoe UI" w:cs="Segoe UI"/>
          <w:color w:val="282828"/>
        </w:rPr>
        <w:t>ВКонтакте</w:t>
      </w:r>
      <w:proofErr w:type="spellEnd"/>
      <w:r>
        <w:rPr>
          <w:rFonts w:ascii="Segoe UI" w:hAnsi="Segoe UI" w:cs="Segoe UI"/>
          <w:color w:val="282828"/>
        </w:rPr>
        <w:t xml:space="preserve"> и Союза </w:t>
      </w:r>
      <w:proofErr w:type="spellStart"/>
      <w:r>
        <w:rPr>
          <w:rFonts w:ascii="Segoe UI" w:hAnsi="Segoe UI" w:cs="Segoe UI"/>
          <w:color w:val="282828"/>
        </w:rPr>
        <w:t>Эковолонтерских</w:t>
      </w:r>
      <w:proofErr w:type="spellEnd"/>
      <w:r>
        <w:rPr>
          <w:rFonts w:ascii="Segoe UI" w:hAnsi="Segoe UI" w:cs="Segoe UI"/>
          <w:color w:val="282828"/>
        </w:rPr>
        <w:t xml:space="preserve"> Организаций.</w:t>
      </w:r>
      <w:r>
        <w:rPr>
          <w:rFonts w:ascii="Segoe UI" w:hAnsi="Segoe UI" w:cs="Segoe UI"/>
          <w:color w:val="282828"/>
        </w:rPr>
        <w:t xml:space="preserve"> Источник: </w:t>
      </w:r>
      <w:hyperlink r:id="rId4" w:history="1">
        <w:r>
          <w:rPr>
            <w:rStyle w:val="a4"/>
          </w:rPr>
          <w:t>«Чистые игры»: в Липецке подвели итоги необычных уборок | Официальный сайт города Липецка (lipetskcity.ru)</w:t>
        </w:r>
      </w:hyperlink>
      <w:bookmarkStart w:id="0" w:name="_GoBack"/>
      <w:bookmarkEnd w:id="0"/>
    </w:p>
    <w:p w:rsidR="002731A5" w:rsidRPr="002731A5" w:rsidRDefault="002731A5" w:rsidP="002731A5">
      <w:pPr>
        <w:pStyle w:val="a3"/>
        <w:spacing w:before="0" w:beforeAutospacing="0"/>
        <w:jc w:val="both"/>
        <w:rPr>
          <w:rFonts w:ascii="Segoe UI" w:hAnsi="Segoe UI" w:cs="Segoe UI"/>
          <w:b/>
          <w:color w:val="282828"/>
        </w:rPr>
      </w:pPr>
      <w:r w:rsidRPr="002731A5">
        <w:rPr>
          <w:rFonts w:ascii="Segoe UI" w:hAnsi="Segoe UI" w:cs="Segoe UI"/>
          <w:b/>
          <w:color w:val="282828"/>
        </w:rPr>
        <w:t>Для справки:</w:t>
      </w:r>
    </w:p>
    <w:p w:rsidR="00942FA2" w:rsidRDefault="002731A5" w:rsidP="002731A5">
      <w:pPr>
        <w:pStyle w:val="a3"/>
        <w:spacing w:before="0" w:beforeAutospacing="0"/>
        <w:jc w:val="both"/>
      </w:pPr>
      <w:r>
        <w:rPr>
          <w:rFonts w:ascii="Segoe UI" w:hAnsi="Segoe UI" w:cs="Segoe UI"/>
          <w:color w:val="282828"/>
        </w:rPr>
        <w:t xml:space="preserve">За 4 года реализации проекта в формате </w:t>
      </w:r>
      <w:proofErr w:type="spellStart"/>
      <w:r>
        <w:rPr>
          <w:rFonts w:ascii="Segoe UI" w:hAnsi="Segoe UI" w:cs="Segoe UI"/>
          <w:color w:val="282828"/>
        </w:rPr>
        <w:t>экоквеста</w:t>
      </w:r>
      <w:proofErr w:type="spellEnd"/>
      <w:r>
        <w:rPr>
          <w:rFonts w:ascii="Segoe UI" w:hAnsi="Segoe UI" w:cs="Segoe UI"/>
          <w:color w:val="282828"/>
        </w:rPr>
        <w:t xml:space="preserve"> «Чистые </w:t>
      </w:r>
      <w:proofErr w:type="gramStart"/>
      <w:r>
        <w:rPr>
          <w:rFonts w:ascii="Segoe UI" w:hAnsi="Segoe UI" w:cs="Segoe UI"/>
          <w:color w:val="282828"/>
        </w:rPr>
        <w:t>Игры»  в</w:t>
      </w:r>
      <w:proofErr w:type="gramEnd"/>
      <w:r>
        <w:rPr>
          <w:rFonts w:ascii="Segoe UI" w:hAnsi="Segoe UI" w:cs="Segoe UI"/>
          <w:color w:val="282828"/>
        </w:rPr>
        <w:t xml:space="preserve"> Липецкой области, в  Липецке, Лебедяни, Кривце, Усмани, Ельце  приняло участие больше 800 человек, собрано более 15 тонн мусора, очищены больше десятка природных </w:t>
      </w:r>
      <w:r>
        <w:rPr>
          <w:rFonts w:ascii="Segoe UI" w:hAnsi="Segoe UI" w:cs="Segoe UI"/>
          <w:color w:val="282828"/>
        </w:rPr>
        <w:lastRenderedPageBreak/>
        <w:t>территорий.  Больше 50 процентов из собранного отправлено на переработку как вторичное сырье.</w:t>
      </w:r>
    </w:p>
    <w:sectPr w:rsidR="0094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A5"/>
    <w:rsid w:val="002731A5"/>
    <w:rsid w:val="009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0383-1A4F-42A4-8A2A-C969D91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petskcity.ru/iblock/news/e/chistie_igri_v_lipecke_podveli_itogi_neobichnih_uborok_19-09-2022/?ysclid=l8o4yeoxb361691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2022-09-30T07:01:00Z</dcterms:created>
  <dcterms:modified xsi:type="dcterms:W3CDTF">2022-09-30T07:07:00Z</dcterms:modified>
</cp:coreProperties>
</file>