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04" w:rsidRDefault="00231304">
      <w:pPr>
        <w:pStyle w:val="ConsPlusTitlePage"/>
      </w:pPr>
      <w:r>
        <w:t xml:space="preserve">Документ предоставлен </w:t>
      </w:r>
      <w:hyperlink r:id="rId5">
        <w:r>
          <w:rPr>
            <w:color w:val="0000FF"/>
          </w:rPr>
          <w:t>КонсультантПлюс</w:t>
        </w:r>
      </w:hyperlink>
      <w:r>
        <w:br/>
      </w:r>
    </w:p>
    <w:p w:rsidR="00231304" w:rsidRDefault="002313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1304">
        <w:tc>
          <w:tcPr>
            <w:tcW w:w="4677" w:type="dxa"/>
            <w:tcBorders>
              <w:top w:val="nil"/>
              <w:left w:val="nil"/>
              <w:bottom w:val="nil"/>
              <w:right w:val="nil"/>
            </w:tcBorders>
          </w:tcPr>
          <w:p w:rsidR="00231304" w:rsidRDefault="00231304">
            <w:pPr>
              <w:pStyle w:val="ConsPlusNormal"/>
              <w:outlineLvl w:val="0"/>
            </w:pPr>
            <w:r>
              <w:t>28 апреля 2023 года</w:t>
            </w:r>
          </w:p>
        </w:tc>
        <w:tc>
          <w:tcPr>
            <w:tcW w:w="4677" w:type="dxa"/>
            <w:tcBorders>
              <w:top w:val="nil"/>
              <w:left w:val="nil"/>
              <w:bottom w:val="nil"/>
              <w:right w:val="nil"/>
            </w:tcBorders>
          </w:tcPr>
          <w:p w:rsidR="00231304" w:rsidRDefault="00231304">
            <w:pPr>
              <w:pStyle w:val="ConsPlusNormal"/>
              <w:jc w:val="right"/>
              <w:outlineLvl w:val="0"/>
            </w:pPr>
            <w:r>
              <w:t>N 2834-ЗРК</w:t>
            </w:r>
          </w:p>
        </w:tc>
      </w:tr>
    </w:tbl>
    <w:p w:rsidR="00231304" w:rsidRDefault="00231304">
      <w:pPr>
        <w:pStyle w:val="ConsPlusNormal"/>
        <w:pBdr>
          <w:bottom w:val="single" w:sz="6" w:space="0" w:color="auto"/>
        </w:pBdr>
        <w:spacing w:before="100" w:after="100"/>
        <w:jc w:val="both"/>
        <w:rPr>
          <w:sz w:val="2"/>
          <w:szCs w:val="2"/>
        </w:rPr>
      </w:pPr>
    </w:p>
    <w:p w:rsidR="00231304" w:rsidRDefault="00231304">
      <w:pPr>
        <w:pStyle w:val="ConsPlusNormal"/>
        <w:jc w:val="both"/>
      </w:pPr>
    </w:p>
    <w:p w:rsidR="00231304" w:rsidRDefault="00231304">
      <w:pPr>
        <w:pStyle w:val="ConsPlusTitle"/>
        <w:jc w:val="center"/>
      </w:pPr>
      <w:r>
        <w:t>РЕСПУБЛИКА КАРЕЛИЯ</w:t>
      </w:r>
    </w:p>
    <w:p w:rsidR="00231304" w:rsidRDefault="00231304">
      <w:pPr>
        <w:pStyle w:val="ConsPlusTitle"/>
        <w:jc w:val="center"/>
      </w:pPr>
    </w:p>
    <w:p w:rsidR="00231304" w:rsidRDefault="00231304">
      <w:pPr>
        <w:pStyle w:val="ConsPlusTitle"/>
        <w:jc w:val="center"/>
      </w:pPr>
      <w:r>
        <w:t>ЗАКОН</w:t>
      </w:r>
    </w:p>
    <w:p w:rsidR="00231304" w:rsidRDefault="00231304">
      <w:pPr>
        <w:pStyle w:val="ConsPlusTitle"/>
        <w:jc w:val="center"/>
      </w:pPr>
    </w:p>
    <w:p w:rsidR="00231304" w:rsidRDefault="00231304">
      <w:pPr>
        <w:pStyle w:val="ConsPlusTitle"/>
        <w:jc w:val="center"/>
      </w:pPr>
      <w:r>
        <w:t>О СИСТЕМЕ ИЗБИРАТЕЛЬНЫХ КОМИССИЙ</w:t>
      </w:r>
    </w:p>
    <w:p w:rsidR="00231304" w:rsidRDefault="00231304">
      <w:pPr>
        <w:pStyle w:val="ConsPlusTitle"/>
        <w:jc w:val="center"/>
      </w:pPr>
      <w:r>
        <w:t>В РЕСПУБЛИКЕ КАРЕЛИЯ</w:t>
      </w:r>
    </w:p>
    <w:p w:rsidR="00231304" w:rsidRDefault="00231304">
      <w:pPr>
        <w:pStyle w:val="ConsPlusNormal"/>
        <w:jc w:val="both"/>
      </w:pPr>
    </w:p>
    <w:p w:rsidR="00231304" w:rsidRDefault="00231304">
      <w:pPr>
        <w:pStyle w:val="ConsPlusNormal"/>
        <w:jc w:val="right"/>
      </w:pPr>
      <w:r>
        <w:t>Принят</w:t>
      </w:r>
    </w:p>
    <w:p w:rsidR="00231304" w:rsidRDefault="00231304">
      <w:pPr>
        <w:pStyle w:val="ConsPlusNormal"/>
        <w:jc w:val="right"/>
      </w:pPr>
      <w:r>
        <w:t>Законодательным Собранием</w:t>
      </w:r>
    </w:p>
    <w:p w:rsidR="00231304" w:rsidRDefault="00231304">
      <w:pPr>
        <w:pStyle w:val="ConsPlusNormal"/>
        <w:jc w:val="right"/>
      </w:pPr>
      <w:r>
        <w:t>Республики Карелия</w:t>
      </w:r>
    </w:p>
    <w:p w:rsidR="00231304" w:rsidRDefault="00231304">
      <w:pPr>
        <w:pStyle w:val="ConsPlusNormal"/>
        <w:jc w:val="right"/>
      </w:pPr>
      <w:r>
        <w:t>20 апреля 2023 года</w:t>
      </w:r>
    </w:p>
    <w:p w:rsidR="00231304" w:rsidRDefault="00231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3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304" w:rsidRDefault="00231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304" w:rsidRDefault="00231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304" w:rsidRDefault="00231304">
            <w:pPr>
              <w:pStyle w:val="ConsPlusNormal"/>
              <w:jc w:val="center"/>
            </w:pPr>
            <w:r>
              <w:rPr>
                <w:color w:val="392C69"/>
              </w:rPr>
              <w:t>Список изменяющих документов</w:t>
            </w:r>
          </w:p>
          <w:p w:rsidR="00231304" w:rsidRDefault="00231304">
            <w:pPr>
              <w:pStyle w:val="ConsPlusNormal"/>
              <w:jc w:val="center"/>
            </w:pPr>
            <w:r>
              <w:rPr>
                <w:color w:val="392C69"/>
              </w:rPr>
              <w:t xml:space="preserve">(в ред. Законов РК от 25.12.2023 </w:t>
            </w:r>
            <w:hyperlink r:id="rId6">
              <w:r>
                <w:rPr>
                  <w:color w:val="0000FF"/>
                </w:rPr>
                <w:t>N 2924-ЗРК</w:t>
              </w:r>
            </w:hyperlink>
            <w:r>
              <w:rPr>
                <w:color w:val="392C69"/>
              </w:rPr>
              <w:t xml:space="preserve">, от 19.06.2024 </w:t>
            </w:r>
            <w:hyperlink r:id="rId7">
              <w:r>
                <w:rPr>
                  <w:color w:val="0000FF"/>
                </w:rPr>
                <w:t>N 2965-ЗРК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304" w:rsidRDefault="00231304">
            <w:pPr>
              <w:pStyle w:val="ConsPlusNormal"/>
            </w:pPr>
          </w:p>
        </w:tc>
      </w:tr>
    </w:tbl>
    <w:p w:rsidR="00231304" w:rsidRDefault="00231304">
      <w:pPr>
        <w:pStyle w:val="ConsPlusNormal"/>
        <w:jc w:val="both"/>
      </w:pPr>
    </w:p>
    <w:p w:rsidR="00231304" w:rsidRDefault="00231304">
      <w:pPr>
        <w:pStyle w:val="ConsPlusNormal"/>
        <w:ind w:firstLine="540"/>
        <w:jc w:val="both"/>
      </w:pPr>
      <w:r>
        <w:t xml:space="preserve">Настоящий Закон определяет систему, статус, порядок формирования, полномочия, организацию деятельности избирательных комиссий в Республике Карелия, а также статус членов избирательных комиссий в Республике Карелия в соответствии с Федеральным </w:t>
      </w:r>
      <w:hyperlink r:id="rId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другими федеральными законами, </w:t>
      </w:r>
      <w:hyperlink r:id="rId9">
        <w:r>
          <w:rPr>
            <w:color w:val="0000FF"/>
          </w:rPr>
          <w:t>Конституцией</w:t>
        </w:r>
      </w:hyperlink>
      <w:r>
        <w:t xml:space="preserve"> Республики Карелия, другими законами Республики Карелия. Основные понятия и термины, используемые в настоящем Законе, применяются в том же значении, что и в Федеральном </w:t>
      </w:r>
      <w:hyperlink r:id="rId10">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Законом.</w:t>
      </w:r>
    </w:p>
    <w:p w:rsidR="00231304" w:rsidRDefault="00231304">
      <w:pPr>
        <w:pStyle w:val="ConsPlusNormal"/>
        <w:jc w:val="both"/>
      </w:pPr>
    </w:p>
    <w:p w:rsidR="00231304" w:rsidRDefault="00231304">
      <w:pPr>
        <w:pStyle w:val="ConsPlusTitle"/>
        <w:jc w:val="center"/>
        <w:outlineLvl w:val="1"/>
      </w:pPr>
      <w:r>
        <w:t>Глава 1. ОБЩИЕ ПОЛОЖЕНИЯ</w:t>
      </w:r>
    </w:p>
    <w:p w:rsidR="00231304" w:rsidRDefault="00231304">
      <w:pPr>
        <w:pStyle w:val="ConsPlusNormal"/>
        <w:jc w:val="both"/>
      </w:pPr>
    </w:p>
    <w:p w:rsidR="00231304" w:rsidRDefault="00231304">
      <w:pPr>
        <w:pStyle w:val="ConsPlusTitle"/>
        <w:ind w:firstLine="540"/>
        <w:jc w:val="both"/>
        <w:outlineLvl w:val="2"/>
      </w:pPr>
      <w:r>
        <w:t>Статья 1. Правовая основа деятельности избирательных комиссий</w:t>
      </w:r>
    </w:p>
    <w:p w:rsidR="00231304" w:rsidRDefault="00231304">
      <w:pPr>
        <w:pStyle w:val="ConsPlusNormal"/>
        <w:jc w:val="both"/>
      </w:pPr>
    </w:p>
    <w:p w:rsidR="00231304" w:rsidRDefault="00231304">
      <w:pPr>
        <w:pStyle w:val="ConsPlusNormal"/>
        <w:ind w:firstLine="540"/>
        <w:jc w:val="both"/>
      </w:pPr>
      <w:r>
        <w:t xml:space="preserve">Статус, порядок формирования, компетенция, полномочия и порядок деятельности Избирательной комиссии Республики Карелия, окружных, территориальных и участковых избирательных комиссий устанавливаются Федеральным </w:t>
      </w:r>
      <w:hyperlink r:id="rId1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12">
        <w:r>
          <w:rPr>
            <w:color w:val="0000FF"/>
          </w:rPr>
          <w:t>Конституцией</w:t>
        </w:r>
      </w:hyperlink>
      <w:r>
        <w:t xml:space="preserve"> Республики Карелия, настоящим Законом, иными законами Республики Карелия, уставами муниципальных образований в Республике Карелия (далее - муниципальное образование).</w:t>
      </w:r>
    </w:p>
    <w:p w:rsidR="00231304" w:rsidRDefault="00231304">
      <w:pPr>
        <w:pStyle w:val="ConsPlusNormal"/>
        <w:jc w:val="both"/>
      </w:pPr>
    </w:p>
    <w:p w:rsidR="00231304" w:rsidRDefault="00231304">
      <w:pPr>
        <w:pStyle w:val="ConsPlusTitle"/>
        <w:ind w:firstLine="540"/>
        <w:jc w:val="both"/>
        <w:outlineLvl w:val="2"/>
      </w:pPr>
      <w:r>
        <w:t>Статья 2. Система и статус избирательных комиссий</w:t>
      </w:r>
    </w:p>
    <w:p w:rsidR="00231304" w:rsidRDefault="00231304">
      <w:pPr>
        <w:pStyle w:val="ConsPlusNormal"/>
        <w:jc w:val="both"/>
      </w:pPr>
    </w:p>
    <w:p w:rsidR="00231304" w:rsidRDefault="00231304">
      <w:pPr>
        <w:pStyle w:val="ConsPlusNormal"/>
        <w:ind w:firstLine="540"/>
        <w:jc w:val="both"/>
      </w:pPr>
      <w:r>
        <w:t>1. В Республике Карелия действуют следующие избирательные комиссии (далее также - комиссии):</w:t>
      </w:r>
    </w:p>
    <w:p w:rsidR="00231304" w:rsidRDefault="00231304">
      <w:pPr>
        <w:pStyle w:val="ConsPlusNormal"/>
        <w:spacing w:before="220"/>
        <w:ind w:firstLine="540"/>
        <w:jc w:val="both"/>
      </w:pPr>
      <w:r>
        <w:t>1) Избирательная комиссия Республики Карелия;</w:t>
      </w:r>
    </w:p>
    <w:p w:rsidR="00231304" w:rsidRDefault="00231304">
      <w:pPr>
        <w:pStyle w:val="ConsPlusNormal"/>
        <w:spacing w:before="220"/>
        <w:ind w:firstLine="540"/>
        <w:jc w:val="both"/>
      </w:pPr>
      <w:r>
        <w:t xml:space="preserve">2) окружные избирательные комиссии, формируемые в соответствии с настоящим Законом и </w:t>
      </w:r>
      <w:hyperlink r:id="rId13">
        <w:r>
          <w:rPr>
            <w:color w:val="0000FF"/>
          </w:rPr>
          <w:t>Законом</w:t>
        </w:r>
      </w:hyperlink>
      <w:r>
        <w:t xml:space="preserve"> Республики Карелия от 26 июня 2003 года N 681-ЗРК "О выборах депутатов </w:t>
      </w:r>
      <w:r>
        <w:lastRenderedPageBreak/>
        <w:t>Законодательного Собрания Республики Карелия" (далее - Закон Республики Карелия "О выборах депутатов Законодательного Собрания Республики Карелия") для проведения выборов депутатов Законодательного Собрания Республики Карелия (далее - Законодательное Собрание) по одномандатным избирательным округам;</w:t>
      </w:r>
    </w:p>
    <w:p w:rsidR="00231304" w:rsidRDefault="00231304">
      <w:pPr>
        <w:pStyle w:val="ConsPlusNormal"/>
        <w:spacing w:before="220"/>
        <w:ind w:firstLine="540"/>
        <w:jc w:val="both"/>
      </w:pPr>
      <w:r>
        <w:t>3) территориальные избирательные комиссии (далее также - территориальная комиссия);</w:t>
      </w:r>
    </w:p>
    <w:p w:rsidR="00231304" w:rsidRDefault="00231304">
      <w:pPr>
        <w:pStyle w:val="ConsPlusNormal"/>
        <w:spacing w:before="220"/>
        <w:ind w:firstLine="540"/>
        <w:jc w:val="both"/>
      </w:pPr>
      <w:r>
        <w:t>4) участковые избирательные комиссии (далее также - участковая комиссия).</w:t>
      </w:r>
    </w:p>
    <w:p w:rsidR="00231304" w:rsidRDefault="00231304">
      <w:pPr>
        <w:pStyle w:val="ConsPlusNormal"/>
        <w:spacing w:before="220"/>
        <w:ind w:firstLine="540"/>
        <w:jc w:val="both"/>
      </w:pPr>
      <w:r>
        <w:t>2. При проведении соответствующих референдумов Избирательная комиссия Республики Карелия, территориальные, участковые комиссии действуют в качестве комиссий референдума.</w:t>
      </w:r>
    </w:p>
    <w:p w:rsidR="00231304" w:rsidRDefault="00231304">
      <w:pPr>
        <w:pStyle w:val="ConsPlusNormal"/>
        <w:spacing w:before="220"/>
        <w:ind w:firstLine="540"/>
        <w:jc w:val="both"/>
      </w:pPr>
      <w:r>
        <w:t>3. Комиссии обеспечивают реализацию и защиту избирательных прав и права на участие в референдуме граждан Российской Федерации, осуществляют подготовку и проведение выборов и референдумов в Республике Карелия.</w:t>
      </w:r>
    </w:p>
    <w:p w:rsidR="00231304" w:rsidRDefault="00231304">
      <w:pPr>
        <w:pStyle w:val="ConsPlusNormal"/>
        <w:spacing w:before="220"/>
        <w:ind w:firstLine="540"/>
        <w:jc w:val="both"/>
      </w:pPr>
      <w:bookmarkStart w:id="0" w:name="P35"/>
      <w:bookmarkEnd w:id="0"/>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231304" w:rsidRDefault="00231304">
      <w:pPr>
        <w:pStyle w:val="ConsPlusNormal"/>
        <w:spacing w:before="220"/>
        <w:ind w:firstLine="540"/>
        <w:jc w:val="both"/>
      </w:pPr>
      <w:r>
        <w:t xml:space="preserve">5. Комиссии вправе, в том числе в связи с обращениями, указанными в </w:t>
      </w:r>
      <w:hyperlink w:anchor="P35">
        <w:r>
          <w:rPr>
            <w:color w:val="0000FF"/>
          </w:rPr>
          <w:t>части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исполнительные органы Республики Карелия.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231304" w:rsidRDefault="00231304">
      <w:pPr>
        <w:pStyle w:val="ConsPlusNormal"/>
        <w:spacing w:before="220"/>
        <w:ind w:firstLine="540"/>
        <w:jc w:val="both"/>
      </w:pPr>
      <w:r>
        <w:t xml:space="preserve">6. В случае нарушения кандидатом, избирательным объединением, инициативной группой по проведению референдума Федерального </w:t>
      </w:r>
      <w:hyperlink r:id="rId14">
        <w:r>
          <w:rPr>
            <w:color w:val="0000FF"/>
          </w:rPr>
          <w:t>закона</w:t>
        </w:r>
      </w:hyperlink>
      <w:r>
        <w:t xml:space="preserve"> "Об основных гарантиях избирательных прав и права на участие в референдуме граждан Российской Федерации" соответствующая избирательная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231304" w:rsidRDefault="00231304">
      <w:pPr>
        <w:pStyle w:val="ConsPlusNormal"/>
        <w:spacing w:before="220"/>
        <w:ind w:firstLine="540"/>
        <w:jc w:val="both"/>
      </w:pPr>
      <w:r>
        <w:t>7.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231304" w:rsidRDefault="00231304">
      <w:pPr>
        <w:pStyle w:val="ConsPlusNormal"/>
        <w:spacing w:before="220"/>
        <w:ind w:firstLine="540"/>
        <w:jc w:val="both"/>
      </w:pPr>
      <w:r>
        <w:t xml:space="preserve">8.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w:t>
      </w:r>
      <w:r>
        <w:lastRenderedPageBreak/>
        <w:t>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231304" w:rsidRDefault="00231304">
      <w:pPr>
        <w:pStyle w:val="ConsPlusNormal"/>
        <w:spacing w:before="220"/>
        <w:ind w:firstLine="540"/>
        <w:jc w:val="both"/>
      </w:pPr>
      <w:r>
        <w:t>9. Решения вышестоящей комиссии, принятые в пределах ее компетенции, обязательны для нижестоящих комиссий.</w:t>
      </w:r>
    </w:p>
    <w:p w:rsidR="00231304" w:rsidRDefault="00231304">
      <w:pPr>
        <w:pStyle w:val="ConsPlusNormal"/>
        <w:spacing w:before="220"/>
        <w:ind w:firstLine="540"/>
        <w:jc w:val="both"/>
      </w:pPr>
      <w:r>
        <w:t>10.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231304" w:rsidRDefault="00231304">
      <w:pPr>
        <w:pStyle w:val="ConsPlusNormal"/>
        <w:spacing w:before="220"/>
        <w:ind w:firstLine="540"/>
        <w:jc w:val="both"/>
      </w:pPr>
      <w:r>
        <w:t>11. Комиссии в пределах своей компетенции независимы от органов государственной власти и органов местного самоуправления в Республике Карелия (далее - органы местного самоуправления).</w:t>
      </w:r>
    </w:p>
    <w:p w:rsidR="00231304" w:rsidRDefault="00231304">
      <w:pPr>
        <w:pStyle w:val="ConsPlusNormal"/>
        <w:spacing w:before="220"/>
        <w:ind w:firstLine="540"/>
        <w:jc w:val="both"/>
      </w:pPr>
      <w:r>
        <w:t>12. Решения и иные акты комиссий, принятые в пределах их компетенции, обязательны для федеральных органов исполнительной власти, исполнительных органов Республики Карелия, органов местного самоуправления, государственных и муниципальных учреждений,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231304" w:rsidRDefault="00231304">
      <w:pPr>
        <w:pStyle w:val="ConsPlusNormal"/>
        <w:spacing w:before="220"/>
        <w:ind w:firstLine="540"/>
        <w:jc w:val="both"/>
      </w:pPr>
      <w:r>
        <w:t>13. Государственные органы, органы местного самоуправления, государственные и муниципальные учреждения в Республике Карелия, а также их должностные лица обязаны оказывать комиссиям содействие в реализации их полномочий, в частности:</w:t>
      </w:r>
    </w:p>
    <w:p w:rsidR="00231304" w:rsidRDefault="00231304">
      <w:pPr>
        <w:pStyle w:val="ConsPlusNormal"/>
        <w:spacing w:before="220"/>
        <w:ind w:firstLine="540"/>
        <w:jc w:val="both"/>
      </w:pPr>
      <w:r>
        <w:t xml:space="preserve">1) представлять в порядке и в сроки, установленные </w:t>
      </w:r>
      <w:hyperlink r:id="rId15">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информацию для формирования и ведения регистра избирателей, участников референдума;</w:t>
      </w:r>
    </w:p>
    <w:p w:rsidR="00231304" w:rsidRDefault="00231304">
      <w:pPr>
        <w:pStyle w:val="ConsPlusNormal"/>
        <w:spacing w:before="220"/>
        <w:ind w:firstLine="540"/>
        <w:jc w:val="both"/>
      </w:pPr>
      <w:r>
        <w:t>2)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документации референдума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w:t>
      </w:r>
    </w:p>
    <w:p w:rsidR="00231304" w:rsidRDefault="00231304">
      <w:pPr>
        <w:pStyle w:val="ConsPlusNormal"/>
        <w:jc w:val="both"/>
      </w:pPr>
      <w:r>
        <w:t xml:space="preserve">(п. 2 в ред. </w:t>
      </w:r>
      <w:hyperlink r:id="rId16">
        <w:r>
          <w:rPr>
            <w:color w:val="0000FF"/>
          </w:rPr>
          <w:t>Закона</w:t>
        </w:r>
      </w:hyperlink>
      <w:r>
        <w:t xml:space="preserve"> РК от 25.12.2023 N 2924-ЗРК)</w:t>
      </w:r>
    </w:p>
    <w:p w:rsidR="00231304" w:rsidRDefault="00231304">
      <w:pPr>
        <w:pStyle w:val="ConsPlusNormal"/>
        <w:spacing w:before="220"/>
        <w:ind w:firstLine="540"/>
        <w:jc w:val="both"/>
      </w:pPr>
      <w:r>
        <w:t>3) обеспечивать охрану указанных в пункте 2 настоящей части помещений, документации и оборудования;</w:t>
      </w:r>
    </w:p>
    <w:p w:rsidR="00231304" w:rsidRDefault="00231304">
      <w:pPr>
        <w:pStyle w:val="ConsPlusNormal"/>
        <w:jc w:val="both"/>
      </w:pPr>
      <w:r>
        <w:t xml:space="preserve">(в ред. </w:t>
      </w:r>
      <w:hyperlink r:id="rId17">
        <w:r>
          <w:rPr>
            <w:color w:val="0000FF"/>
          </w:rPr>
          <w:t>Закона</w:t>
        </w:r>
      </w:hyperlink>
      <w:r>
        <w:t xml:space="preserve"> РК от 25.12.2023 N 2924-ЗРК)</w:t>
      </w:r>
    </w:p>
    <w:p w:rsidR="00231304" w:rsidRDefault="00231304">
      <w:pPr>
        <w:pStyle w:val="ConsPlusNormal"/>
        <w:spacing w:before="220"/>
        <w:ind w:firstLine="540"/>
        <w:jc w:val="both"/>
      </w:pPr>
      <w:r>
        <w:t>4) предоставлять на безвозмездной основе транспортные средства, средства связи, техническое оборудование.</w:t>
      </w:r>
    </w:p>
    <w:p w:rsidR="00231304" w:rsidRDefault="00231304">
      <w:pPr>
        <w:pStyle w:val="ConsPlusNormal"/>
        <w:jc w:val="both"/>
      </w:pPr>
      <w:r>
        <w:t xml:space="preserve">(в ред. </w:t>
      </w:r>
      <w:hyperlink r:id="rId18">
        <w:r>
          <w:rPr>
            <w:color w:val="0000FF"/>
          </w:rPr>
          <w:t>Закона</w:t>
        </w:r>
      </w:hyperlink>
      <w:r>
        <w:t xml:space="preserve"> РК от 25.12.2023 N 2924-ЗРК)</w:t>
      </w:r>
    </w:p>
    <w:p w:rsidR="00231304" w:rsidRDefault="00231304">
      <w:pPr>
        <w:pStyle w:val="ConsPlusNormal"/>
        <w:spacing w:before="220"/>
        <w:ind w:firstLine="540"/>
        <w:jc w:val="both"/>
      </w:pPr>
      <w:r>
        <w:t xml:space="preserve">14. Сведения о численности на территории соответствующих муниципальных образований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в Избирательную комиссию </w:t>
      </w:r>
      <w:r>
        <w:lastRenderedPageBreak/>
        <w:t xml:space="preserve">Республики Карелия в соответствии с </w:t>
      </w:r>
      <w:hyperlink r:id="rId19">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1304" w:rsidRDefault="00231304">
      <w:pPr>
        <w:pStyle w:val="ConsPlusNormal"/>
        <w:spacing w:before="220"/>
        <w:ind w:firstLine="540"/>
        <w:jc w:val="both"/>
      </w:pPr>
      <w:r>
        <w:t>15. Исполнительные органы Республики Карелия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231304" w:rsidRDefault="00231304">
      <w:pPr>
        <w:pStyle w:val="ConsPlusNormal"/>
        <w:spacing w:before="220"/>
        <w:ind w:firstLine="540"/>
        <w:jc w:val="both"/>
      </w:pPr>
      <w:r>
        <w:t>16.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231304" w:rsidRDefault="00231304">
      <w:pPr>
        <w:pStyle w:val="ConsPlusNormal"/>
        <w:spacing w:before="220"/>
        <w:ind w:firstLine="540"/>
        <w:jc w:val="both"/>
      </w:pPr>
      <w:r>
        <w:t xml:space="preserve">17. В соответствии с Федеральным </w:t>
      </w:r>
      <w:hyperlink r:id="rId2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участников референдума и печатную площадь для опубликования решений комиссий и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231304" w:rsidRDefault="00231304">
      <w:pPr>
        <w:pStyle w:val="ConsPlusNormal"/>
        <w:spacing w:before="220"/>
        <w:ind w:firstLine="540"/>
        <w:jc w:val="both"/>
      </w:pPr>
      <w:r>
        <w:t xml:space="preserve">18. В соответствии с Федеральным </w:t>
      </w:r>
      <w:hyperlink r:id="rId2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231304" w:rsidRDefault="00231304">
      <w:pPr>
        <w:pStyle w:val="ConsPlusNormal"/>
        <w:spacing w:before="220"/>
        <w:ind w:firstLine="540"/>
        <w:jc w:val="both"/>
      </w:pPr>
      <w:r>
        <w:t>19.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31304" w:rsidRDefault="00231304">
      <w:pPr>
        <w:pStyle w:val="ConsPlusNormal"/>
        <w:jc w:val="both"/>
      </w:pPr>
    </w:p>
    <w:p w:rsidR="00231304" w:rsidRDefault="00231304">
      <w:pPr>
        <w:pStyle w:val="ConsPlusTitle"/>
        <w:ind w:firstLine="540"/>
        <w:jc w:val="both"/>
        <w:outlineLvl w:val="2"/>
      </w:pPr>
      <w:r>
        <w:t>Статья 3. Статус членов избирательных комиссий</w:t>
      </w:r>
    </w:p>
    <w:p w:rsidR="00231304" w:rsidRDefault="00231304">
      <w:pPr>
        <w:pStyle w:val="ConsPlusNormal"/>
        <w:jc w:val="both"/>
      </w:pPr>
    </w:p>
    <w:p w:rsidR="00231304" w:rsidRDefault="00231304">
      <w:pPr>
        <w:pStyle w:val="ConsPlusNormal"/>
        <w:ind w:firstLine="540"/>
        <w:jc w:val="both"/>
      </w:pPr>
      <w:bookmarkStart w:id="1" w:name="P61"/>
      <w:bookmarkEnd w:id="1"/>
      <w:r>
        <w:t>1. Членами комиссий с правом решающего голоса не могут быть:</w:t>
      </w:r>
    </w:p>
    <w:p w:rsidR="00231304" w:rsidRDefault="00231304">
      <w:pPr>
        <w:pStyle w:val="ConsPlusNormal"/>
        <w:spacing w:before="220"/>
        <w:ind w:firstLine="540"/>
        <w:jc w:val="both"/>
      </w:pPr>
      <w:bookmarkStart w:id="2" w:name="P62"/>
      <w:bookmarkEnd w:id="2"/>
      <w:r>
        <w:t>1)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31304" w:rsidRDefault="00231304">
      <w:pPr>
        <w:pStyle w:val="ConsPlusNormal"/>
        <w:spacing w:before="220"/>
        <w:ind w:firstLine="540"/>
        <w:jc w:val="both"/>
      </w:pPr>
      <w:bookmarkStart w:id="3" w:name="P63"/>
      <w:bookmarkEnd w:id="3"/>
      <w:r>
        <w:t xml:space="preserve">2) граждане Российской Федерации, признанные решением суда, вступившим в законную </w:t>
      </w:r>
      <w:r>
        <w:lastRenderedPageBreak/>
        <w:t>силу, недееспособными, ограниченно дееспособными;</w:t>
      </w:r>
    </w:p>
    <w:p w:rsidR="00231304" w:rsidRDefault="00231304">
      <w:pPr>
        <w:pStyle w:val="ConsPlusNormal"/>
        <w:spacing w:before="220"/>
        <w:ind w:firstLine="540"/>
        <w:jc w:val="both"/>
      </w:pPr>
      <w:r>
        <w:t>3) граждане Российской Федерации, не достигшие возраста 18 лет;</w:t>
      </w:r>
    </w:p>
    <w:p w:rsidR="00231304" w:rsidRDefault="00231304">
      <w:pPr>
        <w:pStyle w:val="ConsPlusNormal"/>
        <w:spacing w:before="220"/>
        <w:ind w:firstLine="540"/>
        <w:jc w:val="both"/>
      </w:pPr>
      <w:r>
        <w:t>4) сенаторы Российской Федерации, депутаты законодательных органов государственной власти, представительных органов муниципальных образований;</w:t>
      </w:r>
    </w:p>
    <w:p w:rsidR="00231304" w:rsidRDefault="00231304">
      <w:pPr>
        <w:pStyle w:val="ConsPlusNormal"/>
        <w:jc w:val="both"/>
      </w:pPr>
      <w:r>
        <w:t xml:space="preserve">(в ред. </w:t>
      </w:r>
      <w:hyperlink r:id="rId22">
        <w:r>
          <w:rPr>
            <w:color w:val="0000FF"/>
          </w:rPr>
          <w:t>Закона</w:t>
        </w:r>
      </w:hyperlink>
      <w:r>
        <w:t xml:space="preserve"> РК от 19.06.2024 N 2965-ЗРК)</w:t>
      </w:r>
    </w:p>
    <w:p w:rsidR="00231304" w:rsidRDefault="00231304">
      <w:pPr>
        <w:pStyle w:val="ConsPlusNormal"/>
        <w:spacing w:before="220"/>
        <w:ind w:firstLine="540"/>
        <w:jc w:val="both"/>
      </w:pPr>
      <w:r>
        <w:t>5) выборные должностные лица, а также главы местных администраций;</w:t>
      </w:r>
    </w:p>
    <w:p w:rsidR="00231304" w:rsidRDefault="00231304">
      <w:pPr>
        <w:pStyle w:val="ConsPlusNormal"/>
        <w:spacing w:before="220"/>
        <w:ind w:firstLine="540"/>
        <w:jc w:val="both"/>
      </w:pPr>
      <w:bookmarkStart w:id="4" w:name="P68"/>
      <w:bookmarkEnd w:id="4"/>
      <w:r>
        <w:t>6) судьи (за исключением судей, находящихся в отставке), прокуроры;</w:t>
      </w:r>
    </w:p>
    <w:p w:rsidR="00231304" w:rsidRDefault="00231304">
      <w:pPr>
        <w:pStyle w:val="ConsPlusNormal"/>
        <w:spacing w:before="220"/>
        <w:ind w:firstLine="540"/>
        <w:jc w:val="both"/>
      </w:pPr>
      <w:bookmarkStart w:id="5" w:name="P69"/>
      <w:bookmarkEnd w:id="5"/>
      <w: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231304" w:rsidRDefault="00231304">
      <w:pPr>
        <w:pStyle w:val="ConsPlusNormal"/>
        <w:spacing w:before="220"/>
        <w:ind w:firstLine="540"/>
        <w:jc w:val="both"/>
      </w:pPr>
      <w:r>
        <w:t>8) на соответствующих референдумах - члены и уполномоченные представители инициативных групп по проведению референдума;</w:t>
      </w:r>
    </w:p>
    <w:p w:rsidR="00231304" w:rsidRDefault="00231304">
      <w:pPr>
        <w:pStyle w:val="ConsPlusNormal"/>
        <w:spacing w:before="220"/>
        <w:ind w:firstLine="540"/>
        <w:jc w:val="both"/>
      </w:pPr>
      <w:r>
        <w:t>9) на соответствующих выборах, референдумах - члены комиссий с правом совещательного голоса;</w:t>
      </w:r>
    </w:p>
    <w:p w:rsidR="00231304" w:rsidRDefault="00231304">
      <w:pPr>
        <w:pStyle w:val="ConsPlusNormal"/>
        <w:spacing w:before="220"/>
        <w:ind w:firstLine="540"/>
        <w:jc w:val="both"/>
      </w:pPr>
      <w:bookmarkStart w:id="6" w:name="P72"/>
      <w:bookmarkEnd w:id="6"/>
      <w:r>
        <w:t>10) на соответствующих выборах - супруги и близкие родственники кандидатов, близкие родственники супругов кандидатов;</w:t>
      </w:r>
    </w:p>
    <w:p w:rsidR="00231304" w:rsidRDefault="00231304">
      <w:pPr>
        <w:pStyle w:val="ConsPlusNormal"/>
        <w:spacing w:before="220"/>
        <w:ind w:firstLine="540"/>
        <w:jc w:val="both"/>
      </w:pPr>
      <w:bookmarkStart w:id="7" w:name="P73"/>
      <w:bookmarkEnd w:id="7"/>
      <w:r>
        <w:t>11) лица, которые находятся в непосредственном подчинении у кандидатов;</w:t>
      </w:r>
    </w:p>
    <w:p w:rsidR="00231304" w:rsidRDefault="00231304">
      <w:pPr>
        <w:pStyle w:val="ConsPlusNormal"/>
        <w:spacing w:before="220"/>
        <w:ind w:firstLine="540"/>
        <w:jc w:val="both"/>
      </w:pPr>
      <w:r>
        <w:t>12)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231304" w:rsidRDefault="00231304">
      <w:pPr>
        <w:pStyle w:val="ConsPlusNormal"/>
        <w:spacing w:before="220"/>
        <w:ind w:firstLine="540"/>
        <w:jc w:val="both"/>
      </w:pPr>
      <w:bookmarkStart w:id="8" w:name="P75"/>
      <w:bookmarkEnd w:id="8"/>
      <w:r>
        <w:t xml:space="preserve">13)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23">
        <w:r>
          <w:rPr>
            <w:color w:val="0000FF"/>
          </w:rPr>
          <w:t>статьями 20.3</w:t>
        </w:r>
      </w:hyperlink>
      <w:r>
        <w:t xml:space="preserve"> и </w:t>
      </w:r>
      <w:hyperlink r:id="rId24">
        <w:r>
          <w:rPr>
            <w:color w:val="0000FF"/>
          </w:rPr>
          <w:t>20.29</w:t>
        </w:r>
      </w:hyperlink>
      <w:r>
        <w:t xml:space="preserve">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231304" w:rsidRDefault="00231304">
      <w:pPr>
        <w:pStyle w:val="ConsPlusNormal"/>
        <w:jc w:val="both"/>
      </w:pPr>
      <w:r>
        <w:t xml:space="preserve">(в ред. </w:t>
      </w:r>
      <w:hyperlink r:id="rId25">
        <w:r>
          <w:rPr>
            <w:color w:val="0000FF"/>
          </w:rPr>
          <w:t>Закона</w:t>
        </w:r>
      </w:hyperlink>
      <w:r>
        <w:t xml:space="preserve"> РК от 19.06.2024 N 2965-ЗРК)</w:t>
      </w:r>
    </w:p>
    <w:p w:rsidR="00231304" w:rsidRDefault="00231304">
      <w:pPr>
        <w:pStyle w:val="ConsPlusNormal"/>
        <w:spacing w:before="220"/>
        <w:ind w:firstLine="540"/>
        <w:jc w:val="both"/>
      </w:pPr>
      <w:bookmarkStart w:id="9" w:name="P77"/>
      <w:bookmarkEnd w:id="9"/>
      <w:r>
        <w:t>14)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231304" w:rsidRDefault="00231304">
      <w:pPr>
        <w:pStyle w:val="ConsPlusNormal"/>
        <w:jc w:val="both"/>
      </w:pPr>
      <w:r>
        <w:t xml:space="preserve">(в ред. </w:t>
      </w:r>
      <w:hyperlink r:id="rId26">
        <w:r>
          <w:rPr>
            <w:color w:val="0000FF"/>
          </w:rPr>
          <w:t>Закона</w:t>
        </w:r>
      </w:hyperlink>
      <w:r>
        <w:t xml:space="preserve"> РК от 19.06.2024 N 2965-ЗРК)</w:t>
      </w:r>
    </w:p>
    <w:p w:rsidR="00231304" w:rsidRDefault="00231304">
      <w:pPr>
        <w:pStyle w:val="ConsPlusNormal"/>
        <w:spacing w:before="220"/>
        <w:ind w:firstLine="540"/>
        <w:jc w:val="both"/>
      </w:pPr>
      <w:r>
        <w:t xml:space="preserve">2. Положения </w:t>
      </w:r>
      <w:hyperlink w:anchor="P69">
        <w:r>
          <w:rPr>
            <w:color w:val="0000FF"/>
          </w:rPr>
          <w:t>пунктов 7</w:t>
        </w:r>
      </w:hyperlink>
      <w:r>
        <w:t xml:space="preserve">, </w:t>
      </w:r>
      <w:hyperlink w:anchor="P72">
        <w:r>
          <w:rPr>
            <w:color w:val="0000FF"/>
          </w:rPr>
          <w:t>10</w:t>
        </w:r>
      </w:hyperlink>
      <w:r>
        <w:t xml:space="preserve"> и </w:t>
      </w:r>
      <w:hyperlink w:anchor="P73">
        <w:r>
          <w:rPr>
            <w:color w:val="0000FF"/>
          </w:rPr>
          <w:t>11 части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231304" w:rsidRDefault="00231304">
      <w:pPr>
        <w:pStyle w:val="ConsPlusNormal"/>
        <w:spacing w:before="220"/>
        <w:ind w:firstLine="540"/>
        <w:jc w:val="both"/>
      </w:pPr>
      <w:r>
        <w:t>3. Под непосредственным подчинением в настоящем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231304" w:rsidRDefault="00231304">
      <w:pPr>
        <w:pStyle w:val="ConsPlusNormal"/>
        <w:spacing w:before="220"/>
        <w:ind w:firstLine="540"/>
        <w:jc w:val="both"/>
      </w:pPr>
      <w:bookmarkStart w:id="10" w:name="P81"/>
      <w:bookmarkEnd w:id="10"/>
      <w:r>
        <w:lastRenderedPageBreak/>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231304" w:rsidRDefault="00231304">
      <w:pPr>
        <w:pStyle w:val="ConsPlusNormal"/>
        <w:spacing w:before="220"/>
        <w:ind w:firstLine="540"/>
        <w:jc w:val="both"/>
      </w:pPr>
      <w:r>
        <w:t>5.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231304" w:rsidRDefault="00231304">
      <w:pPr>
        <w:pStyle w:val="ConsPlusNormal"/>
        <w:spacing w:before="220"/>
        <w:ind w:firstLine="540"/>
        <w:jc w:val="both"/>
      </w:pPr>
      <w:r>
        <w:t xml:space="preserve">6.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339">
        <w:r>
          <w:rPr>
            <w:color w:val="0000FF"/>
          </w:rPr>
          <w:t>частью 5 статьи 12</w:t>
        </w:r>
      </w:hyperlink>
      <w:r>
        <w:t xml:space="preserve"> настоящего Закона.</w:t>
      </w:r>
    </w:p>
    <w:p w:rsidR="00231304" w:rsidRDefault="00231304">
      <w:pPr>
        <w:pStyle w:val="ConsPlusNormal"/>
        <w:spacing w:before="220"/>
        <w:ind w:firstLine="540"/>
        <w:jc w:val="both"/>
      </w:pPr>
      <w:bookmarkStart w:id="11" w:name="P84"/>
      <w:bookmarkEnd w:id="11"/>
      <w:r>
        <w:t>7.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231304" w:rsidRDefault="00231304">
      <w:pPr>
        <w:pStyle w:val="ConsPlusNormal"/>
        <w:jc w:val="both"/>
      </w:pPr>
      <w:r>
        <w:t xml:space="preserve">(в ред. </w:t>
      </w:r>
      <w:hyperlink r:id="rId27">
        <w:r>
          <w:rPr>
            <w:color w:val="0000FF"/>
          </w:rPr>
          <w:t>Закона</w:t>
        </w:r>
      </w:hyperlink>
      <w:r>
        <w:t xml:space="preserve"> РК от 19.06.2024 N 2965-ЗРК)</w:t>
      </w:r>
    </w:p>
    <w:p w:rsidR="00231304" w:rsidRDefault="00231304">
      <w:pPr>
        <w:pStyle w:val="ConsPlusNormal"/>
        <w:spacing w:before="220"/>
        <w:ind w:firstLine="540"/>
        <w:jc w:val="both"/>
      </w:pPr>
      <w:r>
        <w:t>1)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231304" w:rsidRDefault="00231304">
      <w:pPr>
        <w:pStyle w:val="ConsPlusNormal"/>
        <w:spacing w:before="220"/>
        <w:ind w:firstLine="540"/>
        <w:jc w:val="both"/>
      </w:pPr>
      <w:r>
        <w:t xml:space="preserve">2) появления оснований, предусмотренных </w:t>
      </w:r>
      <w:hyperlink w:anchor="P61">
        <w:r>
          <w:rPr>
            <w:color w:val="0000FF"/>
          </w:rPr>
          <w:t>частями 1</w:t>
        </w:r>
      </w:hyperlink>
      <w:r>
        <w:t xml:space="preserve"> и </w:t>
      </w:r>
      <w:hyperlink w:anchor="P8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92">
        <w:r>
          <w:rPr>
            <w:color w:val="0000FF"/>
          </w:rPr>
          <w:t>частью 10</w:t>
        </w:r>
      </w:hyperlink>
      <w:r>
        <w:t xml:space="preserve"> настоящей статьи, и случаев, предусмотренных </w:t>
      </w:r>
      <w:hyperlink w:anchor="P62">
        <w:r>
          <w:rPr>
            <w:color w:val="0000FF"/>
          </w:rPr>
          <w:t>пунктами 1</w:t>
        </w:r>
      </w:hyperlink>
      <w:r>
        <w:t xml:space="preserve">, </w:t>
      </w:r>
      <w:hyperlink w:anchor="P63">
        <w:r>
          <w:rPr>
            <w:color w:val="0000FF"/>
          </w:rPr>
          <w:t>2</w:t>
        </w:r>
      </w:hyperlink>
      <w:r>
        <w:t xml:space="preserve">, </w:t>
      </w:r>
      <w:hyperlink w:anchor="P75">
        <w:r>
          <w:rPr>
            <w:color w:val="0000FF"/>
          </w:rPr>
          <w:t>13</w:t>
        </w:r>
      </w:hyperlink>
      <w:r>
        <w:t xml:space="preserve"> и </w:t>
      </w:r>
      <w:hyperlink w:anchor="P77">
        <w:r>
          <w:rPr>
            <w:color w:val="0000FF"/>
          </w:rPr>
          <w:t>14 части 1</w:t>
        </w:r>
      </w:hyperlink>
      <w:r>
        <w:t xml:space="preserve"> настоящей статьи.</w:t>
      </w:r>
    </w:p>
    <w:p w:rsidR="00231304" w:rsidRDefault="00231304">
      <w:pPr>
        <w:pStyle w:val="ConsPlusNormal"/>
        <w:spacing w:before="220"/>
        <w:ind w:firstLine="540"/>
        <w:jc w:val="both"/>
      </w:pPr>
      <w:r>
        <w:t xml:space="preserve">8.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28">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1304" w:rsidRDefault="00231304">
      <w:pPr>
        <w:pStyle w:val="ConsPlusNormal"/>
        <w:spacing w:before="220"/>
        <w:ind w:firstLine="540"/>
        <w:jc w:val="both"/>
      </w:pPr>
      <w:bookmarkStart w:id="12" w:name="P89"/>
      <w:bookmarkEnd w:id="12"/>
      <w:r>
        <w:t xml:space="preserve">9.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159">
        <w:r>
          <w:rPr>
            <w:color w:val="0000FF"/>
          </w:rPr>
          <w:t>частью 5 статьи 4</w:t>
        </w:r>
      </w:hyperlink>
      <w:r>
        <w:t xml:space="preserve"> настоящего Закона. Член Избирательной комиссии Республики Карелия,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Республики Карелия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196">
        <w:r>
          <w:rPr>
            <w:color w:val="0000FF"/>
          </w:rPr>
          <w:t>частью 8 статьи 6</w:t>
        </w:r>
      </w:hyperlink>
      <w:r>
        <w:t xml:space="preserve"> настоящего Закона.</w:t>
      </w:r>
    </w:p>
    <w:p w:rsidR="00231304" w:rsidRDefault="00231304">
      <w:pPr>
        <w:pStyle w:val="ConsPlusNormal"/>
        <w:spacing w:before="220"/>
        <w:ind w:firstLine="540"/>
        <w:jc w:val="both"/>
      </w:pPr>
      <w:r>
        <w:t xml:space="preserve">9.1. Член комиссии с правом решающего голоса, работающий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lastRenderedPageBreak/>
        <w:t xml:space="preserve">следствием не зависящих от него обстоятельств в порядке, предусмотренном </w:t>
      </w:r>
      <w:hyperlink r:id="rId32">
        <w:r>
          <w:rPr>
            <w:color w:val="0000FF"/>
          </w:rPr>
          <w:t>частями 3</w:t>
        </w:r>
      </w:hyperlink>
      <w:r>
        <w:t>-</w:t>
      </w:r>
      <w:hyperlink r:id="rId33">
        <w:r>
          <w:rPr>
            <w:color w:val="0000FF"/>
          </w:rPr>
          <w:t>6 статьи 13</w:t>
        </w:r>
      </w:hyperlink>
      <w:r>
        <w:t xml:space="preserve"> Федерального закона "О противодействии коррупции".</w:t>
      </w:r>
    </w:p>
    <w:p w:rsidR="00231304" w:rsidRDefault="00231304">
      <w:pPr>
        <w:pStyle w:val="ConsPlusNormal"/>
        <w:jc w:val="both"/>
      </w:pPr>
      <w:r>
        <w:t xml:space="preserve">(часть 9.1 введена </w:t>
      </w:r>
      <w:hyperlink r:id="rId34">
        <w:r>
          <w:rPr>
            <w:color w:val="0000FF"/>
          </w:rPr>
          <w:t>Законом</w:t>
        </w:r>
      </w:hyperlink>
      <w:r>
        <w:t xml:space="preserve"> РК от 25.12.2023 N 2924-ЗРК)</w:t>
      </w:r>
    </w:p>
    <w:p w:rsidR="00231304" w:rsidRDefault="00231304">
      <w:pPr>
        <w:pStyle w:val="ConsPlusNormal"/>
        <w:spacing w:before="220"/>
        <w:ind w:firstLine="540"/>
        <w:jc w:val="both"/>
      </w:pPr>
      <w:bookmarkStart w:id="13" w:name="P92"/>
      <w:bookmarkEnd w:id="13"/>
      <w:r>
        <w:t xml:space="preserve">10. Полномочия члена комиссии с правом решающего голоса в случае появления оснований, предусмотренных </w:t>
      </w:r>
      <w:hyperlink w:anchor="P69">
        <w:r>
          <w:rPr>
            <w:color w:val="0000FF"/>
          </w:rPr>
          <w:t>пунктами 7</w:t>
        </w:r>
      </w:hyperlink>
      <w:r>
        <w:t xml:space="preserve">, </w:t>
      </w:r>
      <w:hyperlink w:anchor="P72">
        <w:r>
          <w:rPr>
            <w:color w:val="0000FF"/>
          </w:rPr>
          <w:t>10</w:t>
        </w:r>
      </w:hyperlink>
      <w:r>
        <w:t xml:space="preserve"> и </w:t>
      </w:r>
      <w:hyperlink w:anchor="P73">
        <w:r>
          <w:rPr>
            <w:color w:val="0000FF"/>
          </w:rPr>
          <w:t>11 части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231304" w:rsidRDefault="00231304">
      <w:pPr>
        <w:pStyle w:val="ConsPlusNormal"/>
        <w:spacing w:before="220"/>
        <w:ind w:firstLine="540"/>
        <w:jc w:val="both"/>
      </w:pPr>
      <w:bookmarkStart w:id="14" w:name="P93"/>
      <w:bookmarkEnd w:id="14"/>
      <w:r>
        <w:t>11. Полномочия члена комиссии с правом решающего голоса прекращаются немедленно в случае:</w:t>
      </w:r>
    </w:p>
    <w:p w:rsidR="00231304" w:rsidRDefault="00231304">
      <w:pPr>
        <w:pStyle w:val="ConsPlusNormal"/>
        <w:spacing w:before="220"/>
        <w:ind w:firstLine="540"/>
        <w:jc w:val="both"/>
      </w:pPr>
      <w:r>
        <w:t>1)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31304" w:rsidRDefault="00231304">
      <w:pPr>
        <w:pStyle w:val="ConsPlusNormal"/>
        <w:jc w:val="both"/>
      </w:pPr>
      <w:r>
        <w:t xml:space="preserve">(в ред. </w:t>
      </w:r>
      <w:hyperlink r:id="rId35">
        <w:r>
          <w:rPr>
            <w:color w:val="0000FF"/>
          </w:rPr>
          <w:t>Закона</w:t>
        </w:r>
      </w:hyperlink>
      <w:r>
        <w:t xml:space="preserve"> РК от 25.12.2023 N 2924-ЗРК)</w:t>
      </w:r>
    </w:p>
    <w:p w:rsidR="00231304" w:rsidRDefault="00231304">
      <w:pPr>
        <w:pStyle w:val="ConsPlusNormal"/>
        <w:spacing w:before="220"/>
        <w:ind w:firstLine="540"/>
        <w:jc w:val="both"/>
      </w:pPr>
      <w:r>
        <w:t xml:space="preserve">2)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w:t>
      </w:r>
      <w:hyperlink r:id="rId36">
        <w:r>
          <w:rPr>
            <w:color w:val="0000FF"/>
          </w:rPr>
          <w:t>статьями 20.3</w:t>
        </w:r>
      </w:hyperlink>
      <w:r>
        <w:t xml:space="preserve"> и </w:t>
      </w:r>
      <w:hyperlink r:id="rId37">
        <w:r>
          <w:rPr>
            <w:color w:val="0000FF"/>
          </w:rPr>
          <w:t>20.29</w:t>
        </w:r>
      </w:hyperlink>
      <w:r>
        <w:t xml:space="preserve"> Кодекса Российской Федерации об административных правонарушениях;</w:t>
      </w:r>
    </w:p>
    <w:p w:rsidR="00231304" w:rsidRDefault="00231304">
      <w:pPr>
        <w:pStyle w:val="ConsPlusNormal"/>
        <w:jc w:val="both"/>
      </w:pPr>
      <w:r>
        <w:t xml:space="preserve">(в ред. </w:t>
      </w:r>
      <w:hyperlink r:id="rId38">
        <w:r>
          <w:rPr>
            <w:color w:val="0000FF"/>
          </w:rPr>
          <w:t>Закона</w:t>
        </w:r>
      </w:hyperlink>
      <w:r>
        <w:t xml:space="preserve"> РК от 19.06.2024 N 2965-ЗРК)</w:t>
      </w:r>
    </w:p>
    <w:p w:rsidR="00231304" w:rsidRDefault="00231304">
      <w:pPr>
        <w:pStyle w:val="ConsPlusNormal"/>
        <w:spacing w:before="220"/>
        <w:ind w:firstLine="540"/>
        <w:jc w:val="both"/>
      </w:pPr>
      <w:r>
        <w:t>3)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231304" w:rsidRDefault="00231304">
      <w:pPr>
        <w:pStyle w:val="ConsPlusNormal"/>
        <w:spacing w:before="220"/>
        <w:ind w:firstLine="540"/>
        <w:jc w:val="both"/>
      </w:pPr>
      <w:r>
        <w:t>4) смерти члена комиссии;</w:t>
      </w:r>
    </w:p>
    <w:p w:rsidR="00231304" w:rsidRDefault="00231304">
      <w:pPr>
        <w:pStyle w:val="ConsPlusNormal"/>
        <w:spacing w:before="220"/>
        <w:ind w:firstLine="540"/>
        <w:jc w:val="both"/>
      </w:pPr>
      <w:r>
        <w:t>5)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231304" w:rsidRDefault="00231304">
      <w:pPr>
        <w:pStyle w:val="ConsPlusNormal"/>
        <w:spacing w:before="220"/>
        <w:ind w:firstLine="540"/>
        <w:jc w:val="both"/>
      </w:pPr>
      <w:r>
        <w:t xml:space="preserve">6) вступления в законную силу решения суда о расформировании комиссии в соответствии со </w:t>
      </w:r>
      <w:hyperlink w:anchor="P468">
        <w:r>
          <w:rPr>
            <w:color w:val="0000FF"/>
          </w:rPr>
          <w:t>статьей 19</w:t>
        </w:r>
      </w:hyperlink>
      <w:r>
        <w:t xml:space="preserve"> настоящего Закона;</w:t>
      </w:r>
    </w:p>
    <w:p w:rsidR="00231304" w:rsidRDefault="00231304">
      <w:pPr>
        <w:pStyle w:val="ConsPlusNormal"/>
        <w:spacing w:before="220"/>
        <w:ind w:firstLine="540"/>
        <w:jc w:val="both"/>
      </w:pPr>
      <w:r>
        <w:t>7) включения члена комиссии в реестр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rsidR="00231304" w:rsidRDefault="00231304">
      <w:pPr>
        <w:pStyle w:val="ConsPlusNormal"/>
        <w:jc w:val="both"/>
      </w:pPr>
      <w:r>
        <w:t xml:space="preserve">(в ред. </w:t>
      </w:r>
      <w:hyperlink r:id="rId39">
        <w:r>
          <w:rPr>
            <w:color w:val="0000FF"/>
          </w:rPr>
          <w:t>Закона</w:t>
        </w:r>
      </w:hyperlink>
      <w:r>
        <w:t xml:space="preserve"> РК от 19.06.2024 N 2965-ЗРК)</w:t>
      </w:r>
    </w:p>
    <w:p w:rsidR="00231304" w:rsidRDefault="00231304">
      <w:pPr>
        <w:pStyle w:val="ConsPlusNormal"/>
        <w:spacing w:before="220"/>
        <w:ind w:firstLine="540"/>
        <w:jc w:val="both"/>
      </w:pPr>
      <w:r>
        <w:t>12. Если орган, к компетенции которого относится назначение члена комиссии, не примет решения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231304" w:rsidRDefault="00231304">
      <w:pPr>
        <w:pStyle w:val="ConsPlusNormal"/>
        <w:spacing w:before="220"/>
        <w:ind w:firstLine="540"/>
        <w:jc w:val="both"/>
      </w:pPr>
      <w:bookmarkStart w:id="15" w:name="P105"/>
      <w:bookmarkEnd w:id="15"/>
      <w:r>
        <w:t xml:space="preserve">13. В период избирательной кампании, период со дня назначения референдума и до окончания кампании референдума орган, к компетенции которого относится назначение члена комиссии, обязан назначить нового члена комиссии вместо выбывшего по обстоятельствам, указанным в </w:t>
      </w:r>
      <w:hyperlink w:anchor="P84">
        <w:r>
          <w:rPr>
            <w:color w:val="0000FF"/>
          </w:rPr>
          <w:t>частях 7</w:t>
        </w:r>
      </w:hyperlink>
      <w:r>
        <w:t>-</w:t>
      </w:r>
      <w:hyperlink w:anchor="P89">
        <w:r>
          <w:rPr>
            <w:color w:val="0000FF"/>
          </w:rPr>
          <w:t>9</w:t>
        </w:r>
      </w:hyperlink>
      <w:r>
        <w:t xml:space="preserve"> и </w:t>
      </w:r>
      <w:hyperlink w:anchor="P93">
        <w:r>
          <w:rPr>
            <w:color w:val="0000FF"/>
          </w:rPr>
          <w:t>11</w:t>
        </w:r>
      </w:hyperlink>
      <w:r>
        <w:t xml:space="preserve"> настоящей статьи, не позднее чем через десять дней со дня его </w:t>
      </w:r>
      <w:r>
        <w:lastRenderedPageBreak/>
        <w:t xml:space="preserve">выбытия в соответствии с требованиями, установленными </w:t>
      </w:r>
      <w:hyperlink w:anchor="P153">
        <w:r>
          <w:rPr>
            <w:color w:val="0000FF"/>
          </w:rPr>
          <w:t>статьями 4</w:t>
        </w:r>
      </w:hyperlink>
      <w:r>
        <w:t xml:space="preserve">, </w:t>
      </w:r>
      <w:hyperlink w:anchor="P185">
        <w:r>
          <w:rPr>
            <w:color w:val="0000FF"/>
          </w:rPr>
          <w:t>6</w:t>
        </w:r>
      </w:hyperlink>
      <w:r>
        <w:t xml:space="preserve">, </w:t>
      </w:r>
      <w:hyperlink w:anchor="P248">
        <w:r>
          <w:rPr>
            <w:color w:val="0000FF"/>
          </w:rPr>
          <w:t>8</w:t>
        </w:r>
      </w:hyperlink>
      <w:r>
        <w:t xml:space="preserve">, </w:t>
      </w:r>
      <w:hyperlink w:anchor="P276">
        <w:r>
          <w:rPr>
            <w:color w:val="0000FF"/>
          </w:rPr>
          <w:t>10</w:t>
        </w:r>
      </w:hyperlink>
      <w:r>
        <w:t xml:space="preserve"> и </w:t>
      </w:r>
      <w:hyperlink w:anchor="P329">
        <w:r>
          <w:rPr>
            <w:color w:val="0000FF"/>
          </w:rPr>
          <w:t>12</w:t>
        </w:r>
      </w:hyperlink>
      <w:r>
        <w:t xml:space="preserve"> настоящего Закона. В иной период орган, к компетенции которого относится назначение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Республики Карелия назначает Центральная избирательная комиссия Российской Федерации, иной комиссии - вышестоящая комиссия с соблюдением требований, установленных настоящим Законом. Новый член участковой комиссии назначается из резерва составов участковых комиссий с соблюдением требований, предусмотренных </w:t>
      </w:r>
      <w:hyperlink w:anchor="P158">
        <w:r>
          <w:rPr>
            <w:color w:val="0000FF"/>
          </w:rPr>
          <w:t>частью 4 статьи 4</w:t>
        </w:r>
      </w:hyperlink>
      <w:r>
        <w:t xml:space="preserve"> настоящего Закона, в порядке, установленном Центральной избирательной комиссией Российской Федерации.</w:t>
      </w:r>
    </w:p>
    <w:p w:rsidR="00231304" w:rsidRDefault="00231304">
      <w:pPr>
        <w:pStyle w:val="ConsPlusNormal"/>
        <w:spacing w:before="220"/>
        <w:ind w:firstLine="540"/>
        <w:jc w:val="both"/>
      </w:pPr>
      <w:r>
        <w:t xml:space="preserve">14. Орган, назначивший члена комиссии, в отношении которого внесено представление о досрочном прекращении полномочий в соответствии с </w:t>
      </w:r>
      <w:hyperlink w:anchor="P159">
        <w:r>
          <w:rPr>
            <w:color w:val="0000FF"/>
          </w:rPr>
          <w:t>частью 5 статьи 4</w:t>
        </w:r>
      </w:hyperlink>
      <w:r>
        <w:t xml:space="preserve"> или </w:t>
      </w:r>
      <w:hyperlink w:anchor="P196">
        <w:r>
          <w:rPr>
            <w:color w:val="0000FF"/>
          </w:rPr>
          <w:t>частью 8 статьи 6</w:t>
        </w:r>
      </w:hyperlink>
      <w:r>
        <w:t xml:space="preserve"> настоящего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частью 5 статьи 4 настоящего Закона, информирует политическую партию о принятом в соответствии с настоящей частью решении. Орган, назначивший члена Избирательной комиссии Республики Карелия,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частью 8 статьи 6 настоящего Закона, информирует Центральную избирательную комиссию Российской Федерации о принятом в соответствии с настоящей частью решении.</w:t>
      </w:r>
    </w:p>
    <w:p w:rsidR="00231304" w:rsidRDefault="00231304">
      <w:pPr>
        <w:pStyle w:val="ConsPlusNormal"/>
        <w:spacing w:before="220"/>
        <w:ind w:firstLine="540"/>
        <w:jc w:val="both"/>
      </w:pPr>
      <w:r>
        <w:t>15. Председатель, заместитель председателя и секретарь Избирательной комиссии Республики Карелия работают в комиссии на постоянной (штатной) основе. Председатель Избирательной комиссии Республики Карелия должен иметь высшее образование.</w:t>
      </w:r>
    </w:p>
    <w:p w:rsidR="00231304" w:rsidRDefault="00231304">
      <w:pPr>
        <w:pStyle w:val="ConsPlusNormal"/>
        <w:spacing w:before="220"/>
        <w:ind w:firstLine="540"/>
        <w:jc w:val="both"/>
      </w:pPr>
      <w:r>
        <w:t>16. Возможность работы на постоянной (штатной) основе иных, кроме указанных в части 15 настоящей статьи, членов Избирательной комиссии Республики Карелия, а также размер и виды денежного содержания членов указанной комиссии с правом решающего голоса, работающих на постоянной (штатной) основе, иных выплат этим членам комиссии определяются законами Республики Карелия, иными нормативными правовыми актами Республики Карелия.</w:t>
      </w:r>
    </w:p>
    <w:p w:rsidR="00231304" w:rsidRDefault="00231304">
      <w:pPr>
        <w:pStyle w:val="ConsPlusNormal"/>
        <w:spacing w:before="220"/>
        <w:ind w:firstLine="540"/>
        <w:jc w:val="both"/>
      </w:pPr>
      <w:r>
        <w:t>16.1. Направление в служебные командировки председателя, заместителя председателя и секретаря Избирательной комиссии Республики Карелия осуществляется в порядке, установленном распоряжением председателя Избирательной комиссии Республики Карелия.</w:t>
      </w:r>
    </w:p>
    <w:p w:rsidR="00231304" w:rsidRDefault="00231304">
      <w:pPr>
        <w:pStyle w:val="ConsPlusNormal"/>
        <w:jc w:val="both"/>
      </w:pPr>
      <w:r>
        <w:t xml:space="preserve">(часть 16.1 введена </w:t>
      </w:r>
      <w:hyperlink r:id="rId40">
        <w:r>
          <w:rPr>
            <w:color w:val="0000FF"/>
          </w:rPr>
          <w:t>Законом</w:t>
        </w:r>
      </w:hyperlink>
      <w:r>
        <w:t xml:space="preserve"> РК от 19.06.2024 N 2965-ЗРК)</w:t>
      </w:r>
    </w:p>
    <w:p w:rsidR="00231304" w:rsidRDefault="00231304">
      <w:pPr>
        <w:pStyle w:val="ConsPlusNormal"/>
        <w:spacing w:before="220"/>
        <w:ind w:firstLine="540"/>
        <w:jc w:val="both"/>
      </w:pPr>
      <w:r>
        <w:t>17. Председатель, заместитель председателя и секретарь Избирательной комиссии Республики Карелия, работающие в комиссии на постоянной (штатной) основе, замещают государственную должность Республики Карелия.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1304" w:rsidRDefault="00231304">
      <w:pPr>
        <w:pStyle w:val="ConsPlusNormal"/>
        <w:spacing w:before="220"/>
        <w:ind w:firstLine="540"/>
        <w:jc w:val="both"/>
      </w:pPr>
      <w:bookmarkStart w:id="16" w:name="P112"/>
      <w:bookmarkEnd w:id="16"/>
      <w:r>
        <w:t xml:space="preserve">18. Члену Избирательной комиссии Республики Карелия с правом решающего голоса, </w:t>
      </w:r>
      <w:r>
        <w:lastRenderedPageBreak/>
        <w:t>работающему в комиссии на постоянной (штатной) основе, в соответствии с законодательством Российской Федерации запрещается:</w:t>
      </w:r>
    </w:p>
    <w:p w:rsidR="00231304" w:rsidRDefault="00231304">
      <w:pPr>
        <w:pStyle w:val="ConsPlusNormal"/>
        <w:spacing w:before="220"/>
        <w:ind w:firstLine="540"/>
        <w:jc w:val="both"/>
      </w:pPr>
      <w:r>
        <w:t>1)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1304" w:rsidRDefault="00231304">
      <w:pPr>
        <w:pStyle w:val="ConsPlusNormal"/>
        <w:spacing w:before="220"/>
        <w:ind w:firstLine="540"/>
        <w:jc w:val="both"/>
      </w:pPr>
      <w:r>
        <w:t>2)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собственностью Республики Карелия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31304" w:rsidRDefault="00231304">
      <w:pPr>
        <w:pStyle w:val="ConsPlusNormal"/>
        <w:spacing w:before="220"/>
        <w:ind w:firstLine="540"/>
        <w:jc w:val="both"/>
      </w:pPr>
      <w:r>
        <w:t>3)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231304" w:rsidRDefault="00231304">
      <w:pPr>
        <w:pStyle w:val="ConsPlusNormal"/>
        <w:spacing w:before="220"/>
        <w:ind w:firstLine="540"/>
        <w:jc w:val="both"/>
      </w:pPr>
      <w:r>
        <w:t>4)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231304" w:rsidRDefault="00231304">
      <w:pPr>
        <w:pStyle w:val="ConsPlusNormal"/>
        <w:spacing w:before="220"/>
        <w:ind w:firstLine="540"/>
        <w:jc w:val="both"/>
      </w:pPr>
      <w:r>
        <w:t>5)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231304" w:rsidRDefault="00231304">
      <w:pPr>
        <w:pStyle w:val="ConsPlusNormal"/>
        <w:spacing w:before="220"/>
        <w:ind w:firstLine="540"/>
        <w:jc w:val="both"/>
      </w:pPr>
      <w:r>
        <w:t xml:space="preserve">19. В случае, если владение членом избирательной комиссии, указанным в </w:t>
      </w:r>
      <w:hyperlink w:anchor="P112">
        <w:r>
          <w:rPr>
            <w:color w:val="0000FF"/>
          </w:rPr>
          <w:t>части 18</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законодательством Российской Федерации.</w:t>
      </w:r>
    </w:p>
    <w:p w:rsidR="00231304" w:rsidRDefault="00231304">
      <w:pPr>
        <w:pStyle w:val="ConsPlusNormal"/>
        <w:spacing w:before="220"/>
        <w:ind w:firstLine="540"/>
        <w:jc w:val="both"/>
      </w:pPr>
      <w:r>
        <w:t>20. Уровень материального обеспечения (в том числе размер и виды денежного содержания, иных выплат) и социального обеспечения члена Избирательной комиссии Республики Карелия,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Республики Карелия в исполнительном органе Республики Карелия. Размер и виды денежного содержания указанных лиц, а также размер и виды иных выплат указанным лицам определяются настоящим Законом, иными законами Республики Карелия и нормативными правовыми актами Республики Карелия.</w:t>
      </w:r>
    </w:p>
    <w:p w:rsidR="00231304" w:rsidRDefault="00231304">
      <w:pPr>
        <w:pStyle w:val="ConsPlusNormal"/>
        <w:spacing w:before="220"/>
        <w:ind w:firstLine="540"/>
        <w:jc w:val="both"/>
      </w:pPr>
      <w:r>
        <w:t xml:space="preserve">21.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w:t>
      </w:r>
      <w:r>
        <w:lastRenderedPageBreak/>
        <w:t>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231304" w:rsidRDefault="00231304">
      <w:pPr>
        <w:pStyle w:val="ConsPlusNormal"/>
        <w:spacing w:before="220"/>
        <w:ind w:firstLine="540"/>
        <w:jc w:val="both"/>
      </w:pPr>
      <w:r>
        <w:t xml:space="preserve">21.1. Члену избирательной комиссии с правом решающего голоса кроме выплат, предусмотренных частью 21 настоящей статьи, может производиться дополнительная оплата труда (вознаграждение) за работу в избирательной комиссии по подготовке и проведению выборов за счет средств, выделенных в соответствии с </w:t>
      </w:r>
      <w:hyperlink r:id="rId41">
        <w:r>
          <w:rPr>
            <w:color w:val="0000FF"/>
          </w:rPr>
          <w:t>пунктом 3.1 статьи 57</w:t>
        </w:r>
      </w:hyperlink>
      <w:r>
        <w:t xml:space="preserve"> Федерального закона "Об основных гарантиях избирательных прав и права на участие в референдуме граждан Российской Федерации". Размеры и порядок выплаты дополнительной оплаты труда (вознаграждения), выделенных Избирательной комиссии Республики Карелия из бюджета Республики Карелия в соответствии с </w:t>
      </w:r>
      <w:hyperlink r:id="rId42">
        <w:r>
          <w:rPr>
            <w:color w:val="0000FF"/>
          </w:rPr>
          <w:t>пунктом 3.1 статьи 57</w:t>
        </w:r>
      </w:hyperlink>
      <w:r>
        <w:t xml:space="preserve"> Федерального закона "Об основных гарантиях избирательных прав и права на участие в референдуме граждан Российской Федерации", устанавливаются Избирательной комиссией Республики Карелия.</w:t>
      </w:r>
    </w:p>
    <w:p w:rsidR="00231304" w:rsidRDefault="00231304">
      <w:pPr>
        <w:pStyle w:val="ConsPlusNormal"/>
        <w:jc w:val="both"/>
      </w:pPr>
      <w:r>
        <w:t xml:space="preserve">(часть 21.1 введена </w:t>
      </w:r>
      <w:hyperlink r:id="rId43">
        <w:r>
          <w:rPr>
            <w:color w:val="0000FF"/>
          </w:rPr>
          <w:t>Законом</w:t>
        </w:r>
      </w:hyperlink>
      <w:r>
        <w:t xml:space="preserve"> РК от 25.12.2023 N 2924-ЗРК)</w:t>
      </w:r>
    </w:p>
    <w:p w:rsidR="00231304" w:rsidRDefault="00231304">
      <w:pPr>
        <w:pStyle w:val="ConsPlusNormal"/>
        <w:spacing w:before="220"/>
        <w:ind w:firstLine="540"/>
        <w:jc w:val="both"/>
      </w:pPr>
      <w:r>
        <w:t xml:space="preserve">22. Член Избирательной комиссии Республики Карелия с правом решающего голоса, работающий на постоянной (штатной) основе, обязан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в Избирательную комиссию Республики Карелия при наличии оснований, установленных </w:t>
      </w:r>
      <w:hyperlink r:id="rId44">
        <w:r>
          <w:rPr>
            <w:color w:val="0000FF"/>
          </w:rPr>
          <w:t>статьей 10</w:t>
        </w:r>
      </w:hyperlink>
      <w:r>
        <w:t xml:space="preserve"> Федерального закона "О противодействии коррупции", не позднее рабочего дня, следующего за днем, когда ему стало известно о возникновении такой личной заинтересованности, путем направления письменного уведомления по форме согласно </w:t>
      </w:r>
      <w:hyperlink w:anchor="P544">
        <w:r>
          <w:rPr>
            <w:color w:val="0000FF"/>
          </w:rPr>
          <w:t>приложению 1</w:t>
        </w:r>
      </w:hyperlink>
      <w:r>
        <w:t xml:space="preserve"> к настоящему Закону, а также принимать меры по предотвращению или урегулированию такого конфликта в соответствии с требованиями Федерального </w:t>
      </w:r>
      <w:hyperlink r:id="rId45">
        <w:r>
          <w:rPr>
            <w:color w:val="0000FF"/>
          </w:rPr>
          <w:t>закона</w:t>
        </w:r>
      </w:hyperlink>
      <w:r>
        <w:t xml:space="preserve"> "О противодействии коррупции".</w:t>
      </w:r>
    </w:p>
    <w:p w:rsidR="00231304" w:rsidRDefault="00231304">
      <w:pPr>
        <w:pStyle w:val="ConsPlusNormal"/>
        <w:spacing w:before="220"/>
        <w:ind w:firstLine="540"/>
        <w:jc w:val="both"/>
      </w:pPr>
      <w:r>
        <w:t xml:space="preserve">23. Член Избирательной комиссии Республики Карелия, замещающий государственную должность Республики Карелия, обязан уведомлять обо всех фактах обращения к нему каких-либо лиц в целях склонения его к совершению коррупционных правонарушений Избирательную комиссию Республики Карелия, а также органы прокуратуры или другие государственные органы в срок не позднее пяти дней со дня соответствующего обращения по форме согласно </w:t>
      </w:r>
      <w:hyperlink w:anchor="P579">
        <w:r>
          <w:rPr>
            <w:color w:val="0000FF"/>
          </w:rPr>
          <w:t>приложению 2</w:t>
        </w:r>
      </w:hyperlink>
      <w:r>
        <w:t xml:space="preserve"> к настоящему Закону, если иное не предусмотрено федеральными законами.</w:t>
      </w:r>
    </w:p>
    <w:p w:rsidR="00231304" w:rsidRDefault="00231304">
      <w:pPr>
        <w:pStyle w:val="ConsPlusNormal"/>
        <w:spacing w:before="220"/>
        <w:ind w:firstLine="540"/>
        <w:jc w:val="both"/>
      </w:pPr>
      <w:r>
        <w:t xml:space="preserve">24. Член Избирательной комиссии Республики Карелия с правом решающего голоса, работающий на постоянной (штатной) основе, обязан соблюдать ограничения, запреты, исполнять обязанности, которые установлены Федеральным </w:t>
      </w:r>
      <w:hyperlink r:id="rId46">
        <w:r>
          <w:rPr>
            <w:color w:val="0000FF"/>
          </w:rPr>
          <w:t>законом</w:t>
        </w:r>
      </w:hyperlink>
      <w:r>
        <w:t xml:space="preserve"> "О противодействии коррупции", Федеральным </w:t>
      </w:r>
      <w:hyperlink r:id="rId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1304" w:rsidRDefault="00231304">
      <w:pPr>
        <w:pStyle w:val="ConsPlusNormal"/>
        <w:spacing w:before="220"/>
        <w:ind w:firstLine="540"/>
        <w:jc w:val="both"/>
      </w:pPr>
      <w:r>
        <w:t xml:space="preserve">25. Члену избирательной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из соответствующего бюджета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соответствующей избирательной комиссии он направляется за пределы населенного пункта, на территории которого расположена соответствующая избирательная комиссия, для </w:t>
      </w:r>
      <w:r>
        <w:lastRenderedPageBreak/>
        <w:t>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231304" w:rsidRDefault="00231304">
      <w:pPr>
        <w:pStyle w:val="ConsPlusNormal"/>
        <w:spacing w:before="220"/>
        <w:ind w:firstLine="540"/>
        <w:jc w:val="both"/>
      </w:pPr>
      <w:r>
        <w:t>26. Член комиссии с правом решающего голоса до окончания срока своих полномочий, член Избирательной комиссии Республики Карелия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231304" w:rsidRDefault="00231304">
      <w:pPr>
        <w:pStyle w:val="ConsPlusNormal"/>
        <w:spacing w:before="220"/>
        <w:ind w:firstLine="540"/>
        <w:jc w:val="both"/>
      </w:pPr>
      <w:r>
        <w:t>27. Положение части 26 настоящей статьи в системе действующего правового регулирования не исключает возможности увольнения по инициативе работодателя лица, исполняющего полномочия члена избирательной комиссии с правом решающего голоса, по такому предусмотренному законом основанию для расторжения трудового договора, как грубое нарушение трудовых обязанностей, в случае, если увольнение не является результатом преследования лица за исполнение возложенных на него публично значимых функций.</w:t>
      </w:r>
    </w:p>
    <w:p w:rsidR="00231304" w:rsidRDefault="00231304">
      <w:pPr>
        <w:pStyle w:val="ConsPlusNormal"/>
        <w:spacing w:before="220"/>
        <w:ind w:firstLine="540"/>
        <w:jc w:val="both"/>
      </w:pPr>
      <w:bookmarkStart w:id="17" w:name="P129"/>
      <w:bookmarkEnd w:id="17"/>
      <w:r>
        <w:t>28. Кандидат, выдвинутый по единому избирательному округу, избирательное объединение, выдвинувшее список кандидатов, со дня представления в Избирательную комиссию Республики Карелия документов для регистрации кандидата, списка кандидатов вправе назначить одного члена Избирательной комиссии Республики Карелия с правом совещательного голоса.</w:t>
      </w:r>
    </w:p>
    <w:p w:rsidR="00231304" w:rsidRDefault="00231304">
      <w:pPr>
        <w:pStyle w:val="ConsPlusNormal"/>
        <w:spacing w:before="220"/>
        <w:ind w:firstLine="540"/>
        <w:jc w:val="both"/>
      </w:pPr>
      <w:bookmarkStart w:id="18" w:name="P130"/>
      <w:bookmarkEnd w:id="18"/>
      <w:r>
        <w:t>29. Инициативная группа по проведению референдума Республики Карелия после официального опубликования решения о назначении референдума вправе назначить в Избирательную комиссию Республики Карелия одного члена комиссии с правом совещательного голоса.</w:t>
      </w:r>
    </w:p>
    <w:p w:rsidR="00231304" w:rsidRDefault="00231304">
      <w:pPr>
        <w:pStyle w:val="ConsPlusNormal"/>
        <w:spacing w:before="220"/>
        <w:ind w:firstLine="540"/>
        <w:jc w:val="both"/>
      </w:pPr>
      <w:r>
        <w:t xml:space="preserve">30. Членом Избирательной комиссии Республики Карелия с правом совещательного голоса не могут быть назначены лица, указанные в </w:t>
      </w:r>
      <w:hyperlink w:anchor="P62">
        <w:r>
          <w:rPr>
            <w:color w:val="0000FF"/>
          </w:rPr>
          <w:t>пунктах 1</w:t>
        </w:r>
      </w:hyperlink>
      <w:r>
        <w:t>-</w:t>
      </w:r>
      <w:hyperlink w:anchor="P68">
        <w:r>
          <w:rPr>
            <w:color w:val="0000FF"/>
          </w:rPr>
          <w:t>6</w:t>
        </w:r>
      </w:hyperlink>
      <w:r>
        <w:t xml:space="preserve">, </w:t>
      </w:r>
      <w:hyperlink w:anchor="P75">
        <w:r>
          <w:rPr>
            <w:color w:val="0000FF"/>
          </w:rPr>
          <w:t>13</w:t>
        </w:r>
      </w:hyperlink>
      <w:r>
        <w:t xml:space="preserve"> и </w:t>
      </w:r>
      <w:hyperlink w:anchor="P77">
        <w:r>
          <w:rPr>
            <w:color w:val="0000FF"/>
          </w:rPr>
          <w:t>14 части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231304" w:rsidRDefault="00231304">
      <w:pPr>
        <w:pStyle w:val="ConsPlusNormal"/>
        <w:spacing w:before="220"/>
        <w:ind w:firstLine="540"/>
        <w:jc w:val="both"/>
      </w:pPr>
      <w:r>
        <w:t xml:space="preserve">31.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49">
        <w:r>
          <w:rPr>
            <w:color w:val="0000FF"/>
          </w:rPr>
          <w:t>Кодексом</w:t>
        </w:r>
      </w:hyperlink>
      <w:r>
        <w:t xml:space="preserve"> Российской Федерации об административных правонарушениях.</w:t>
      </w:r>
    </w:p>
    <w:p w:rsidR="00231304" w:rsidRDefault="00231304">
      <w:pPr>
        <w:pStyle w:val="ConsPlusNormal"/>
        <w:spacing w:before="220"/>
        <w:ind w:firstLine="540"/>
        <w:jc w:val="both"/>
      </w:pPr>
      <w:r>
        <w:t xml:space="preserve">32. Член Избирательной комиссии Республики Карелия с правом совещательного голоса, назначенный в соответствии с </w:t>
      </w:r>
      <w:hyperlink w:anchor="P129">
        <w:r>
          <w:rPr>
            <w:color w:val="0000FF"/>
          </w:rPr>
          <w:t>частями 28</w:t>
        </w:r>
      </w:hyperlink>
      <w:r>
        <w:t xml:space="preserve"> и </w:t>
      </w:r>
      <w:hyperlink w:anchor="P130">
        <w:r>
          <w:rPr>
            <w:color w:val="0000FF"/>
          </w:rPr>
          <w:t>29</w:t>
        </w:r>
      </w:hyperlink>
      <w:r>
        <w:t xml:space="preserve"> настоящей статьи, не вправе:</w:t>
      </w:r>
    </w:p>
    <w:p w:rsidR="00231304" w:rsidRDefault="00231304">
      <w:pPr>
        <w:pStyle w:val="ConsPlusNormal"/>
        <w:spacing w:before="220"/>
        <w:ind w:firstLine="540"/>
        <w:jc w:val="both"/>
      </w:pPr>
      <w:r>
        <w:t>1) составлять протокол об итогах голосования, о результатах выборов, референдума;</w:t>
      </w:r>
    </w:p>
    <w:p w:rsidR="00231304" w:rsidRDefault="00231304">
      <w:pPr>
        <w:pStyle w:val="ConsPlusNormal"/>
        <w:spacing w:before="220"/>
        <w:ind w:firstLine="540"/>
        <w:jc w:val="both"/>
      </w:pPr>
      <w:r>
        <w:t>2) участвовать в голосовании при принятии решения по вопросу, отнесенному к компетенции комиссии, и подписывать решения комиссии;</w:t>
      </w:r>
    </w:p>
    <w:p w:rsidR="00231304" w:rsidRDefault="00231304">
      <w:pPr>
        <w:pStyle w:val="ConsPlusNormal"/>
        <w:spacing w:before="220"/>
        <w:ind w:firstLine="540"/>
        <w:jc w:val="both"/>
      </w:pPr>
      <w:r>
        <w:t>3) составлять протоколы об административных правонарушениях.</w:t>
      </w:r>
    </w:p>
    <w:p w:rsidR="00231304" w:rsidRDefault="00231304">
      <w:pPr>
        <w:pStyle w:val="ConsPlusNormal"/>
        <w:spacing w:before="220"/>
        <w:ind w:firstLine="540"/>
        <w:jc w:val="both"/>
      </w:pPr>
      <w:r>
        <w:t>Положения настоящей части не могут служить основанием для отказа члену Избирательной комиссии Республики Карелия с правом совещательного голоса присутствовать при совершении действий, указанных в настоящей части.</w:t>
      </w:r>
    </w:p>
    <w:p w:rsidR="00231304" w:rsidRDefault="00231304">
      <w:pPr>
        <w:pStyle w:val="ConsPlusNormal"/>
        <w:spacing w:before="220"/>
        <w:ind w:firstLine="540"/>
        <w:jc w:val="both"/>
      </w:pPr>
      <w:r>
        <w:t>33. Член комиссии с правом решающего голоса:</w:t>
      </w:r>
    </w:p>
    <w:p w:rsidR="00231304" w:rsidRDefault="00231304">
      <w:pPr>
        <w:pStyle w:val="ConsPlusNormal"/>
        <w:spacing w:before="220"/>
        <w:ind w:firstLine="540"/>
        <w:jc w:val="both"/>
      </w:pPr>
      <w:r>
        <w:t>1) заблаговременно извещается о заседаниях соответствующей комиссии;</w:t>
      </w:r>
    </w:p>
    <w:p w:rsidR="00231304" w:rsidRDefault="00231304">
      <w:pPr>
        <w:pStyle w:val="ConsPlusNormal"/>
        <w:spacing w:before="220"/>
        <w:ind w:firstLine="540"/>
        <w:jc w:val="both"/>
      </w:pPr>
      <w:r>
        <w:lastRenderedPageBreak/>
        <w:t>2)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231304" w:rsidRDefault="00231304">
      <w:pPr>
        <w:pStyle w:val="ConsPlusNormal"/>
        <w:spacing w:before="220"/>
        <w:ind w:firstLine="540"/>
        <w:jc w:val="both"/>
      </w:pPr>
      <w:r>
        <w:t>3) вправе задавать другим участникам заседания комиссии вопросы в соответствии с повесткой дня и получать на них ответы по существу;</w:t>
      </w:r>
    </w:p>
    <w:p w:rsidR="00231304" w:rsidRDefault="00231304">
      <w:pPr>
        <w:pStyle w:val="ConsPlusNormal"/>
        <w:spacing w:before="220"/>
        <w:ind w:firstLine="540"/>
        <w:jc w:val="both"/>
      </w:pPr>
      <w:bookmarkStart w:id="19" w:name="P142"/>
      <w:bookmarkEnd w:id="19"/>
      <w:r>
        <w:t>4)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231304" w:rsidRDefault="00231304">
      <w:pPr>
        <w:pStyle w:val="ConsPlusNormal"/>
        <w:jc w:val="both"/>
      </w:pPr>
      <w:r>
        <w:t xml:space="preserve">(в ред. </w:t>
      </w:r>
      <w:hyperlink r:id="rId50">
        <w:r>
          <w:rPr>
            <w:color w:val="0000FF"/>
          </w:rPr>
          <w:t>Закона</w:t>
        </w:r>
      </w:hyperlink>
      <w:r>
        <w:t xml:space="preserve"> РК от 25.12.2023 N 2924-ЗРК)</w:t>
      </w:r>
    </w:p>
    <w:p w:rsidR="00231304" w:rsidRDefault="00231304">
      <w:pPr>
        <w:pStyle w:val="ConsPlusNormal"/>
        <w:spacing w:before="220"/>
        <w:ind w:firstLine="540"/>
        <w:jc w:val="both"/>
      </w:pPr>
      <w:r>
        <w:t xml:space="preserve">5) вправе знакомиться с документами и материалами, указанными в </w:t>
      </w:r>
      <w:hyperlink w:anchor="P142">
        <w:r>
          <w:rPr>
            <w:color w:val="0000FF"/>
          </w:rPr>
          <w:t>пункте 4</w:t>
        </w:r>
      </w:hyperlink>
      <w:r>
        <w:t xml:space="preserve"> настоящей части, нижестоящих комиссий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231304" w:rsidRDefault="00231304">
      <w:pPr>
        <w:pStyle w:val="ConsPlusNormal"/>
        <w:jc w:val="both"/>
      </w:pPr>
      <w:r>
        <w:t xml:space="preserve">(в ред. </w:t>
      </w:r>
      <w:hyperlink r:id="rId51">
        <w:r>
          <w:rPr>
            <w:color w:val="0000FF"/>
          </w:rPr>
          <w:t>Закона</w:t>
        </w:r>
      </w:hyperlink>
      <w:r>
        <w:t xml:space="preserve"> РК от 25.12.2023 N 2924-ЗРК)</w:t>
      </w:r>
    </w:p>
    <w:p w:rsidR="00231304" w:rsidRDefault="00231304">
      <w:pPr>
        <w:pStyle w:val="ConsPlusNormal"/>
        <w:spacing w:before="220"/>
        <w:ind w:firstLine="540"/>
        <w:jc w:val="both"/>
      </w:pPr>
      <w:r>
        <w:t>6)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231304" w:rsidRDefault="00231304">
      <w:pPr>
        <w:pStyle w:val="ConsPlusNormal"/>
        <w:spacing w:before="220"/>
        <w:ind w:firstLine="540"/>
        <w:jc w:val="both"/>
      </w:pPr>
      <w:r>
        <w:t>7) вправе обжаловать действия (бездействие) комиссии в соответствующую вышестоящую комиссию или в суд.</w:t>
      </w:r>
    </w:p>
    <w:p w:rsidR="00231304" w:rsidRDefault="00231304">
      <w:pPr>
        <w:pStyle w:val="ConsPlusNormal"/>
        <w:spacing w:before="220"/>
        <w:ind w:firstLine="540"/>
        <w:jc w:val="both"/>
      </w:pPr>
      <w:r>
        <w:t>34. Члену избирательной комиссии с правом решающего голоса выдается удостоверение установленной формы.</w:t>
      </w:r>
    </w:p>
    <w:p w:rsidR="00231304" w:rsidRDefault="00231304">
      <w:pPr>
        <w:pStyle w:val="ConsPlusNormal"/>
        <w:spacing w:before="220"/>
        <w:ind w:firstLine="540"/>
        <w:jc w:val="both"/>
      </w:pPr>
      <w:r>
        <w:t>35. Член Избирательной комиссии Республики Карелия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пунктами 1-4 и 7 части 33 настоящей статьи.</w:t>
      </w:r>
    </w:p>
    <w:p w:rsidR="00231304" w:rsidRDefault="00231304">
      <w:pPr>
        <w:pStyle w:val="ConsPlusNormal"/>
        <w:spacing w:before="220"/>
        <w:ind w:firstLine="540"/>
        <w:jc w:val="both"/>
      </w:pPr>
      <w:r>
        <w:t>36.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231304" w:rsidRDefault="00231304">
      <w:pPr>
        <w:pStyle w:val="ConsPlusNormal"/>
        <w:spacing w:before="220"/>
        <w:ind w:firstLine="540"/>
        <w:jc w:val="both"/>
      </w:pPr>
      <w:r>
        <w:lastRenderedPageBreak/>
        <w:t>37. 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не более чем пять раз.</w:t>
      </w:r>
    </w:p>
    <w:p w:rsidR="00231304" w:rsidRDefault="00231304">
      <w:pPr>
        <w:pStyle w:val="ConsPlusNormal"/>
        <w:jc w:val="both"/>
      </w:pPr>
    </w:p>
    <w:p w:rsidR="00231304" w:rsidRDefault="00231304">
      <w:pPr>
        <w:pStyle w:val="ConsPlusTitle"/>
        <w:ind w:firstLine="540"/>
        <w:jc w:val="both"/>
        <w:outlineLvl w:val="2"/>
      </w:pPr>
      <w:bookmarkStart w:id="20" w:name="P153"/>
      <w:bookmarkEnd w:id="20"/>
      <w:r>
        <w:t>Статья 4. Общие условия формирования избирательных комиссий</w:t>
      </w:r>
    </w:p>
    <w:p w:rsidR="00231304" w:rsidRDefault="00231304">
      <w:pPr>
        <w:pStyle w:val="ConsPlusNormal"/>
        <w:jc w:val="both"/>
      </w:pPr>
    </w:p>
    <w:p w:rsidR="00231304" w:rsidRDefault="00231304">
      <w:pPr>
        <w:pStyle w:val="ConsPlusNormal"/>
        <w:ind w:firstLine="540"/>
        <w:jc w:val="both"/>
      </w:pPr>
      <w:bookmarkStart w:id="21" w:name="P155"/>
      <w:bookmarkEnd w:id="21"/>
      <w:r>
        <w:t>1. Избирательная комиссия Республики Карелия,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231304" w:rsidRDefault="00231304">
      <w:pPr>
        <w:pStyle w:val="ConsPlusNormal"/>
        <w:spacing w:before="220"/>
        <w:ind w:firstLine="540"/>
        <w:jc w:val="both"/>
      </w:pPr>
      <w:bookmarkStart w:id="22" w:name="P156"/>
      <w:bookmarkEnd w:id="22"/>
      <w:r>
        <w:t>2. Территориальные, участковые избирательные комиссии формируются на основе предложений, указанных в части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31304" w:rsidRDefault="00231304">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Собрания,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192">
        <w:r>
          <w:rPr>
            <w:color w:val="0000FF"/>
          </w:rPr>
          <w:t>частью 6 статьи 6</w:t>
        </w:r>
      </w:hyperlink>
      <w:r>
        <w:t xml:space="preserve">, </w:t>
      </w:r>
      <w:hyperlink w:anchor="P254">
        <w:r>
          <w:rPr>
            <w:color w:val="0000FF"/>
          </w:rPr>
          <w:t>частью 5 статьи 8</w:t>
        </w:r>
      </w:hyperlink>
      <w:r>
        <w:t xml:space="preserve">, </w:t>
      </w:r>
      <w:hyperlink w:anchor="P289">
        <w:r>
          <w:rPr>
            <w:color w:val="0000FF"/>
          </w:rPr>
          <w:t>частью 12 статьи 10</w:t>
        </w:r>
      </w:hyperlink>
      <w:r>
        <w:t xml:space="preserve">, </w:t>
      </w:r>
      <w:hyperlink w:anchor="P347">
        <w:r>
          <w:rPr>
            <w:color w:val="0000FF"/>
          </w:rPr>
          <w:t>частью 10 статьи 12</w:t>
        </w:r>
      </w:hyperlink>
      <w:r>
        <w:t xml:space="preserve"> настоящего Закона.</w:t>
      </w:r>
    </w:p>
    <w:p w:rsidR="00231304" w:rsidRDefault="00231304">
      <w:pPr>
        <w:pStyle w:val="ConsPlusNormal"/>
        <w:spacing w:before="220"/>
        <w:ind w:firstLine="540"/>
        <w:jc w:val="both"/>
      </w:pPr>
      <w:bookmarkStart w:id="23" w:name="P158"/>
      <w:bookmarkEnd w:id="23"/>
      <w:r>
        <w:t xml:space="preserve">4.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либо в представительном органе муниципального образования созыва, действующего на момент досрочного прекращения полномочий, в соответствии с частью 6 статьи 6, частью 5 статьи 8, частью 12 статьи 10, частью 10 статьи 12 настоящего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05">
        <w:r>
          <w:rPr>
            <w:color w:val="0000FF"/>
          </w:rPr>
          <w:t>части 13 статьи 3</w:t>
        </w:r>
      </w:hyperlink>
      <w:r>
        <w:t xml:space="preserve"> настоящего Закона).</w:t>
      </w:r>
    </w:p>
    <w:p w:rsidR="00231304" w:rsidRDefault="00231304">
      <w:pPr>
        <w:pStyle w:val="ConsPlusNormal"/>
        <w:spacing w:before="220"/>
        <w:ind w:firstLine="540"/>
        <w:jc w:val="both"/>
      </w:pPr>
      <w:bookmarkStart w:id="24" w:name="P159"/>
      <w:bookmarkEnd w:id="24"/>
      <w:r>
        <w:t xml:space="preserve">5. Политическая партия, по предложению которой назначен член комиссии в соответствии с </w:t>
      </w:r>
      <w:hyperlink w:anchor="P192">
        <w:r>
          <w:rPr>
            <w:color w:val="0000FF"/>
          </w:rPr>
          <w:t>частью 6 статьи 6</w:t>
        </w:r>
      </w:hyperlink>
      <w:r>
        <w:t xml:space="preserve">, </w:t>
      </w:r>
      <w:hyperlink w:anchor="P254">
        <w:r>
          <w:rPr>
            <w:color w:val="0000FF"/>
          </w:rPr>
          <w:t>частью 5 статьи 8</w:t>
        </w:r>
      </w:hyperlink>
      <w:r>
        <w:t xml:space="preserve">, </w:t>
      </w:r>
      <w:hyperlink w:anchor="P289">
        <w:r>
          <w:rPr>
            <w:color w:val="0000FF"/>
          </w:rPr>
          <w:t>частью 12 статьи 10</w:t>
        </w:r>
      </w:hyperlink>
      <w:r>
        <w:t xml:space="preserve">, </w:t>
      </w:r>
      <w:hyperlink w:anchor="P347">
        <w:r>
          <w:rPr>
            <w:color w:val="0000FF"/>
          </w:rPr>
          <w:t>частью 10 статьи 12</w:t>
        </w:r>
      </w:hyperlink>
      <w:r>
        <w:t xml:space="preserve"> настоящего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w:t>
      </w:r>
      <w:r>
        <w:lastRenderedPageBreak/>
        <w:t xml:space="preserve">указанного в </w:t>
      </w:r>
      <w:hyperlink r:id="rId52">
        <w:r>
          <w:rPr>
            <w:color w:val="0000FF"/>
          </w:rPr>
          <w:t>пункте 3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231304" w:rsidRDefault="00231304">
      <w:pPr>
        <w:pStyle w:val="ConsPlusNormal"/>
        <w:spacing w:before="220"/>
        <w:ind w:firstLine="540"/>
        <w:jc w:val="both"/>
      </w:pPr>
      <w:r>
        <w:t>6. Предлагаемая политической партией, иным общественным объединением кандидатура должна соответствовать требованиям, предъявляемым к членам избирательных комиссий. Ответственность за несоблюдение этих требований несут субъект права предложения кандидатуры, предлагаемое в качестве кандидатуры лицо, а при назначении кандидатуры в состав избирательной комиссии - также орган, осуществляющий формирование избирательной комиссии.</w:t>
      </w:r>
    </w:p>
    <w:p w:rsidR="00231304" w:rsidRDefault="00231304">
      <w:pPr>
        <w:pStyle w:val="ConsPlusNormal"/>
        <w:spacing w:before="220"/>
        <w:ind w:firstLine="540"/>
        <w:jc w:val="both"/>
      </w:pPr>
      <w:r>
        <w:t xml:space="preserve">7.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340">
        <w:r>
          <w:rPr>
            <w:color w:val="0000FF"/>
          </w:rPr>
          <w:t>частью 6 статьи 12</w:t>
        </w:r>
      </w:hyperlink>
      <w:r>
        <w:t xml:space="preserve"> настоящего Закона.</w:t>
      </w:r>
    </w:p>
    <w:p w:rsidR="00231304" w:rsidRDefault="00231304">
      <w:pPr>
        <w:pStyle w:val="ConsPlusNormal"/>
        <w:spacing w:before="220"/>
        <w:ind w:firstLine="540"/>
        <w:jc w:val="both"/>
      </w:pPr>
      <w:r>
        <w:t xml:space="preserve">8. Если общее количество кандидатур, предложенных политическими партиями, иными избирательными объединениями, окажется недостаточным для соблюдения требований </w:t>
      </w:r>
      <w:hyperlink w:anchor="P192">
        <w:r>
          <w:rPr>
            <w:color w:val="0000FF"/>
          </w:rPr>
          <w:t>части 6 статьи 6</w:t>
        </w:r>
      </w:hyperlink>
      <w:r>
        <w:t xml:space="preserve">, </w:t>
      </w:r>
      <w:hyperlink w:anchor="P254">
        <w:r>
          <w:rPr>
            <w:color w:val="0000FF"/>
          </w:rPr>
          <w:t>части 5 статьи 8</w:t>
        </w:r>
      </w:hyperlink>
      <w:r>
        <w:t xml:space="preserve">, </w:t>
      </w:r>
      <w:hyperlink w:anchor="P289">
        <w:r>
          <w:rPr>
            <w:color w:val="0000FF"/>
          </w:rPr>
          <w:t>части 12 статьи 10</w:t>
        </w:r>
      </w:hyperlink>
      <w:r>
        <w:t xml:space="preserve">, </w:t>
      </w:r>
      <w:hyperlink w:anchor="P347">
        <w:r>
          <w:rPr>
            <w:color w:val="0000FF"/>
          </w:rPr>
          <w:t>части 10 статьи 12</w:t>
        </w:r>
      </w:hyperlink>
      <w:r>
        <w:t xml:space="preserve"> настоящего Закона, остальные члены избирательных комиссий назначаются из числа кандидатур, предложенных иными субъектами права внесения предложений о кандидатурах в состав избирательных комиссий.</w:t>
      </w:r>
    </w:p>
    <w:p w:rsidR="00231304" w:rsidRDefault="00231304">
      <w:pPr>
        <w:pStyle w:val="ConsPlusNormal"/>
        <w:spacing w:before="220"/>
        <w:ind w:firstLine="540"/>
        <w:jc w:val="both"/>
      </w:pPr>
      <w:r>
        <w:t>9. Государственные и муниципальные служащие не могут составлять более одной второй от общего числа членов Избирательной комиссии Республики Карелия,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231304" w:rsidRDefault="00231304">
      <w:pPr>
        <w:pStyle w:val="ConsPlusNormal"/>
        <w:spacing w:before="220"/>
        <w:ind w:firstLine="540"/>
        <w:jc w:val="both"/>
      </w:pPr>
      <w:r>
        <w:t>10. Орган, назначающий в состав комиссии гражданина Российской Федерации, выдвинутого в соответствии с требованиями, установленными настоящим Законом, обязан получить письменное согласие указанного гражданина Российской Федерации на вхождение в состав этой комиссии.</w:t>
      </w:r>
    </w:p>
    <w:p w:rsidR="00231304" w:rsidRDefault="00231304">
      <w:pPr>
        <w:pStyle w:val="ConsPlusNormal"/>
        <w:spacing w:before="220"/>
        <w:ind w:firstLine="540"/>
        <w:jc w:val="both"/>
      </w:pPr>
      <w:r>
        <w:t xml:space="preserve">11.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 и за совершение административных правонарушений, предусмотренных </w:t>
      </w:r>
      <w:hyperlink r:id="rId53">
        <w:r>
          <w:rPr>
            <w:color w:val="0000FF"/>
          </w:rPr>
          <w:t>статьями 20.3</w:t>
        </w:r>
      </w:hyperlink>
      <w:r>
        <w:t xml:space="preserve"> и </w:t>
      </w:r>
      <w:hyperlink r:id="rId54">
        <w:r>
          <w:rPr>
            <w:color w:val="0000FF"/>
          </w:rPr>
          <w:t>20.29</w:t>
        </w:r>
      </w:hyperlink>
      <w:r>
        <w:t xml:space="preserve"> Кодекса Российской Федерации об административных правонарушениях.</w:t>
      </w:r>
    </w:p>
    <w:p w:rsidR="00231304" w:rsidRDefault="00231304">
      <w:pPr>
        <w:pStyle w:val="ConsPlusNormal"/>
        <w:jc w:val="both"/>
      </w:pPr>
      <w:r>
        <w:t xml:space="preserve">(в ред. </w:t>
      </w:r>
      <w:hyperlink r:id="rId55">
        <w:r>
          <w:rPr>
            <w:color w:val="0000FF"/>
          </w:rPr>
          <w:t>Закона</w:t>
        </w:r>
      </w:hyperlink>
      <w:r>
        <w:t xml:space="preserve"> РК от 19.06.2024 N 2965-ЗРК)</w:t>
      </w:r>
    </w:p>
    <w:p w:rsidR="00231304" w:rsidRDefault="00231304">
      <w:pPr>
        <w:pStyle w:val="ConsPlusNormal"/>
        <w:spacing w:before="220"/>
        <w:ind w:firstLine="540"/>
        <w:jc w:val="both"/>
      </w:pPr>
      <w:r>
        <w:t xml:space="preserve">11.1.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юстиции, его территориальные органы проводят </w:t>
      </w:r>
      <w:r>
        <w:lastRenderedPageBreak/>
        <w:t>проверку в отношении лиц, назначаемых членами комиссий, и представляют по ним информацию о включении сведений о них в единый реестр сведений о лицах, причастных к деятельности экстремистской или террористической организации.</w:t>
      </w:r>
    </w:p>
    <w:p w:rsidR="00231304" w:rsidRDefault="00231304">
      <w:pPr>
        <w:pStyle w:val="ConsPlusNormal"/>
        <w:jc w:val="both"/>
      </w:pPr>
      <w:r>
        <w:t xml:space="preserve">(часть 11.1 введена </w:t>
      </w:r>
      <w:hyperlink r:id="rId56">
        <w:r>
          <w:rPr>
            <w:color w:val="0000FF"/>
          </w:rPr>
          <w:t>Законом</w:t>
        </w:r>
      </w:hyperlink>
      <w:r>
        <w:t xml:space="preserve"> РК от 19.06.2024 N 2965-ЗРК)</w:t>
      </w:r>
    </w:p>
    <w:p w:rsidR="00231304" w:rsidRDefault="00231304">
      <w:pPr>
        <w:pStyle w:val="ConsPlusNormal"/>
        <w:spacing w:before="220"/>
        <w:ind w:firstLine="540"/>
        <w:jc w:val="both"/>
      </w:pPr>
      <w:r>
        <w:t xml:space="preserve">12. Если уполномоченные на то Федеральным </w:t>
      </w:r>
      <w:hyperlink r:id="rId5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государственные органы Республики Карелия, комиссии не назначат состав или часть состава комиссии в срок, установленный законом, либо если на соответствующей территории отсутствует указанный государственный орган Республики Карелия, либо если соответствующая комиссия не сформирована, состав или часть состава Избирательной комиссии Республики Карелия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Законом.</w:t>
      </w:r>
    </w:p>
    <w:p w:rsidR="00231304" w:rsidRDefault="00231304">
      <w:pPr>
        <w:pStyle w:val="ConsPlusNormal"/>
        <w:spacing w:before="220"/>
        <w:ind w:firstLine="540"/>
        <w:jc w:val="both"/>
      </w:pPr>
      <w:r>
        <w:t>13. Если срок полномочий Избирательной комиссии Республики Карелия,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231304" w:rsidRDefault="00231304">
      <w:pPr>
        <w:pStyle w:val="ConsPlusNormal"/>
        <w:jc w:val="both"/>
      </w:pPr>
    </w:p>
    <w:p w:rsidR="00231304" w:rsidRDefault="00231304">
      <w:pPr>
        <w:pStyle w:val="ConsPlusTitle"/>
        <w:jc w:val="center"/>
        <w:outlineLvl w:val="1"/>
      </w:pPr>
      <w:r>
        <w:t>Глава 2. ИЗБИРАТЕЛЬНАЯ КОМИССИЯ РЕСПУБЛИКИ КАРЕЛИЯ</w:t>
      </w:r>
    </w:p>
    <w:p w:rsidR="00231304" w:rsidRDefault="00231304">
      <w:pPr>
        <w:pStyle w:val="ConsPlusNormal"/>
        <w:jc w:val="both"/>
      </w:pPr>
    </w:p>
    <w:p w:rsidR="00231304" w:rsidRDefault="00231304">
      <w:pPr>
        <w:pStyle w:val="ConsPlusTitle"/>
        <w:ind w:firstLine="540"/>
        <w:jc w:val="both"/>
        <w:outlineLvl w:val="2"/>
      </w:pPr>
      <w:r>
        <w:t>Статья 5. Статус Избирательной комиссии Республики Карелия</w:t>
      </w:r>
    </w:p>
    <w:p w:rsidR="00231304" w:rsidRDefault="00231304">
      <w:pPr>
        <w:pStyle w:val="ConsPlusNormal"/>
        <w:jc w:val="both"/>
      </w:pPr>
    </w:p>
    <w:p w:rsidR="00231304" w:rsidRDefault="00231304">
      <w:pPr>
        <w:pStyle w:val="ConsPlusNormal"/>
        <w:ind w:firstLine="540"/>
        <w:jc w:val="both"/>
      </w:pPr>
      <w:r>
        <w:t xml:space="preserve">1. Избирательная комиссия Республики Карелия является государственным органом Республики Карелия, организующим подготовку и проведение выборов, референдумов в Республике Карелия в соответствии с компетенцией, установленной Федеральным </w:t>
      </w:r>
      <w:hyperlink r:id="rId5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иными законами Республики Карелия.</w:t>
      </w:r>
    </w:p>
    <w:p w:rsidR="00231304" w:rsidRDefault="00231304">
      <w:pPr>
        <w:pStyle w:val="ConsPlusNormal"/>
        <w:spacing w:before="220"/>
        <w:ind w:firstLine="540"/>
        <w:jc w:val="both"/>
      </w:pPr>
      <w:r>
        <w:t xml:space="preserve">1.1. По решению Избирательной комиссии Республики Карелия,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(столицы) Республики Карелия, могут быть возложены на Избирательную комиссию Республики Карелия. В этом случае Избирательная комиссия Республики Карелия осуществляет полномочия, предусмотренные </w:t>
      </w:r>
      <w:hyperlink w:anchor="P313">
        <w:r>
          <w:rPr>
            <w:color w:val="0000FF"/>
          </w:rPr>
          <w:t>частью 2 статьи 11</w:t>
        </w:r>
      </w:hyperlink>
      <w:r>
        <w:t xml:space="preserve"> настоящего Закона.</w:t>
      </w:r>
    </w:p>
    <w:p w:rsidR="00231304" w:rsidRDefault="00231304">
      <w:pPr>
        <w:pStyle w:val="ConsPlusNormal"/>
        <w:jc w:val="both"/>
      </w:pPr>
      <w:r>
        <w:t xml:space="preserve">(часть 1.1 введена </w:t>
      </w:r>
      <w:hyperlink r:id="rId59">
        <w:r>
          <w:rPr>
            <w:color w:val="0000FF"/>
          </w:rPr>
          <w:t>Законом</w:t>
        </w:r>
      </w:hyperlink>
      <w:r>
        <w:t xml:space="preserve"> РК от 25.12.2023 N 2924-ЗРК)</w:t>
      </w:r>
    </w:p>
    <w:p w:rsidR="00231304" w:rsidRDefault="00231304">
      <w:pPr>
        <w:pStyle w:val="ConsPlusNormal"/>
        <w:spacing w:before="220"/>
        <w:ind w:firstLine="540"/>
        <w:jc w:val="both"/>
      </w:pPr>
      <w:r>
        <w:t>2. Избирательная комиссия Республики Карелия действует на постоянной основе и является юридическим лицом, имеет в оперативном управлении обособленное имущество, может от своего имени приобретать и осуществлять в установленном законом порядке имущественные и неимущественные права, нести обязанности, быть истцом и ответчиком в суде. Избирательная комиссия Республики Карелия не вправе осуществлять предпринимательскую деятельность.</w:t>
      </w:r>
    </w:p>
    <w:p w:rsidR="00231304" w:rsidRDefault="00231304">
      <w:pPr>
        <w:pStyle w:val="ConsPlusNormal"/>
        <w:spacing w:before="220"/>
        <w:ind w:firstLine="540"/>
        <w:jc w:val="both"/>
      </w:pPr>
      <w:r>
        <w:t>3. Избирательная комиссия Республики Карелия имеет самостоятельный баланс, расчетные и специальные счета в банковских учреждениях, а также лицевые счета, открытые в финансовом органе Республики Карелия для финансирования текущей деятельности, гербовую печать, штампы, бланки с реквизитами, а также может иметь эмблему, вымпел и другие атрибуты.</w:t>
      </w:r>
    </w:p>
    <w:p w:rsidR="00231304" w:rsidRDefault="00231304">
      <w:pPr>
        <w:pStyle w:val="ConsPlusNormal"/>
        <w:spacing w:before="220"/>
        <w:ind w:firstLine="540"/>
        <w:jc w:val="both"/>
      </w:pPr>
      <w:r>
        <w:lastRenderedPageBreak/>
        <w:t>4. Избирательная комиссия Республики Карелия вправе в порядке, установленном законодательством, осуществлять издательскую деятельность, связанную с обеспечением избирательных прав граждан, права на участие в референдуме, повышением правовой культуры избирателей, участников референдумов и организаторов выборов, референдумов, а также вправе иметь официальный печатный орган.</w:t>
      </w:r>
    </w:p>
    <w:p w:rsidR="00231304" w:rsidRDefault="00231304">
      <w:pPr>
        <w:pStyle w:val="ConsPlusNormal"/>
        <w:spacing w:before="220"/>
        <w:ind w:firstLine="540"/>
        <w:jc w:val="both"/>
      </w:pPr>
      <w:r>
        <w:t>5. Решения Избирательной комиссии Республики Карелия принимаются в форме постановлений членами Избирательной комиссии Республики Карелия с правом решающего голоса.</w:t>
      </w:r>
    </w:p>
    <w:p w:rsidR="00231304" w:rsidRDefault="00231304">
      <w:pPr>
        <w:pStyle w:val="ConsPlusNormal"/>
        <w:spacing w:before="220"/>
        <w:ind w:firstLine="540"/>
        <w:jc w:val="both"/>
      </w:pPr>
      <w:r>
        <w:t>6. Порядок и правила работы Избирательной комиссии Республики Карелия определяются Регламентом Избирательной комиссии Республики Карелия, утверждаемым постановлением Избирательной комиссии Республики Карелия.</w:t>
      </w:r>
    </w:p>
    <w:p w:rsidR="00231304" w:rsidRDefault="00231304">
      <w:pPr>
        <w:pStyle w:val="ConsPlusNormal"/>
        <w:jc w:val="both"/>
      </w:pPr>
    </w:p>
    <w:p w:rsidR="00231304" w:rsidRDefault="00231304">
      <w:pPr>
        <w:pStyle w:val="ConsPlusTitle"/>
        <w:ind w:firstLine="540"/>
        <w:jc w:val="both"/>
        <w:outlineLvl w:val="2"/>
      </w:pPr>
      <w:bookmarkStart w:id="25" w:name="P185"/>
      <w:bookmarkEnd w:id="25"/>
      <w:r>
        <w:t>Статья 6. Порядок формирования Избирательной комиссии Республики Карелия</w:t>
      </w:r>
    </w:p>
    <w:p w:rsidR="00231304" w:rsidRDefault="00231304">
      <w:pPr>
        <w:pStyle w:val="ConsPlusNormal"/>
        <w:jc w:val="both"/>
      </w:pPr>
    </w:p>
    <w:p w:rsidR="00231304" w:rsidRDefault="00231304">
      <w:pPr>
        <w:pStyle w:val="ConsPlusNormal"/>
        <w:ind w:firstLine="540"/>
        <w:jc w:val="both"/>
      </w:pPr>
      <w:r>
        <w:t>1. Избирательная комиссия Республики Карелия состоит из 14 членов с правом решающего голоса.</w:t>
      </w:r>
    </w:p>
    <w:p w:rsidR="00231304" w:rsidRDefault="00231304">
      <w:pPr>
        <w:pStyle w:val="ConsPlusNormal"/>
        <w:spacing w:before="220"/>
        <w:ind w:firstLine="540"/>
        <w:jc w:val="both"/>
      </w:pPr>
      <w:r>
        <w:t>2. Срок полномочий Избирательной комиссии Республики Карелия составляет пять лет.</w:t>
      </w:r>
    </w:p>
    <w:p w:rsidR="00231304" w:rsidRDefault="00231304">
      <w:pPr>
        <w:pStyle w:val="ConsPlusNormal"/>
        <w:spacing w:before="220"/>
        <w:ind w:firstLine="540"/>
        <w:jc w:val="both"/>
      </w:pPr>
      <w:r>
        <w:t xml:space="preserve">3. Избирательная комиссия Республики Карелия формируется на основе предложений политических партий, указанных в </w:t>
      </w:r>
      <w:hyperlink w:anchor="P155">
        <w:r>
          <w:rPr>
            <w:color w:val="0000FF"/>
          </w:rPr>
          <w:t>части 1 статьи 4</w:t>
        </w:r>
      </w:hyperlink>
      <w:r>
        <w:t xml:space="preserve"> настоящего Закона, а также предложений представительных органов муниципальных образований, Центральной избирательной комиссии Российской Федерации, Избирательной комиссии Республики Карелия предыдущего состава.</w:t>
      </w:r>
    </w:p>
    <w:p w:rsidR="00231304" w:rsidRDefault="00231304">
      <w:pPr>
        <w:pStyle w:val="ConsPlusNormal"/>
        <w:spacing w:before="220"/>
        <w:ind w:firstLine="540"/>
        <w:jc w:val="both"/>
      </w:pPr>
      <w:r>
        <w:t>4. Формирование Избирательной комиссии Республики Карелия осуществляется Главой Республики Карелия и Законодательным Собранием на основе предложений, указанных в части 3 настоящей статьи.</w:t>
      </w:r>
    </w:p>
    <w:p w:rsidR="00231304" w:rsidRDefault="00231304">
      <w:pPr>
        <w:pStyle w:val="ConsPlusNormal"/>
        <w:spacing w:before="220"/>
        <w:ind w:firstLine="540"/>
        <w:jc w:val="both"/>
      </w:pPr>
      <w:r>
        <w:t>5. Половина членов Избирательной комиссии Республики Карелия назначается Законодательным Собранием, другая половина - Главой Республики Карелия.</w:t>
      </w:r>
    </w:p>
    <w:p w:rsidR="00231304" w:rsidRDefault="00231304">
      <w:pPr>
        <w:pStyle w:val="ConsPlusNormal"/>
        <w:spacing w:before="220"/>
        <w:ind w:firstLine="540"/>
        <w:jc w:val="both"/>
      </w:pPr>
      <w:bookmarkStart w:id="26" w:name="P192"/>
      <w:bookmarkEnd w:id="26"/>
      <w:r>
        <w:t>6. Как Законодательное Собрание, так и Глава Республики Карелия обязаны назначить не менее одной второй от назначаемого ими числа членов Избирательной комиссии Республики Карелия на основе поступивших предложений:</w:t>
      </w:r>
    </w:p>
    <w:p w:rsidR="00231304" w:rsidRDefault="0023130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31304" w:rsidRDefault="0023130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w:t>
      </w:r>
    </w:p>
    <w:p w:rsidR="00231304" w:rsidRDefault="00231304">
      <w:pPr>
        <w:pStyle w:val="ConsPlusNormal"/>
        <w:spacing w:before="220"/>
        <w:ind w:firstLine="540"/>
        <w:jc w:val="both"/>
      </w:pPr>
      <w:r>
        <w:t>7. Как Законодательное Собрание, так и Глава Республики Карелия обязаны назначить не менее одного члена Избирательной комиссии Республики Карелия на основе поступивших предложений Центральной избирательной комиссии Российской Федерации.</w:t>
      </w:r>
    </w:p>
    <w:p w:rsidR="00231304" w:rsidRDefault="00231304">
      <w:pPr>
        <w:pStyle w:val="ConsPlusNormal"/>
        <w:spacing w:before="220"/>
        <w:ind w:firstLine="540"/>
        <w:jc w:val="both"/>
      </w:pPr>
      <w:bookmarkStart w:id="27" w:name="P196"/>
      <w:bookmarkEnd w:id="27"/>
      <w:r>
        <w:t xml:space="preserve">8. Полномочия члена Избирательной комиссии Республики Карелия с правом решающего голоса, назначенного по предложению Центральной избирательной комиссии Российской Федерации в соответствии с частью 7 настоящей статьи, могут быть прекращены досрочно по ее мотивированному представлению, внесенному в орган, назначивший этого члена Избирательной комиссии Республики Карелия. Вместе с представлением о досрочном прекращении полномочий члена Избирательной комиссии Республики Карелия с правом решающего голоса должно быть внесено предложение по кандидатуре нового члена Избирательной комиссии Республики Карелия с правом решающего голоса. При отсутствии такого предложения представление о </w:t>
      </w:r>
      <w:r>
        <w:lastRenderedPageBreak/>
        <w:t>досрочном прекращении полномочий члена Избирательной комиссии Республики Карелия с правом решающего голоса рассмотрению не подлежит. Указанное представление не может быть внесено в течение одного года после назначения члена Избирательной комиссии Республики Карелия с правом решающего голоса, а также в период избирательной кампании, период кампании референдума, в которых участвует Избирательная комиссия Республики Карелия.</w:t>
      </w:r>
    </w:p>
    <w:p w:rsidR="00231304" w:rsidRDefault="00231304">
      <w:pPr>
        <w:pStyle w:val="ConsPlusNormal"/>
        <w:spacing w:before="220"/>
        <w:ind w:firstLine="540"/>
        <w:jc w:val="both"/>
      </w:pPr>
      <w:r>
        <w:t>9. Срок формирования Избирательной комиссии Республики Карелия составляет 30 дней со дня окончания приема предложений о кандидатурах для назначения в состав Избирательной комиссии Республики Карелия. Срок приема предложений составляет 30 дней со дня опубликования в официальных средствах массовой информации обращения Главы Республики Карелия и Председателя Законодательного Собрания о формировании Избирательной комиссии Республики Карелия. Обращение о формировании Избирательной комиссии Республики Карелия в официальных средствах массовой информации подлежит опубликованию не позднее чем за два месяца до истечения срока полномочий действующей Избирательной комиссии Республики Карелия.</w:t>
      </w:r>
    </w:p>
    <w:p w:rsidR="00231304" w:rsidRDefault="00231304">
      <w:pPr>
        <w:pStyle w:val="ConsPlusNormal"/>
        <w:jc w:val="both"/>
      </w:pPr>
    </w:p>
    <w:p w:rsidR="00231304" w:rsidRDefault="00231304">
      <w:pPr>
        <w:pStyle w:val="ConsPlusTitle"/>
        <w:ind w:firstLine="540"/>
        <w:jc w:val="both"/>
        <w:outlineLvl w:val="2"/>
      </w:pPr>
      <w:r>
        <w:t>Статья 7. Полномочия Избирательной комиссии Республики Карелия</w:t>
      </w:r>
    </w:p>
    <w:p w:rsidR="00231304" w:rsidRDefault="00231304">
      <w:pPr>
        <w:pStyle w:val="ConsPlusNormal"/>
        <w:jc w:val="both"/>
      </w:pPr>
    </w:p>
    <w:p w:rsidR="00231304" w:rsidRDefault="00231304">
      <w:pPr>
        <w:pStyle w:val="ConsPlusNormal"/>
        <w:ind w:firstLine="540"/>
        <w:jc w:val="both"/>
      </w:pPr>
      <w:r>
        <w:t>1. Избирательная комиссия Республики Карелия:</w:t>
      </w:r>
    </w:p>
    <w:p w:rsidR="00231304" w:rsidRDefault="00231304">
      <w:pPr>
        <w:pStyle w:val="ConsPlusNormal"/>
        <w:spacing w:before="220"/>
        <w:ind w:firstLine="540"/>
        <w:jc w:val="both"/>
      </w:pPr>
      <w:r>
        <w:t>1) осуществляет на территории Республики Карелия контроль за соблюдением избирательных прав, права на участие в референдуме граждан Российской Федерации;</w:t>
      </w:r>
    </w:p>
    <w:p w:rsidR="00231304" w:rsidRDefault="00231304">
      <w:pPr>
        <w:pStyle w:val="ConsPlusNormal"/>
        <w:spacing w:before="220"/>
        <w:ind w:firstLine="540"/>
        <w:jc w:val="both"/>
      </w:pPr>
      <w:r>
        <w:t>2)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Республики Карелия контроль за соблюдением нормативов технологического оборудования для участковых комиссий;</w:t>
      </w:r>
    </w:p>
    <w:p w:rsidR="00231304" w:rsidRDefault="00231304">
      <w:pPr>
        <w:pStyle w:val="ConsPlusNormal"/>
        <w:spacing w:before="220"/>
        <w:ind w:firstLine="540"/>
        <w:jc w:val="both"/>
      </w:pPr>
      <w:r>
        <w:t xml:space="preserve">3) осуществляет закупки товаров, работ или услуг, связанных с подготовкой и проведением выборов в федеральные органы государственной власти, выборов Главы Республики Карелия и депутатов Законодательного Собрания, референдума Российской Федерации и референдума Республики Карелия, включая закупки товаров, работ, услуг, осуществляемые за счет средств, выделенных на оказание содействия в подготовке и проведении выборов в федеральные органы государственной власти, в соответствии с Федеральным </w:t>
      </w:r>
      <w:hyperlink r:id="rId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61">
        <w:r>
          <w:rPr>
            <w:color w:val="0000FF"/>
          </w:rPr>
          <w:t>кодексом</w:t>
        </w:r>
      </w:hyperlink>
      <w:r>
        <w:t xml:space="preserve"> Российской Федерации;</w:t>
      </w:r>
    </w:p>
    <w:p w:rsidR="00231304" w:rsidRDefault="00231304">
      <w:pPr>
        <w:pStyle w:val="ConsPlusNormal"/>
        <w:jc w:val="both"/>
      </w:pPr>
      <w:r>
        <w:t xml:space="preserve">(в ред. </w:t>
      </w:r>
      <w:hyperlink r:id="rId62">
        <w:r>
          <w:rPr>
            <w:color w:val="0000FF"/>
          </w:rPr>
          <w:t>Закона</w:t>
        </w:r>
      </w:hyperlink>
      <w:r>
        <w:t xml:space="preserve"> РК от 25.12.2023 N 2924-ЗРК)</w:t>
      </w:r>
    </w:p>
    <w:p w:rsidR="00231304" w:rsidRDefault="00231304">
      <w:pPr>
        <w:pStyle w:val="ConsPlusNormal"/>
        <w:spacing w:before="220"/>
        <w:ind w:firstLine="540"/>
        <w:jc w:val="both"/>
      </w:pPr>
      <w:r>
        <w:t>4) обеспечивает на территории Республики Карелия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участников референдумов, профессиональной подготовкой членов комиссий и других организаторов выборов, референдумов, изданием необходимой печатной продукции;</w:t>
      </w:r>
    </w:p>
    <w:p w:rsidR="00231304" w:rsidRDefault="00231304">
      <w:pPr>
        <w:pStyle w:val="ConsPlusNormal"/>
        <w:spacing w:before="220"/>
        <w:ind w:firstLine="540"/>
        <w:jc w:val="both"/>
      </w:pPr>
      <w:r>
        <w:t>5) осуществляет на территории Республики Карелия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231304" w:rsidRDefault="00231304">
      <w:pPr>
        <w:pStyle w:val="ConsPlusNormal"/>
        <w:spacing w:before="220"/>
        <w:ind w:firstLine="540"/>
        <w:jc w:val="both"/>
      </w:pPr>
      <w:r>
        <w:lastRenderedPageBreak/>
        <w:t>6) осуществляет на территории Республики Карелия меры по организации финансирования подготовки и проведения выборов Главы Республики Карелия, депутатов Законодательного Собрания, референдума Республики Карелия, распределяет выделенные из федерального бюджета, бюджета Республики Карелия средства на финансовое обеспечение подготовки и проведения выборов, референдумов, выделенные ей из бюджета Республики Карелия средства на оказание содействия в подготовке и проведении выборов в федеральные органы государственной власти, контролирует целевое использование указанных средств;</w:t>
      </w:r>
    </w:p>
    <w:p w:rsidR="00231304" w:rsidRDefault="00231304">
      <w:pPr>
        <w:pStyle w:val="ConsPlusNormal"/>
        <w:jc w:val="both"/>
      </w:pPr>
      <w:r>
        <w:t xml:space="preserve">(в ред. </w:t>
      </w:r>
      <w:hyperlink r:id="rId63">
        <w:r>
          <w:rPr>
            <w:color w:val="0000FF"/>
          </w:rPr>
          <w:t>Закона</w:t>
        </w:r>
      </w:hyperlink>
      <w:r>
        <w:t xml:space="preserve"> РК от 25.12.2023 N 2924-ЗРК)</w:t>
      </w:r>
    </w:p>
    <w:p w:rsidR="00231304" w:rsidRDefault="00231304">
      <w:pPr>
        <w:pStyle w:val="ConsPlusNormal"/>
        <w:spacing w:before="220"/>
        <w:ind w:firstLine="540"/>
        <w:jc w:val="both"/>
      </w:pPr>
      <w:r>
        <w:t>7) устанавливает единую нумерацию избирательных участков на территории Республики Карелия;</w:t>
      </w:r>
    </w:p>
    <w:p w:rsidR="00231304" w:rsidRDefault="00231304">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231304" w:rsidRDefault="00231304">
      <w:pPr>
        <w:pStyle w:val="ConsPlusNormal"/>
        <w:spacing w:before="220"/>
        <w:ind w:firstLine="540"/>
        <w:jc w:val="both"/>
      </w:pPr>
      <w:r>
        <w:t>9) заслушивает сообщения исполнительных органов Республики Карелия и органов местного самоуправления по вопросам, связанным с подготовкой и проведением выборов Главы Республики Карелия, депутатов Законодательного Собрания, муниципальных выборов, референдума Республики Карелия, местного референдума;</w:t>
      </w:r>
    </w:p>
    <w:p w:rsidR="00231304" w:rsidRDefault="00231304">
      <w:pPr>
        <w:pStyle w:val="ConsPlusNormal"/>
        <w:spacing w:before="220"/>
        <w:ind w:firstLine="540"/>
        <w:jc w:val="both"/>
      </w:pPr>
      <w:r>
        <w:t>10)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другие избирательные документы, а также документы, связанные с подготовкой и проведением референдума;</w:t>
      </w:r>
    </w:p>
    <w:p w:rsidR="00231304" w:rsidRDefault="00231304">
      <w:pPr>
        <w:pStyle w:val="ConsPlusNormal"/>
        <w:spacing w:before="220"/>
        <w:ind w:firstLine="540"/>
        <w:jc w:val="both"/>
      </w:pPr>
      <w:r>
        <w:t>11)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31304" w:rsidRDefault="00231304">
      <w:pPr>
        <w:pStyle w:val="ConsPlusNormal"/>
        <w:spacing w:before="220"/>
        <w:ind w:firstLine="540"/>
        <w:jc w:val="both"/>
      </w:pPr>
      <w:r>
        <w:t>12)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231304" w:rsidRDefault="00231304">
      <w:pPr>
        <w:pStyle w:val="ConsPlusNormal"/>
        <w:spacing w:before="220"/>
        <w:ind w:firstLine="540"/>
        <w:jc w:val="both"/>
      </w:pPr>
      <w:r>
        <w:t>13) утверждает перечень и численный состав территориальных комиссий, формируемых на территории Республики Карелия;</w:t>
      </w:r>
    </w:p>
    <w:p w:rsidR="00231304" w:rsidRDefault="00231304">
      <w:pPr>
        <w:pStyle w:val="ConsPlusNormal"/>
        <w:spacing w:before="220"/>
        <w:ind w:firstLine="540"/>
        <w:jc w:val="both"/>
      </w:pPr>
      <w:r>
        <w:t xml:space="preserve">14) формирует составы территориальных избирательных комиссий, назначает на должность и освобождает от должности их председателей в соответствии со </w:t>
      </w:r>
      <w:hyperlink r:id="rId64">
        <w:r>
          <w:rPr>
            <w:color w:val="0000FF"/>
          </w:rPr>
          <w:t>статьями 26</w:t>
        </w:r>
      </w:hyperlink>
      <w:r>
        <w:t xml:space="preserve"> и </w:t>
      </w:r>
      <w:hyperlink r:id="rId65">
        <w:r>
          <w:rPr>
            <w:color w:val="0000FF"/>
          </w:rPr>
          <w:t>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1304" w:rsidRDefault="00231304">
      <w:pPr>
        <w:pStyle w:val="ConsPlusNormal"/>
        <w:spacing w:before="220"/>
        <w:ind w:firstLine="540"/>
        <w:jc w:val="both"/>
      </w:pPr>
      <w:r>
        <w:t>15) назначает выборы в случаях, предусмотренных законом;</w:t>
      </w:r>
    </w:p>
    <w:p w:rsidR="00231304" w:rsidRDefault="00231304">
      <w:pPr>
        <w:pStyle w:val="ConsPlusNormal"/>
        <w:spacing w:before="220"/>
        <w:ind w:firstLine="540"/>
        <w:jc w:val="both"/>
      </w:pPr>
      <w:r>
        <w:t>16)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231304" w:rsidRDefault="00231304">
      <w:pPr>
        <w:pStyle w:val="ConsPlusNormal"/>
        <w:spacing w:before="220"/>
        <w:ind w:firstLine="540"/>
        <w:jc w:val="both"/>
      </w:pPr>
      <w:r>
        <w:t>17) формирует резерв составов участковых комиссий в порядке, установленном Центральной избирательной комиссией Российской Федерации;</w:t>
      </w:r>
    </w:p>
    <w:p w:rsidR="00231304" w:rsidRDefault="00231304">
      <w:pPr>
        <w:pStyle w:val="ConsPlusNormal"/>
        <w:spacing w:before="220"/>
        <w:ind w:firstLine="540"/>
        <w:jc w:val="both"/>
      </w:pPr>
      <w:r>
        <w:t>18) представляет по запросу избирательной комиссии, организующей подготовку и проведение выборов в органы местного самоуправления, местного референдума,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231304" w:rsidRDefault="00231304">
      <w:pPr>
        <w:pStyle w:val="ConsPlusNormal"/>
        <w:spacing w:before="220"/>
        <w:ind w:firstLine="540"/>
        <w:jc w:val="both"/>
      </w:pPr>
      <w:r>
        <w:lastRenderedPageBreak/>
        <w:t>19) осуществляет иные полномочия в соответствии с действующим законодательством Российской Федерации и законодательством Республики Карелия.</w:t>
      </w:r>
    </w:p>
    <w:p w:rsidR="00231304" w:rsidRDefault="00231304">
      <w:pPr>
        <w:pStyle w:val="ConsPlusNormal"/>
        <w:spacing w:before="220"/>
        <w:ind w:firstLine="540"/>
        <w:jc w:val="both"/>
      </w:pPr>
      <w:r>
        <w:t>2. Избирательная комиссия Республики Карелия обеспечивает реализацию федеральных и республиканских программ по повышению правовой культуры избирателей и организаторов выборов, по развитию и использованию ГАС "Выборы".</w:t>
      </w:r>
    </w:p>
    <w:p w:rsidR="00231304" w:rsidRDefault="00231304">
      <w:pPr>
        <w:pStyle w:val="ConsPlusNormal"/>
        <w:spacing w:before="220"/>
        <w:ind w:firstLine="540"/>
        <w:jc w:val="both"/>
      </w:pPr>
      <w:r>
        <w:t>3. Избирательная комиссия Республики Карелия взаимодействует с органами государственной власти, органами местного самоуправления, избирательными комиссиями, общественными объединениями, учреждениями и организациями в сфере повышения правовой культуры избирателей, проведения информационно-разъяснительной работы.</w:t>
      </w:r>
    </w:p>
    <w:p w:rsidR="00231304" w:rsidRDefault="00231304">
      <w:pPr>
        <w:pStyle w:val="ConsPlusNormal"/>
        <w:spacing w:before="220"/>
        <w:ind w:firstLine="540"/>
        <w:jc w:val="both"/>
      </w:pPr>
      <w:r>
        <w:t>4. При проведении выборов в федеральные органы государственной власти Избирательная комиссия Республики Карелия является вышестоящей избирательной комиссией по отношению к территориальным и участковым избирательным комиссиям, организующим и обеспечивающим подготовку и проведение этих же выборов на соответствующей территории.</w:t>
      </w:r>
    </w:p>
    <w:p w:rsidR="00231304" w:rsidRDefault="00231304">
      <w:pPr>
        <w:pStyle w:val="ConsPlusNormal"/>
        <w:spacing w:before="220"/>
        <w:ind w:firstLine="540"/>
        <w:jc w:val="both"/>
      </w:pPr>
      <w:r>
        <w:t>5. При проведении выборов Главы Республики Карелия и депутатов Законодательного Собрания, референдума Республики Карелия Избирательная комиссия Республики Карелия является вышестоящей избирательной комиссией по отношению к окружным, территориальным и участковым избирательным комиссиям, организующим и обеспечивающим подготовку и проведение этих же выборов на соответствующей территории.</w:t>
      </w:r>
    </w:p>
    <w:p w:rsidR="00231304" w:rsidRDefault="00231304">
      <w:pPr>
        <w:pStyle w:val="ConsPlusNormal"/>
        <w:spacing w:before="220"/>
        <w:ind w:firstLine="540"/>
        <w:jc w:val="both"/>
      </w:pPr>
      <w:r>
        <w:t xml:space="preserve">6. Избирательная комиссия Республики Карелия при проведении выборов Главы Республики Карелия осуществляет полномочия в соответствии с </w:t>
      </w:r>
      <w:hyperlink r:id="rId66">
        <w:r>
          <w:rPr>
            <w:color w:val="0000FF"/>
          </w:rPr>
          <w:t>Законом</w:t>
        </w:r>
      </w:hyperlink>
      <w:r>
        <w:t xml:space="preserve"> Республики Карелия от 25 мая 2017 года N 2122-ЗРК "О выборах Главы Республики Карелия".</w:t>
      </w:r>
    </w:p>
    <w:p w:rsidR="00231304" w:rsidRDefault="00231304">
      <w:pPr>
        <w:pStyle w:val="ConsPlusNormal"/>
        <w:spacing w:before="220"/>
        <w:ind w:firstLine="540"/>
        <w:jc w:val="both"/>
      </w:pPr>
      <w:r>
        <w:t xml:space="preserve">7. Избирательная комиссия Республики Карелия при проведении выборов депутатов Законодательного Собрания, референдума Республики Карелия осуществляет полномочия в соответствии с </w:t>
      </w:r>
      <w:hyperlink r:id="rId67">
        <w:r>
          <w:rPr>
            <w:color w:val="0000FF"/>
          </w:rPr>
          <w:t>Законом</w:t>
        </w:r>
      </w:hyperlink>
      <w:r>
        <w:t xml:space="preserve"> Республики Карелия "О выборах депутатов Законодательного Собрания Республики Карелия" и </w:t>
      </w:r>
      <w:hyperlink r:id="rId68">
        <w:r>
          <w:rPr>
            <w:color w:val="0000FF"/>
          </w:rPr>
          <w:t>Законом</w:t>
        </w:r>
      </w:hyperlink>
      <w:r>
        <w:t xml:space="preserve"> Республики Карелия от 7 мая 2009 года N 1288-ЗРК "О референдуме Республики Карелия".</w:t>
      </w:r>
    </w:p>
    <w:p w:rsidR="00231304" w:rsidRDefault="00231304">
      <w:pPr>
        <w:pStyle w:val="ConsPlusNormal"/>
        <w:spacing w:before="220"/>
        <w:ind w:firstLine="540"/>
        <w:jc w:val="both"/>
      </w:pPr>
      <w:r>
        <w:t xml:space="preserve">8. Избирательная комиссия Республики Карелия при проведении муниципальных выборов в Республике Карелия, местных референдумов в Республике Карелия осуществляет полномочия в соответствии с законами Республики Карелия от 27 июня 2003 года </w:t>
      </w:r>
      <w:hyperlink r:id="rId69">
        <w:r>
          <w:rPr>
            <w:color w:val="0000FF"/>
          </w:rPr>
          <w:t>N 683-ЗРК</w:t>
        </w:r>
      </w:hyperlink>
      <w:r>
        <w:t xml:space="preserve"> "О муниципальных выборах в Республике Карелия" и от 7 мая 2009 года </w:t>
      </w:r>
      <w:hyperlink r:id="rId70">
        <w:r>
          <w:rPr>
            <w:color w:val="0000FF"/>
          </w:rPr>
          <w:t>N 1289-ЗРК</w:t>
        </w:r>
      </w:hyperlink>
      <w:r>
        <w:t xml:space="preserve"> "О местном референдуме в Республике Карелия".</w:t>
      </w:r>
    </w:p>
    <w:p w:rsidR="00231304" w:rsidRDefault="00231304">
      <w:pPr>
        <w:pStyle w:val="ConsPlusNormal"/>
        <w:spacing w:before="220"/>
        <w:ind w:firstLine="540"/>
        <w:jc w:val="both"/>
      </w:pPr>
      <w:r>
        <w:t>9. Председатель Избирательной комиссии Республики Карелия:</w:t>
      </w:r>
    </w:p>
    <w:p w:rsidR="00231304" w:rsidRDefault="00231304">
      <w:pPr>
        <w:pStyle w:val="ConsPlusNormal"/>
        <w:spacing w:before="220"/>
        <w:ind w:firstLine="540"/>
        <w:jc w:val="both"/>
      </w:pPr>
      <w:r>
        <w:t>1) осуществляет общее руководство работой Избирательной комиссии Республики Карелия;</w:t>
      </w:r>
    </w:p>
    <w:p w:rsidR="00231304" w:rsidRDefault="00231304">
      <w:pPr>
        <w:pStyle w:val="ConsPlusNormal"/>
        <w:spacing w:before="220"/>
        <w:ind w:firstLine="540"/>
        <w:jc w:val="both"/>
      </w:pPr>
      <w:r>
        <w:t>2) является лицом, имеющим право действовать без доверенности от имени Избирательной комиссии Республики Карелия;</w:t>
      </w:r>
    </w:p>
    <w:p w:rsidR="00231304" w:rsidRDefault="00231304">
      <w:pPr>
        <w:pStyle w:val="ConsPlusNormal"/>
        <w:spacing w:before="220"/>
        <w:ind w:firstLine="540"/>
        <w:jc w:val="both"/>
      </w:pPr>
      <w:r>
        <w:t>3) представляет Избирательную комиссию Республики Карелия в отношениях с Центральной избирательной комиссией Российской Федерации, органами государственной власти и органами местного самоуправления, организациями, учреждениями, избирательными объединениями, должностными лицами, избирателями, в судах и иных правоохранительных органах, средствах массовой информации;</w:t>
      </w:r>
    </w:p>
    <w:p w:rsidR="00231304" w:rsidRDefault="00231304">
      <w:pPr>
        <w:pStyle w:val="ConsPlusNormal"/>
        <w:spacing w:before="220"/>
        <w:ind w:firstLine="540"/>
        <w:jc w:val="both"/>
      </w:pPr>
      <w:r>
        <w:t>4) созывает заседания Избирательной комиссии Республики Карелия, председательствует на ее заседаниях;</w:t>
      </w:r>
    </w:p>
    <w:p w:rsidR="00231304" w:rsidRDefault="00231304">
      <w:pPr>
        <w:pStyle w:val="ConsPlusNormal"/>
        <w:spacing w:before="220"/>
        <w:ind w:firstLine="540"/>
        <w:jc w:val="both"/>
      </w:pPr>
      <w:r>
        <w:t xml:space="preserve">5) распределяет обязанности между членами Избирательной комиссии Республики Карелия </w:t>
      </w:r>
      <w:r>
        <w:lastRenderedPageBreak/>
        <w:t>для организации работы по исполнению решений Избирательной комиссии Республики Карелия;</w:t>
      </w:r>
    </w:p>
    <w:p w:rsidR="00231304" w:rsidRDefault="00231304">
      <w:pPr>
        <w:pStyle w:val="ConsPlusNormal"/>
        <w:spacing w:before="220"/>
        <w:ind w:firstLine="540"/>
        <w:jc w:val="both"/>
      </w:pPr>
      <w:r>
        <w:t>6) распоряжается денежными средствами, выделенными на подготовку и проведение выборов, референдума, и несет ответственность за соответствие финансовых документов решениям Избирательной комиссии Республики Карелия по финансовым вопросам в порядке и сроки, установленные законодательством Российской Федерации;</w:t>
      </w:r>
    </w:p>
    <w:p w:rsidR="00231304" w:rsidRDefault="00231304">
      <w:pPr>
        <w:pStyle w:val="ConsPlusNormal"/>
        <w:spacing w:before="220"/>
        <w:ind w:firstLine="540"/>
        <w:jc w:val="both"/>
      </w:pPr>
      <w:r>
        <w:t>7) осуществляет общее руководство деятельностью аппарата Избирательной комиссии Республики Карелия, принимает на работу и увольняет его работников, утверждает штатное расписание и должностной состав аппарата Избирательной комиссии Республики Карелия;</w:t>
      </w:r>
    </w:p>
    <w:p w:rsidR="00231304" w:rsidRDefault="00231304">
      <w:pPr>
        <w:pStyle w:val="ConsPlusNormal"/>
        <w:spacing w:before="220"/>
        <w:ind w:firstLine="540"/>
        <w:jc w:val="both"/>
      </w:pPr>
      <w:r>
        <w:t>8) решает вопросы финансового и материально-технического обеспечения деятельности Избирательной комиссии Республики Карелия;</w:t>
      </w:r>
    </w:p>
    <w:p w:rsidR="00231304" w:rsidRDefault="00231304">
      <w:pPr>
        <w:pStyle w:val="ConsPlusNormal"/>
        <w:spacing w:before="220"/>
        <w:ind w:firstLine="540"/>
        <w:jc w:val="both"/>
      </w:pPr>
      <w:r>
        <w:t>9) организует работу по рассмотрению предложений, заявлений и жалоб, поступающих в адрес Избирательной комиссии Республики Карелия;</w:t>
      </w:r>
    </w:p>
    <w:p w:rsidR="00231304" w:rsidRDefault="00231304">
      <w:pPr>
        <w:pStyle w:val="ConsPlusNormal"/>
        <w:spacing w:before="220"/>
        <w:ind w:firstLine="540"/>
        <w:jc w:val="both"/>
      </w:pPr>
      <w:r>
        <w:t>10) подписывает договоры, соглашения и иные документы Избирательной комиссии Республики Карелия в пределах ее компетенции;</w:t>
      </w:r>
    </w:p>
    <w:p w:rsidR="00231304" w:rsidRDefault="00231304">
      <w:pPr>
        <w:pStyle w:val="ConsPlusNormal"/>
        <w:spacing w:before="220"/>
        <w:ind w:firstLine="540"/>
        <w:jc w:val="both"/>
      </w:pPr>
      <w:r>
        <w:t>11) вправе привлекать на договорной основе специалистов для обеспечения деятельности Избирательной комиссии Республики Карелия;</w:t>
      </w:r>
    </w:p>
    <w:p w:rsidR="00231304" w:rsidRDefault="00231304">
      <w:pPr>
        <w:pStyle w:val="ConsPlusNormal"/>
        <w:spacing w:before="220"/>
        <w:ind w:firstLine="540"/>
        <w:jc w:val="both"/>
      </w:pPr>
      <w:r>
        <w:t>12) организует в пределах своей компетенции обеспечение защиты персональных данных, а также сведений, составляющих государственную и иную охраняемую законом тайну;</w:t>
      </w:r>
    </w:p>
    <w:p w:rsidR="00231304" w:rsidRDefault="00231304">
      <w:pPr>
        <w:pStyle w:val="ConsPlusNormal"/>
        <w:spacing w:before="220"/>
        <w:ind w:firstLine="540"/>
        <w:jc w:val="both"/>
      </w:pPr>
      <w:r>
        <w:t>13) осуществляет иные полномочия, предусмотренные федеральными законами и законами Республики Карелия, Регламентом Избирательной комиссии Республики Карелия.</w:t>
      </w:r>
    </w:p>
    <w:p w:rsidR="00231304" w:rsidRDefault="00231304">
      <w:pPr>
        <w:pStyle w:val="ConsPlusNormal"/>
        <w:spacing w:before="220"/>
        <w:ind w:firstLine="540"/>
        <w:jc w:val="both"/>
      </w:pPr>
      <w:r>
        <w:t>10. Заместитель председателя и секретарь Избирательной комиссии Республики Карелия организуют работу по конкретным направлениям деятельности Избирательной комиссии Республики Карелия, определяемым Регламентом Избирательной комиссии Республики Карелия и постановлением Избирательной комиссии Республики Карелия о распределении обязанностей членов Избирательной комиссии Республики Карелия, и несут ответственность за результаты работы по этим направлениям.</w:t>
      </w:r>
    </w:p>
    <w:p w:rsidR="00231304" w:rsidRDefault="00231304">
      <w:pPr>
        <w:pStyle w:val="ConsPlusNormal"/>
        <w:jc w:val="both"/>
      </w:pPr>
    </w:p>
    <w:p w:rsidR="00231304" w:rsidRDefault="00231304">
      <w:pPr>
        <w:pStyle w:val="ConsPlusTitle"/>
        <w:jc w:val="center"/>
        <w:outlineLvl w:val="1"/>
      </w:pPr>
      <w:r>
        <w:t>Глава 3. ОКРУЖНЫЕ ИЗБИРАТЕЛЬНЫЕ КОМИССИИ</w:t>
      </w:r>
    </w:p>
    <w:p w:rsidR="00231304" w:rsidRDefault="00231304">
      <w:pPr>
        <w:pStyle w:val="ConsPlusNormal"/>
        <w:jc w:val="both"/>
      </w:pPr>
    </w:p>
    <w:p w:rsidR="00231304" w:rsidRDefault="00231304">
      <w:pPr>
        <w:pStyle w:val="ConsPlusTitle"/>
        <w:ind w:firstLine="540"/>
        <w:jc w:val="both"/>
        <w:outlineLvl w:val="2"/>
      </w:pPr>
      <w:bookmarkStart w:id="28" w:name="P248"/>
      <w:bookmarkEnd w:id="28"/>
      <w:r>
        <w:t>Статья 8. Порядок формирования окружных избирательных комиссий</w:t>
      </w:r>
    </w:p>
    <w:p w:rsidR="00231304" w:rsidRDefault="00231304">
      <w:pPr>
        <w:pStyle w:val="ConsPlusNormal"/>
        <w:jc w:val="both"/>
      </w:pPr>
    </w:p>
    <w:p w:rsidR="00231304" w:rsidRDefault="00231304">
      <w:pPr>
        <w:pStyle w:val="ConsPlusNormal"/>
        <w:ind w:firstLine="540"/>
        <w:jc w:val="both"/>
      </w:pPr>
      <w:r>
        <w:t xml:space="preserve">1. Окружные избирательные комиссии формируются в случаях, предусмотренных </w:t>
      </w:r>
      <w:hyperlink r:id="rId71">
        <w:r>
          <w:rPr>
            <w:color w:val="0000FF"/>
          </w:rPr>
          <w:t>Законом</w:t>
        </w:r>
      </w:hyperlink>
      <w:r>
        <w:t xml:space="preserve"> Республики Карелия "О выборах депутатов Законодательного Собрания Республики Карелия", при проведении выборов депутатов Законодательного Собрания по одномандатным избирательным округам. Полномочия окружных избирательных комиссий решением Избирательной комиссии Республики Карелия могут быть возложены на территориальные избирательные комиссии.</w:t>
      </w:r>
    </w:p>
    <w:p w:rsidR="00231304" w:rsidRDefault="00231304">
      <w:pPr>
        <w:pStyle w:val="ConsPlusNormal"/>
        <w:spacing w:before="220"/>
        <w:ind w:firstLine="540"/>
        <w:jc w:val="both"/>
      </w:pPr>
      <w:r>
        <w:t>2. В случае формирования окружных избирательных комиссий по выборам депутатов Законодательного Собрания число членов окружной избирательной комиссии с правом решающего голоса составляет 7 человек.</w:t>
      </w:r>
    </w:p>
    <w:p w:rsidR="00231304" w:rsidRDefault="00231304">
      <w:pPr>
        <w:pStyle w:val="ConsPlusNormal"/>
        <w:spacing w:before="220"/>
        <w:ind w:firstLine="540"/>
        <w:jc w:val="both"/>
      </w:pPr>
      <w:r>
        <w:t xml:space="preserve">3. Срок полномочий окружных избирательных комиссий истекает через два месяца со дня официального опубликования результатов выборов, если в Избирательную комиссию Республики Карелия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w:t>
      </w:r>
      <w:r>
        <w:lastRenderedPageBreak/>
        <w:t>прекращаются со дня, следующего за днем исполнения окружной избирательной комиссией решения Избирательной комиссии Республики Карелия либо исполнения вступившего в законную силу судебного решения.</w:t>
      </w:r>
    </w:p>
    <w:p w:rsidR="00231304" w:rsidRDefault="00231304">
      <w:pPr>
        <w:pStyle w:val="ConsPlusNormal"/>
        <w:spacing w:before="220"/>
        <w:ind w:firstLine="540"/>
        <w:jc w:val="both"/>
      </w:pPr>
      <w:r>
        <w:t xml:space="preserve">4. Формирование окружной избирательной комиссии по выборам депутатов Законодательного Собрания осуществляется Избирательной комиссией Республики Карелия на основе предложений, указанных в </w:t>
      </w:r>
      <w:hyperlink w:anchor="P155">
        <w:r>
          <w:rPr>
            <w:color w:val="0000FF"/>
          </w:rPr>
          <w:t>части 1 статьи 4</w:t>
        </w:r>
      </w:hyperlink>
      <w:r>
        <w:t xml:space="preserve"> настоящего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231304" w:rsidRDefault="00231304">
      <w:pPr>
        <w:pStyle w:val="ConsPlusNormal"/>
        <w:spacing w:before="220"/>
        <w:ind w:firstLine="540"/>
        <w:jc w:val="both"/>
      </w:pPr>
      <w:bookmarkStart w:id="29" w:name="P254"/>
      <w:bookmarkEnd w:id="29"/>
      <w:r>
        <w:t>5. Избирательная комиссия Республики Карелия обязана назначить не менее одной второй от общего числа членов окружной избирательной комиссии по выборам депутатов Законодательного Собрания на основе поступивших предложений:</w:t>
      </w:r>
    </w:p>
    <w:p w:rsidR="00231304" w:rsidRDefault="0023130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31304" w:rsidRDefault="0023130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w:t>
      </w:r>
    </w:p>
    <w:p w:rsidR="00231304" w:rsidRDefault="00231304">
      <w:pPr>
        <w:pStyle w:val="ConsPlusNormal"/>
        <w:spacing w:before="220"/>
        <w:ind w:firstLine="540"/>
        <w:jc w:val="both"/>
      </w:pPr>
      <w:r>
        <w:t>6. Сроки проведения первого заседания окружной избирательной комиссии определяются Избирательной комиссией Республики Карелия при рассмотрении вопросов формирования окружной избирательной комиссии и назначении ее председателя.</w:t>
      </w:r>
    </w:p>
    <w:p w:rsidR="00231304" w:rsidRDefault="00231304">
      <w:pPr>
        <w:pStyle w:val="ConsPlusNormal"/>
        <w:jc w:val="both"/>
      </w:pPr>
    </w:p>
    <w:p w:rsidR="00231304" w:rsidRDefault="00231304">
      <w:pPr>
        <w:pStyle w:val="ConsPlusTitle"/>
        <w:ind w:firstLine="540"/>
        <w:jc w:val="both"/>
        <w:outlineLvl w:val="2"/>
      </w:pPr>
      <w:r>
        <w:t>Статья 9. Полномочия окружных избирательных комиссий</w:t>
      </w:r>
    </w:p>
    <w:p w:rsidR="00231304" w:rsidRDefault="00231304">
      <w:pPr>
        <w:pStyle w:val="ConsPlusNormal"/>
        <w:jc w:val="both"/>
      </w:pPr>
    </w:p>
    <w:p w:rsidR="00231304" w:rsidRDefault="00231304">
      <w:pPr>
        <w:pStyle w:val="ConsPlusNormal"/>
        <w:ind w:firstLine="540"/>
        <w:jc w:val="both"/>
      </w:pPr>
      <w:r>
        <w:t>1. Окружная избирательная комиссия:</w:t>
      </w:r>
    </w:p>
    <w:p w:rsidR="00231304" w:rsidRDefault="00231304">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231304" w:rsidRDefault="00231304">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231304" w:rsidRDefault="00231304">
      <w:pPr>
        <w:pStyle w:val="ConsPlusNormal"/>
        <w:spacing w:before="220"/>
        <w:ind w:firstLine="540"/>
        <w:jc w:val="both"/>
      </w:pPr>
      <w:r>
        <w:t>3) осуществляет регистрацию кандидатов;</w:t>
      </w:r>
    </w:p>
    <w:p w:rsidR="00231304" w:rsidRDefault="00231304">
      <w:pPr>
        <w:pStyle w:val="ConsPlusNormal"/>
        <w:spacing w:before="220"/>
        <w:ind w:firstLine="540"/>
        <w:jc w:val="both"/>
      </w:pPr>
      <w:r>
        <w:t>4) утверждает текст бюллетеня в избирательном округе;</w:t>
      </w:r>
    </w:p>
    <w:p w:rsidR="00231304" w:rsidRDefault="00231304">
      <w:pPr>
        <w:pStyle w:val="ConsPlusNormal"/>
        <w:spacing w:before="220"/>
        <w:ind w:firstLine="540"/>
        <w:jc w:val="both"/>
      </w:pPr>
      <w:r>
        <w:t>5)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231304" w:rsidRDefault="00231304">
      <w:pPr>
        <w:pStyle w:val="ConsPlusNormal"/>
        <w:spacing w:before="220"/>
        <w:ind w:firstLine="540"/>
        <w:jc w:val="both"/>
      </w:pPr>
      <w:r>
        <w:t>6) определяет результаты выборов по избирательному округу;</w:t>
      </w:r>
    </w:p>
    <w:p w:rsidR="00231304" w:rsidRDefault="00231304">
      <w:pPr>
        <w:pStyle w:val="ConsPlusNormal"/>
        <w:spacing w:before="220"/>
        <w:ind w:firstLine="540"/>
        <w:jc w:val="both"/>
      </w:pPr>
      <w:r>
        <w:t>7) публикует (обнародует) в соответствующих средствах массовой информации результаты выборов по избирательному округу;</w:t>
      </w:r>
    </w:p>
    <w:p w:rsidR="00231304" w:rsidRDefault="00231304">
      <w:pPr>
        <w:pStyle w:val="ConsPlusNormal"/>
        <w:spacing w:before="220"/>
        <w:ind w:firstLine="540"/>
        <w:jc w:val="both"/>
      </w:pPr>
      <w:r>
        <w:t>8) оказывает правовую, организационно-техническую помощь нижестоящим комиссиям;</w:t>
      </w:r>
    </w:p>
    <w:p w:rsidR="00231304" w:rsidRDefault="00231304">
      <w:pPr>
        <w:pStyle w:val="ConsPlusNormal"/>
        <w:spacing w:before="220"/>
        <w:ind w:firstLine="540"/>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31304" w:rsidRDefault="00231304">
      <w:pPr>
        <w:pStyle w:val="ConsPlusNormal"/>
        <w:spacing w:before="220"/>
        <w:ind w:firstLine="540"/>
        <w:jc w:val="both"/>
      </w:pPr>
      <w:r>
        <w:t>10) осуществляет иные полномочия в соответствии с действующим законодательством.</w:t>
      </w:r>
    </w:p>
    <w:p w:rsidR="00231304" w:rsidRDefault="00231304">
      <w:pPr>
        <w:pStyle w:val="ConsPlusNormal"/>
        <w:spacing w:before="220"/>
        <w:ind w:firstLine="540"/>
        <w:jc w:val="both"/>
      </w:pPr>
      <w:r>
        <w:t xml:space="preserve">2. При проведении выборов депутатов Законодательного Собрания окружная избирательная </w:t>
      </w:r>
      <w:r>
        <w:lastRenderedPageBreak/>
        <w:t>комиссия является вышестоящей избирательной комиссией по отношению к территориальным и участковым избирательным комиссиям, организующим и обеспечивающим подготовку и проведение этих же выборов на соответствующей территории.</w:t>
      </w:r>
    </w:p>
    <w:p w:rsidR="00231304" w:rsidRDefault="00231304">
      <w:pPr>
        <w:pStyle w:val="ConsPlusNormal"/>
        <w:jc w:val="both"/>
      </w:pPr>
    </w:p>
    <w:p w:rsidR="00231304" w:rsidRDefault="00231304">
      <w:pPr>
        <w:pStyle w:val="ConsPlusTitle"/>
        <w:jc w:val="center"/>
        <w:outlineLvl w:val="1"/>
      </w:pPr>
      <w:r>
        <w:t>Глава 4. ТЕРРИТОРИАЛЬНЫЕ ИЗБИРАТЕЛЬНЫЕ КОМИССИИ</w:t>
      </w:r>
    </w:p>
    <w:p w:rsidR="00231304" w:rsidRDefault="00231304">
      <w:pPr>
        <w:pStyle w:val="ConsPlusNormal"/>
        <w:jc w:val="both"/>
      </w:pPr>
    </w:p>
    <w:p w:rsidR="00231304" w:rsidRDefault="00231304">
      <w:pPr>
        <w:pStyle w:val="ConsPlusTitle"/>
        <w:ind w:firstLine="540"/>
        <w:jc w:val="both"/>
        <w:outlineLvl w:val="2"/>
      </w:pPr>
      <w:bookmarkStart w:id="30" w:name="P276"/>
      <w:bookmarkEnd w:id="30"/>
      <w:r>
        <w:t>Статья 10. Статус и порядок формирования территориальных избирательных комиссий</w:t>
      </w:r>
    </w:p>
    <w:p w:rsidR="00231304" w:rsidRDefault="00231304">
      <w:pPr>
        <w:pStyle w:val="ConsPlusNormal"/>
        <w:jc w:val="both"/>
      </w:pPr>
    </w:p>
    <w:p w:rsidR="00231304" w:rsidRDefault="00231304">
      <w:pPr>
        <w:pStyle w:val="ConsPlusNormal"/>
        <w:ind w:firstLine="540"/>
        <w:jc w:val="both"/>
      </w:pPr>
      <w:r>
        <w:t>1. Положение территориальных избирательных комиссий в системе государственных органов Республики Карелия определяется настоящим Законом в соответствии с федеральными законами, иными законами Республики Карелия.</w:t>
      </w:r>
    </w:p>
    <w:p w:rsidR="00231304" w:rsidRDefault="00231304">
      <w:pPr>
        <w:pStyle w:val="ConsPlusNormal"/>
        <w:spacing w:before="220"/>
        <w:ind w:firstLine="540"/>
        <w:jc w:val="both"/>
      </w:pPr>
      <w:r>
        <w:t>2. Территориальные избирательные комиссии в Республике Карелия действуют на постоянной основе.</w:t>
      </w:r>
    </w:p>
    <w:p w:rsidR="00231304" w:rsidRDefault="00231304">
      <w:pPr>
        <w:pStyle w:val="ConsPlusNormal"/>
        <w:spacing w:before="220"/>
        <w:ind w:firstLine="540"/>
        <w:jc w:val="both"/>
      </w:pPr>
      <w:r>
        <w:t>3. Срок полномочий территориальных избирательных комиссий составляет пять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231304" w:rsidRDefault="00231304">
      <w:pPr>
        <w:pStyle w:val="ConsPlusNormal"/>
        <w:spacing w:before="220"/>
        <w:ind w:firstLine="540"/>
        <w:jc w:val="both"/>
      </w:pPr>
      <w:r>
        <w:t>4. Председатель территориальной избирательной комиссии работает на постоянной (штатной) основе в аппарате Избирательной комиссии Республики Карелия и замещает должность государственной гражданской службы Республики Карелия.</w:t>
      </w:r>
    </w:p>
    <w:p w:rsidR="00231304" w:rsidRDefault="00231304">
      <w:pPr>
        <w:pStyle w:val="ConsPlusNormal"/>
        <w:spacing w:before="220"/>
        <w:ind w:firstLine="540"/>
        <w:jc w:val="both"/>
      </w:pPr>
      <w:r>
        <w:t>5. Территориальные избирательные комиссии имеют печать, штампы, бланки со своими наименованиями и реквизитами.</w:t>
      </w:r>
    </w:p>
    <w:p w:rsidR="00231304" w:rsidRDefault="00231304">
      <w:pPr>
        <w:pStyle w:val="ConsPlusNormal"/>
        <w:spacing w:before="220"/>
        <w:ind w:firstLine="540"/>
        <w:jc w:val="both"/>
      </w:pPr>
      <w:r>
        <w:t>6. Кадровое, финансовое, материально-техническое, информационное и иное обеспечение деятельности территориальных избирательных комиссий осуществляется Избирательной комиссией Республики Карелия.</w:t>
      </w:r>
    </w:p>
    <w:p w:rsidR="00231304" w:rsidRDefault="00231304">
      <w:pPr>
        <w:pStyle w:val="ConsPlusNormal"/>
        <w:spacing w:before="220"/>
        <w:ind w:firstLine="540"/>
        <w:jc w:val="both"/>
      </w:pPr>
      <w:r>
        <w:t>7. Формирование территориальной избирательной комиссии осуществляется Избирательной комиссией Республики Карелия в количестве пяти-четырнадцати членов с правом решающего голоса.</w:t>
      </w:r>
    </w:p>
    <w:p w:rsidR="00231304" w:rsidRDefault="00231304">
      <w:pPr>
        <w:pStyle w:val="ConsPlusNormal"/>
        <w:spacing w:before="220"/>
        <w:ind w:firstLine="540"/>
        <w:jc w:val="both"/>
      </w:pPr>
      <w:r>
        <w:t>8. Порядок и правила работы территориальной избирательной комиссии определяются Регламентом территориальной избирательной комиссии, утверждаемым решением территориальной избирательной комиссии.</w:t>
      </w:r>
    </w:p>
    <w:p w:rsidR="00231304" w:rsidRDefault="00231304">
      <w:pPr>
        <w:pStyle w:val="ConsPlusNormal"/>
        <w:spacing w:before="220"/>
        <w:ind w:firstLine="540"/>
        <w:jc w:val="both"/>
      </w:pPr>
      <w:r>
        <w:t>9. При проведении референдумов территориальные избирательные комиссии действуют в качестве комиссий референдумов.</w:t>
      </w:r>
    </w:p>
    <w:p w:rsidR="00231304" w:rsidRDefault="00231304">
      <w:pPr>
        <w:pStyle w:val="ConsPlusNormal"/>
        <w:spacing w:before="220"/>
        <w:ind w:firstLine="540"/>
        <w:jc w:val="both"/>
      </w:pPr>
      <w:r>
        <w:t xml:space="preserve">10. Формирование территориальной избирательной комиссии осуществляется Избирательной комиссией Республики Карелия на основе предложений, указанных в </w:t>
      </w:r>
      <w:hyperlink w:anchor="P156">
        <w:r>
          <w:rPr>
            <w:color w:val="0000FF"/>
          </w:rPr>
          <w:t>части 2 статьи 4</w:t>
        </w:r>
      </w:hyperlink>
      <w:r>
        <w:t xml:space="preserve"> настоящего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231304" w:rsidRDefault="00231304">
      <w:pPr>
        <w:pStyle w:val="ConsPlusNormal"/>
        <w:spacing w:before="220"/>
        <w:ind w:firstLine="540"/>
        <w:jc w:val="both"/>
      </w:pPr>
      <w:r>
        <w:t>11. Избирательная комиссия Республики Карелия не ранее чем за 70 и не позднее чем за 55 дней до истечения срока полномочий территориальной избирательной комиссии публикует в средствах массовой информации либо обнародует иным способом сообщение о предстоящем формировании территориальной избирательной комиссии и приеме предложений по ее новому составу. Период приема предложений в новый состав комиссии составляет 30 дней со дня обнародования указанного в настоящей части сообщения.</w:t>
      </w:r>
    </w:p>
    <w:p w:rsidR="00231304" w:rsidRDefault="00231304">
      <w:pPr>
        <w:pStyle w:val="ConsPlusNormal"/>
        <w:spacing w:before="220"/>
        <w:ind w:firstLine="540"/>
        <w:jc w:val="both"/>
      </w:pPr>
      <w:bookmarkStart w:id="31" w:name="P289"/>
      <w:bookmarkEnd w:id="31"/>
      <w:r>
        <w:lastRenderedPageBreak/>
        <w:t>12. Избирательная комиссия Республики Карелия обязана назначить не менее одной второй от общего числа членов территориальной избирательной комиссии на основе поступивших предложений:</w:t>
      </w:r>
    </w:p>
    <w:p w:rsidR="00231304" w:rsidRDefault="0023130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31304" w:rsidRDefault="0023130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w:t>
      </w:r>
    </w:p>
    <w:p w:rsidR="00231304" w:rsidRDefault="00231304">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231304" w:rsidRDefault="00231304">
      <w:pPr>
        <w:pStyle w:val="ConsPlusNormal"/>
        <w:spacing w:before="220"/>
        <w:ind w:firstLine="540"/>
        <w:jc w:val="both"/>
      </w:pPr>
      <w:r>
        <w:t>13. В пределах одной административно-территориальной единицы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Республики Карелия по согласованию с Центральной избирательной комиссией Российской Федерации. Предложения представляются в Центральную избирательную комиссию Российской Федерации для согласования не позднее чем за 30 дней до предполагаемого вынесения решения Избирательной комиссией Республики Карелия. В случае, если ранее согласованное количество территориальных избирательных комиссий не меняется, при формировании следующего состава указанных комиссий дополнительное согласование количества территориальных избирательных комиссий, сформированных в пределах одной административно-территориальной единицы, не требуется.</w:t>
      </w:r>
    </w:p>
    <w:p w:rsidR="00231304" w:rsidRDefault="00231304">
      <w:pPr>
        <w:pStyle w:val="ConsPlusNormal"/>
        <w:spacing w:before="220"/>
        <w:ind w:firstLine="540"/>
        <w:jc w:val="both"/>
      </w:pPr>
      <w:r>
        <w:t>14. Решение Избирательной комиссии Республики Карелия о формировании территориальной избирательной комиссии нового состава должно быть принято не позднее чем за 5 дней до окончания срока полномочий территориальной избирательной комиссии предыдущего состава.</w:t>
      </w:r>
    </w:p>
    <w:p w:rsidR="00231304" w:rsidRDefault="00231304">
      <w:pPr>
        <w:pStyle w:val="ConsPlusNormal"/>
        <w:jc w:val="both"/>
      </w:pPr>
    </w:p>
    <w:p w:rsidR="00231304" w:rsidRDefault="00231304">
      <w:pPr>
        <w:pStyle w:val="ConsPlusTitle"/>
        <w:ind w:firstLine="540"/>
        <w:jc w:val="both"/>
        <w:outlineLvl w:val="2"/>
      </w:pPr>
      <w:r>
        <w:t>Статья 11. Полномочия территориальной избирательной комиссии</w:t>
      </w:r>
    </w:p>
    <w:p w:rsidR="00231304" w:rsidRDefault="00231304">
      <w:pPr>
        <w:pStyle w:val="ConsPlusNormal"/>
        <w:jc w:val="both"/>
      </w:pPr>
    </w:p>
    <w:p w:rsidR="00231304" w:rsidRDefault="00231304">
      <w:pPr>
        <w:pStyle w:val="ConsPlusNormal"/>
        <w:ind w:firstLine="540"/>
        <w:jc w:val="both"/>
      </w:pPr>
      <w:bookmarkStart w:id="32" w:name="P298"/>
      <w:bookmarkEnd w:id="32"/>
      <w:r>
        <w:t>1. Территориальная избирательная комиссия:</w:t>
      </w:r>
    </w:p>
    <w:p w:rsidR="00231304" w:rsidRDefault="00231304">
      <w:pPr>
        <w:pStyle w:val="ConsPlusNormal"/>
        <w:spacing w:before="220"/>
        <w:ind w:firstLine="540"/>
        <w:jc w:val="both"/>
      </w:pPr>
      <w:r>
        <w:t>1)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231304" w:rsidRDefault="00231304">
      <w:pPr>
        <w:pStyle w:val="ConsPlusNormal"/>
        <w:spacing w:before="220"/>
        <w:ind w:firstLine="540"/>
        <w:jc w:val="both"/>
      </w:pPr>
      <w:r>
        <w:t>2) назначает, организует и проводит повторные и дополнительные выборы депутатов представительного органа муниципального образования;</w:t>
      </w:r>
    </w:p>
    <w:p w:rsidR="00231304" w:rsidRDefault="00231304">
      <w:pPr>
        <w:pStyle w:val="ConsPlusNormal"/>
        <w:spacing w:before="220"/>
        <w:ind w:firstLine="540"/>
        <w:jc w:val="both"/>
      </w:pPr>
      <w:r>
        <w:t>3) назначает выборы депутатов представительного органа муниципального образования во вновь образованном муниципальном образовании;</w:t>
      </w:r>
    </w:p>
    <w:p w:rsidR="00231304" w:rsidRDefault="00231304">
      <w:pPr>
        <w:pStyle w:val="ConsPlusNormal"/>
        <w:spacing w:before="220"/>
        <w:ind w:firstLine="540"/>
        <w:jc w:val="both"/>
      </w:pPr>
      <w:r>
        <w:t>4) назначает дату проведения первого заседания представительного органа вновь образованного муниципального образования, сформированного по результатам выборов в правомочном составе;</w:t>
      </w:r>
    </w:p>
    <w:p w:rsidR="00231304" w:rsidRDefault="00231304">
      <w:pPr>
        <w:pStyle w:val="ConsPlusNormal"/>
        <w:spacing w:before="220"/>
        <w:ind w:firstLine="540"/>
        <w:jc w:val="both"/>
      </w:pPr>
      <w:r>
        <w:t>5) обеспечивает на соответствующей территории соблюдение нормативов технологического оборудования (кабины для голосования, ящики для голосования), необходимого для работы комиссий;</w:t>
      </w:r>
    </w:p>
    <w:p w:rsidR="00231304" w:rsidRDefault="00231304">
      <w:pPr>
        <w:pStyle w:val="ConsPlusNormal"/>
        <w:spacing w:before="220"/>
        <w:ind w:firstLine="540"/>
        <w:jc w:val="both"/>
      </w:pPr>
      <w:r>
        <w:t xml:space="preserve">6)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w:t>
      </w:r>
      <w:r>
        <w:lastRenderedPageBreak/>
        <w:t>организаторов выборов, референдумов;</w:t>
      </w:r>
    </w:p>
    <w:p w:rsidR="00231304" w:rsidRDefault="00231304">
      <w:pPr>
        <w:pStyle w:val="ConsPlusNormal"/>
        <w:spacing w:before="220"/>
        <w:ind w:firstLine="540"/>
        <w:jc w:val="both"/>
      </w:pPr>
      <w:r>
        <w:t>7) осуществляет на соответствующей территории меры по соблюдению единого порядка установления итогов голосования;</w:t>
      </w:r>
    </w:p>
    <w:p w:rsidR="00231304" w:rsidRDefault="00231304">
      <w:pPr>
        <w:pStyle w:val="ConsPlusNormal"/>
        <w:spacing w:before="220"/>
        <w:ind w:firstLine="540"/>
        <w:jc w:val="both"/>
      </w:pPr>
      <w:r>
        <w:t>8) распределяет выделенные ей из федерального бюджета, бюджета Республики Карелия средства на финансовое обеспечение подготовки и проведения выборов, референдума, из бюджета Республики Карелия - на оказание содействия в подготовке и проведении выборов в федеральные органы государственной власти, контролирует целевое использование указанных средств;</w:t>
      </w:r>
    </w:p>
    <w:p w:rsidR="00231304" w:rsidRDefault="00231304">
      <w:pPr>
        <w:pStyle w:val="ConsPlusNormal"/>
        <w:jc w:val="both"/>
      </w:pPr>
      <w:r>
        <w:t xml:space="preserve">(в ред. </w:t>
      </w:r>
      <w:hyperlink r:id="rId72">
        <w:r>
          <w:rPr>
            <w:color w:val="0000FF"/>
          </w:rPr>
          <w:t>Закона</w:t>
        </w:r>
      </w:hyperlink>
      <w:r>
        <w:t xml:space="preserve"> РК от 25.12.2023 N 2924-ЗРК)</w:t>
      </w:r>
    </w:p>
    <w:p w:rsidR="00231304" w:rsidRDefault="00231304">
      <w:pPr>
        <w:pStyle w:val="ConsPlusNormal"/>
        <w:spacing w:before="220"/>
        <w:ind w:firstLine="540"/>
        <w:jc w:val="both"/>
      </w:pPr>
      <w:r>
        <w:t>9) оказывает методическую, организационно-техническую помощь нижестоящим комиссиям;</w:t>
      </w:r>
    </w:p>
    <w:p w:rsidR="00231304" w:rsidRDefault="00231304">
      <w:pPr>
        <w:pStyle w:val="ConsPlusNormal"/>
        <w:spacing w:before="220"/>
        <w:ind w:firstLine="540"/>
        <w:jc w:val="both"/>
      </w:pPr>
      <w:r>
        <w:t>10) заслушивает сообщения исполнительных органов Республики Карелия и органов местного самоуправления по вопросам, связанным с подготовкой и проведением выборов, референдума;</w:t>
      </w:r>
    </w:p>
    <w:p w:rsidR="00231304" w:rsidRDefault="00231304">
      <w:pPr>
        <w:pStyle w:val="ConsPlusNormal"/>
        <w:spacing w:before="220"/>
        <w:ind w:firstLine="540"/>
        <w:jc w:val="both"/>
      </w:pPr>
      <w:r>
        <w:t>11)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31304" w:rsidRDefault="00231304">
      <w:pPr>
        <w:pStyle w:val="ConsPlusNormal"/>
        <w:spacing w:before="220"/>
        <w:ind w:firstLine="540"/>
        <w:jc w:val="both"/>
      </w:pPr>
      <w:r>
        <w:t xml:space="preserve">12) рассматривает (с учетом положения </w:t>
      </w:r>
      <w:hyperlink r:id="rId73">
        <w:r>
          <w:rPr>
            <w:color w:val="0000FF"/>
          </w:rPr>
          <w:t>пункта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231304" w:rsidRDefault="00231304">
      <w:pPr>
        <w:pStyle w:val="ConsPlusNormal"/>
        <w:spacing w:before="220"/>
        <w:ind w:firstLine="540"/>
        <w:jc w:val="both"/>
      </w:pPr>
      <w:r>
        <w:t>13) осуществляет иные полномочия в соответствии с действующим законодательством.</w:t>
      </w:r>
    </w:p>
    <w:p w:rsidR="00231304" w:rsidRDefault="00231304">
      <w:pPr>
        <w:pStyle w:val="ConsPlusNormal"/>
        <w:spacing w:before="220"/>
        <w:ind w:firstLine="540"/>
        <w:jc w:val="both"/>
      </w:pPr>
      <w:bookmarkStart w:id="33" w:name="P313"/>
      <w:bookmarkEnd w:id="33"/>
      <w:r>
        <w:t>2. Территориальная комиссия при организации подготовки и проведения выборов в органы местного самоуправления, местного референдума:</w:t>
      </w:r>
    </w:p>
    <w:p w:rsidR="00231304" w:rsidRDefault="00231304">
      <w:pPr>
        <w:pStyle w:val="ConsPlusNormal"/>
        <w:spacing w:before="220"/>
        <w:ind w:firstLine="540"/>
        <w:jc w:val="both"/>
      </w:pPr>
      <w:r>
        <w:t>1) организует подготовку и проведение выборов в органы местного самоуправления, местного референдума;</w:t>
      </w:r>
    </w:p>
    <w:p w:rsidR="00231304" w:rsidRDefault="00231304">
      <w:pPr>
        <w:pStyle w:val="ConsPlusNormal"/>
        <w:spacing w:before="220"/>
        <w:ind w:firstLine="540"/>
        <w:jc w:val="both"/>
      </w:pPr>
      <w:r>
        <w:t>2)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231304" w:rsidRDefault="00231304">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231304" w:rsidRDefault="00231304">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31304" w:rsidRDefault="00231304">
      <w:pPr>
        <w:pStyle w:val="ConsPlusNormal"/>
        <w:spacing w:before="220"/>
        <w:ind w:firstLine="540"/>
        <w:jc w:val="both"/>
      </w:pPr>
      <w: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231304" w:rsidRDefault="00231304">
      <w:pPr>
        <w:pStyle w:val="ConsPlusNormal"/>
        <w:spacing w:before="220"/>
        <w:ind w:firstLine="540"/>
        <w:jc w:val="both"/>
      </w:pPr>
      <w:r>
        <w:lastRenderedPageBreak/>
        <w:t>6)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231304" w:rsidRDefault="00231304">
      <w:pPr>
        <w:pStyle w:val="ConsPlusNormal"/>
        <w:spacing w:before="220"/>
        <w:ind w:firstLine="540"/>
        <w:jc w:val="both"/>
      </w:pPr>
      <w: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Республики Карелия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31304" w:rsidRDefault="00231304">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231304" w:rsidRDefault="00231304">
      <w:pPr>
        <w:pStyle w:val="ConsPlusNormal"/>
        <w:spacing w:before="220"/>
        <w:ind w:firstLine="540"/>
        <w:jc w:val="both"/>
      </w:pPr>
      <w:r>
        <w:t>9)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31304" w:rsidRDefault="00231304">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31304" w:rsidRDefault="00231304">
      <w:pPr>
        <w:pStyle w:val="ConsPlusNormal"/>
        <w:spacing w:before="220"/>
        <w:ind w:firstLine="540"/>
        <w:jc w:val="both"/>
      </w:pPr>
      <w:r>
        <w:t>11) осуществляет иные полномочия в соответствии с действующим законодательством.</w:t>
      </w:r>
    </w:p>
    <w:p w:rsidR="00231304" w:rsidRDefault="00231304">
      <w:pPr>
        <w:pStyle w:val="ConsPlusNormal"/>
        <w:spacing w:before="220"/>
        <w:ind w:firstLine="540"/>
        <w:jc w:val="both"/>
      </w:pPr>
      <w:r>
        <w:t>3. Территориальная избирательная комиссия, организующая подготовку и проведение выборов на соответствующей территории, является вышестоящей избирательной комиссией по отношению к участковым избирательным комиссиям, организующим и обеспечивающим подготовку и проведение этих же выборов на соответствующей территории.</w:t>
      </w:r>
    </w:p>
    <w:p w:rsidR="00231304" w:rsidRDefault="00231304">
      <w:pPr>
        <w:pStyle w:val="ConsPlusNormal"/>
        <w:jc w:val="both"/>
      </w:pPr>
    </w:p>
    <w:p w:rsidR="00231304" w:rsidRDefault="00231304">
      <w:pPr>
        <w:pStyle w:val="ConsPlusTitle"/>
        <w:jc w:val="center"/>
        <w:outlineLvl w:val="1"/>
      </w:pPr>
      <w:r>
        <w:t>Глава 5. УЧАСТКОВЫЕ ИЗБИРАТЕЛЬНЫЕ КОМИССИИ</w:t>
      </w:r>
    </w:p>
    <w:p w:rsidR="00231304" w:rsidRDefault="00231304">
      <w:pPr>
        <w:pStyle w:val="ConsPlusNormal"/>
        <w:jc w:val="both"/>
      </w:pPr>
    </w:p>
    <w:p w:rsidR="00231304" w:rsidRDefault="00231304">
      <w:pPr>
        <w:pStyle w:val="ConsPlusTitle"/>
        <w:ind w:firstLine="540"/>
        <w:jc w:val="both"/>
        <w:outlineLvl w:val="2"/>
      </w:pPr>
      <w:bookmarkStart w:id="34" w:name="P329"/>
      <w:bookmarkEnd w:id="34"/>
      <w:r>
        <w:t>Статья 12. Порядок формирования участковых избирательных комиссий</w:t>
      </w:r>
    </w:p>
    <w:p w:rsidR="00231304" w:rsidRDefault="00231304">
      <w:pPr>
        <w:pStyle w:val="ConsPlusNormal"/>
        <w:jc w:val="both"/>
      </w:pPr>
    </w:p>
    <w:p w:rsidR="00231304" w:rsidRDefault="00231304">
      <w:pPr>
        <w:pStyle w:val="ConsPlusNormal"/>
        <w:ind w:firstLine="540"/>
        <w:jc w:val="both"/>
      </w:pPr>
      <w:bookmarkStart w:id="35" w:name="P331"/>
      <w:bookmarkEnd w:id="35"/>
      <w:r>
        <w:t>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главами местных администраций муниципальных районов, муниципальных округов, городских округов, командирами воинских частей, в местах временного пребывания избирателей, участковые комиссии формируются территориальными комиссиями.</w:t>
      </w:r>
    </w:p>
    <w:p w:rsidR="00231304" w:rsidRDefault="00231304">
      <w:pPr>
        <w:pStyle w:val="ConsPlusNormal"/>
        <w:spacing w:before="220"/>
        <w:ind w:firstLine="540"/>
        <w:jc w:val="both"/>
      </w:pPr>
      <w:r>
        <w:t>2. По решению Избирательной комиссии Республики Карелия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231304" w:rsidRDefault="00231304">
      <w:pPr>
        <w:pStyle w:val="ConsPlusNormal"/>
        <w:spacing w:before="220"/>
        <w:ind w:firstLine="540"/>
        <w:jc w:val="both"/>
      </w:pPr>
      <w:r>
        <w:t xml:space="preserve">3. Срок полномочий участковой комиссии, сформированной в соответствии с </w:t>
      </w:r>
      <w:hyperlink w:anchor="P331">
        <w:r>
          <w:rPr>
            <w:color w:val="0000FF"/>
          </w:rPr>
          <w:t>частью 1</w:t>
        </w:r>
      </w:hyperlink>
      <w:r>
        <w:t xml:space="preserve"> настоящей статьи, составляет пять лет. Если срок полномочий участковой комиссии, сформированной в соответствии с частью 1 настоящей статьи, истекает в сроки, предусмотренные </w:t>
      </w:r>
      <w:hyperlink r:id="rId74">
        <w:r>
          <w:rPr>
            <w:color w:val="0000FF"/>
          </w:rPr>
          <w:t>пунктами 2</w:t>
        </w:r>
      </w:hyperlink>
      <w:r>
        <w:t xml:space="preserve">, </w:t>
      </w:r>
      <w:hyperlink r:id="rId75">
        <w:r>
          <w:rPr>
            <w:color w:val="0000FF"/>
          </w:rPr>
          <w:t>3</w:t>
        </w:r>
      </w:hyperlink>
      <w:r>
        <w:t xml:space="preserve"> и </w:t>
      </w:r>
      <w:hyperlink r:id="rId76">
        <w:r>
          <w:rPr>
            <w:color w:val="0000FF"/>
          </w:rPr>
          <w:t>7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для назначения ближайших выборов,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342">
        <w:r>
          <w:rPr>
            <w:color w:val="0000FF"/>
          </w:rPr>
          <w:t>частями 8</w:t>
        </w:r>
      </w:hyperlink>
      <w:r>
        <w:t xml:space="preserve"> и </w:t>
      </w:r>
      <w:hyperlink w:anchor="P344">
        <w:r>
          <w:rPr>
            <w:color w:val="0000FF"/>
          </w:rPr>
          <w:t>8.1</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w:t>
      </w:r>
      <w:r>
        <w:lastRenderedPageBreak/>
        <w:t>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231304" w:rsidRDefault="00231304">
      <w:pPr>
        <w:pStyle w:val="ConsPlusNormal"/>
        <w:jc w:val="both"/>
      </w:pPr>
      <w:r>
        <w:t xml:space="preserve">(в ред. </w:t>
      </w:r>
      <w:hyperlink r:id="rId77">
        <w:r>
          <w:rPr>
            <w:color w:val="0000FF"/>
          </w:rPr>
          <w:t>Закона</w:t>
        </w:r>
      </w:hyperlink>
      <w:r>
        <w:t xml:space="preserve"> РК от 25.12.2023 N 2924-ЗРК)</w:t>
      </w:r>
    </w:p>
    <w:p w:rsidR="00231304" w:rsidRDefault="00231304">
      <w:pPr>
        <w:pStyle w:val="ConsPlusNormal"/>
        <w:spacing w:before="220"/>
        <w:ind w:firstLine="540"/>
        <w:jc w:val="both"/>
      </w:pPr>
      <w:bookmarkStart w:id="36" w:name="P335"/>
      <w:bookmarkEnd w:id="36"/>
      <w:r>
        <w:t>4. Число членов участковой комиссии с правом решающего голоса определяется формирующей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231304" w:rsidRDefault="00231304">
      <w:pPr>
        <w:pStyle w:val="ConsPlusNormal"/>
        <w:spacing w:before="220"/>
        <w:ind w:firstLine="540"/>
        <w:jc w:val="both"/>
      </w:pPr>
      <w:r>
        <w:t>1) до 1001 избирателя - 3-9 членов участковой комиссии;</w:t>
      </w:r>
    </w:p>
    <w:p w:rsidR="00231304" w:rsidRDefault="00231304">
      <w:pPr>
        <w:pStyle w:val="ConsPlusNormal"/>
        <w:spacing w:before="220"/>
        <w:ind w:firstLine="540"/>
        <w:jc w:val="both"/>
      </w:pPr>
      <w:r>
        <w:t>2) от 1001 до 2001 избирателя - 7-12 членов участковой комиссии;</w:t>
      </w:r>
    </w:p>
    <w:p w:rsidR="00231304" w:rsidRDefault="00231304">
      <w:pPr>
        <w:pStyle w:val="ConsPlusNormal"/>
        <w:spacing w:before="220"/>
        <w:ind w:firstLine="540"/>
        <w:jc w:val="both"/>
      </w:pPr>
      <w:r>
        <w:t>3) более 2000 избирателей - 7-16 членов участковой комиссии.</w:t>
      </w:r>
    </w:p>
    <w:p w:rsidR="00231304" w:rsidRDefault="00231304">
      <w:pPr>
        <w:pStyle w:val="ConsPlusNormal"/>
        <w:spacing w:before="220"/>
        <w:ind w:firstLine="540"/>
        <w:jc w:val="both"/>
      </w:pPr>
      <w:bookmarkStart w:id="37" w:name="P339"/>
      <w:bookmarkEnd w:id="37"/>
      <w:r>
        <w:t xml:space="preserve">5.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335">
        <w:r>
          <w:rPr>
            <w:color w:val="0000FF"/>
          </w:rPr>
          <w:t>частью 4</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231304" w:rsidRDefault="00231304">
      <w:pPr>
        <w:pStyle w:val="ConsPlusNormal"/>
        <w:spacing w:before="220"/>
        <w:ind w:firstLine="540"/>
        <w:jc w:val="both"/>
      </w:pPr>
      <w:bookmarkStart w:id="38" w:name="P340"/>
      <w:bookmarkEnd w:id="38"/>
      <w:r>
        <w:t xml:space="preserve">6. Формирование участковой комиссии осуществляется территориальными избирательными комиссиями на основе предложений, указанных в </w:t>
      </w:r>
      <w:hyperlink w:anchor="P156">
        <w:r>
          <w:rPr>
            <w:color w:val="0000FF"/>
          </w:rPr>
          <w:t>части 2 статьи 4</w:t>
        </w:r>
      </w:hyperlink>
      <w:r>
        <w:t xml:space="preserve"> настоящего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231304" w:rsidRDefault="00231304">
      <w:pPr>
        <w:pStyle w:val="ConsPlusNormal"/>
        <w:spacing w:before="220"/>
        <w:ind w:firstLine="540"/>
        <w:jc w:val="both"/>
      </w:pPr>
      <w:r>
        <w:t>7. Территориальная избирательная комиссия не ранее чем за 55 дней и не позднее чем за 45 дней до истечения полномочий участковой комиссии публикует (обнародует) в средствах массовой информации сообщение о предстоящем формировании участковой комиссии и приеме предложений по ее новому составу. Период приема предложений в новый состав комиссии составляет 30 дней со дня опубликования (обнародования) указанного в настоящей части сообщения. При отсутствии в муниципальном образовании средства массовой информации сообщение о приеме предложений по составу участковой комиссии размещается на специальном стенде, в бюллетене муниципальных правовых актов, на официальном сайте представительного органа муниципального образования и (или) Избирательной комиссии Республики Карелия в информационно-телекоммуникационной сети Интернет.</w:t>
      </w:r>
    </w:p>
    <w:p w:rsidR="00231304" w:rsidRDefault="00231304">
      <w:pPr>
        <w:pStyle w:val="ConsPlusNormal"/>
        <w:spacing w:before="220"/>
        <w:ind w:firstLine="540"/>
        <w:jc w:val="both"/>
      </w:pPr>
      <w:bookmarkStart w:id="39" w:name="P342"/>
      <w:bookmarkEnd w:id="39"/>
      <w:r>
        <w:t xml:space="preserve">8. На избирательном участке, участке референдума, образованном на территории воинской </w:t>
      </w:r>
      <w:r>
        <w:lastRenderedPageBreak/>
        <w:t>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или в вахтовом поселке,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не позднее чем за 15 дней до дня голосования, а в исключительных случаях - не позднее дня, предшествующего дню голосования.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участковая комиссия формируется территориальной комиссией (по решению территориальной комиссии - командиром соответствующей воинской части) из числа военнослужащих, находящихся в воинской части, членов их семей и других избирателей, участников референдума, проживающих в пределах расположения воинской части, в том числе не входящих в резерв составов участковых комиссий. Перечень труднодоступных или отдаленных местностей устанавливается законом Республики Карелия, вступившим в силу до дня официального опубликования решения о назначении выборов, референдума.</w:t>
      </w:r>
    </w:p>
    <w:p w:rsidR="00231304" w:rsidRDefault="00231304">
      <w:pPr>
        <w:pStyle w:val="ConsPlusNormal"/>
        <w:jc w:val="both"/>
      </w:pPr>
      <w:r>
        <w:t xml:space="preserve">(в ред. </w:t>
      </w:r>
      <w:hyperlink r:id="rId78">
        <w:r>
          <w:rPr>
            <w:color w:val="0000FF"/>
          </w:rPr>
          <w:t>Закона</w:t>
        </w:r>
      </w:hyperlink>
      <w:r>
        <w:t xml:space="preserve"> РК от 25.12.2023 N 2924-ЗРК)</w:t>
      </w:r>
    </w:p>
    <w:p w:rsidR="00231304" w:rsidRDefault="00231304">
      <w:pPr>
        <w:pStyle w:val="ConsPlusNormal"/>
        <w:spacing w:before="220"/>
        <w:ind w:firstLine="540"/>
        <w:jc w:val="both"/>
      </w:pPr>
      <w:bookmarkStart w:id="40" w:name="P344"/>
      <w:bookmarkEnd w:id="40"/>
      <w:r>
        <w:t>8.1. Для обеспечения голосования, в том числе вне помещения для голосования, и досрочного голосования избирателей, участников референдума, которые находятся в местах содержания под стражей подозреваемых и обвиняемых за пределами и в пределах соответствующего избирательного округа, округа референдума, Избирательной комиссией Республики Карелия могут быть сформированы специальные 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rsidR="00231304" w:rsidRDefault="00231304">
      <w:pPr>
        <w:pStyle w:val="ConsPlusNormal"/>
        <w:jc w:val="both"/>
      </w:pPr>
      <w:r>
        <w:t xml:space="preserve">(часть 8.1 введена </w:t>
      </w:r>
      <w:hyperlink r:id="rId79">
        <w:r>
          <w:rPr>
            <w:color w:val="0000FF"/>
          </w:rPr>
          <w:t>Законом</w:t>
        </w:r>
      </w:hyperlink>
      <w:r>
        <w:t xml:space="preserve"> РК от 25.12.2023 N 2924-ЗРК)</w:t>
      </w:r>
    </w:p>
    <w:p w:rsidR="00231304" w:rsidRDefault="00231304">
      <w:pPr>
        <w:pStyle w:val="ConsPlusNormal"/>
        <w:spacing w:before="220"/>
        <w:ind w:firstLine="540"/>
        <w:jc w:val="both"/>
      </w:pPr>
      <w:r>
        <w:t xml:space="preserve">9.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r:id="rId80">
        <w:r>
          <w:rPr>
            <w:color w:val="0000FF"/>
          </w:rPr>
          <w:t>пунктами 2</w:t>
        </w:r>
      </w:hyperlink>
      <w:r>
        <w:t xml:space="preserve"> и </w:t>
      </w:r>
      <w:hyperlink r:id="rId81">
        <w:r>
          <w:rPr>
            <w:color w:val="0000FF"/>
          </w:rPr>
          <w:t>2.1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231304" w:rsidRDefault="00231304">
      <w:pPr>
        <w:pStyle w:val="ConsPlusNormal"/>
        <w:spacing w:before="220"/>
        <w:ind w:firstLine="540"/>
        <w:jc w:val="both"/>
      </w:pPr>
      <w:bookmarkStart w:id="41" w:name="P347"/>
      <w:bookmarkEnd w:id="41"/>
      <w:r>
        <w:t>10. Территориальная избирательная комиссия обязана назначить не менее одной второй от общего числа членов участковой комиссии на основе поступивших предложений:</w:t>
      </w:r>
    </w:p>
    <w:p w:rsidR="00231304" w:rsidRDefault="0023130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31304" w:rsidRDefault="0023130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w:t>
      </w:r>
    </w:p>
    <w:p w:rsidR="00231304" w:rsidRDefault="00231304">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31304" w:rsidRDefault="00231304">
      <w:pPr>
        <w:pStyle w:val="ConsPlusNormal"/>
        <w:spacing w:before="220"/>
        <w:ind w:firstLine="540"/>
        <w:jc w:val="both"/>
      </w:pPr>
      <w:r>
        <w:t>11. Решение территориальной комиссии о формировании участковой комиссии нового состава должно быть принято не позднее чем за 5 дней до окончания срока полномочий участковой комиссии предыдущего состава.</w:t>
      </w:r>
    </w:p>
    <w:p w:rsidR="00231304" w:rsidRDefault="00231304">
      <w:pPr>
        <w:pStyle w:val="ConsPlusNormal"/>
        <w:spacing w:before="220"/>
        <w:ind w:firstLine="540"/>
        <w:jc w:val="both"/>
      </w:pPr>
      <w:r>
        <w:t xml:space="preserve">12. Членам участковой комиссии с правом решающего голоса территориальная </w:t>
      </w:r>
      <w:r>
        <w:lastRenderedPageBreak/>
        <w:t>избирательная комиссия выдает удостоверения, форма которых устанавливается Центральной избирательной комиссией Российской Федерации.</w:t>
      </w:r>
    </w:p>
    <w:p w:rsidR="00231304" w:rsidRDefault="00231304">
      <w:pPr>
        <w:pStyle w:val="ConsPlusNormal"/>
        <w:jc w:val="both"/>
      </w:pPr>
    </w:p>
    <w:p w:rsidR="00231304" w:rsidRDefault="00231304">
      <w:pPr>
        <w:pStyle w:val="ConsPlusTitle"/>
        <w:ind w:firstLine="540"/>
        <w:jc w:val="both"/>
        <w:outlineLvl w:val="2"/>
      </w:pPr>
      <w:r>
        <w:t>Статья 13. Полномочия участковой избирательной комиссии</w:t>
      </w:r>
    </w:p>
    <w:p w:rsidR="00231304" w:rsidRDefault="00231304">
      <w:pPr>
        <w:pStyle w:val="ConsPlusNormal"/>
        <w:jc w:val="both"/>
      </w:pPr>
    </w:p>
    <w:p w:rsidR="00231304" w:rsidRDefault="00231304">
      <w:pPr>
        <w:pStyle w:val="ConsPlusNormal"/>
        <w:ind w:firstLine="540"/>
        <w:jc w:val="both"/>
      </w:pPr>
      <w:r>
        <w:t>1. Участковая избирательная комиссия:</w:t>
      </w:r>
    </w:p>
    <w:p w:rsidR="00231304" w:rsidRDefault="00231304">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231304" w:rsidRDefault="00231304">
      <w:pPr>
        <w:pStyle w:val="ConsPlusNormal"/>
        <w:spacing w:before="220"/>
        <w:ind w:firstLine="540"/>
        <w:jc w:val="both"/>
      </w:pPr>
      <w:r>
        <w:t>2)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231304" w:rsidRDefault="00231304">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231304" w:rsidRDefault="00231304">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231304" w:rsidRDefault="00231304">
      <w:pPr>
        <w:pStyle w:val="ConsPlusNormal"/>
        <w:spacing w:before="220"/>
        <w:ind w:firstLine="540"/>
        <w:jc w:val="both"/>
      </w:pPr>
      <w:r>
        <w:t>5)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231304" w:rsidRDefault="00231304">
      <w:pPr>
        <w:pStyle w:val="ConsPlusNormal"/>
        <w:spacing w:before="220"/>
        <w:ind w:firstLine="540"/>
        <w:jc w:val="both"/>
      </w:pPr>
      <w:r>
        <w:t xml:space="preserve">6) утратил силу. - </w:t>
      </w:r>
      <w:hyperlink r:id="rId82">
        <w:r>
          <w:rPr>
            <w:color w:val="0000FF"/>
          </w:rPr>
          <w:t>Закон</w:t>
        </w:r>
      </w:hyperlink>
      <w:r>
        <w:t xml:space="preserve"> РК от 25.12.2023 N 2924-ЗРК;</w:t>
      </w:r>
    </w:p>
    <w:p w:rsidR="00231304" w:rsidRDefault="00231304">
      <w:pPr>
        <w:pStyle w:val="ConsPlusNormal"/>
        <w:spacing w:before="220"/>
        <w:ind w:firstLine="540"/>
        <w:jc w:val="both"/>
      </w:pPr>
      <w:r>
        <w:t>7) организует на избирательном участке, участке референдума голосование в день голосования, а также досрочное голосование;</w:t>
      </w:r>
    </w:p>
    <w:p w:rsidR="00231304" w:rsidRDefault="00231304">
      <w:pPr>
        <w:pStyle w:val="ConsPlusNormal"/>
        <w:spacing w:before="220"/>
        <w:ind w:firstLine="540"/>
        <w:jc w:val="both"/>
      </w:pPr>
      <w:r>
        <w:t>8)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231304" w:rsidRDefault="00231304">
      <w:pPr>
        <w:pStyle w:val="ConsPlusNormal"/>
        <w:spacing w:before="220"/>
        <w:ind w:firstLine="540"/>
        <w:jc w:val="both"/>
      </w:pPr>
      <w:r>
        <w:t>9) объявляет итоги голосования на избирательном участке, участке референдума и выдает заверенные копии протокола об итогах голосования либо заверяет указанные копии лицам, осуществлявшим наблюдение за ходом голосования;</w:t>
      </w:r>
    </w:p>
    <w:p w:rsidR="00231304" w:rsidRDefault="00231304">
      <w:pPr>
        <w:pStyle w:val="ConsPlusNormal"/>
        <w:spacing w:before="220"/>
        <w:ind w:firstLine="540"/>
        <w:jc w:val="both"/>
      </w:pPr>
      <w:r>
        <w:t>10) рассматривает в пределах своих полномочий жалобы (заявления) на нарушение законодательства о выборах и референдумах и принимает по указанным жалобам (заявлениям) мотивированные решения;</w:t>
      </w:r>
    </w:p>
    <w:p w:rsidR="00231304" w:rsidRDefault="00231304">
      <w:pPr>
        <w:pStyle w:val="ConsPlusNormal"/>
        <w:spacing w:before="220"/>
        <w:ind w:firstLine="540"/>
        <w:jc w:val="both"/>
      </w:pPr>
      <w:r>
        <w:t>11) обеспечивает хранение и передачу в вышестоящие комиссии документов, связанных с подготовкой и проведением выборов, референдума;</w:t>
      </w:r>
    </w:p>
    <w:p w:rsidR="00231304" w:rsidRDefault="00231304">
      <w:pPr>
        <w:pStyle w:val="ConsPlusNormal"/>
        <w:spacing w:before="220"/>
        <w:ind w:firstLine="540"/>
        <w:jc w:val="both"/>
      </w:pPr>
      <w:r>
        <w:t>12) осуществляет иные полномочия в соответствии с действующим законодательством.</w:t>
      </w:r>
    </w:p>
    <w:p w:rsidR="00231304" w:rsidRDefault="00231304">
      <w:pPr>
        <w:pStyle w:val="ConsPlusNormal"/>
        <w:spacing w:before="220"/>
        <w:ind w:firstLine="540"/>
        <w:jc w:val="both"/>
      </w:pPr>
      <w:r>
        <w:t xml:space="preserve">2.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298">
        <w:r>
          <w:rPr>
            <w:color w:val="0000FF"/>
          </w:rPr>
          <w:t>частью 1 статьи 11</w:t>
        </w:r>
      </w:hyperlink>
      <w:r>
        <w:t xml:space="preserve"> настоящего Закона.</w:t>
      </w:r>
    </w:p>
    <w:p w:rsidR="00231304" w:rsidRDefault="00231304">
      <w:pPr>
        <w:pStyle w:val="ConsPlusNormal"/>
        <w:spacing w:before="220"/>
        <w:ind w:firstLine="540"/>
        <w:jc w:val="both"/>
      </w:pPr>
      <w:r>
        <w:t xml:space="preserve">3. Участковая избирательная комиссия, на которую решением Избирательной комиссии Республики Карелия возложены полномочия по организации подготовки и проведения выборов в органы местного самоуправления, является вышестоящей избирательной комиссией по отношению к участковым избирательным комиссиям, организующим и обеспечивающим </w:t>
      </w:r>
      <w:r>
        <w:lastRenderedPageBreak/>
        <w:t>подготовку и проведение этих же выборов на соответствующей территории.</w:t>
      </w:r>
    </w:p>
    <w:p w:rsidR="00231304" w:rsidRDefault="00231304">
      <w:pPr>
        <w:pStyle w:val="ConsPlusNormal"/>
        <w:jc w:val="both"/>
      </w:pPr>
    </w:p>
    <w:p w:rsidR="00231304" w:rsidRDefault="00231304">
      <w:pPr>
        <w:pStyle w:val="ConsPlusTitle"/>
        <w:jc w:val="center"/>
        <w:outlineLvl w:val="1"/>
      </w:pPr>
      <w:r>
        <w:t>Глава 6. ОРГАНИЗАЦИЯ ДЕЯТЕЛЬНОСТИ ИЗБИРАТЕЛЬНЫХ КОМИССИЙ</w:t>
      </w:r>
    </w:p>
    <w:p w:rsidR="00231304" w:rsidRDefault="00231304">
      <w:pPr>
        <w:pStyle w:val="ConsPlusNormal"/>
        <w:jc w:val="both"/>
      </w:pPr>
    </w:p>
    <w:p w:rsidR="00231304" w:rsidRDefault="00231304">
      <w:pPr>
        <w:pStyle w:val="ConsPlusTitle"/>
        <w:ind w:firstLine="540"/>
        <w:jc w:val="both"/>
        <w:outlineLvl w:val="2"/>
      </w:pPr>
      <w:r>
        <w:t>Статья 14. Общие условия деятельности избирательных комиссий</w:t>
      </w:r>
    </w:p>
    <w:p w:rsidR="00231304" w:rsidRDefault="00231304">
      <w:pPr>
        <w:pStyle w:val="ConsPlusNormal"/>
        <w:jc w:val="both"/>
      </w:pPr>
    </w:p>
    <w:p w:rsidR="00231304" w:rsidRDefault="00231304">
      <w:pPr>
        <w:pStyle w:val="ConsPlusNormal"/>
        <w:ind w:firstLine="540"/>
        <w:jc w:val="both"/>
      </w:pPr>
      <w:r>
        <w:t>1. Деятельность избирательных комиссий осуществляется коллегиально.</w:t>
      </w:r>
    </w:p>
    <w:p w:rsidR="00231304" w:rsidRDefault="00231304">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231304" w:rsidRDefault="00231304">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331">
        <w:r>
          <w:rPr>
            <w:color w:val="0000FF"/>
          </w:rPr>
          <w:t>частью 1 статьи 12</w:t>
        </w:r>
      </w:hyperlink>
      <w:r>
        <w:t xml:space="preserve"> настоящего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избирательной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231304" w:rsidRDefault="00231304">
      <w:pPr>
        <w:pStyle w:val="ConsPlusNormal"/>
        <w:spacing w:before="220"/>
        <w:ind w:firstLine="540"/>
        <w:jc w:val="both"/>
      </w:pPr>
      <w:bookmarkStart w:id="42" w:name="P379"/>
      <w:bookmarkEnd w:id="42"/>
      <w:r>
        <w:t>4. Председатель Избирательной комиссии Республики Карелия избирается тайным голосованием на ее первом заседании из числа членов Избирательной комиссии Республики Карелия с правом решающего голоса по предложению Центральной избирательной комиссии Российской Федерации.</w:t>
      </w:r>
    </w:p>
    <w:p w:rsidR="00231304" w:rsidRDefault="00231304">
      <w:pPr>
        <w:pStyle w:val="ConsPlusNormal"/>
        <w:jc w:val="both"/>
      </w:pPr>
      <w:r>
        <w:t xml:space="preserve">(в ред. </w:t>
      </w:r>
      <w:hyperlink r:id="rId83">
        <w:r>
          <w:rPr>
            <w:color w:val="0000FF"/>
          </w:rPr>
          <w:t>Закона</w:t>
        </w:r>
      </w:hyperlink>
      <w:r>
        <w:t xml:space="preserve"> РК от 25.12.2023 N 2924-ЗРК)</w:t>
      </w:r>
    </w:p>
    <w:p w:rsidR="00231304" w:rsidRDefault="00231304">
      <w:pPr>
        <w:pStyle w:val="ConsPlusNormal"/>
        <w:spacing w:before="220"/>
        <w:ind w:firstLine="540"/>
        <w:jc w:val="both"/>
      </w:pPr>
      <w:r>
        <w:t>5. Председатель окружной избирательной комиссии назначается на должность из числа членов окружной избирательной комиссии с правом решающего голоса и освобождается от должности решением Избирательной комиссии Республики Карелия.</w:t>
      </w:r>
    </w:p>
    <w:p w:rsidR="00231304" w:rsidRDefault="00231304">
      <w:pPr>
        <w:pStyle w:val="ConsPlusNormal"/>
        <w:spacing w:before="220"/>
        <w:ind w:firstLine="540"/>
        <w:jc w:val="both"/>
      </w:pPr>
      <w:r>
        <w:t>6. Председатель территориальной избирательной комиссии назначается на должность из числа членов территориальной избирательной комиссии с правом решающего голоса и освобождается от должности решением Избирательной комиссии Республики Карелия.</w:t>
      </w:r>
    </w:p>
    <w:p w:rsidR="00231304" w:rsidRDefault="00231304">
      <w:pPr>
        <w:pStyle w:val="ConsPlusNormal"/>
        <w:spacing w:before="220"/>
        <w:ind w:firstLine="540"/>
        <w:jc w:val="both"/>
      </w:pPr>
      <w:r>
        <w:t xml:space="preserve">7. Председатель участковой избирательной комиссии назначается на должность из числа членов участковой избирательной комиссии с правом решающего голоса и освобождается от должности решением территориальной избирательной комиссии. Председатель участковой комиссии, сформированной в соответствии с </w:t>
      </w:r>
      <w:hyperlink w:anchor="P344">
        <w:r>
          <w:rPr>
            <w:color w:val="0000FF"/>
          </w:rPr>
          <w:t>частью 8.1 статьи 12</w:t>
        </w:r>
      </w:hyperlink>
      <w:r>
        <w:t xml:space="preserve"> настоящего Закона, назначается на должность из числа членов комиссии с правом решающего голоса и освобождается от должности решением Избирательной комиссии Республики Карелия.</w:t>
      </w:r>
    </w:p>
    <w:p w:rsidR="00231304" w:rsidRDefault="00231304">
      <w:pPr>
        <w:pStyle w:val="ConsPlusNormal"/>
        <w:jc w:val="both"/>
      </w:pPr>
      <w:r>
        <w:t xml:space="preserve">(в ред. </w:t>
      </w:r>
      <w:hyperlink r:id="rId84">
        <w:r>
          <w:rPr>
            <w:color w:val="0000FF"/>
          </w:rPr>
          <w:t>Закона</w:t>
        </w:r>
      </w:hyperlink>
      <w:r>
        <w:t xml:space="preserve"> РК от 25.12.2023 N 2924-ЗРК)</w:t>
      </w:r>
    </w:p>
    <w:p w:rsidR="00231304" w:rsidRDefault="00231304">
      <w:pPr>
        <w:pStyle w:val="ConsPlusNormal"/>
        <w:spacing w:before="220"/>
        <w:ind w:firstLine="540"/>
        <w:jc w:val="both"/>
      </w:pPr>
      <w:bookmarkStart w:id="43" w:name="P385"/>
      <w:bookmarkEnd w:id="43"/>
      <w:r>
        <w:t>8. Заместитель председателя и секретарь избирательной комиссии избираются тайным голосованием на ее первом заседании из числа членов комиссии с правом решающего голоса.</w:t>
      </w:r>
    </w:p>
    <w:p w:rsidR="00231304" w:rsidRDefault="00231304">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231304" w:rsidRDefault="00231304">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231304" w:rsidRDefault="00231304">
      <w:pPr>
        <w:pStyle w:val="ConsPlusNormal"/>
        <w:spacing w:before="220"/>
        <w:ind w:firstLine="540"/>
        <w:jc w:val="both"/>
      </w:pPr>
      <w:r>
        <w:t>11. Заседание комиссии является правомочным, если на нем присутствует большинство от установленного числа членов комиссии с правом решающего голоса. Порядок проведения заседания комиссии определяется регламентом работы комиссии.</w:t>
      </w:r>
    </w:p>
    <w:p w:rsidR="00231304" w:rsidRDefault="00231304">
      <w:pPr>
        <w:pStyle w:val="ConsPlusNormal"/>
        <w:spacing w:before="220"/>
        <w:ind w:firstLine="540"/>
        <w:jc w:val="both"/>
      </w:pPr>
      <w:r>
        <w:lastRenderedPageBreak/>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231304" w:rsidRDefault="00231304">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r:id="rId85">
        <w:r>
          <w:rPr>
            <w:color w:val="0000FF"/>
          </w:rPr>
          <w:t>пунктом 11 статьи 20</w:t>
        </w:r>
      </w:hyperlink>
      <w:r>
        <w:t xml:space="preserve"> и </w:t>
      </w:r>
      <w:hyperlink r:id="rId86">
        <w:r>
          <w:rPr>
            <w:color w:val="0000FF"/>
          </w:rPr>
          <w:t>пунктами 6</w:t>
        </w:r>
      </w:hyperlink>
      <w:r>
        <w:t xml:space="preserve"> и </w:t>
      </w:r>
      <w:hyperlink r:id="rId87">
        <w:r>
          <w:rPr>
            <w:color w:val="0000FF"/>
          </w:rPr>
          <w:t>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379">
        <w:r>
          <w:rPr>
            <w:color w:val="0000FF"/>
          </w:rPr>
          <w:t>частями 4</w:t>
        </w:r>
      </w:hyperlink>
      <w:r>
        <w:t>-</w:t>
      </w:r>
      <w:hyperlink w:anchor="P385">
        <w:r>
          <w:rPr>
            <w:color w:val="0000FF"/>
          </w:rPr>
          <w:t>8</w:t>
        </w:r>
      </w:hyperlink>
      <w:r>
        <w:t xml:space="preserve"> настоящей статьи.</w:t>
      </w:r>
    </w:p>
    <w:p w:rsidR="00231304" w:rsidRDefault="00231304">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231304" w:rsidRDefault="00231304">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231304" w:rsidRDefault="00231304">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231304" w:rsidRDefault="00231304">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231304" w:rsidRDefault="00231304">
      <w:pPr>
        <w:pStyle w:val="ConsPlusNormal"/>
        <w:spacing w:before="220"/>
        <w:ind w:firstLine="540"/>
        <w:jc w:val="both"/>
      </w:pPr>
      <w:r>
        <w:t>18. Комиссии могут привлекать граждан к выполнению работ, оказанию услуг, связанных с подготовкой и проведением выборов, референдумов, а также с обеспечением полномочий комиссий по гражданско-правовым договорам.</w:t>
      </w:r>
    </w:p>
    <w:p w:rsidR="00231304" w:rsidRDefault="00231304">
      <w:pPr>
        <w:pStyle w:val="ConsPlusNormal"/>
        <w:spacing w:before="220"/>
        <w:ind w:firstLine="540"/>
        <w:jc w:val="both"/>
      </w:pPr>
      <w:r>
        <w:t>19. В период избирательной кампании, кампании референдума региональные государственные организации телерадиовещания предоставляют Избирательной комиссии Республики Карелия не менее десяти минут эфирного времени, муниципальные организации телерадиовещания предоставляют территориальным, окружным избирательным комиссиям не менее пяти минут эфирного времени еженедельно на каждом из своих каналов для информирования избирателей, участников референдума в порядке, установленном федеральными законами, настоящим Законом и иными законами Республики Карелия.</w:t>
      </w:r>
    </w:p>
    <w:p w:rsidR="00231304" w:rsidRDefault="00231304">
      <w:pPr>
        <w:pStyle w:val="ConsPlusNormal"/>
        <w:spacing w:before="220"/>
        <w:ind w:firstLine="540"/>
        <w:jc w:val="both"/>
      </w:pPr>
      <w:r>
        <w:t xml:space="preserve">20. Редакции республиканских государственных периодических печатных изданий, выходящих не реже одного раза в неделю, в период избирательной кампании, кампании референдума безвозмездно предоставляют Избирательной комиссии Республики Карелия не менее одной сотой от еженедельного объема печатной площади, а редакции муниципальных периодических печатных изданий, выходящих не реже одного раза в неделю, в период </w:t>
      </w:r>
      <w:r>
        <w:lastRenderedPageBreak/>
        <w:t>избирательной кампании, кампании референдума безвозмездно предоставляют территориальным, окружным избирательным комиссиям не менее одной двухсотой от еженедельного объема печатной площади. Избирательные комиссии используют указанную печатную площадь для опубликования их решений и актов, размещения иной печатной информации.</w:t>
      </w:r>
    </w:p>
    <w:p w:rsidR="00231304" w:rsidRDefault="00231304">
      <w:pPr>
        <w:pStyle w:val="ConsPlusNormal"/>
        <w:jc w:val="both"/>
      </w:pPr>
    </w:p>
    <w:p w:rsidR="00231304" w:rsidRDefault="00231304">
      <w:pPr>
        <w:pStyle w:val="ConsPlusTitle"/>
        <w:ind w:firstLine="540"/>
        <w:jc w:val="both"/>
        <w:outlineLvl w:val="2"/>
      </w:pPr>
      <w:r>
        <w:t>Статья 15. Гласность в деятельности комиссий</w:t>
      </w:r>
    </w:p>
    <w:p w:rsidR="00231304" w:rsidRDefault="00231304">
      <w:pPr>
        <w:pStyle w:val="ConsPlusNormal"/>
        <w:jc w:val="both"/>
      </w:pPr>
    </w:p>
    <w:p w:rsidR="00231304" w:rsidRDefault="00231304">
      <w:pPr>
        <w:pStyle w:val="ConsPlusNormal"/>
        <w:ind w:firstLine="540"/>
        <w:jc w:val="both"/>
      </w:pPr>
      <w:bookmarkStart w:id="44" w:name="P401"/>
      <w:bookmarkEnd w:id="44"/>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 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 за исключением случая, предусмотренного частью 2 настоящей статьи.</w:t>
      </w:r>
    </w:p>
    <w:p w:rsidR="00231304" w:rsidRDefault="00231304">
      <w:pPr>
        <w:pStyle w:val="ConsPlusNormal"/>
        <w:jc w:val="both"/>
      </w:pPr>
      <w:r>
        <w:t xml:space="preserve">(в ред. </w:t>
      </w:r>
      <w:hyperlink r:id="rId88">
        <w:r>
          <w:rPr>
            <w:color w:val="0000FF"/>
          </w:rPr>
          <w:t>Закона</w:t>
        </w:r>
      </w:hyperlink>
      <w:r>
        <w:t xml:space="preserve"> РК от 25.12.2023 N 2924-ЗРК)</w:t>
      </w:r>
    </w:p>
    <w:p w:rsidR="00231304" w:rsidRDefault="00231304">
      <w:pPr>
        <w:pStyle w:val="ConsPlusNormal"/>
        <w:spacing w:before="220"/>
        <w:ind w:firstLine="540"/>
        <w:jc w:val="both"/>
      </w:pPr>
      <w:bookmarkStart w:id="45" w:name="P403"/>
      <w:bookmarkEnd w:id="45"/>
      <w:r>
        <w:t>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договора, аккредитованные в порядке, установленном Центральной избирательной комиссией Российской Федерации или по ее поручению Избирательной комиссией Республики Карелия.</w:t>
      </w:r>
    </w:p>
    <w:p w:rsidR="00231304" w:rsidRDefault="00231304">
      <w:pPr>
        <w:pStyle w:val="ConsPlusNormal"/>
        <w:jc w:val="both"/>
      </w:pPr>
      <w:r>
        <w:t xml:space="preserve">(в ред. </w:t>
      </w:r>
      <w:hyperlink r:id="rId89">
        <w:r>
          <w:rPr>
            <w:color w:val="0000FF"/>
          </w:rPr>
          <w:t>Закона</w:t>
        </w:r>
      </w:hyperlink>
      <w:r>
        <w:t xml:space="preserve"> РК от 25.12.2023 N 2924-ЗРК)</w:t>
      </w:r>
    </w:p>
    <w:p w:rsidR="00231304" w:rsidRDefault="00231304">
      <w:pPr>
        <w:pStyle w:val="ConsPlusNormal"/>
        <w:spacing w:before="220"/>
        <w:ind w:firstLine="540"/>
        <w:jc w:val="both"/>
      </w:pPr>
      <w:r>
        <w:t>3.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законами Республики Карелия о выборах и референдумах.</w:t>
      </w:r>
    </w:p>
    <w:p w:rsidR="00231304" w:rsidRDefault="00231304">
      <w:pPr>
        <w:pStyle w:val="ConsPlusNormal"/>
        <w:spacing w:before="220"/>
        <w:ind w:firstLine="540"/>
        <w:jc w:val="both"/>
      </w:pPr>
      <w:r>
        <w:t xml:space="preserve">4.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401">
        <w:r>
          <w:rPr>
            <w:color w:val="0000FF"/>
          </w:rPr>
          <w:t>частях 1</w:t>
        </w:r>
      </w:hyperlink>
      <w:r>
        <w:t xml:space="preserve"> и </w:t>
      </w:r>
      <w:hyperlink w:anchor="P403">
        <w:r>
          <w:rPr>
            <w:color w:val="0000FF"/>
          </w:rPr>
          <w:t>2</w:t>
        </w:r>
      </w:hyperlink>
      <w:r>
        <w:t xml:space="preserve"> настоящей статьи, наблюдатели, а при проведении </w:t>
      </w:r>
      <w:r>
        <w:lastRenderedPageBreak/>
        <w:t>выборов в федеральные органы государственной власти и референдума Российской Федерации также иностранные (международные) наблюдатели.</w:t>
      </w:r>
    </w:p>
    <w:p w:rsidR="00231304" w:rsidRDefault="00231304">
      <w:pPr>
        <w:pStyle w:val="ConsPlusNormal"/>
        <w:jc w:val="both"/>
      </w:pPr>
      <w:r>
        <w:t xml:space="preserve">(в ред. </w:t>
      </w:r>
      <w:hyperlink r:id="rId90">
        <w:r>
          <w:rPr>
            <w:color w:val="0000FF"/>
          </w:rPr>
          <w:t>Закона</w:t>
        </w:r>
      </w:hyperlink>
      <w:r>
        <w:t xml:space="preserve"> РК от 19.06.2024 N 2965-ЗРК)</w:t>
      </w:r>
    </w:p>
    <w:p w:rsidR="00231304" w:rsidRDefault="00231304">
      <w:pPr>
        <w:pStyle w:val="ConsPlusNormal"/>
        <w:spacing w:before="220"/>
        <w:ind w:firstLine="540"/>
        <w:jc w:val="both"/>
      </w:pPr>
      <w:r>
        <w:t xml:space="preserve">5. Фото- и (или) видеосъемка должна осуществляться лицами, имеющими в соответствии с Федеральным </w:t>
      </w:r>
      <w:hyperlink r:id="rId9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право на ее осуществление, таким образом, чтобы не нарушалась тайна голосования и отсутствовала возможность контроля за волеизъявлением избирателей, участников референдума, а также чтобы сохранялась конфиденциальность персональных данных, которые содержатся в списках избирателей, участников референдума и иных документах, содержащих конфиденциальную информацию, отнесенную к таковой в порядке, установленном федеральным законом.</w:t>
      </w:r>
    </w:p>
    <w:p w:rsidR="00231304" w:rsidRDefault="00231304">
      <w:pPr>
        <w:pStyle w:val="ConsPlusNormal"/>
        <w:jc w:val="both"/>
      </w:pPr>
      <w:r>
        <w:t xml:space="preserve">(часть 5 введена </w:t>
      </w:r>
      <w:hyperlink r:id="rId92">
        <w:r>
          <w:rPr>
            <w:color w:val="0000FF"/>
          </w:rPr>
          <w:t>Законом</w:t>
        </w:r>
      </w:hyperlink>
      <w:r>
        <w:t xml:space="preserve"> РК от 25.12.2023 N 2924-ЗРК)</w:t>
      </w:r>
    </w:p>
    <w:p w:rsidR="00231304" w:rsidRDefault="00231304">
      <w:pPr>
        <w:pStyle w:val="ConsPlusNormal"/>
        <w:spacing w:before="220"/>
        <w:ind w:firstLine="540"/>
        <w:jc w:val="both"/>
      </w:pPr>
      <w:r>
        <w:t xml:space="preserve">6. Осуществление фото- и (или) видеосъемки в помещениях для голосования, находящихся на избирательных участках, участках референдума, образованных в воинских частях, допускается только аккредитованными в соответствии с </w:t>
      </w:r>
      <w:hyperlink w:anchor="P403">
        <w:r>
          <w:rPr>
            <w:color w:val="0000FF"/>
          </w:rPr>
          <w:t>частью 2</w:t>
        </w:r>
      </w:hyperlink>
      <w:r>
        <w:t xml:space="preserve"> настоящей статьи представителями средств массовой информации и по согласованию с командиром соответствующей воинской части.</w:t>
      </w:r>
    </w:p>
    <w:p w:rsidR="00231304" w:rsidRDefault="00231304">
      <w:pPr>
        <w:pStyle w:val="ConsPlusNormal"/>
        <w:jc w:val="both"/>
      </w:pPr>
      <w:r>
        <w:t xml:space="preserve">(часть 6 введена </w:t>
      </w:r>
      <w:hyperlink r:id="rId93">
        <w:r>
          <w:rPr>
            <w:color w:val="0000FF"/>
          </w:rPr>
          <w:t>Законом</w:t>
        </w:r>
      </w:hyperlink>
      <w:r>
        <w:t xml:space="preserve"> РК от 25.12.2023 N 2924-ЗРК)</w:t>
      </w:r>
    </w:p>
    <w:p w:rsidR="00231304" w:rsidRDefault="00231304">
      <w:pPr>
        <w:pStyle w:val="ConsPlusNormal"/>
        <w:jc w:val="both"/>
      </w:pPr>
    </w:p>
    <w:p w:rsidR="00231304" w:rsidRDefault="00231304">
      <w:pPr>
        <w:pStyle w:val="ConsPlusTitle"/>
        <w:ind w:firstLine="540"/>
        <w:jc w:val="both"/>
        <w:outlineLvl w:val="2"/>
      </w:pPr>
      <w:r>
        <w:t>Статья 16. Финансовое обеспечение деятельности избирательных комиссий</w:t>
      </w:r>
    </w:p>
    <w:p w:rsidR="00231304" w:rsidRDefault="00231304">
      <w:pPr>
        <w:pStyle w:val="ConsPlusNormal"/>
        <w:jc w:val="both"/>
      </w:pPr>
    </w:p>
    <w:p w:rsidR="00231304" w:rsidRDefault="00231304">
      <w:pPr>
        <w:pStyle w:val="ConsPlusNormal"/>
        <w:ind w:firstLine="540"/>
        <w:jc w:val="both"/>
      </w:pPr>
      <w:r>
        <w:t>1. Финансовое обеспечение деятельности Избирательной комиссии Республики Карелия осуществляется за счет средств, предусмотренных на эти цели законом Республики Карелия о бюджете Республики Карелия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w:t>
      </w:r>
    </w:p>
    <w:p w:rsidR="00231304" w:rsidRDefault="00231304">
      <w:pPr>
        <w:pStyle w:val="ConsPlusNormal"/>
        <w:spacing w:before="220"/>
        <w:ind w:firstLine="540"/>
        <w:jc w:val="both"/>
      </w:pPr>
      <w:r>
        <w:t>2. Расходы, связанные с подготовкой и проведением выборов, референдумов, эксплуатацией и развитием средств автоматизации, обучением организаторов выборов (референдумов) и избирателей, производятся Избирательной комиссией Республики Карелия, иной избирательной комиссией, организующей подготовку и проведение муниципальных выборов, местного референдума, за счет средств, выделяемых на эти цели из соответствующих бюджетов.</w:t>
      </w:r>
    </w:p>
    <w:p w:rsidR="00231304" w:rsidRDefault="00231304">
      <w:pPr>
        <w:pStyle w:val="ConsPlusNormal"/>
        <w:spacing w:before="220"/>
        <w:ind w:firstLine="540"/>
        <w:jc w:val="both"/>
      </w:pPr>
      <w:r>
        <w:t>3. Средства, выделенные из соответствующих бюджетов на подготовку и проведение выборов, референдума, поступают в распоряжение избирательных комиссий для финансирования следующих расходов:</w:t>
      </w:r>
    </w:p>
    <w:p w:rsidR="00231304" w:rsidRDefault="00231304">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референдума, а также на выплаты гражданам, привлекаемым к работе в комиссиях по гражданско-правовым договорам;</w:t>
      </w:r>
    </w:p>
    <w:p w:rsidR="00231304" w:rsidRDefault="00231304">
      <w:pPr>
        <w:pStyle w:val="ConsPlusNormal"/>
        <w:spacing w:before="220"/>
        <w:ind w:firstLine="540"/>
        <w:jc w:val="both"/>
      </w:pPr>
      <w:r>
        <w:t>2) на изготовление печатной продукции и осуществление издательской деятельности;</w:t>
      </w:r>
    </w:p>
    <w:p w:rsidR="00231304" w:rsidRDefault="00231304">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обеспечения выборов, референдума и полномочий избирательных комиссий;</w:t>
      </w:r>
    </w:p>
    <w:p w:rsidR="00231304" w:rsidRDefault="00231304">
      <w:pPr>
        <w:pStyle w:val="ConsPlusNormal"/>
        <w:spacing w:before="220"/>
        <w:ind w:firstLine="540"/>
        <w:jc w:val="both"/>
      </w:pPr>
      <w:r>
        <w:t>4) на транспортные расходы, в том числе при проведении голосования в отдаленных и труднодоступных местностях;</w:t>
      </w:r>
    </w:p>
    <w:p w:rsidR="00231304" w:rsidRDefault="00231304">
      <w:pPr>
        <w:pStyle w:val="ConsPlusNormal"/>
        <w:spacing w:before="220"/>
        <w:ind w:firstLine="540"/>
        <w:jc w:val="both"/>
      </w:pPr>
      <w:r>
        <w:lastRenderedPageBreak/>
        <w:t>5) на доставку, хранение избирательной документации, документации референдумов, подготовку ее к передаче в архив и на ее уничтожение;</w:t>
      </w:r>
    </w:p>
    <w:p w:rsidR="00231304" w:rsidRDefault="00231304">
      <w:pPr>
        <w:pStyle w:val="ConsPlusNormal"/>
        <w:spacing w:before="220"/>
        <w:ind w:firstLine="540"/>
        <w:jc w:val="both"/>
      </w:pPr>
      <w:r>
        <w:t>6) на развитие избирательной системы, в том числе внедрение новых избирательных технологий, средств автоматизации, на обучение организаторов выборов и избирателей, реализацию целевых программ;</w:t>
      </w:r>
    </w:p>
    <w:p w:rsidR="00231304" w:rsidRDefault="00231304">
      <w:pPr>
        <w:pStyle w:val="ConsPlusNormal"/>
        <w:spacing w:before="220"/>
        <w:ind w:firstLine="540"/>
        <w:jc w:val="both"/>
      </w:pPr>
      <w:r>
        <w:t>7) на командировки членам избирательных комиссий, работникам аппаратов избирательных комиссий, гражданам, привлекаемым к работе в комиссиях по гражданско-правовым договорам;</w:t>
      </w:r>
    </w:p>
    <w:p w:rsidR="00231304" w:rsidRDefault="00231304">
      <w:pPr>
        <w:pStyle w:val="ConsPlusNormal"/>
        <w:spacing w:before="220"/>
        <w:ind w:firstLine="540"/>
        <w:jc w:val="both"/>
      </w:pPr>
      <w:r>
        <w:t>8) на услуги связи;</w:t>
      </w:r>
    </w:p>
    <w:p w:rsidR="00231304" w:rsidRDefault="00231304">
      <w:pPr>
        <w:pStyle w:val="ConsPlusNormal"/>
        <w:spacing w:before="220"/>
        <w:ind w:firstLine="540"/>
        <w:jc w:val="both"/>
      </w:pPr>
      <w:r>
        <w:t>9) на иные цели, связанные с проведением выборов, референдума.</w:t>
      </w:r>
    </w:p>
    <w:p w:rsidR="00231304" w:rsidRDefault="00231304">
      <w:pPr>
        <w:pStyle w:val="ConsPlusNormal"/>
        <w:spacing w:before="220"/>
        <w:ind w:firstLine="540"/>
        <w:jc w:val="both"/>
      </w:pPr>
      <w:r>
        <w:t>4. Финансирование расходов, связанных с подготовкой и проведением выборов, референдума, осуществляется в соответствии с утвержденной бюджетной росписью соответствующих бюджетов, но не позднее чем в десятидневный срок со дня официального опубликования (публикации) решения о назначении выборов, референдума, а на другие цели - в соответствии с утвержденной в установленном порядке бюджетной росписью о распределении расходов соответствующего бюджета.</w:t>
      </w:r>
    </w:p>
    <w:p w:rsidR="00231304" w:rsidRDefault="00231304">
      <w:pPr>
        <w:pStyle w:val="ConsPlusNormal"/>
        <w:spacing w:before="220"/>
        <w:ind w:firstLine="540"/>
        <w:jc w:val="both"/>
      </w:pPr>
      <w:r>
        <w:t>5. Главным распорядителем средств, предусмотренных в бюджете Республики Карелия на проведение выборов и референдумов, является Избирательная комиссия Республики Карелия. Главным распорядителем средств, предусмотренных в местном бюджете на проведение выборов и референдумов, является избирательная комиссия, организующая подготовку и проведение муниципальных выборов, местного референдума на территории соответствующего муниципального образования.</w:t>
      </w:r>
    </w:p>
    <w:p w:rsidR="00231304" w:rsidRDefault="00231304">
      <w:pPr>
        <w:pStyle w:val="ConsPlusNormal"/>
        <w:spacing w:before="220"/>
        <w:ind w:firstLine="540"/>
        <w:jc w:val="both"/>
      </w:pPr>
      <w:r>
        <w:t>6. Избирательная комиссия Республики Карелия вправе осуществлять меры материального поощрения (вознаграждения) членов избирательных комиссий всех уровней, сотрудников их аппаратов, работников, привлекаемых к работе в комиссиях по гражданско-правовым договорам, и других организаторов выборов, принявших активное участие в подготовке и проведении выборов, референдумов, организации работы комиссий по отдельным направлениям их деятельности в пределах утвержденной сметы.</w:t>
      </w:r>
    </w:p>
    <w:p w:rsidR="00231304" w:rsidRDefault="00231304">
      <w:pPr>
        <w:pStyle w:val="ConsPlusNormal"/>
        <w:spacing w:before="220"/>
        <w:ind w:firstLine="540"/>
        <w:jc w:val="both"/>
      </w:pPr>
      <w:r>
        <w:t>7. Расходы, связанные с деятельностью Избирательной комиссии Республики Карелия, в том числе по подготовке и проведению выборов Главы Республики Карелия, выборов депутатов Законодательного Собрания, референдума Республики Карелия, предусматриваются отдельной строкой в бюджете Республики Карелия.</w:t>
      </w:r>
    </w:p>
    <w:p w:rsidR="00231304" w:rsidRDefault="00231304">
      <w:pPr>
        <w:pStyle w:val="ConsPlusNormal"/>
        <w:spacing w:before="220"/>
        <w:ind w:firstLine="540"/>
        <w:jc w:val="both"/>
      </w:pPr>
      <w:r>
        <w:t>8. Избирательная комиссия Республики Карелия в соответствии с утвержденными ею сметами расходов распределяет денежные средства между всеми нижестоящими избирательными комиссиями, комиссиями референдума.</w:t>
      </w:r>
    </w:p>
    <w:p w:rsidR="00231304" w:rsidRDefault="00231304">
      <w:pPr>
        <w:pStyle w:val="ConsPlusNormal"/>
        <w:spacing w:before="220"/>
        <w:ind w:firstLine="540"/>
        <w:jc w:val="both"/>
      </w:pPr>
      <w:r>
        <w:t>9. Отчеты и иные сведения об использовании средств федерального бюджета, бюджета Республики Карелия, местных бюджетов, выделенных на обеспечение деятельности избирательных комиссий, на подготовку и проведение выборов и референдумов, представляются в порядке и сроки, установленные федеральными законами и законами Республики Карелия.</w:t>
      </w:r>
    </w:p>
    <w:p w:rsidR="00231304" w:rsidRDefault="00231304">
      <w:pPr>
        <w:pStyle w:val="ConsPlusNormal"/>
        <w:spacing w:before="220"/>
        <w:ind w:firstLine="540"/>
        <w:jc w:val="both"/>
      </w:pPr>
      <w:r>
        <w:t xml:space="preserve">10. Порядок открытия и ведения счетов, учета, отчетности и перечисления денежных средств, выделенных из бюджета Республики Карелия, местных бюджетов избирательным комиссиям на подготовку и проведение выборов, референдума, эксплуатацию и развитие средств автоматизации, обучение организаторов выборов и избирателей и обеспечение деятельности избирательных комиссий, оказание содействия в подготовке и проведении выборов в федеральные органы государственной власти, устанавливается Избирательной комиссией </w:t>
      </w:r>
      <w:r>
        <w:lastRenderedPageBreak/>
        <w:t>Республики Карелия по согласованию с территориальным учреждением Центрального банка Российской Федерации в Республике Карелия.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231304" w:rsidRDefault="00231304">
      <w:pPr>
        <w:pStyle w:val="ConsPlusNormal"/>
        <w:jc w:val="both"/>
      </w:pPr>
      <w:r>
        <w:t xml:space="preserve">(в ред. </w:t>
      </w:r>
      <w:hyperlink r:id="rId94">
        <w:r>
          <w:rPr>
            <w:color w:val="0000FF"/>
          </w:rPr>
          <w:t>Закона</w:t>
        </w:r>
      </w:hyperlink>
      <w:r>
        <w:t xml:space="preserve"> РК от 25.12.2023 N 2924-ЗРК)</w:t>
      </w:r>
    </w:p>
    <w:p w:rsidR="00231304" w:rsidRDefault="00231304">
      <w:pPr>
        <w:pStyle w:val="ConsPlusNormal"/>
        <w:spacing w:before="220"/>
        <w:ind w:firstLine="540"/>
        <w:jc w:val="both"/>
      </w:pPr>
      <w:r>
        <w:t xml:space="preserve">11. В соответствии с Федеральным </w:t>
      </w:r>
      <w:hyperlink r:id="rId9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231304" w:rsidRDefault="00231304">
      <w:pPr>
        <w:pStyle w:val="ConsPlusNormal"/>
        <w:spacing w:before="220"/>
        <w:ind w:firstLine="540"/>
        <w:jc w:val="both"/>
      </w:pPr>
      <w:r>
        <w:t>12.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231304" w:rsidRDefault="00231304">
      <w:pPr>
        <w:pStyle w:val="ConsPlusNormal"/>
        <w:spacing w:before="220"/>
        <w:ind w:firstLine="540"/>
        <w:jc w:val="both"/>
      </w:pPr>
      <w:r>
        <w:t>13. Председатели комиссий распоряжаются денежными средствами, выделенными из соответствующих бюджетов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установленные законодательством.</w:t>
      </w:r>
    </w:p>
    <w:p w:rsidR="00231304" w:rsidRDefault="00231304">
      <w:pPr>
        <w:pStyle w:val="ConsPlusNormal"/>
        <w:spacing w:before="220"/>
        <w:ind w:firstLine="540"/>
        <w:jc w:val="both"/>
      </w:pPr>
      <w:r>
        <w:t>14. В период проведения избирательной кампании, кампании референдума средства федерального бюджета, бюджета Республики Карелия, местных бюджетов, выделенные избирательным комиссиям, комиссиям референдума на подготовку и проведение выборов, референдума соответствующего уровня, средства бюджета Республики Карелия, выделенные избирательным комиссиям на оказание содействия в подготовке и проведении выборов в федеральные органы государственной власти, и находящиеся на конец текущего финансового года на счетах, открытых в учреждениях Центрального банка Российской Федерации или в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231304" w:rsidRDefault="00231304">
      <w:pPr>
        <w:pStyle w:val="ConsPlusNormal"/>
        <w:jc w:val="both"/>
      </w:pPr>
      <w:r>
        <w:t xml:space="preserve">(в ред. </w:t>
      </w:r>
      <w:hyperlink r:id="rId96">
        <w:r>
          <w:rPr>
            <w:color w:val="0000FF"/>
          </w:rPr>
          <w:t>Закона</w:t>
        </w:r>
      </w:hyperlink>
      <w:r>
        <w:t xml:space="preserve"> РК от 25.12.2023 N 2924-ЗРК)</w:t>
      </w:r>
    </w:p>
    <w:p w:rsidR="00231304" w:rsidRDefault="00231304">
      <w:pPr>
        <w:pStyle w:val="ConsPlusNormal"/>
        <w:jc w:val="both"/>
      </w:pPr>
    </w:p>
    <w:p w:rsidR="00231304" w:rsidRDefault="00231304">
      <w:pPr>
        <w:pStyle w:val="ConsPlusTitle"/>
        <w:ind w:firstLine="540"/>
        <w:jc w:val="both"/>
        <w:outlineLvl w:val="2"/>
      </w:pPr>
      <w:r>
        <w:t>Статья 17. Аппарат Избирательной комиссии Республики Карелия</w:t>
      </w:r>
    </w:p>
    <w:p w:rsidR="00231304" w:rsidRDefault="00231304">
      <w:pPr>
        <w:pStyle w:val="ConsPlusNormal"/>
        <w:jc w:val="both"/>
      </w:pPr>
    </w:p>
    <w:p w:rsidR="00231304" w:rsidRDefault="00231304">
      <w:pPr>
        <w:pStyle w:val="ConsPlusNormal"/>
        <w:ind w:firstLine="540"/>
        <w:jc w:val="both"/>
      </w:pPr>
      <w:r>
        <w:t>1. Обеспечение деятельности Избирательной комиссии Республики Карелия осуществляет аппарат Избирательной комиссии Республики Карелия, структура и штат которого утверждаются ею самостоятельно в пределах выделенных ассигнований.</w:t>
      </w:r>
    </w:p>
    <w:p w:rsidR="00231304" w:rsidRDefault="00231304">
      <w:pPr>
        <w:pStyle w:val="ConsPlusNormal"/>
        <w:spacing w:before="220"/>
        <w:ind w:firstLine="540"/>
        <w:jc w:val="both"/>
      </w:pPr>
      <w:r>
        <w:t>2. Работники аппарата Избирательной комиссии Республики Карелия являются государственными гражданскими служащими Республики Карелия, имеют служебные удостоверения установленной формы. Перечень должностей работников аппарата Избирательной комиссии Республики Карелия включается в Реестр должностей государственной гражданской службы Республики Карелия.</w:t>
      </w:r>
    </w:p>
    <w:p w:rsidR="00231304" w:rsidRDefault="00231304">
      <w:pPr>
        <w:pStyle w:val="ConsPlusNormal"/>
        <w:spacing w:before="220"/>
        <w:ind w:firstLine="540"/>
        <w:jc w:val="both"/>
      </w:pPr>
      <w:r>
        <w:t xml:space="preserve">3. В аппарат Избирательной комиссии Республики Карелия в качестве структурного подразделения входит информационный центр, функциями которого являются техническое и информационное обеспечение деятельности Избирательной комиссии Республики Карелия, автоматизация информационных процессов, реализуемых в ходе подготовки и проведения выборов, референдумов на территории Республики Карелия, эксплуатация и развитие территориального фрагмента ГАС "Выборы". Специалисты указанного информационного центра организуют и осуществляют работы по эксплуатации и развитию ГАС "Выборы" на всей </w:t>
      </w:r>
      <w:r>
        <w:lastRenderedPageBreak/>
        <w:t>территории Республики Карелия, в том числе и в территориальных избирательных комиссиях.</w:t>
      </w:r>
    </w:p>
    <w:p w:rsidR="00231304" w:rsidRDefault="00231304">
      <w:pPr>
        <w:pStyle w:val="ConsPlusNormal"/>
        <w:spacing w:before="220"/>
        <w:ind w:firstLine="540"/>
        <w:jc w:val="both"/>
      </w:pPr>
      <w:r>
        <w:t>4. Общее руководство аппаратом Избирательной комиссии Республики Карелия осуществляет председатель Избирательной комиссии Республики Карелия.</w:t>
      </w:r>
    </w:p>
    <w:p w:rsidR="00231304" w:rsidRDefault="00231304">
      <w:pPr>
        <w:pStyle w:val="ConsPlusNormal"/>
        <w:jc w:val="both"/>
      </w:pPr>
    </w:p>
    <w:p w:rsidR="00231304" w:rsidRDefault="00231304">
      <w:pPr>
        <w:pStyle w:val="ConsPlusTitle"/>
        <w:ind w:firstLine="540"/>
        <w:jc w:val="both"/>
        <w:outlineLvl w:val="2"/>
      </w:pPr>
      <w:r>
        <w:t>Статья 18. Контрольно-ревизионная служба при Избирательной комиссии Республики Карелия</w:t>
      </w:r>
    </w:p>
    <w:p w:rsidR="00231304" w:rsidRDefault="00231304">
      <w:pPr>
        <w:pStyle w:val="ConsPlusNormal"/>
        <w:jc w:val="both"/>
      </w:pPr>
    </w:p>
    <w:p w:rsidR="00231304" w:rsidRDefault="00231304">
      <w:pPr>
        <w:pStyle w:val="ConsPlusNormal"/>
        <w:ind w:firstLine="540"/>
        <w:jc w:val="both"/>
      </w:pPr>
      <w:r>
        <w:t>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сведений о размере и об источниках доходов кандидатов, а также об имуществе, принадлежащем кандидатам на праве собственности, о вкладах в банках, ценных бумагах при Избирательной комиссии Республики Карелия создается контрольно-ревизионная служба.</w:t>
      </w:r>
    </w:p>
    <w:p w:rsidR="00231304" w:rsidRDefault="00231304">
      <w:pPr>
        <w:pStyle w:val="ConsPlusNormal"/>
        <w:spacing w:before="220"/>
        <w:ind w:firstLine="540"/>
        <w:jc w:val="both"/>
      </w:pPr>
      <w:r>
        <w:t>2. Положение о контрольно-ревизионной службе утверждается Избирательной комиссией Республики Карелия. План работы контрольно-ревизионной службы утверждается председателем Избирательной комиссии Республики Карелия, а руководство текущей деятельностью контрольно-ревизионной службы осуществляется заместителем председателя Избирательной комиссии Республики Карелия.</w:t>
      </w:r>
    </w:p>
    <w:p w:rsidR="00231304" w:rsidRDefault="00231304">
      <w:pPr>
        <w:pStyle w:val="ConsPlusNormal"/>
        <w:spacing w:before="220"/>
        <w:ind w:firstLine="540"/>
        <w:jc w:val="both"/>
      </w:pPr>
      <w:r>
        <w:t>3. В соответствии с законодательством Российской Федерации по запросу Избирательной комиссии Республики Карелия не позднее чем через один месяц со дня официального опубликования (публикации) решения о назначении выборов, референдума в состав контрольно-ревизионной службы при Избирательной комиссии Республики Карелия откомандировываются в распоряжение комиссии специалисты государственных органов и учреждений, территориальных отделений Центрального банка Российской Федерации в Республике Карелия, публичного акционерного общества "Сбербанк России" на установленный Избирательной комиссией Республики Карелия срок, но не более чем на шесть месяцев.</w:t>
      </w:r>
    </w:p>
    <w:p w:rsidR="00231304" w:rsidRDefault="00231304">
      <w:pPr>
        <w:pStyle w:val="ConsPlusNormal"/>
        <w:spacing w:before="220"/>
        <w:ind w:firstLine="540"/>
        <w:jc w:val="both"/>
      </w:pPr>
      <w:r>
        <w:t>4. В соответствии с законодательством Российской Федерации на период работы в контрольно-ревизионной службе при Избирательной комиссии Республики Карелия откомандированные специалисты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референдумов.</w:t>
      </w:r>
    </w:p>
    <w:p w:rsidR="00231304" w:rsidRDefault="00231304">
      <w:pPr>
        <w:pStyle w:val="ConsPlusNormal"/>
        <w:spacing w:before="220"/>
        <w:ind w:firstLine="540"/>
        <w:jc w:val="both"/>
      </w:pPr>
      <w:r>
        <w:t>5. В состав контрольно-ревизионной службы при Избирательной комиссии Республики Карелия включаются также члены Избирательной комиссии Республики Карелия, работники аппарата Избирательной комиссии Республики Карелия.</w:t>
      </w:r>
    </w:p>
    <w:p w:rsidR="00231304" w:rsidRDefault="00231304">
      <w:pPr>
        <w:pStyle w:val="ConsPlusNormal"/>
        <w:spacing w:before="220"/>
        <w:ind w:firstLine="540"/>
        <w:jc w:val="both"/>
      </w:pPr>
      <w:r>
        <w:t>6. Организационное, правовое и материально-техническое обеспечение деятельности контрольно-ревизионной службы осуществляется Избирательной комиссией Республики Карелия.</w:t>
      </w:r>
    </w:p>
    <w:p w:rsidR="00231304" w:rsidRDefault="00231304">
      <w:pPr>
        <w:pStyle w:val="ConsPlusNormal"/>
        <w:spacing w:before="220"/>
        <w:ind w:firstLine="540"/>
        <w:jc w:val="both"/>
      </w:pPr>
      <w:r>
        <w:t>7. При проведении выборов в органы государственной власти Республики Карелия, органы местного самоуправления контрольно-ревизионная служба по поручению Избирательной комиссии Республики Карелия:</w:t>
      </w:r>
    </w:p>
    <w:p w:rsidR="00231304" w:rsidRDefault="00231304">
      <w:pPr>
        <w:pStyle w:val="ConsPlusNormal"/>
        <w:spacing w:before="220"/>
        <w:ind w:firstLine="540"/>
        <w:jc w:val="both"/>
      </w:pPr>
      <w:r>
        <w:t>1) проверяет финансовые отчеты избирательных объединений, кандидатов, создавших избирательные фонды, нижестоящих избирательных комиссий;</w:t>
      </w:r>
    </w:p>
    <w:p w:rsidR="00231304" w:rsidRDefault="00231304">
      <w:pPr>
        <w:pStyle w:val="ConsPlusNormal"/>
        <w:spacing w:before="220"/>
        <w:ind w:firstLine="540"/>
        <w:jc w:val="both"/>
      </w:pPr>
      <w:r>
        <w:t xml:space="preserve">2) организует проверку достоверности сведений о доходах и об имуществе кандидатов, их </w:t>
      </w:r>
      <w:r>
        <w:lastRenderedPageBreak/>
        <w:t xml:space="preserve">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r:id="rId97">
        <w:r>
          <w:rPr>
            <w:color w:val="0000FF"/>
          </w:rPr>
          <w:t>пунктом 3.3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об иных обязательствах имущественного характера;</w:t>
      </w:r>
    </w:p>
    <w:p w:rsidR="00231304" w:rsidRDefault="00231304">
      <w:pPr>
        <w:pStyle w:val="ConsPlusNormal"/>
        <w:spacing w:before="220"/>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231304" w:rsidRDefault="00231304">
      <w:pPr>
        <w:pStyle w:val="ConsPlusNormal"/>
        <w:spacing w:before="220"/>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231304" w:rsidRDefault="00231304">
      <w:pPr>
        <w:pStyle w:val="ConsPlusNormal"/>
        <w:spacing w:before="220"/>
        <w:ind w:firstLine="540"/>
        <w:jc w:val="both"/>
      </w:pPr>
      <w: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231304" w:rsidRDefault="00231304">
      <w:pPr>
        <w:pStyle w:val="ConsPlusNormal"/>
        <w:spacing w:before="220"/>
        <w:ind w:firstLine="540"/>
        <w:jc w:val="both"/>
      </w:pPr>
      <w:r>
        <w:t>6)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231304" w:rsidRDefault="00231304">
      <w:pPr>
        <w:pStyle w:val="ConsPlusNormal"/>
        <w:jc w:val="both"/>
      </w:pPr>
      <w:r>
        <w:t xml:space="preserve">(в ред. </w:t>
      </w:r>
      <w:hyperlink r:id="rId98">
        <w:r>
          <w:rPr>
            <w:color w:val="0000FF"/>
          </w:rPr>
          <w:t>Закона</w:t>
        </w:r>
      </w:hyperlink>
      <w:r>
        <w:t xml:space="preserve"> РК от 19.06.2024 N 2965-ЗРК)</w:t>
      </w:r>
    </w:p>
    <w:p w:rsidR="00231304" w:rsidRDefault="00231304">
      <w:pPr>
        <w:pStyle w:val="ConsPlusNormal"/>
        <w:spacing w:before="22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231304" w:rsidRDefault="00231304">
      <w:pPr>
        <w:pStyle w:val="ConsPlusNormal"/>
        <w:spacing w:before="220"/>
        <w:ind w:firstLine="540"/>
        <w:jc w:val="both"/>
      </w:pPr>
      <w:r>
        <w:t>8) привлекает экспертов к проведению проверок, подготовке заключений и экспертных оценок.</w:t>
      </w:r>
    </w:p>
    <w:p w:rsidR="00231304" w:rsidRDefault="00231304">
      <w:pPr>
        <w:pStyle w:val="ConsPlusNormal"/>
        <w:spacing w:before="220"/>
        <w:ind w:firstLine="540"/>
        <w:jc w:val="both"/>
      </w:pPr>
      <w:r>
        <w:t>8. При осуществлении своих полномочий контрольно-ревизионная служба вправе использовать ГАС "Выборы".</w:t>
      </w:r>
    </w:p>
    <w:p w:rsidR="00231304" w:rsidRDefault="00231304">
      <w:pPr>
        <w:pStyle w:val="ConsPlusNormal"/>
        <w:jc w:val="both"/>
      </w:pPr>
    </w:p>
    <w:p w:rsidR="00231304" w:rsidRDefault="00231304">
      <w:pPr>
        <w:pStyle w:val="ConsPlusTitle"/>
        <w:ind w:firstLine="540"/>
        <w:jc w:val="both"/>
        <w:outlineLvl w:val="2"/>
      </w:pPr>
      <w:bookmarkStart w:id="46" w:name="P468"/>
      <w:bookmarkEnd w:id="46"/>
      <w:r>
        <w:t>Статья 19. Расформирование избирательной комиссии</w:t>
      </w:r>
    </w:p>
    <w:p w:rsidR="00231304" w:rsidRDefault="00231304">
      <w:pPr>
        <w:pStyle w:val="ConsPlusNormal"/>
        <w:jc w:val="both"/>
      </w:pPr>
    </w:p>
    <w:p w:rsidR="00231304" w:rsidRDefault="00231304">
      <w:pPr>
        <w:pStyle w:val="ConsPlusNormal"/>
        <w:ind w:firstLine="540"/>
        <w:jc w:val="both"/>
      </w:pPr>
      <w:r>
        <w:t xml:space="preserve">1. Избирательная комиссия может быть расформирована судом соответственно подсудности, установленной </w:t>
      </w:r>
      <w:hyperlink r:id="rId99">
        <w:r>
          <w:rPr>
            <w:color w:val="0000FF"/>
          </w:rPr>
          <w:t>Кодексом</w:t>
        </w:r>
      </w:hyperlink>
      <w:r>
        <w:t xml:space="preserve"> административного судопроизводства Российской Федерации, в случаях:</w:t>
      </w:r>
    </w:p>
    <w:p w:rsidR="00231304" w:rsidRDefault="00231304">
      <w:pPr>
        <w:pStyle w:val="ConsPlusNormal"/>
        <w:spacing w:before="220"/>
        <w:ind w:firstLine="540"/>
        <w:jc w:val="both"/>
      </w:pPr>
      <w:r>
        <w:t xml:space="preserve">1)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Республики Карелия в порядке, установленном Федеральным </w:t>
      </w:r>
      <w:hyperlink r:id="rId10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законами Республики Карелия (в том числе на основании решения суда), недействительными итогов голосования на соответствующей </w:t>
      </w:r>
      <w:r>
        <w:lastRenderedPageBreak/>
        <w:t>территории либо результатов выборов, референдума;</w:t>
      </w:r>
    </w:p>
    <w:p w:rsidR="00231304" w:rsidRDefault="00231304">
      <w:pPr>
        <w:pStyle w:val="ConsPlusNormal"/>
        <w:spacing w:before="220"/>
        <w:ind w:firstLine="540"/>
        <w:jc w:val="both"/>
      </w:pPr>
      <w:r>
        <w:t xml:space="preserve">2)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Республики Карелия, принятых в соответствии с </w:t>
      </w:r>
      <w:hyperlink r:id="rId10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1304" w:rsidRDefault="00231304">
      <w:pPr>
        <w:pStyle w:val="ConsPlusNormal"/>
        <w:spacing w:before="220"/>
        <w:ind w:firstLine="540"/>
        <w:jc w:val="both"/>
      </w:pPr>
      <w:r>
        <w:t xml:space="preserve">3)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r:id="rId102">
        <w:r>
          <w:rPr>
            <w:color w:val="0000FF"/>
          </w:rPr>
          <w:t>пунктом 9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1304" w:rsidRDefault="00231304">
      <w:pPr>
        <w:pStyle w:val="ConsPlusNormal"/>
        <w:spacing w:before="220"/>
        <w:ind w:firstLine="540"/>
        <w:jc w:val="both"/>
      </w:pPr>
      <w:r>
        <w:t>2. С заявлением в суд о расформировании Избирательной комиссии Республики Карелия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Собрания, а также Центральная избирательная комиссия Российской Федерации.</w:t>
      </w:r>
    </w:p>
    <w:p w:rsidR="00231304" w:rsidRDefault="00231304">
      <w:pPr>
        <w:pStyle w:val="ConsPlusNormal"/>
        <w:spacing w:before="220"/>
        <w:ind w:firstLine="540"/>
        <w:jc w:val="both"/>
      </w:pPr>
      <w:r>
        <w:t>3. С заявлением в суд о расформировании окружной избирательной комиссии по выборам депутатов Законодательного Собрания вправе обратиться группа депутатов численностью не менее одной трети от общего числа депутатов Законодательного Собрания, а также Центральная избирательная комиссия Российской Федерации, Избирательная комиссия Республики Карелия. С заявлением в суд о расформировании территориальной избирательной комиссии по выборам в представительный орган муниципального образования, окружной, участковой комиссии вправе обратиться группа депутатов численностью не менее одной трети от общего числа депутатов Законодательного Собрания,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Республики Карелия.</w:t>
      </w:r>
    </w:p>
    <w:p w:rsidR="00231304" w:rsidRDefault="00231304">
      <w:pPr>
        <w:pStyle w:val="ConsPlusNormal"/>
        <w:spacing w:before="220"/>
        <w:ind w:firstLine="540"/>
        <w:jc w:val="both"/>
      </w:pPr>
      <w:r>
        <w:t>4.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231304" w:rsidRDefault="00231304">
      <w:pPr>
        <w:pStyle w:val="ConsPlusNormal"/>
        <w:spacing w:before="220"/>
        <w:ind w:firstLine="540"/>
        <w:jc w:val="both"/>
      </w:pPr>
      <w:r>
        <w:t>5.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231304" w:rsidRDefault="00231304">
      <w:pPr>
        <w:pStyle w:val="ConsPlusNormal"/>
        <w:spacing w:before="220"/>
        <w:ind w:firstLine="540"/>
        <w:jc w:val="both"/>
      </w:pPr>
      <w:r>
        <w:t xml:space="preserve">6. В случае принятия судом решения о расформировании Избирательной комиссии Республики Карелия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r:id="rId103">
        <w:r>
          <w:rPr>
            <w:color w:val="0000FF"/>
          </w:rPr>
          <w:t>пункта 1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временную Избирательную комиссию Республики Карелия в новом составе. По окончании периода избирательной кампании, кампании референдума Избирательная комиссия Республики Карелия формируется органами </w:t>
      </w:r>
      <w:r>
        <w:lastRenderedPageBreak/>
        <w:t xml:space="preserve">государственной власти Республики Карелия с соблюдением требований, установленных </w:t>
      </w:r>
      <w:hyperlink w:anchor="P153">
        <w:r>
          <w:rPr>
            <w:color w:val="0000FF"/>
          </w:rPr>
          <w:t>статьями 4</w:t>
        </w:r>
      </w:hyperlink>
      <w:r>
        <w:t xml:space="preserve"> и </w:t>
      </w:r>
      <w:hyperlink w:anchor="P185">
        <w:r>
          <w:rPr>
            <w:color w:val="0000FF"/>
          </w:rPr>
          <w:t>6</w:t>
        </w:r>
      </w:hyperlink>
      <w:r>
        <w:t xml:space="preserve"> настоящего Закона.</w:t>
      </w:r>
    </w:p>
    <w:p w:rsidR="00231304" w:rsidRDefault="00231304">
      <w:pPr>
        <w:pStyle w:val="ConsPlusNormal"/>
        <w:spacing w:before="220"/>
        <w:ind w:firstLine="540"/>
        <w:jc w:val="both"/>
      </w:pPr>
      <w:r>
        <w:t xml:space="preserve">7. В случае принятия судом решения о расформировании иных комиссий, кроме Избирательной комиссии Республики Карелия, данные комиссии формируются в новом составе вышестоящими комиссиями в период избирательной кампании, кампании референдума с соблюдением требований, установленных </w:t>
      </w:r>
      <w:hyperlink w:anchor="P61">
        <w:r>
          <w:rPr>
            <w:color w:val="0000FF"/>
          </w:rPr>
          <w:t>частью 1 статьи 3</w:t>
        </w:r>
      </w:hyperlink>
      <w:r>
        <w:t xml:space="preserve"> настоящего Закона, а по окончании периода избирательной кампании, кампании референдума - с соблюдением требований, установленных </w:t>
      </w:r>
      <w:hyperlink w:anchor="P153">
        <w:r>
          <w:rPr>
            <w:color w:val="0000FF"/>
          </w:rPr>
          <w:t>статьями 4</w:t>
        </w:r>
      </w:hyperlink>
      <w:r>
        <w:t xml:space="preserve">, </w:t>
      </w:r>
      <w:hyperlink w:anchor="P248">
        <w:r>
          <w:rPr>
            <w:color w:val="0000FF"/>
          </w:rPr>
          <w:t>8</w:t>
        </w:r>
      </w:hyperlink>
      <w:r>
        <w:t xml:space="preserve">, </w:t>
      </w:r>
      <w:hyperlink w:anchor="P276">
        <w:r>
          <w:rPr>
            <w:color w:val="0000FF"/>
          </w:rPr>
          <w:t>10</w:t>
        </w:r>
      </w:hyperlink>
      <w:r>
        <w:t xml:space="preserve"> и </w:t>
      </w:r>
      <w:hyperlink w:anchor="P329">
        <w:r>
          <w:rPr>
            <w:color w:val="0000FF"/>
          </w:rPr>
          <w:t>12</w:t>
        </w:r>
      </w:hyperlink>
      <w:r>
        <w:t xml:space="preserve"> настоящего Закона.</w:t>
      </w:r>
    </w:p>
    <w:p w:rsidR="00231304" w:rsidRDefault="00231304">
      <w:pPr>
        <w:pStyle w:val="ConsPlusNormal"/>
        <w:spacing w:before="220"/>
        <w:ind w:firstLine="540"/>
        <w:jc w:val="both"/>
      </w:pPr>
      <w:r>
        <w:t>8. Временная Избирательная комиссия Республики Карелия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231304" w:rsidRDefault="00231304">
      <w:pPr>
        <w:pStyle w:val="ConsPlusNormal"/>
        <w:spacing w:before="220"/>
        <w:ind w:firstLine="540"/>
        <w:jc w:val="both"/>
      </w:pPr>
      <w:r>
        <w:t>9. Расформирование комиссии не влечет за собой прекращение полномочий членов соответствующей комиссии с правом совещательного голоса.</w:t>
      </w:r>
    </w:p>
    <w:p w:rsidR="00231304" w:rsidRDefault="00231304">
      <w:pPr>
        <w:pStyle w:val="ConsPlusNormal"/>
        <w:jc w:val="both"/>
      </w:pPr>
    </w:p>
    <w:p w:rsidR="00231304" w:rsidRDefault="00231304">
      <w:pPr>
        <w:pStyle w:val="ConsPlusTitle"/>
        <w:jc w:val="center"/>
        <w:outlineLvl w:val="1"/>
      </w:pPr>
      <w:r>
        <w:t>Глава 7. ПЕРЕХОДНЫЕ И ЗАКЛЮЧИТЕЛЬНЫЕ ПОЛОЖЕНИЯ</w:t>
      </w:r>
    </w:p>
    <w:p w:rsidR="00231304" w:rsidRDefault="00231304">
      <w:pPr>
        <w:pStyle w:val="ConsPlusNormal"/>
        <w:jc w:val="both"/>
      </w:pPr>
    </w:p>
    <w:p w:rsidR="00231304" w:rsidRDefault="00231304">
      <w:pPr>
        <w:pStyle w:val="ConsPlusTitle"/>
        <w:ind w:firstLine="540"/>
        <w:jc w:val="both"/>
        <w:outlineLvl w:val="2"/>
      </w:pPr>
      <w:r>
        <w:t>Статья 20. Переходные положения</w:t>
      </w:r>
    </w:p>
    <w:p w:rsidR="00231304" w:rsidRDefault="00231304">
      <w:pPr>
        <w:pStyle w:val="ConsPlusNormal"/>
        <w:jc w:val="both"/>
      </w:pPr>
    </w:p>
    <w:p w:rsidR="00231304" w:rsidRDefault="00231304">
      <w:pPr>
        <w:pStyle w:val="ConsPlusNormal"/>
        <w:ind w:firstLine="540"/>
        <w:jc w:val="both"/>
      </w:pPr>
      <w:r>
        <w:t>1. Со дня вступления в силу настоящего Закона Избирательная комиссия Республики Карелия продолжает осуществлять права и обязанности Центральной избирательной комиссии Республики Карелия.</w:t>
      </w:r>
    </w:p>
    <w:p w:rsidR="00231304" w:rsidRDefault="00231304">
      <w:pPr>
        <w:pStyle w:val="ConsPlusNormal"/>
        <w:spacing w:before="220"/>
        <w:ind w:firstLine="540"/>
        <w:jc w:val="both"/>
      </w:pPr>
      <w:r>
        <w:t>2. Изменение наименования Центральной избирательной комиссии Республики Карелия не влечет изменения нормативных правовых актов, решений государственных органов, принятых в отношении Центральной избирательной комиссии Республики Карелия. Нормативные правовые акты, решения государственных органов, принятые в отношении Центральной избирательной комиссии Республики Карелия, в полном объеме распространяются на Избирательную комиссию Республики Карелия.</w:t>
      </w:r>
    </w:p>
    <w:p w:rsidR="00231304" w:rsidRDefault="00231304">
      <w:pPr>
        <w:pStyle w:val="ConsPlusNormal"/>
        <w:spacing w:before="220"/>
        <w:ind w:firstLine="540"/>
        <w:jc w:val="both"/>
      </w:pPr>
      <w:r>
        <w:t>3. Члены Центральной избирательной комиссии Республики Карелия с правом решающего голоса, срок полномочий которых истекает в 2026 году, со дня вступления в силу настоящего Закона исполняют обязанности членов Избирательной комиссии Республики Карелия с правом решающего голоса.</w:t>
      </w:r>
    </w:p>
    <w:p w:rsidR="00231304" w:rsidRDefault="00231304">
      <w:pPr>
        <w:pStyle w:val="ConsPlusNormal"/>
        <w:spacing w:before="220"/>
        <w:ind w:firstLine="540"/>
        <w:jc w:val="both"/>
      </w:pPr>
      <w:r>
        <w:t>4. Срок полномочий членов Центральной избирательной комиссии Республики Карелия с правом совещательного голоса, назначенных в Центральную избирательную комиссию Республики Карелия избирательными объединениями, списки кандидатов которых были допущены к распределению депутатских мандатов в Законодательном Собрании по результатам выборов в 2021 году, продолжается до окончания регистрации списков кандидатов на следующих выборах депутатов Законодательного Собрания.</w:t>
      </w:r>
    </w:p>
    <w:p w:rsidR="00231304" w:rsidRDefault="00231304">
      <w:pPr>
        <w:pStyle w:val="ConsPlusNormal"/>
        <w:spacing w:before="220"/>
        <w:ind w:firstLine="540"/>
        <w:jc w:val="both"/>
      </w:pPr>
      <w:r>
        <w:t>5. Работники аппарата Центральной избирательной комиссии Республики Карелия со дня вступления в силу настоящего Закона продолжают государственную гражданскую службу в аппарате Избирательной комиссии Республики Карелия.</w:t>
      </w:r>
    </w:p>
    <w:p w:rsidR="00231304" w:rsidRDefault="00231304">
      <w:pPr>
        <w:pStyle w:val="ConsPlusNormal"/>
        <w:jc w:val="both"/>
      </w:pPr>
    </w:p>
    <w:p w:rsidR="00231304" w:rsidRDefault="00231304">
      <w:pPr>
        <w:pStyle w:val="ConsPlusTitle"/>
        <w:ind w:firstLine="540"/>
        <w:jc w:val="both"/>
        <w:outlineLvl w:val="2"/>
      </w:pPr>
      <w:r>
        <w:t>Статья 21. Признание утратившими силу отдельных законодательных актов Республики Карелия и их структурных единиц</w:t>
      </w:r>
    </w:p>
    <w:p w:rsidR="00231304" w:rsidRDefault="00231304">
      <w:pPr>
        <w:pStyle w:val="ConsPlusNormal"/>
        <w:jc w:val="both"/>
      </w:pPr>
    </w:p>
    <w:p w:rsidR="00231304" w:rsidRDefault="00231304">
      <w:pPr>
        <w:pStyle w:val="ConsPlusNormal"/>
        <w:ind w:firstLine="540"/>
        <w:jc w:val="both"/>
      </w:pPr>
      <w:r>
        <w:t>Признать утратившими силу со дня вступления в силу настоящего Закона:</w:t>
      </w:r>
    </w:p>
    <w:p w:rsidR="00231304" w:rsidRDefault="00231304">
      <w:pPr>
        <w:pStyle w:val="ConsPlusNormal"/>
        <w:spacing w:before="220"/>
        <w:ind w:firstLine="540"/>
        <w:jc w:val="both"/>
      </w:pPr>
      <w:r>
        <w:t xml:space="preserve">1) </w:t>
      </w:r>
      <w:hyperlink r:id="rId104">
        <w:r>
          <w:rPr>
            <w:color w:val="0000FF"/>
          </w:rPr>
          <w:t>Закон</w:t>
        </w:r>
      </w:hyperlink>
      <w:r>
        <w:t xml:space="preserve"> Республики Карелия от 13 июня 2003 года N 676-ЗРК "О Центральной избирательной комиссии Республики Карелия" (Собрание законодательства Республики Карелия, 2003, N 6, ст. 616);</w:t>
      </w:r>
    </w:p>
    <w:p w:rsidR="00231304" w:rsidRDefault="00231304">
      <w:pPr>
        <w:pStyle w:val="ConsPlusNormal"/>
        <w:spacing w:before="220"/>
        <w:ind w:firstLine="540"/>
        <w:jc w:val="both"/>
      </w:pPr>
      <w:r>
        <w:t xml:space="preserve">2) </w:t>
      </w:r>
      <w:hyperlink r:id="rId105">
        <w:r>
          <w:rPr>
            <w:color w:val="0000FF"/>
          </w:rPr>
          <w:t>Закон</w:t>
        </w:r>
      </w:hyperlink>
      <w:r>
        <w:t xml:space="preserve"> Республики Карелия от 4 февраля 2004 года N 746-ЗРК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2004, N 2, ст. 116);</w:t>
      </w:r>
    </w:p>
    <w:p w:rsidR="00231304" w:rsidRDefault="00231304">
      <w:pPr>
        <w:pStyle w:val="ConsPlusNormal"/>
        <w:spacing w:before="220"/>
        <w:ind w:firstLine="540"/>
        <w:jc w:val="both"/>
      </w:pPr>
      <w:r>
        <w:t xml:space="preserve">3) </w:t>
      </w:r>
      <w:hyperlink r:id="rId106">
        <w:r>
          <w:rPr>
            <w:color w:val="0000FF"/>
          </w:rPr>
          <w:t>статью 2</w:t>
        </w:r>
      </w:hyperlink>
      <w:r>
        <w:t xml:space="preserve"> Закона Республики Карелия от 6 июня 2005 года N 877-ЗРК "О внесении изменений в законодательные акты Республики Карелия и признании утратившими силу некоторых законодательных актов" (Собрание законодательства Республики Карелия, 2005, N 6, ст. 515);</w:t>
      </w:r>
    </w:p>
    <w:p w:rsidR="00231304" w:rsidRDefault="00231304">
      <w:pPr>
        <w:pStyle w:val="ConsPlusNormal"/>
        <w:spacing w:before="220"/>
        <w:ind w:firstLine="540"/>
        <w:jc w:val="both"/>
      </w:pPr>
      <w:r>
        <w:t xml:space="preserve">4) </w:t>
      </w:r>
      <w:hyperlink r:id="rId107">
        <w:r>
          <w:rPr>
            <w:color w:val="0000FF"/>
          </w:rPr>
          <w:t>Закон</w:t>
        </w:r>
      </w:hyperlink>
      <w:r>
        <w:t xml:space="preserve"> Республики Карелия от 3 февраля 2006 года N 956-ЗРК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2006, N 2, ст. 86);</w:t>
      </w:r>
    </w:p>
    <w:p w:rsidR="00231304" w:rsidRDefault="00231304">
      <w:pPr>
        <w:pStyle w:val="ConsPlusNormal"/>
        <w:spacing w:before="220"/>
        <w:ind w:firstLine="540"/>
        <w:jc w:val="both"/>
      </w:pPr>
      <w:r>
        <w:t xml:space="preserve">5) </w:t>
      </w:r>
      <w:hyperlink r:id="rId108">
        <w:r>
          <w:rPr>
            <w:color w:val="0000FF"/>
          </w:rPr>
          <w:t>Закон</w:t>
        </w:r>
      </w:hyperlink>
      <w:r>
        <w:t xml:space="preserve"> Республики Карелия от 10 мая 2007 года N 1076-ЗРК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2007, N 5, ст. 556);</w:t>
      </w:r>
    </w:p>
    <w:p w:rsidR="00231304" w:rsidRDefault="00231304">
      <w:pPr>
        <w:pStyle w:val="ConsPlusNormal"/>
        <w:spacing w:before="220"/>
        <w:ind w:firstLine="540"/>
        <w:jc w:val="both"/>
      </w:pPr>
      <w:r>
        <w:t xml:space="preserve">6) </w:t>
      </w:r>
      <w:hyperlink r:id="rId109">
        <w:r>
          <w:rPr>
            <w:color w:val="0000FF"/>
          </w:rPr>
          <w:t>Закон</w:t>
        </w:r>
      </w:hyperlink>
      <w:r>
        <w:t xml:space="preserve"> Республики Карелия от 3 декабря 2007 года N 1137-ЗРК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2007, N 12, ст. 1451);</w:t>
      </w:r>
    </w:p>
    <w:p w:rsidR="00231304" w:rsidRDefault="00231304">
      <w:pPr>
        <w:pStyle w:val="ConsPlusNormal"/>
        <w:spacing w:before="220"/>
        <w:ind w:firstLine="540"/>
        <w:jc w:val="both"/>
      </w:pPr>
      <w:r>
        <w:t xml:space="preserve">7) </w:t>
      </w:r>
      <w:hyperlink r:id="rId110">
        <w:r>
          <w:rPr>
            <w:color w:val="0000FF"/>
          </w:rPr>
          <w:t>Закон</w:t>
        </w:r>
      </w:hyperlink>
      <w:r>
        <w:t xml:space="preserve"> Республики Карелия от 3 июня 2009 года N 1296-ЗРК "О внесении изменений в статью 7 Закона Республики Карелия "О Центральной избирательной комиссии Республики Карелия" (Собрание законодательства Республики Карелия, 2009, N 6, ст. 594);</w:t>
      </w:r>
    </w:p>
    <w:p w:rsidR="00231304" w:rsidRDefault="00231304">
      <w:pPr>
        <w:pStyle w:val="ConsPlusNormal"/>
        <w:spacing w:before="220"/>
        <w:ind w:firstLine="540"/>
        <w:jc w:val="both"/>
      </w:pPr>
      <w:r>
        <w:t xml:space="preserve">8) </w:t>
      </w:r>
      <w:hyperlink r:id="rId111">
        <w:r>
          <w:rPr>
            <w:color w:val="0000FF"/>
          </w:rPr>
          <w:t>статью 5</w:t>
        </w:r>
      </w:hyperlink>
      <w:r>
        <w:t xml:space="preserve"> Закона Республики Карелия от 16 июля 2009 года N 1312-ЗРК "О внесении изменений в некоторые законодательные акты Республики Карелия" (Собрание законодательства Республики Карелия, 2009, N 7, ст. 734);</w:t>
      </w:r>
    </w:p>
    <w:p w:rsidR="00231304" w:rsidRDefault="00231304">
      <w:pPr>
        <w:pStyle w:val="ConsPlusNormal"/>
        <w:spacing w:before="220"/>
        <w:ind w:firstLine="540"/>
        <w:jc w:val="both"/>
      </w:pPr>
      <w:r>
        <w:t xml:space="preserve">9) </w:t>
      </w:r>
      <w:hyperlink r:id="rId112">
        <w:r>
          <w:rPr>
            <w:color w:val="0000FF"/>
          </w:rPr>
          <w:t>статью 6</w:t>
        </w:r>
      </w:hyperlink>
      <w:r>
        <w:t xml:space="preserve"> Закона Республики Карелия от 10 декабря 2009 года N 1349-ЗРК "О внесении изменений в отдельные законодательные акты Республики Карелия" (Собрание законодательства Республики Карелия, 2009, N 12, ст. 1366);</w:t>
      </w:r>
    </w:p>
    <w:p w:rsidR="00231304" w:rsidRDefault="00231304">
      <w:pPr>
        <w:pStyle w:val="ConsPlusNormal"/>
        <w:spacing w:before="220"/>
        <w:ind w:firstLine="540"/>
        <w:jc w:val="both"/>
      </w:pPr>
      <w:r>
        <w:t xml:space="preserve">10) </w:t>
      </w:r>
      <w:hyperlink r:id="rId113">
        <w:r>
          <w:rPr>
            <w:color w:val="0000FF"/>
          </w:rPr>
          <w:t>Закон</w:t>
        </w:r>
      </w:hyperlink>
      <w:r>
        <w:t xml:space="preserve"> Республики Карелия от 13 января 2010 года N 1357-ЗРК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2010, N 1, ст. 2);</w:t>
      </w:r>
    </w:p>
    <w:p w:rsidR="00231304" w:rsidRDefault="00231304">
      <w:pPr>
        <w:pStyle w:val="ConsPlusNormal"/>
        <w:spacing w:before="220"/>
        <w:ind w:firstLine="540"/>
        <w:jc w:val="both"/>
      </w:pPr>
      <w:r>
        <w:t xml:space="preserve">11) </w:t>
      </w:r>
      <w:hyperlink r:id="rId114">
        <w:r>
          <w:rPr>
            <w:color w:val="0000FF"/>
          </w:rPr>
          <w:t>статью 5</w:t>
        </w:r>
      </w:hyperlink>
      <w:r>
        <w:t xml:space="preserve"> Закона Республики Карелия от 3 сентября 2010 года N 1423-ЗРК "О внесении изменений в некоторые законодательные акты Республики Карелия" (Собрание законодательства Республики Карелия, 2010, N 9, ст. 1060);</w:t>
      </w:r>
    </w:p>
    <w:p w:rsidR="00231304" w:rsidRDefault="00231304">
      <w:pPr>
        <w:pStyle w:val="ConsPlusNormal"/>
        <w:spacing w:before="220"/>
        <w:ind w:firstLine="540"/>
        <w:jc w:val="both"/>
      </w:pPr>
      <w:r>
        <w:t xml:space="preserve">12) </w:t>
      </w:r>
      <w:hyperlink r:id="rId115">
        <w:r>
          <w:rPr>
            <w:color w:val="0000FF"/>
          </w:rPr>
          <w:t>Закон</w:t>
        </w:r>
      </w:hyperlink>
      <w:r>
        <w:t xml:space="preserve"> Республики Карелия от 11 марта 2011 года N 1470-ЗРК "О внесении изменения в статью 3 Закона Республики Карелия "О Центральной избирательной комиссии Республики Карелия" (Собрание законодательства Республики Карелия, 2011, N 3, ст. 273);</w:t>
      </w:r>
    </w:p>
    <w:p w:rsidR="00231304" w:rsidRDefault="00231304">
      <w:pPr>
        <w:pStyle w:val="ConsPlusNormal"/>
        <w:spacing w:before="220"/>
        <w:ind w:firstLine="540"/>
        <w:jc w:val="both"/>
      </w:pPr>
      <w:r>
        <w:t xml:space="preserve">13) </w:t>
      </w:r>
      <w:hyperlink r:id="rId116">
        <w:r>
          <w:rPr>
            <w:color w:val="0000FF"/>
          </w:rPr>
          <w:t>Закон</w:t>
        </w:r>
      </w:hyperlink>
      <w:r>
        <w:t xml:space="preserve"> Республики Карелия от 2 марта 2012 года N 1579-ЗРК "О внесении изменения в статью 6 Закона Республики Карелия "О Центральной избирательной комиссии Республики Карелия" (Собрание законодательства Республики Карелия, 2012, N 3, ст. 368);</w:t>
      </w:r>
    </w:p>
    <w:p w:rsidR="00231304" w:rsidRDefault="00231304">
      <w:pPr>
        <w:pStyle w:val="ConsPlusNormal"/>
        <w:spacing w:before="220"/>
        <w:ind w:firstLine="540"/>
        <w:jc w:val="both"/>
      </w:pPr>
      <w:r>
        <w:lastRenderedPageBreak/>
        <w:t xml:space="preserve">14) </w:t>
      </w:r>
      <w:hyperlink r:id="rId117">
        <w:r>
          <w:rPr>
            <w:color w:val="0000FF"/>
          </w:rPr>
          <w:t>Закон</w:t>
        </w:r>
      </w:hyperlink>
      <w:r>
        <w:t xml:space="preserve"> Республики Карелия от 6 апреля 2013 года N 1695-ЗРК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2013, N 4, ст. 534);</w:t>
      </w:r>
    </w:p>
    <w:p w:rsidR="00231304" w:rsidRDefault="00231304">
      <w:pPr>
        <w:pStyle w:val="ConsPlusNormal"/>
        <w:spacing w:before="220"/>
        <w:ind w:firstLine="540"/>
        <w:jc w:val="both"/>
      </w:pPr>
      <w:r>
        <w:t xml:space="preserve">15) </w:t>
      </w:r>
      <w:hyperlink r:id="rId118">
        <w:r>
          <w:rPr>
            <w:color w:val="0000FF"/>
          </w:rPr>
          <w:t>статью 1</w:t>
        </w:r>
      </w:hyperlink>
      <w:r>
        <w:t xml:space="preserve"> Закона Республики Карелия от 25 декабря 2014 года N 1860-ЗРК "О внесении изменений в некоторые законодательные акты Республики Карелия" (Собрание законодательства Республики Карелия, 2014, N 12, ст. 2185);</w:t>
      </w:r>
    </w:p>
    <w:p w:rsidR="00231304" w:rsidRDefault="00231304">
      <w:pPr>
        <w:pStyle w:val="ConsPlusNormal"/>
        <w:spacing w:before="220"/>
        <w:ind w:firstLine="540"/>
        <w:jc w:val="both"/>
      </w:pPr>
      <w:r>
        <w:t xml:space="preserve">16) </w:t>
      </w:r>
      <w:hyperlink r:id="rId119">
        <w:r>
          <w:rPr>
            <w:color w:val="0000FF"/>
          </w:rPr>
          <w:t>Закон</w:t>
        </w:r>
      </w:hyperlink>
      <w:r>
        <w:t xml:space="preserve"> Республики Карелия от 16 июля 2015 года N 1917-ЗРК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2015, N 7, ст. 1292);</w:t>
      </w:r>
    </w:p>
    <w:p w:rsidR="00231304" w:rsidRDefault="00231304">
      <w:pPr>
        <w:pStyle w:val="ConsPlusNormal"/>
        <w:spacing w:before="220"/>
        <w:ind w:firstLine="540"/>
        <w:jc w:val="both"/>
      </w:pPr>
      <w:r>
        <w:t xml:space="preserve">17) </w:t>
      </w:r>
      <w:hyperlink r:id="rId120">
        <w:r>
          <w:rPr>
            <w:color w:val="0000FF"/>
          </w:rPr>
          <w:t>Закон</w:t>
        </w:r>
      </w:hyperlink>
      <w:r>
        <w:t xml:space="preserve"> Республики Карелия от 9 февраля 2016 года N 1984-ЗРК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2016, N 2, ст. 163);</w:t>
      </w:r>
    </w:p>
    <w:p w:rsidR="00231304" w:rsidRDefault="00231304">
      <w:pPr>
        <w:pStyle w:val="ConsPlusNormal"/>
        <w:spacing w:before="220"/>
        <w:ind w:firstLine="540"/>
        <w:jc w:val="both"/>
      </w:pPr>
      <w:r>
        <w:t xml:space="preserve">18) </w:t>
      </w:r>
      <w:hyperlink r:id="rId121">
        <w:r>
          <w:rPr>
            <w:color w:val="0000FF"/>
          </w:rPr>
          <w:t>Закон</w:t>
        </w:r>
      </w:hyperlink>
      <w:r>
        <w:t xml:space="preserve"> Республики Карелия от 25 июля 2016 года N 2043-ЗРК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2016, N 7, ст. 1420);</w:t>
      </w:r>
    </w:p>
    <w:p w:rsidR="00231304" w:rsidRDefault="00231304">
      <w:pPr>
        <w:pStyle w:val="ConsPlusNormal"/>
        <w:spacing w:before="220"/>
        <w:ind w:firstLine="540"/>
        <w:jc w:val="both"/>
      </w:pPr>
      <w:r>
        <w:t xml:space="preserve">19) </w:t>
      </w:r>
      <w:hyperlink r:id="rId122">
        <w:r>
          <w:rPr>
            <w:color w:val="0000FF"/>
          </w:rPr>
          <w:t>статью 3</w:t>
        </w:r>
      </w:hyperlink>
      <w:r>
        <w:t xml:space="preserve"> Закона Республики Карелия от 28 июля 2017 года N 2157-ЗРК "О внесении изменений в отдельные законодательные акты Республики Карелия" (Собрание законодательства Республики Карелия, 2017, N 7, ст. 1275);</w:t>
      </w:r>
    </w:p>
    <w:p w:rsidR="00231304" w:rsidRDefault="00231304">
      <w:pPr>
        <w:pStyle w:val="ConsPlusNormal"/>
        <w:spacing w:before="220"/>
        <w:ind w:firstLine="540"/>
        <w:jc w:val="both"/>
      </w:pPr>
      <w:r>
        <w:t xml:space="preserve">20) </w:t>
      </w:r>
      <w:hyperlink r:id="rId123">
        <w:r>
          <w:rPr>
            <w:color w:val="0000FF"/>
          </w:rPr>
          <w:t>Закон</w:t>
        </w:r>
      </w:hyperlink>
      <w:r>
        <w:t xml:space="preserve"> Республики Карелия от 2 февраля 2018 года N 2211-ЗРК "О внесении изменений в статьи 7 и 12 Закона Республики Карелия "О Центральной избирательной комиссии Республики Карелия" (Собрание законодательства Республики Карелия, 2018, N 2, ст. 188);</w:t>
      </w:r>
    </w:p>
    <w:p w:rsidR="00231304" w:rsidRDefault="00231304">
      <w:pPr>
        <w:pStyle w:val="ConsPlusNormal"/>
        <w:spacing w:before="220"/>
        <w:ind w:firstLine="540"/>
        <w:jc w:val="both"/>
      </w:pPr>
      <w:r>
        <w:t xml:space="preserve">21) </w:t>
      </w:r>
      <w:hyperlink r:id="rId124">
        <w:r>
          <w:rPr>
            <w:color w:val="0000FF"/>
          </w:rPr>
          <w:t>статью 2</w:t>
        </w:r>
      </w:hyperlink>
      <w:r>
        <w:t xml:space="preserve"> Закона Республики Карелия от 9 июня 2021 года N 2569-ЗРК "О внесении изменений в отдельные законодательные акты Республики Карелия" (Собрание законодательства Республики Карелия, 2021, N 6, ст. 1261);</w:t>
      </w:r>
    </w:p>
    <w:p w:rsidR="00231304" w:rsidRDefault="00231304">
      <w:pPr>
        <w:pStyle w:val="ConsPlusNormal"/>
        <w:spacing w:before="220"/>
        <w:ind w:firstLine="540"/>
        <w:jc w:val="both"/>
      </w:pPr>
      <w:r>
        <w:t xml:space="preserve">22) </w:t>
      </w:r>
      <w:hyperlink r:id="rId125">
        <w:r>
          <w:rPr>
            <w:color w:val="0000FF"/>
          </w:rPr>
          <w:t>Закон</w:t>
        </w:r>
      </w:hyperlink>
      <w:r>
        <w:t xml:space="preserve"> Республики Карелия от 21 июля 2022 года N 2736-ЗРК "О внесении изменений в Закон Республики Карелия "О Центральной избирательной комиссии Республики Карелия" (Собрание законодательства Республики Карелия, 2022, N 7, ст. 1774).</w:t>
      </w:r>
    </w:p>
    <w:p w:rsidR="00231304" w:rsidRDefault="00231304">
      <w:pPr>
        <w:pStyle w:val="ConsPlusNormal"/>
        <w:jc w:val="both"/>
      </w:pPr>
    </w:p>
    <w:p w:rsidR="00231304" w:rsidRDefault="00231304">
      <w:pPr>
        <w:pStyle w:val="ConsPlusTitle"/>
        <w:ind w:firstLine="540"/>
        <w:jc w:val="both"/>
        <w:outlineLvl w:val="2"/>
      </w:pPr>
      <w:r>
        <w:t>Статья 22. Порядок вступления в силу настоящего Закона</w:t>
      </w:r>
    </w:p>
    <w:p w:rsidR="00231304" w:rsidRDefault="00231304">
      <w:pPr>
        <w:pStyle w:val="ConsPlusNormal"/>
        <w:jc w:val="both"/>
      </w:pPr>
    </w:p>
    <w:p w:rsidR="00231304" w:rsidRDefault="00231304">
      <w:pPr>
        <w:pStyle w:val="ConsPlusNormal"/>
        <w:ind w:firstLine="540"/>
        <w:jc w:val="both"/>
      </w:pPr>
      <w:r>
        <w:t>Настоящий Закон вступает в силу по истечении десяти дней после дня его официального опубликования.</w:t>
      </w:r>
    </w:p>
    <w:p w:rsidR="00231304" w:rsidRDefault="00231304">
      <w:pPr>
        <w:pStyle w:val="ConsPlusNormal"/>
        <w:jc w:val="both"/>
      </w:pPr>
    </w:p>
    <w:p w:rsidR="00231304" w:rsidRDefault="00231304">
      <w:pPr>
        <w:pStyle w:val="ConsPlusNormal"/>
        <w:jc w:val="right"/>
      </w:pPr>
      <w:r>
        <w:t>Глава Республики Карелия</w:t>
      </w:r>
    </w:p>
    <w:p w:rsidR="00231304" w:rsidRDefault="00231304">
      <w:pPr>
        <w:pStyle w:val="ConsPlusNormal"/>
        <w:jc w:val="right"/>
      </w:pPr>
      <w:r>
        <w:t>А.О.ПАРФЕНЧИКОВ</w:t>
      </w:r>
    </w:p>
    <w:p w:rsidR="00231304" w:rsidRDefault="00231304">
      <w:pPr>
        <w:pStyle w:val="ConsPlusNormal"/>
      </w:pPr>
      <w:r>
        <w:t>г. Петрозаводск</w:t>
      </w:r>
    </w:p>
    <w:p w:rsidR="00231304" w:rsidRDefault="00231304">
      <w:pPr>
        <w:pStyle w:val="ConsPlusNormal"/>
        <w:spacing w:before="220"/>
      </w:pPr>
      <w:r>
        <w:t>28 апреля 2023 года</w:t>
      </w:r>
    </w:p>
    <w:p w:rsidR="00231304" w:rsidRDefault="00231304">
      <w:pPr>
        <w:pStyle w:val="ConsPlusNormal"/>
        <w:spacing w:before="220"/>
      </w:pPr>
      <w:r>
        <w:t>N 2834-ЗРК</w:t>
      </w:r>
    </w:p>
    <w:p w:rsidR="00231304" w:rsidRDefault="00231304">
      <w:pPr>
        <w:pStyle w:val="ConsPlusNormal"/>
        <w:jc w:val="both"/>
      </w:pPr>
    </w:p>
    <w:p w:rsidR="00231304" w:rsidRDefault="00231304">
      <w:pPr>
        <w:pStyle w:val="ConsPlusNormal"/>
        <w:jc w:val="both"/>
      </w:pPr>
    </w:p>
    <w:p w:rsidR="00231304" w:rsidRDefault="00231304">
      <w:pPr>
        <w:pStyle w:val="ConsPlusNormal"/>
        <w:jc w:val="both"/>
      </w:pPr>
    </w:p>
    <w:p w:rsidR="00231304" w:rsidRDefault="00231304">
      <w:pPr>
        <w:pStyle w:val="ConsPlusNormal"/>
        <w:jc w:val="both"/>
      </w:pPr>
    </w:p>
    <w:p w:rsidR="00231304" w:rsidRDefault="00231304">
      <w:pPr>
        <w:pStyle w:val="ConsPlusNormal"/>
        <w:jc w:val="both"/>
      </w:pPr>
    </w:p>
    <w:p w:rsidR="00231304" w:rsidRDefault="00231304">
      <w:pPr>
        <w:pStyle w:val="ConsPlusNormal"/>
        <w:jc w:val="right"/>
        <w:outlineLvl w:val="0"/>
      </w:pPr>
      <w:r>
        <w:t>Приложение 1</w:t>
      </w:r>
    </w:p>
    <w:p w:rsidR="00231304" w:rsidRDefault="00231304">
      <w:pPr>
        <w:pStyle w:val="ConsPlusNormal"/>
        <w:jc w:val="right"/>
      </w:pPr>
      <w:r>
        <w:t>к Закону Республики Карелия</w:t>
      </w:r>
    </w:p>
    <w:p w:rsidR="00231304" w:rsidRDefault="00231304">
      <w:pPr>
        <w:pStyle w:val="ConsPlusNormal"/>
        <w:jc w:val="right"/>
      </w:pPr>
      <w:r>
        <w:t>"О системе избирательных комиссий</w:t>
      </w:r>
    </w:p>
    <w:p w:rsidR="00231304" w:rsidRDefault="00231304">
      <w:pPr>
        <w:pStyle w:val="ConsPlusNormal"/>
        <w:jc w:val="right"/>
      </w:pPr>
      <w:r>
        <w:lastRenderedPageBreak/>
        <w:t>в Республике Карелия"</w:t>
      </w:r>
    </w:p>
    <w:p w:rsidR="00231304" w:rsidRDefault="002313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7"/>
        <w:gridCol w:w="4643"/>
      </w:tblGrid>
      <w:tr w:rsidR="00231304">
        <w:tc>
          <w:tcPr>
            <w:tcW w:w="4427" w:type="dxa"/>
            <w:tcBorders>
              <w:top w:val="nil"/>
              <w:left w:val="nil"/>
              <w:bottom w:val="nil"/>
              <w:right w:val="nil"/>
            </w:tcBorders>
          </w:tcPr>
          <w:p w:rsidR="00231304" w:rsidRDefault="00231304">
            <w:pPr>
              <w:pStyle w:val="ConsPlusNormal"/>
            </w:pPr>
          </w:p>
        </w:tc>
        <w:tc>
          <w:tcPr>
            <w:tcW w:w="4643" w:type="dxa"/>
            <w:tcBorders>
              <w:top w:val="nil"/>
              <w:left w:val="nil"/>
              <w:bottom w:val="nil"/>
              <w:right w:val="nil"/>
            </w:tcBorders>
          </w:tcPr>
          <w:p w:rsidR="00231304" w:rsidRDefault="00231304">
            <w:pPr>
              <w:pStyle w:val="ConsPlusNormal"/>
            </w:pPr>
            <w:r>
              <w:t>в Избирательную комиссию Республики Карелия</w:t>
            </w:r>
          </w:p>
        </w:tc>
      </w:tr>
      <w:tr w:rsidR="00231304">
        <w:tc>
          <w:tcPr>
            <w:tcW w:w="4427" w:type="dxa"/>
            <w:tcBorders>
              <w:top w:val="nil"/>
              <w:left w:val="nil"/>
              <w:bottom w:val="nil"/>
              <w:right w:val="nil"/>
            </w:tcBorders>
          </w:tcPr>
          <w:p w:rsidR="00231304" w:rsidRDefault="00231304">
            <w:pPr>
              <w:pStyle w:val="ConsPlusNormal"/>
            </w:pPr>
          </w:p>
        </w:tc>
        <w:tc>
          <w:tcPr>
            <w:tcW w:w="4643" w:type="dxa"/>
            <w:tcBorders>
              <w:top w:val="nil"/>
              <w:left w:val="nil"/>
              <w:bottom w:val="nil"/>
              <w:right w:val="nil"/>
            </w:tcBorders>
          </w:tcPr>
          <w:p w:rsidR="00231304" w:rsidRDefault="00231304">
            <w:pPr>
              <w:pStyle w:val="ConsPlusNormal"/>
            </w:pPr>
            <w:r>
              <w:t>Председателя Избирательной комиссии Республики Карелия, заместителя Председателя Избирательной комиссии Республики Карелия, секретаря Избирательной комиссии Республики Карелия, иного члена Избирательной комиссии Республики Карелия с правом решающего голоса, работающего на постоянной (штатной) основе</w:t>
            </w:r>
          </w:p>
          <w:p w:rsidR="00231304" w:rsidRDefault="00231304">
            <w:pPr>
              <w:pStyle w:val="ConsPlusNormal"/>
            </w:pPr>
            <w:r>
              <w:t>_____________________________________</w:t>
            </w:r>
          </w:p>
          <w:p w:rsidR="00231304" w:rsidRDefault="00231304">
            <w:pPr>
              <w:pStyle w:val="ConsPlusNormal"/>
              <w:jc w:val="center"/>
            </w:pPr>
            <w:r>
              <w:t>(Ф.И.О.)</w:t>
            </w:r>
          </w:p>
        </w:tc>
      </w:tr>
      <w:tr w:rsidR="00231304">
        <w:tc>
          <w:tcPr>
            <w:tcW w:w="9070" w:type="dxa"/>
            <w:gridSpan w:val="2"/>
            <w:tcBorders>
              <w:top w:val="nil"/>
              <w:left w:val="nil"/>
              <w:bottom w:val="nil"/>
              <w:right w:val="nil"/>
            </w:tcBorders>
          </w:tcPr>
          <w:p w:rsidR="00231304" w:rsidRDefault="00231304">
            <w:pPr>
              <w:pStyle w:val="ConsPlusNormal"/>
              <w:jc w:val="center"/>
            </w:pPr>
            <w:bookmarkStart w:id="47" w:name="P544"/>
            <w:bookmarkEnd w:id="47"/>
            <w:r>
              <w:t>Уведомление</w:t>
            </w:r>
          </w:p>
          <w:p w:rsidR="00231304" w:rsidRDefault="00231304">
            <w:pPr>
              <w:pStyle w:val="ConsPlusNormal"/>
              <w:jc w:val="center"/>
            </w:pPr>
            <w:r>
              <w:t>о возникновении личной заинтересованности при осуществлении своих полномочий, которая приводит или может привести к конфликту интересов</w:t>
            </w:r>
          </w:p>
        </w:tc>
      </w:tr>
      <w:tr w:rsidR="00231304">
        <w:tc>
          <w:tcPr>
            <w:tcW w:w="9070" w:type="dxa"/>
            <w:gridSpan w:val="2"/>
            <w:tcBorders>
              <w:top w:val="nil"/>
              <w:left w:val="nil"/>
              <w:bottom w:val="nil"/>
              <w:right w:val="nil"/>
            </w:tcBorders>
          </w:tcPr>
          <w:p w:rsidR="00231304" w:rsidRDefault="00231304">
            <w:pPr>
              <w:pStyle w:val="ConsPlusNormal"/>
              <w:ind w:firstLine="283"/>
              <w:jc w:val="both"/>
            </w:pPr>
            <w:r>
              <w:t xml:space="preserve">В соответствии с </w:t>
            </w:r>
            <w:hyperlink r:id="rId126">
              <w:r>
                <w:rPr>
                  <w:color w:val="0000FF"/>
                </w:rPr>
                <w:t>пунктом 15.4 статьи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сообщаю:</w:t>
            </w:r>
          </w:p>
        </w:tc>
      </w:tr>
      <w:tr w:rsidR="00231304">
        <w:tc>
          <w:tcPr>
            <w:tcW w:w="9070" w:type="dxa"/>
            <w:gridSpan w:val="2"/>
            <w:tcBorders>
              <w:top w:val="nil"/>
              <w:left w:val="nil"/>
              <w:bottom w:val="nil"/>
              <w:right w:val="nil"/>
            </w:tcBorders>
          </w:tcPr>
          <w:p w:rsidR="00231304" w:rsidRDefault="00231304">
            <w:pPr>
              <w:pStyle w:val="ConsPlusNormal"/>
              <w:jc w:val="both"/>
            </w:pPr>
            <w:r>
              <w:t>1. 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(описание обстоятельств, которые привели или могут привести к конфликту интересов)</w:t>
            </w:r>
          </w:p>
          <w:p w:rsidR="00231304" w:rsidRDefault="00231304">
            <w:pPr>
              <w:pStyle w:val="ConsPlusNormal"/>
              <w:jc w:val="both"/>
            </w:pPr>
            <w:r>
              <w:t>2. 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(описание полномочий, на осуществление которых может негативно повлиять либо негативно влияет личная заинтересованность)</w:t>
            </w:r>
          </w:p>
          <w:p w:rsidR="00231304" w:rsidRDefault="00231304">
            <w:pPr>
              <w:pStyle w:val="ConsPlusNormal"/>
              <w:jc w:val="both"/>
            </w:pPr>
            <w:r>
              <w:t>3. 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(иные сведения, которые считает необходимым указать лицо, представившее уведомление)</w:t>
            </w:r>
          </w:p>
        </w:tc>
      </w:tr>
      <w:tr w:rsidR="00231304">
        <w:tc>
          <w:tcPr>
            <w:tcW w:w="4427" w:type="dxa"/>
            <w:tcBorders>
              <w:top w:val="nil"/>
              <w:left w:val="nil"/>
              <w:bottom w:val="nil"/>
              <w:right w:val="nil"/>
            </w:tcBorders>
          </w:tcPr>
          <w:p w:rsidR="00231304" w:rsidRDefault="00231304">
            <w:pPr>
              <w:pStyle w:val="ConsPlusNormal"/>
            </w:pPr>
            <w:r>
              <w:t>"___" __________ 20__ г.</w:t>
            </w:r>
          </w:p>
        </w:tc>
        <w:tc>
          <w:tcPr>
            <w:tcW w:w="4643" w:type="dxa"/>
            <w:tcBorders>
              <w:top w:val="nil"/>
              <w:left w:val="nil"/>
              <w:bottom w:val="nil"/>
              <w:right w:val="nil"/>
            </w:tcBorders>
          </w:tcPr>
          <w:p w:rsidR="00231304" w:rsidRDefault="00231304">
            <w:pPr>
              <w:pStyle w:val="ConsPlusNormal"/>
              <w:jc w:val="center"/>
            </w:pPr>
            <w:r>
              <w:t>________________________</w:t>
            </w:r>
          </w:p>
          <w:p w:rsidR="00231304" w:rsidRDefault="00231304">
            <w:pPr>
              <w:pStyle w:val="ConsPlusNormal"/>
              <w:jc w:val="center"/>
            </w:pPr>
            <w:r>
              <w:t>(подпись)</w:t>
            </w:r>
          </w:p>
        </w:tc>
      </w:tr>
    </w:tbl>
    <w:p w:rsidR="00231304" w:rsidRDefault="00231304">
      <w:pPr>
        <w:pStyle w:val="ConsPlusNormal"/>
        <w:jc w:val="both"/>
      </w:pPr>
    </w:p>
    <w:p w:rsidR="00231304" w:rsidRDefault="00231304">
      <w:pPr>
        <w:pStyle w:val="ConsPlusNormal"/>
        <w:jc w:val="both"/>
      </w:pPr>
    </w:p>
    <w:p w:rsidR="00231304" w:rsidRDefault="00231304">
      <w:pPr>
        <w:pStyle w:val="ConsPlusNormal"/>
        <w:jc w:val="both"/>
      </w:pPr>
    </w:p>
    <w:p w:rsidR="00231304" w:rsidRDefault="00231304">
      <w:pPr>
        <w:pStyle w:val="ConsPlusNormal"/>
        <w:jc w:val="both"/>
      </w:pPr>
    </w:p>
    <w:p w:rsidR="00231304" w:rsidRDefault="00231304">
      <w:pPr>
        <w:pStyle w:val="ConsPlusNormal"/>
        <w:jc w:val="both"/>
      </w:pPr>
    </w:p>
    <w:p w:rsidR="00231304" w:rsidRDefault="00231304">
      <w:pPr>
        <w:pStyle w:val="ConsPlusNormal"/>
        <w:jc w:val="right"/>
        <w:outlineLvl w:val="0"/>
      </w:pPr>
      <w:r>
        <w:t>Приложение 2</w:t>
      </w:r>
    </w:p>
    <w:p w:rsidR="00231304" w:rsidRDefault="00231304">
      <w:pPr>
        <w:pStyle w:val="ConsPlusNormal"/>
        <w:jc w:val="right"/>
      </w:pPr>
      <w:r>
        <w:t>к Закону Республики Карелия</w:t>
      </w:r>
    </w:p>
    <w:p w:rsidR="00231304" w:rsidRDefault="00231304">
      <w:pPr>
        <w:pStyle w:val="ConsPlusNormal"/>
        <w:jc w:val="right"/>
      </w:pPr>
      <w:r>
        <w:t>"О системе избирательных комиссий</w:t>
      </w:r>
    </w:p>
    <w:p w:rsidR="00231304" w:rsidRDefault="00231304">
      <w:pPr>
        <w:pStyle w:val="ConsPlusNormal"/>
        <w:jc w:val="right"/>
      </w:pPr>
      <w:r>
        <w:t>в Республике Карелия"</w:t>
      </w:r>
    </w:p>
    <w:p w:rsidR="00231304" w:rsidRDefault="002313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7"/>
        <w:gridCol w:w="4643"/>
      </w:tblGrid>
      <w:tr w:rsidR="00231304">
        <w:tc>
          <w:tcPr>
            <w:tcW w:w="4427" w:type="dxa"/>
            <w:tcBorders>
              <w:top w:val="nil"/>
              <w:left w:val="nil"/>
              <w:bottom w:val="nil"/>
              <w:right w:val="nil"/>
            </w:tcBorders>
          </w:tcPr>
          <w:p w:rsidR="00231304" w:rsidRDefault="00231304">
            <w:pPr>
              <w:pStyle w:val="ConsPlusNormal"/>
            </w:pPr>
          </w:p>
        </w:tc>
        <w:tc>
          <w:tcPr>
            <w:tcW w:w="4643" w:type="dxa"/>
            <w:tcBorders>
              <w:top w:val="nil"/>
              <w:left w:val="nil"/>
              <w:bottom w:val="nil"/>
              <w:right w:val="nil"/>
            </w:tcBorders>
          </w:tcPr>
          <w:p w:rsidR="00231304" w:rsidRDefault="00231304">
            <w:pPr>
              <w:pStyle w:val="ConsPlusNormal"/>
            </w:pPr>
            <w:r>
              <w:t>в Избирательную комиссию Республики Карелия</w:t>
            </w:r>
          </w:p>
          <w:p w:rsidR="00231304" w:rsidRDefault="00231304">
            <w:pPr>
              <w:pStyle w:val="ConsPlusNormal"/>
            </w:pPr>
            <w:r>
              <w:t xml:space="preserve">(в органы прокуратуры или другие </w:t>
            </w:r>
            <w:r>
              <w:lastRenderedPageBreak/>
              <w:t>государственные органы)</w:t>
            </w:r>
          </w:p>
        </w:tc>
      </w:tr>
      <w:tr w:rsidR="00231304">
        <w:tc>
          <w:tcPr>
            <w:tcW w:w="4427" w:type="dxa"/>
            <w:tcBorders>
              <w:top w:val="nil"/>
              <w:left w:val="nil"/>
              <w:bottom w:val="nil"/>
              <w:right w:val="nil"/>
            </w:tcBorders>
          </w:tcPr>
          <w:p w:rsidR="00231304" w:rsidRDefault="00231304">
            <w:pPr>
              <w:pStyle w:val="ConsPlusNormal"/>
            </w:pPr>
          </w:p>
        </w:tc>
        <w:tc>
          <w:tcPr>
            <w:tcW w:w="4643" w:type="dxa"/>
            <w:tcBorders>
              <w:top w:val="nil"/>
              <w:left w:val="nil"/>
              <w:bottom w:val="nil"/>
              <w:right w:val="nil"/>
            </w:tcBorders>
          </w:tcPr>
          <w:p w:rsidR="00231304" w:rsidRDefault="00231304">
            <w:pPr>
              <w:pStyle w:val="ConsPlusNormal"/>
            </w:pPr>
            <w:r>
              <w:t>Председателя Избирательной комиссии Республики Карелия, заместителя Председателя Избирательной комиссии Республики Карелия, секретаря Избирательной комиссии Республики Карелия</w:t>
            </w:r>
          </w:p>
          <w:p w:rsidR="00231304" w:rsidRDefault="00231304">
            <w:pPr>
              <w:pStyle w:val="ConsPlusNormal"/>
            </w:pPr>
            <w:r>
              <w:t>_____________________________________</w:t>
            </w:r>
          </w:p>
          <w:p w:rsidR="00231304" w:rsidRDefault="00231304">
            <w:pPr>
              <w:pStyle w:val="ConsPlusNormal"/>
              <w:jc w:val="center"/>
            </w:pPr>
            <w:r>
              <w:t>(Ф.И.О.)</w:t>
            </w:r>
          </w:p>
        </w:tc>
      </w:tr>
      <w:tr w:rsidR="00231304">
        <w:tc>
          <w:tcPr>
            <w:tcW w:w="9070" w:type="dxa"/>
            <w:gridSpan w:val="2"/>
            <w:tcBorders>
              <w:top w:val="nil"/>
              <w:left w:val="nil"/>
              <w:bottom w:val="nil"/>
              <w:right w:val="nil"/>
            </w:tcBorders>
          </w:tcPr>
          <w:p w:rsidR="00231304" w:rsidRDefault="00231304">
            <w:pPr>
              <w:pStyle w:val="ConsPlusNormal"/>
              <w:jc w:val="center"/>
            </w:pPr>
            <w:bookmarkStart w:id="48" w:name="P579"/>
            <w:bookmarkEnd w:id="48"/>
            <w:r>
              <w:t>Уведомление</w:t>
            </w:r>
          </w:p>
          <w:p w:rsidR="00231304" w:rsidRDefault="00231304">
            <w:pPr>
              <w:pStyle w:val="ConsPlusNormal"/>
              <w:jc w:val="center"/>
            </w:pPr>
            <w:r>
              <w:t>о факте обращения каких-либо лиц в целях склонения к совершению коррупционных правонарушений</w:t>
            </w:r>
          </w:p>
        </w:tc>
      </w:tr>
      <w:tr w:rsidR="00231304">
        <w:tc>
          <w:tcPr>
            <w:tcW w:w="9070" w:type="dxa"/>
            <w:gridSpan w:val="2"/>
            <w:tcBorders>
              <w:top w:val="nil"/>
              <w:left w:val="nil"/>
              <w:bottom w:val="nil"/>
              <w:right w:val="nil"/>
            </w:tcBorders>
          </w:tcPr>
          <w:p w:rsidR="00231304" w:rsidRDefault="00231304">
            <w:pPr>
              <w:pStyle w:val="ConsPlusNormal"/>
              <w:ind w:firstLine="283"/>
              <w:jc w:val="both"/>
            </w:pPr>
            <w:r>
              <w:t xml:space="preserve">В соответствии с </w:t>
            </w:r>
            <w:hyperlink r:id="rId127">
              <w:r>
                <w:rPr>
                  <w:color w:val="0000FF"/>
                </w:rPr>
                <w:t>частью 4.1-1 статьи 12.1</w:t>
              </w:r>
            </w:hyperlink>
            <w:r>
              <w:t xml:space="preserve"> Федерального закона от 25 декабря 2008 года N 273-ФЗ "О противодействии коррупции" сообщаю:</w:t>
            </w:r>
          </w:p>
        </w:tc>
      </w:tr>
      <w:tr w:rsidR="00231304">
        <w:tc>
          <w:tcPr>
            <w:tcW w:w="9070" w:type="dxa"/>
            <w:gridSpan w:val="2"/>
            <w:tcBorders>
              <w:top w:val="nil"/>
              <w:left w:val="nil"/>
              <w:bottom w:val="nil"/>
              <w:right w:val="nil"/>
            </w:tcBorders>
          </w:tcPr>
          <w:p w:rsidR="00231304" w:rsidRDefault="00231304">
            <w:pPr>
              <w:pStyle w:val="ConsPlusNormal"/>
              <w:jc w:val="both"/>
            </w:pPr>
            <w:r>
              <w:t>1. 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(дата, время, место, описание обстоятельств обращения к члену Избирательной комиссии Республики Карелия, замещающему государственную должность Республики Карелия, какого-либо лица (лиц) в целях склонения его к совершению коррупционных правонарушений)</w:t>
            </w:r>
          </w:p>
          <w:p w:rsidR="00231304" w:rsidRDefault="00231304">
            <w:pPr>
              <w:pStyle w:val="ConsPlusNormal"/>
              <w:jc w:val="both"/>
            </w:pPr>
            <w:bookmarkStart w:id="49" w:name="P586"/>
            <w:bookmarkEnd w:id="49"/>
            <w:r>
              <w:t>2. 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(сведения о предполагаемых коррупционных правонарушениях)</w:t>
            </w:r>
          </w:p>
          <w:p w:rsidR="00231304" w:rsidRDefault="00231304">
            <w:pPr>
              <w:pStyle w:val="ConsPlusNormal"/>
              <w:jc w:val="both"/>
            </w:pPr>
            <w:bookmarkStart w:id="50" w:name="P590"/>
            <w:bookmarkEnd w:id="50"/>
            <w:r>
              <w:t>3. 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(сведения о лице (лицах), обратившемся (обратившихся) к члену Избирательной комиссии Республики Карелия, замещающему государственную должность Республики Карелия, в целях склонения его к совершению коррупционных правонарушений)</w:t>
            </w:r>
          </w:p>
          <w:p w:rsidR="00231304" w:rsidRDefault="00231304">
            <w:pPr>
              <w:pStyle w:val="ConsPlusNormal"/>
              <w:jc w:val="both"/>
            </w:pPr>
            <w:r>
              <w:t>4._________________________________________________________________________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(способ склонения члена Избирательной комиссии Республики Карелия, замещающего государственную должность Республики Карелия, к коррупционным правонарушениям (подкуп, угроза, обман и т.д.))</w:t>
            </w:r>
          </w:p>
          <w:p w:rsidR="00231304" w:rsidRDefault="00231304">
            <w:pPr>
              <w:pStyle w:val="ConsPlusNormal"/>
              <w:jc w:val="both"/>
            </w:pPr>
            <w:r>
              <w:t>5._________________________________________________________________________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(информация об отказе (согласии) принять предложение лица (лиц) о совершении коррупционных правонарушений)</w:t>
            </w:r>
          </w:p>
          <w:p w:rsidR="00231304" w:rsidRDefault="00231304">
            <w:pPr>
              <w:pStyle w:val="ConsPlusNormal"/>
              <w:jc w:val="both"/>
            </w:pPr>
            <w:r>
              <w:t xml:space="preserve">6. Информирую, что о факте обращения ко мне лица (лиц), указанного (указанных) в </w:t>
            </w:r>
            <w:hyperlink w:anchor="P590">
              <w:r>
                <w:rPr>
                  <w:color w:val="0000FF"/>
                </w:rPr>
                <w:t>пункте 3</w:t>
              </w:r>
            </w:hyperlink>
            <w:r>
              <w:t xml:space="preserve"> настоящего уведомления, в целях склонения меня к совершению коррупционных правонарушений, указанных в </w:t>
            </w:r>
            <w:hyperlink w:anchor="P586">
              <w:r>
                <w:rPr>
                  <w:color w:val="0000FF"/>
                </w:rPr>
                <w:t>пункте 2</w:t>
              </w:r>
            </w:hyperlink>
            <w:r>
              <w:t xml:space="preserve"> настоящего уведомления, я уведомил следующие государственные органы:</w:t>
            </w:r>
          </w:p>
          <w:p w:rsidR="00231304" w:rsidRDefault="00231304">
            <w:pPr>
              <w:pStyle w:val="ConsPlusNormal"/>
              <w:jc w:val="both"/>
            </w:pPr>
            <w:r>
              <w:t>__________________________________________________________________________</w:t>
            </w:r>
          </w:p>
          <w:p w:rsidR="00231304" w:rsidRDefault="00231304">
            <w:pPr>
              <w:pStyle w:val="ConsPlusNormal"/>
              <w:jc w:val="both"/>
            </w:pPr>
            <w:r>
              <w:t>__________________________________________________________________________</w:t>
            </w:r>
          </w:p>
          <w:p w:rsidR="00231304" w:rsidRDefault="00231304">
            <w:pPr>
              <w:pStyle w:val="ConsPlusNormal"/>
              <w:jc w:val="center"/>
            </w:pPr>
            <w:r>
              <w:t>(указать государственные органы)</w:t>
            </w:r>
          </w:p>
        </w:tc>
      </w:tr>
      <w:tr w:rsidR="00231304">
        <w:tc>
          <w:tcPr>
            <w:tcW w:w="4427" w:type="dxa"/>
            <w:tcBorders>
              <w:top w:val="nil"/>
              <w:left w:val="nil"/>
              <w:bottom w:val="nil"/>
              <w:right w:val="nil"/>
            </w:tcBorders>
          </w:tcPr>
          <w:p w:rsidR="00231304" w:rsidRDefault="00231304">
            <w:pPr>
              <w:pStyle w:val="ConsPlusNormal"/>
            </w:pPr>
            <w:r>
              <w:t>"___" __________ 20__ г.</w:t>
            </w:r>
          </w:p>
        </w:tc>
        <w:tc>
          <w:tcPr>
            <w:tcW w:w="4643" w:type="dxa"/>
            <w:tcBorders>
              <w:top w:val="nil"/>
              <w:left w:val="nil"/>
              <w:bottom w:val="nil"/>
              <w:right w:val="nil"/>
            </w:tcBorders>
          </w:tcPr>
          <w:p w:rsidR="00231304" w:rsidRDefault="00231304">
            <w:pPr>
              <w:pStyle w:val="ConsPlusNormal"/>
              <w:jc w:val="center"/>
            </w:pPr>
            <w:r>
              <w:t>_________________________</w:t>
            </w:r>
          </w:p>
          <w:p w:rsidR="00231304" w:rsidRDefault="00231304">
            <w:pPr>
              <w:pStyle w:val="ConsPlusNormal"/>
              <w:jc w:val="center"/>
            </w:pPr>
            <w:r>
              <w:lastRenderedPageBreak/>
              <w:t>(подпись)</w:t>
            </w:r>
          </w:p>
        </w:tc>
      </w:tr>
    </w:tbl>
    <w:p w:rsidR="00231304" w:rsidRDefault="00231304">
      <w:pPr>
        <w:pStyle w:val="ConsPlusNormal"/>
        <w:jc w:val="both"/>
      </w:pPr>
    </w:p>
    <w:p w:rsidR="00231304" w:rsidRDefault="00231304">
      <w:pPr>
        <w:pStyle w:val="ConsPlusNormal"/>
        <w:jc w:val="both"/>
      </w:pPr>
    </w:p>
    <w:p w:rsidR="00231304" w:rsidRDefault="00231304">
      <w:pPr>
        <w:pStyle w:val="ConsPlusNormal"/>
        <w:pBdr>
          <w:bottom w:val="single" w:sz="6" w:space="0" w:color="auto"/>
        </w:pBdr>
        <w:spacing w:before="100" w:after="100"/>
        <w:jc w:val="both"/>
        <w:rPr>
          <w:sz w:val="2"/>
          <w:szCs w:val="2"/>
        </w:rPr>
      </w:pPr>
    </w:p>
    <w:p w:rsidR="00FB201E" w:rsidRDefault="00FB201E">
      <w:bookmarkStart w:id="51" w:name="_GoBack"/>
      <w:bookmarkEnd w:id="51"/>
    </w:p>
    <w:sectPr w:rsidR="00FB201E" w:rsidSect="00944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04"/>
    <w:rsid w:val="00231304"/>
    <w:rsid w:val="00FB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3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1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13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1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13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13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13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13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3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1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13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1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13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13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13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13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33823" TargetMode="External"/><Relationship Id="rId21" Type="http://schemas.openxmlformats.org/officeDocument/2006/relationships/hyperlink" Target="https://login.consultant.ru/link/?req=doc&amp;base=LAW&amp;n=483047" TargetMode="External"/><Relationship Id="rId42" Type="http://schemas.openxmlformats.org/officeDocument/2006/relationships/hyperlink" Target="https://login.consultant.ru/link/?req=doc&amp;base=LAW&amp;n=483047&amp;dst=103585" TargetMode="External"/><Relationship Id="rId47" Type="http://schemas.openxmlformats.org/officeDocument/2006/relationships/hyperlink" Target="https://login.consultant.ru/link/?req=doc&amp;base=LAW&amp;n=442435" TargetMode="External"/><Relationship Id="rId63" Type="http://schemas.openxmlformats.org/officeDocument/2006/relationships/hyperlink" Target="https://login.consultant.ru/link/?req=doc&amp;base=RLAW904&amp;n=615224&amp;dst=100025" TargetMode="External"/><Relationship Id="rId68" Type="http://schemas.openxmlformats.org/officeDocument/2006/relationships/hyperlink" Target="https://login.consultant.ru/link/?req=doc&amp;base=RLAW904&amp;n=618296&amp;dst=100183" TargetMode="External"/><Relationship Id="rId84" Type="http://schemas.openxmlformats.org/officeDocument/2006/relationships/hyperlink" Target="https://login.consultant.ru/link/?req=doc&amp;base=RLAW904&amp;n=615224&amp;dst=100037" TargetMode="External"/><Relationship Id="rId89" Type="http://schemas.openxmlformats.org/officeDocument/2006/relationships/hyperlink" Target="https://login.consultant.ru/link/?req=doc&amp;base=RLAW904&amp;n=615224&amp;dst=100040" TargetMode="External"/><Relationship Id="rId112" Type="http://schemas.openxmlformats.org/officeDocument/2006/relationships/hyperlink" Target="https://login.consultant.ru/link/?req=doc&amp;base=RLAW904&amp;n=598151&amp;dst=100041" TargetMode="External"/><Relationship Id="rId16" Type="http://schemas.openxmlformats.org/officeDocument/2006/relationships/hyperlink" Target="https://login.consultant.ru/link/?req=doc&amp;base=RLAW904&amp;n=615224&amp;dst=100010" TargetMode="External"/><Relationship Id="rId107" Type="http://schemas.openxmlformats.org/officeDocument/2006/relationships/hyperlink" Target="https://login.consultant.ru/link/?req=doc&amp;base=RLAW904&amp;n=13187" TargetMode="External"/><Relationship Id="rId11" Type="http://schemas.openxmlformats.org/officeDocument/2006/relationships/hyperlink" Target="https://login.consultant.ru/link/?req=doc&amp;base=LAW&amp;n=483047&amp;dst=100218" TargetMode="External"/><Relationship Id="rId32" Type="http://schemas.openxmlformats.org/officeDocument/2006/relationships/hyperlink" Target="https://login.consultant.ru/link/?req=doc&amp;base=LAW&amp;n=482878&amp;dst=336" TargetMode="External"/><Relationship Id="rId37" Type="http://schemas.openxmlformats.org/officeDocument/2006/relationships/hyperlink" Target="https://login.consultant.ru/link/?req=doc&amp;base=LAW&amp;n=497793&amp;dst=104160" TargetMode="External"/><Relationship Id="rId53" Type="http://schemas.openxmlformats.org/officeDocument/2006/relationships/hyperlink" Target="https://login.consultant.ru/link/?req=doc&amp;base=LAW&amp;n=497793&amp;dst=6119" TargetMode="External"/><Relationship Id="rId58" Type="http://schemas.openxmlformats.org/officeDocument/2006/relationships/hyperlink" Target="https://login.consultant.ru/link/?req=doc&amp;base=LAW&amp;n=483047" TargetMode="External"/><Relationship Id="rId74" Type="http://schemas.openxmlformats.org/officeDocument/2006/relationships/hyperlink" Target="https://login.consultant.ru/link/?req=doc&amp;base=LAW&amp;n=483047&amp;dst=101494" TargetMode="External"/><Relationship Id="rId79" Type="http://schemas.openxmlformats.org/officeDocument/2006/relationships/hyperlink" Target="https://login.consultant.ru/link/?req=doc&amp;base=RLAW904&amp;n=615224&amp;dst=100032" TargetMode="External"/><Relationship Id="rId102" Type="http://schemas.openxmlformats.org/officeDocument/2006/relationships/hyperlink" Target="https://login.consultant.ru/link/?req=doc&amp;base=LAW&amp;n=483047&amp;dst=734" TargetMode="External"/><Relationship Id="rId123" Type="http://schemas.openxmlformats.org/officeDocument/2006/relationships/hyperlink" Target="https://login.consultant.ru/link/?req=doc&amp;base=RLAW904&amp;n=54391" TargetMode="External"/><Relationship Id="rId128"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904&amp;n=618280&amp;dst=100024" TargetMode="External"/><Relationship Id="rId95" Type="http://schemas.openxmlformats.org/officeDocument/2006/relationships/hyperlink" Target="https://login.consultant.ru/link/?req=doc&amp;base=LAW&amp;n=483047" TargetMode="External"/><Relationship Id="rId22" Type="http://schemas.openxmlformats.org/officeDocument/2006/relationships/hyperlink" Target="https://login.consultant.ru/link/?req=doc&amp;base=RLAW904&amp;n=618280&amp;dst=100011" TargetMode="External"/><Relationship Id="rId27" Type="http://schemas.openxmlformats.org/officeDocument/2006/relationships/hyperlink" Target="https://login.consultant.ru/link/?req=doc&amp;base=RLAW904&amp;n=618280&amp;dst=100014" TargetMode="External"/><Relationship Id="rId43" Type="http://schemas.openxmlformats.org/officeDocument/2006/relationships/hyperlink" Target="https://login.consultant.ru/link/?req=doc&amp;base=RLAW904&amp;n=615224&amp;dst=100018" TargetMode="External"/><Relationship Id="rId48" Type="http://schemas.openxmlformats.org/officeDocument/2006/relationships/hyperlink" Target="https://login.consultant.ru/link/?req=doc&amp;base=LAW&amp;n=451740" TargetMode="External"/><Relationship Id="rId64" Type="http://schemas.openxmlformats.org/officeDocument/2006/relationships/hyperlink" Target="https://login.consultant.ru/link/?req=doc&amp;base=LAW&amp;n=483047&amp;dst=100356" TargetMode="External"/><Relationship Id="rId69" Type="http://schemas.openxmlformats.org/officeDocument/2006/relationships/hyperlink" Target="https://login.consultant.ru/link/?req=doc&amp;base=RLAW904&amp;n=618032&amp;dst=100109" TargetMode="External"/><Relationship Id="rId113" Type="http://schemas.openxmlformats.org/officeDocument/2006/relationships/hyperlink" Target="https://login.consultant.ru/link/?req=doc&amp;base=RLAW904&amp;n=22139" TargetMode="External"/><Relationship Id="rId118" Type="http://schemas.openxmlformats.org/officeDocument/2006/relationships/hyperlink" Target="https://login.consultant.ru/link/?req=doc&amp;base=RLAW904&amp;n=598152&amp;dst=100007" TargetMode="External"/><Relationship Id="rId80" Type="http://schemas.openxmlformats.org/officeDocument/2006/relationships/hyperlink" Target="https://login.consultant.ru/link/?req=doc&amp;base=LAW&amp;n=483047&amp;dst=103231" TargetMode="External"/><Relationship Id="rId85" Type="http://schemas.openxmlformats.org/officeDocument/2006/relationships/hyperlink" Target="https://login.consultant.ru/link/?req=doc&amp;base=LAW&amp;n=483047&amp;dst=101550" TargetMode="External"/><Relationship Id="rId12" Type="http://schemas.openxmlformats.org/officeDocument/2006/relationships/hyperlink" Target="https://login.consultant.ru/link/?req=doc&amp;base=RLAW904&amp;n=605205" TargetMode="External"/><Relationship Id="rId17" Type="http://schemas.openxmlformats.org/officeDocument/2006/relationships/hyperlink" Target="https://login.consultant.ru/link/?req=doc&amp;base=RLAW904&amp;n=615224&amp;dst=100012" TargetMode="External"/><Relationship Id="rId33" Type="http://schemas.openxmlformats.org/officeDocument/2006/relationships/hyperlink" Target="https://login.consultant.ru/link/?req=doc&amp;base=LAW&amp;n=482878&amp;dst=339" TargetMode="External"/><Relationship Id="rId38" Type="http://schemas.openxmlformats.org/officeDocument/2006/relationships/hyperlink" Target="https://login.consultant.ru/link/?req=doc&amp;base=RLAW904&amp;n=618280&amp;dst=100016" TargetMode="External"/><Relationship Id="rId59" Type="http://schemas.openxmlformats.org/officeDocument/2006/relationships/hyperlink" Target="https://login.consultant.ru/link/?req=doc&amp;base=RLAW904&amp;n=615224&amp;dst=100021" TargetMode="External"/><Relationship Id="rId103" Type="http://schemas.openxmlformats.org/officeDocument/2006/relationships/hyperlink" Target="https://login.consultant.ru/link/?req=doc&amp;base=LAW&amp;n=483047&amp;dst=100424" TargetMode="External"/><Relationship Id="rId108" Type="http://schemas.openxmlformats.org/officeDocument/2006/relationships/hyperlink" Target="https://login.consultant.ru/link/?req=doc&amp;base=RLAW904&amp;n=15580" TargetMode="External"/><Relationship Id="rId124" Type="http://schemas.openxmlformats.org/officeDocument/2006/relationships/hyperlink" Target="https://login.consultant.ru/link/?req=doc&amp;base=RLAW904&amp;n=599489&amp;dst=100016" TargetMode="External"/><Relationship Id="rId129" Type="http://schemas.openxmlformats.org/officeDocument/2006/relationships/theme" Target="theme/theme1.xml"/><Relationship Id="rId54" Type="http://schemas.openxmlformats.org/officeDocument/2006/relationships/hyperlink" Target="https://login.consultant.ru/link/?req=doc&amp;base=LAW&amp;n=497793&amp;dst=104160" TargetMode="External"/><Relationship Id="rId70" Type="http://schemas.openxmlformats.org/officeDocument/2006/relationships/hyperlink" Target="https://login.consultant.ru/link/?req=doc&amp;base=RLAW904&amp;n=618297&amp;dst=100187" TargetMode="External"/><Relationship Id="rId75" Type="http://schemas.openxmlformats.org/officeDocument/2006/relationships/hyperlink" Target="https://login.consultant.ru/link/?req=doc&amp;base=LAW&amp;n=483047&amp;dst=262" TargetMode="External"/><Relationship Id="rId91" Type="http://schemas.openxmlformats.org/officeDocument/2006/relationships/hyperlink" Target="https://login.consultant.ru/link/?req=doc&amp;base=LAW&amp;n=483047&amp;dst=103509" TargetMode="External"/><Relationship Id="rId96" Type="http://schemas.openxmlformats.org/officeDocument/2006/relationships/hyperlink" Target="https://login.consultant.ru/link/?req=doc&amp;base=RLAW904&amp;n=615224&amp;dst=100046" TargetMode="External"/><Relationship Id="rId1" Type="http://schemas.openxmlformats.org/officeDocument/2006/relationships/styles" Target="styles.xml"/><Relationship Id="rId6" Type="http://schemas.openxmlformats.org/officeDocument/2006/relationships/hyperlink" Target="https://login.consultant.ru/link/?req=doc&amp;base=RLAW904&amp;n=615224&amp;dst=100008" TargetMode="External"/><Relationship Id="rId23" Type="http://schemas.openxmlformats.org/officeDocument/2006/relationships/hyperlink" Target="https://login.consultant.ru/link/?req=doc&amp;base=LAW&amp;n=497793&amp;dst=6119" TargetMode="External"/><Relationship Id="rId28"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97793" TargetMode="External"/><Relationship Id="rId114" Type="http://schemas.openxmlformats.org/officeDocument/2006/relationships/hyperlink" Target="https://login.consultant.ru/link/?req=doc&amp;base=RLAW904&amp;n=596968&amp;dst=100017" TargetMode="External"/><Relationship Id="rId119" Type="http://schemas.openxmlformats.org/officeDocument/2006/relationships/hyperlink" Target="https://login.consultant.ru/link/?req=doc&amp;base=RLAW904&amp;n=42941" TargetMode="External"/><Relationship Id="rId44" Type="http://schemas.openxmlformats.org/officeDocument/2006/relationships/hyperlink" Target="https://login.consultant.ru/link/?req=doc&amp;base=LAW&amp;n=482878&amp;dst=122" TargetMode="External"/><Relationship Id="rId60" Type="http://schemas.openxmlformats.org/officeDocument/2006/relationships/hyperlink" Target="https://login.consultant.ru/link/?req=doc&amp;base=LAW&amp;n=466154" TargetMode="External"/><Relationship Id="rId65" Type="http://schemas.openxmlformats.org/officeDocument/2006/relationships/hyperlink" Target="https://login.consultant.ru/link/?req=doc&amp;base=LAW&amp;n=483047&amp;dst=100401" TargetMode="External"/><Relationship Id="rId81" Type="http://schemas.openxmlformats.org/officeDocument/2006/relationships/hyperlink" Target="https://login.consultant.ru/link/?req=doc&amp;base=LAW&amp;n=483047&amp;dst=656" TargetMode="External"/><Relationship Id="rId86" Type="http://schemas.openxmlformats.org/officeDocument/2006/relationships/hyperlink" Target="https://login.consultant.ru/link/?req=doc&amp;base=LAW&amp;n=483047&amp;dst=101155" TargetMode="External"/><Relationship Id="rId13" Type="http://schemas.openxmlformats.org/officeDocument/2006/relationships/hyperlink" Target="https://login.consultant.ru/link/?req=doc&amp;base=RLAW904&amp;n=618031" TargetMode="External"/><Relationship Id="rId18" Type="http://schemas.openxmlformats.org/officeDocument/2006/relationships/hyperlink" Target="https://login.consultant.ru/link/?req=doc&amp;base=RLAW904&amp;n=615224&amp;dst=100013" TargetMode="External"/><Relationship Id="rId39" Type="http://schemas.openxmlformats.org/officeDocument/2006/relationships/hyperlink" Target="https://login.consultant.ru/link/?req=doc&amp;base=RLAW904&amp;n=618280&amp;dst=100017" TargetMode="External"/><Relationship Id="rId109" Type="http://schemas.openxmlformats.org/officeDocument/2006/relationships/hyperlink" Target="https://login.consultant.ru/link/?req=doc&amp;base=RLAW904&amp;n=16650" TargetMode="External"/><Relationship Id="rId34" Type="http://schemas.openxmlformats.org/officeDocument/2006/relationships/hyperlink" Target="https://login.consultant.ru/link/?req=doc&amp;base=RLAW904&amp;n=615224&amp;dst=100014" TargetMode="External"/><Relationship Id="rId50" Type="http://schemas.openxmlformats.org/officeDocument/2006/relationships/hyperlink" Target="https://login.consultant.ru/link/?req=doc&amp;base=RLAW904&amp;n=615224&amp;dst=100020" TargetMode="External"/><Relationship Id="rId55" Type="http://schemas.openxmlformats.org/officeDocument/2006/relationships/hyperlink" Target="https://login.consultant.ru/link/?req=doc&amp;base=RLAW904&amp;n=618280&amp;dst=100021" TargetMode="External"/><Relationship Id="rId76" Type="http://schemas.openxmlformats.org/officeDocument/2006/relationships/hyperlink" Target="https://login.consultant.ru/link/?req=doc&amp;base=LAW&amp;n=483047&amp;dst=101499" TargetMode="External"/><Relationship Id="rId97" Type="http://schemas.openxmlformats.org/officeDocument/2006/relationships/hyperlink" Target="https://login.consultant.ru/link/?req=doc&amp;base=LAW&amp;n=483047&amp;dst=103063" TargetMode="External"/><Relationship Id="rId104" Type="http://schemas.openxmlformats.org/officeDocument/2006/relationships/hyperlink" Target="https://login.consultant.ru/link/?req=doc&amp;base=RLAW904&amp;n=605923" TargetMode="External"/><Relationship Id="rId120" Type="http://schemas.openxmlformats.org/officeDocument/2006/relationships/hyperlink" Target="https://login.consultant.ru/link/?req=doc&amp;base=RLAW904&amp;n=45402" TargetMode="External"/><Relationship Id="rId125" Type="http://schemas.openxmlformats.org/officeDocument/2006/relationships/hyperlink" Target="https://login.consultant.ru/link/?req=doc&amp;base=RLAW904&amp;n=605902" TargetMode="External"/><Relationship Id="rId7" Type="http://schemas.openxmlformats.org/officeDocument/2006/relationships/hyperlink" Target="https://login.consultant.ru/link/?req=doc&amp;base=RLAW904&amp;n=618280&amp;dst=100008" TargetMode="External"/><Relationship Id="rId71" Type="http://schemas.openxmlformats.org/officeDocument/2006/relationships/hyperlink" Target="https://login.consultant.ru/link/?req=doc&amp;base=RLAW904&amp;n=618031&amp;dst=100135" TargetMode="External"/><Relationship Id="rId92" Type="http://schemas.openxmlformats.org/officeDocument/2006/relationships/hyperlink" Target="https://login.consultant.ru/link/?req=doc&amp;base=RLAW904&amp;n=615224&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2435" TargetMode="External"/><Relationship Id="rId24" Type="http://schemas.openxmlformats.org/officeDocument/2006/relationships/hyperlink" Target="https://login.consultant.ru/link/?req=doc&amp;base=LAW&amp;n=497793&amp;dst=104160" TargetMode="External"/><Relationship Id="rId40" Type="http://schemas.openxmlformats.org/officeDocument/2006/relationships/hyperlink" Target="https://login.consultant.ru/link/?req=doc&amp;base=RLAW904&amp;n=618280&amp;dst=100018" TargetMode="External"/><Relationship Id="rId45" Type="http://schemas.openxmlformats.org/officeDocument/2006/relationships/hyperlink" Target="https://login.consultant.ru/link/?req=doc&amp;base=LAW&amp;n=482878" TargetMode="External"/><Relationship Id="rId66" Type="http://schemas.openxmlformats.org/officeDocument/2006/relationships/hyperlink" Target="https://login.consultant.ru/link/?req=doc&amp;base=RLAW904&amp;n=618030&amp;dst=100046" TargetMode="External"/><Relationship Id="rId87" Type="http://schemas.openxmlformats.org/officeDocument/2006/relationships/hyperlink" Target="https://login.consultant.ru/link/?req=doc&amp;base=LAW&amp;n=483047&amp;dst=785" TargetMode="External"/><Relationship Id="rId110" Type="http://schemas.openxmlformats.org/officeDocument/2006/relationships/hyperlink" Target="https://login.consultant.ru/link/?req=doc&amp;base=RLAW904&amp;n=20299" TargetMode="External"/><Relationship Id="rId115" Type="http://schemas.openxmlformats.org/officeDocument/2006/relationships/hyperlink" Target="https://login.consultant.ru/link/?req=doc&amp;base=RLAW904&amp;n=25884" TargetMode="External"/><Relationship Id="rId61" Type="http://schemas.openxmlformats.org/officeDocument/2006/relationships/hyperlink" Target="https://login.consultant.ru/link/?req=doc&amp;base=LAW&amp;n=482692" TargetMode="External"/><Relationship Id="rId82" Type="http://schemas.openxmlformats.org/officeDocument/2006/relationships/hyperlink" Target="https://login.consultant.ru/link/?req=doc&amp;base=RLAW904&amp;n=615224&amp;dst=100034" TargetMode="External"/><Relationship Id="rId19" Type="http://schemas.openxmlformats.org/officeDocument/2006/relationships/hyperlink" Target="https://login.consultant.ru/link/?req=doc&amp;base=LAW&amp;n=483047&amp;dst=816" TargetMode="External"/><Relationship Id="rId14" Type="http://schemas.openxmlformats.org/officeDocument/2006/relationships/hyperlink" Target="https://login.consultant.ru/link/?req=doc&amp;base=LAW&amp;n=483047" TargetMode="External"/><Relationship Id="rId30" Type="http://schemas.openxmlformats.org/officeDocument/2006/relationships/hyperlink" Target="https://login.consultant.ru/link/?req=doc&amp;base=LAW&amp;n=451740" TargetMode="External"/><Relationship Id="rId35" Type="http://schemas.openxmlformats.org/officeDocument/2006/relationships/hyperlink" Target="https://login.consultant.ru/link/?req=doc&amp;base=RLAW904&amp;n=615224&amp;dst=100017" TargetMode="External"/><Relationship Id="rId56" Type="http://schemas.openxmlformats.org/officeDocument/2006/relationships/hyperlink" Target="https://login.consultant.ru/link/?req=doc&amp;base=RLAW904&amp;n=618280&amp;dst=100022" TargetMode="External"/><Relationship Id="rId77" Type="http://schemas.openxmlformats.org/officeDocument/2006/relationships/hyperlink" Target="https://login.consultant.ru/link/?req=doc&amp;base=RLAW904&amp;n=615224&amp;dst=100028" TargetMode="External"/><Relationship Id="rId100" Type="http://schemas.openxmlformats.org/officeDocument/2006/relationships/hyperlink" Target="https://login.consultant.ru/link/?req=doc&amp;base=LAW&amp;n=483047" TargetMode="External"/><Relationship Id="rId105" Type="http://schemas.openxmlformats.org/officeDocument/2006/relationships/hyperlink" Target="https://login.consultant.ru/link/?req=doc&amp;base=RLAW904&amp;n=10610" TargetMode="External"/><Relationship Id="rId126" Type="http://schemas.openxmlformats.org/officeDocument/2006/relationships/hyperlink" Target="https://login.consultant.ru/link/?req=doc&amp;base=LAW&amp;n=483047&amp;dst=102828" TargetMode="External"/><Relationship Id="rId8" Type="http://schemas.openxmlformats.org/officeDocument/2006/relationships/hyperlink" Target="https://login.consultant.ru/link/?req=doc&amp;base=LAW&amp;n=483047&amp;dst=745" TargetMode="External"/><Relationship Id="rId51" Type="http://schemas.openxmlformats.org/officeDocument/2006/relationships/hyperlink" Target="https://login.consultant.ru/link/?req=doc&amp;base=RLAW904&amp;n=615224&amp;dst=100020" TargetMode="External"/><Relationship Id="rId72" Type="http://schemas.openxmlformats.org/officeDocument/2006/relationships/hyperlink" Target="https://login.consultant.ru/link/?req=doc&amp;base=RLAW904&amp;n=615224&amp;dst=100026" TargetMode="External"/><Relationship Id="rId93" Type="http://schemas.openxmlformats.org/officeDocument/2006/relationships/hyperlink" Target="https://login.consultant.ru/link/?req=doc&amp;base=RLAW904&amp;n=615224&amp;dst=100043" TargetMode="External"/><Relationship Id="rId98" Type="http://schemas.openxmlformats.org/officeDocument/2006/relationships/hyperlink" Target="https://login.consultant.ru/link/?req=doc&amp;base=RLAW904&amp;n=618280&amp;dst=100025" TargetMode="External"/><Relationship Id="rId121" Type="http://schemas.openxmlformats.org/officeDocument/2006/relationships/hyperlink" Target="https://login.consultant.ru/link/?req=doc&amp;base=RLAW904&amp;n=47858" TargetMode="External"/><Relationship Id="rId3" Type="http://schemas.openxmlformats.org/officeDocument/2006/relationships/settings" Target="settings.xml"/><Relationship Id="rId25" Type="http://schemas.openxmlformats.org/officeDocument/2006/relationships/hyperlink" Target="https://login.consultant.ru/link/?req=doc&amp;base=RLAW904&amp;n=618280&amp;dst=100012" TargetMode="External"/><Relationship Id="rId46" Type="http://schemas.openxmlformats.org/officeDocument/2006/relationships/hyperlink" Target="https://login.consultant.ru/link/?req=doc&amp;base=LAW&amp;n=482878" TargetMode="External"/><Relationship Id="rId67" Type="http://schemas.openxmlformats.org/officeDocument/2006/relationships/hyperlink" Target="https://login.consultant.ru/link/?req=doc&amp;base=RLAW904&amp;n=618031&amp;dst=100112" TargetMode="External"/><Relationship Id="rId116" Type="http://schemas.openxmlformats.org/officeDocument/2006/relationships/hyperlink" Target="https://login.consultant.ru/link/?req=doc&amp;base=RLAW904&amp;n=29737" TargetMode="External"/><Relationship Id="rId20" Type="http://schemas.openxmlformats.org/officeDocument/2006/relationships/hyperlink" Target="https://login.consultant.ru/link/?req=doc&amp;base=LAW&amp;n=483047" TargetMode="External"/><Relationship Id="rId41" Type="http://schemas.openxmlformats.org/officeDocument/2006/relationships/hyperlink" Target="https://login.consultant.ru/link/?req=doc&amp;base=LAW&amp;n=483047&amp;dst=103585" TargetMode="External"/><Relationship Id="rId62" Type="http://schemas.openxmlformats.org/officeDocument/2006/relationships/hyperlink" Target="https://login.consultant.ru/link/?req=doc&amp;base=RLAW904&amp;n=615224&amp;dst=100024" TargetMode="External"/><Relationship Id="rId83" Type="http://schemas.openxmlformats.org/officeDocument/2006/relationships/hyperlink" Target="https://login.consultant.ru/link/?req=doc&amp;base=RLAW904&amp;n=615224&amp;dst=100036" TargetMode="External"/><Relationship Id="rId88" Type="http://schemas.openxmlformats.org/officeDocument/2006/relationships/hyperlink" Target="https://login.consultant.ru/link/?req=doc&amp;base=RLAW904&amp;n=615224&amp;dst=100039" TargetMode="External"/><Relationship Id="rId111" Type="http://schemas.openxmlformats.org/officeDocument/2006/relationships/hyperlink" Target="https://login.consultant.ru/link/?req=doc&amp;base=RLAW904&amp;n=598150&amp;dst=100179" TargetMode="External"/><Relationship Id="rId15" Type="http://schemas.openxmlformats.org/officeDocument/2006/relationships/hyperlink" Target="https://login.consultant.ru/link/?req=doc&amp;base=LAW&amp;n=483047&amp;dst=101512" TargetMode="External"/><Relationship Id="rId36" Type="http://schemas.openxmlformats.org/officeDocument/2006/relationships/hyperlink" Target="https://login.consultant.ru/link/?req=doc&amp;base=LAW&amp;n=497793&amp;dst=6119" TargetMode="External"/><Relationship Id="rId57" Type="http://schemas.openxmlformats.org/officeDocument/2006/relationships/hyperlink" Target="https://login.consultant.ru/link/?req=doc&amp;base=LAW&amp;n=483047" TargetMode="External"/><Relationship Id="rId106" Type="http://schemas.openxmlformats.org/officeDocument/2006/relationships/hyperlink" Target="https://login.consultant.ru/link/?req=doc&amp;base=RLAW904&amp;n=611324&amp;dst=100012" TargetMode="External"/><Relationship Id="rId127" Type="http://schemas.openxmlformats.org/officeDocument/2006/relationships/hyperlink" Target="https://login.consultant.ru/link/?req=doc&amp;base=LAW&amp;n=482878&amp;dst=286" TargetMode="External"/><Relationship Id="rId10" Type="http://schemas.openxmlformats.org/officeDocument/2006/relationships/hyperlink" Target="https://login.consultant.ru/link/?req=doc&amp;base=LAW&amp;n=483047&amp;dst=100017" TargetMode="External"/><Relationship Id="rId31" Type="http://schemas.openxmlformats.org/officeDocument/2006/relationships/hyperlink" Target="https://login.consultant.ru/link/?req=doc&amp;base=LAW&amp;n=483047&amp;dst=103559" TargetMode="External"/><Relationship Id="rId52" Type="http://schemas.openxmlformats.org/officeDocument/2006/relationships/hyperlink" Target="https://login.consultant.ru/link/?req=doc&amp;base=LAW&amp;n=483047&amp;dst=262" TargetMode="External"/><Relationship Id="rId73" Type="http://schemas.openxmlformats.org/officeDocument/2006/relationships/hyperlink" Target="https://login.consultant.ru/link/?req=doc&amp;base=LAW&amp;n=483047&amp;dst=785" TargetMode="External"/><Relationship Id="rId78" Type="http://schemas.openxmlformats.org/officeDocument/2006/relationships/hyperlink" Target="https://login.consultant.ru/link/?req=doc&amp;base=RLAW904&amp;n=615224&amp;dst=100031" TargetMode="External"/><Relationship Id="rId94" Type="http://schemas.openxmlformats.org/officeDocument/2006/relationships/hyperlink" Target="https://login.consultant.ru/link/?req=doc&amp;base=RLAW904&amp;n=615224&amp;dst=100045" TargetMode="External"/><Relationship Id="rId99" Type="http://schemas.openxmlformats.org/officeDocument/2006/relationships/hyperlink" Target="https://login.consultant.ru/link/?req=doc&amp;base=LAW&amp;n=495131" TargetMode="External"/><Relationship Id="rId101" Type="http://schemas.openxmlformats.org/officeDocument/2006/relationships/hyperlink" Target="https://login.consultant.ru/link/?req=doc&amp;base=LAW&amp;n=483047&amp;dst=785" TargetMode="External"/><Relationship Id="rId122" Type="http://schemas.openxmlformats.org/officeDocument/2006/relationships/hyperlink" Target="https://login.consultant.ru/link/?req=doc&amp;base=RLAW904&amp;n=52342&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RLAW904&amp;n=605205" TargetMode="External"/><Relationship Id="rId26" Type="http://schemas.openxmlformats.org/officeDocument/2006/relationships/hyperlink" Target="https://login.consultant.ru/link/?req=doc&amp;base=RLAW904&amp;n=61828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22533</Words>
  <Characters>128442</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 Козырева</dc:creator>
  <cp:lastModifiedBy>Виктория В. Козырева</cp:lastModifiedBy>
  <cp:revision>1</cp:revision>
  <dcterms:created xsi:type="dcterms:W3CDTF">2025-02-26T10:41:00Z</dcterms:created>
  <dcterms:modified xsi:type="dcterms:W3CDTF">2025-02-26T10:42:00Z</dcterms:modified>
</cp:coreProperties>
</file>