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D0EF" w14:textId="59854F6E" w:rsidR="00A07CDE" w:rsidRPr="00F91E80" w:rsidRDefault="00F91E80" w:rsidP="00F91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E80">
        <w:rPr>
          <w:rFonts w:ascii="Times New Roman" w:hAnsi="Times New Roman" w:cs="Times New Roman"/>
          <w:b/>
          <w:bCs/>
          <w:sz w:val="24"/>
          <w:szCs w:val="24"/>
        </w:rPr>
        <w:t>ПРОЕКТ ПРОЕКТА</w:t>
      </w:r>
    </w:p>
    <w:tbl>
      <w:tblPr>
        <w:tblStyle w:val="a3"/>
        <w:tblpPr w:leftFromText="180" w:rightFromText="180" w:vertAnchor="text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2071"/>
        <w:gridCol w:w="1691"/>
        <w:gridCol w:w="2580"/>
      </w:tblGrid>
      <w:tr w:rsidR="00F91E80" w:rsidRPr="00444F38" w14:paraId="5E725CDE" w14:textId="77777777" w:rsidTr="00784C36">
        <w:tc>
          <w:tcPr>
            <w:tcW w:w="9498" w:type="dxa"/>
            <w:gridSpan w:val="4"/>
          </w:tcPr>
          <w:p w14:paraId="45796DB4" w14:textId="2C578089" w:rsidR="00F91E80" w:rsidRPr="00444F38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F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проекта</w:t>
            </w:r>
          </w:p>
        </w:tc>
      </w:tr>
      <w:tr w:rsidR="00F91E80" w:rsidRPr="00A75EE3" w14:paraId="10354A9E" w14:textId="77777777" w:rsidTr="00784C36">
        <w:tc>
          <w:tcPr>
            <w:tcW w:w="9498" w:type="dxa"/>
            <w:gridSpan w:val="4"/>
          </w:tcPr>
          <w:p w14:paraId="64619F9E" w14:textId="77777777" w:rsidR="00F91E80" w:rsidRPr="00A75EE3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Рука в руке</w:t>
            </w:r>
          </w:p>
        </w:tc>
      </w:tr>
      <w:tr w:rsidR="00F91E80" w:rsidRPr="00444F38" w14:paraId="0BF8AA59" w14:textId="77777777" w:rsidTr="00784C36">
        <w:tc>
          <w:tcPr>
            <w:tcW w:w="9498" w:type="dxa"/>
            <w:gridSpan w:val="4"/>
          </w:tcPr>
          <w:p w14:paraId="65FBE7CE" w14:textId="2619E4D8" w:rsidR="00F91E80" w:rsidRPr="00444F38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4F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Краткое описание проекта</w:t>
            </w:r>
          </w:p>
        </w:tc>
      </w:tr>
      <w:tr w:rsidR="00F91E80" w:rsidRPr="00A75EE3" w14:paraId="227198FA" w14:textId="77777777" w:rsidTr="00784C36">
        <w:tc>
          <w:tcPr>
            <w:tcW w:w="9498" w:type="dxa"/>
            <w:gridSpan w:val="4"/>
          </w:tcPr>
          <w:p w14:paraId="5DABCA02" w14:textId="77777777" w:rsidR="00F91E80" w:rsidRPr="00A75EE3" w:rsidRDefault="00F91E80" w:rsidP="006B7A5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71E">
              <w:rPr>
                <w:rFonts w:ascii="Times New Roman" w:hAnsi="Times New Roman" w:cs="Times New Roman"/>
                <w:sz w:val="22"/>
                <w:szCs w:val="22"/>
              </w:rPr>
              <w:t>Проект «Рука в руке» направлен на приобщение детей с ограниченными возможностями здоровья и инвалидностью к активному выполнению двигательных действий, направлен на реабилитацию и адаптацию детей, их интеграцию в общество, профилактику вторичных отклонений и сопутствующих изменений в организме. Обусловлено это тем, что приобщение к активному образу жизни - важная составляющая социализации ребенка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Помимо этого, проект направлен на помощь родителям, имеющим детей с ограниченными возможностями и инвалидностью, для проведения самостоятельных занятий на дому; на помощь учителям по физической культуре для организации учебного процесса. И кроме этого, вовлечение активных, заинтересованных студентов-добровольцев для создания методической базы через публикацию видеороликов занятий адаптивной физической культуры, комплексов физических упражнений и проведение различных мероприятий через онлайн-сервисы.</w:t>
            </w:r>
          </w:p>
        </w:tc>
      </w:tr>
      <w:tr w:rsidR="00F91E80" w:rsidRPr="00444F38" w14:paraId="33CB1BC1" w14:textId="77777777" w:rsidTr="00784C36">
        <w:tc>
          <w:tcPr>
            <w:tcW w:w="9498" w:type="dxa"/>
            <w:gridSpan w:val="4"/>
          </w:tcPr>
          <w:p w14:paraId="0B2F61E4" w14:textId="17C1F619" w:rsidR="00F91E80" w:rsidRPr="00444F38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F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География проекта</w:t>
            </w:r>
          </w:p>
        </w:tc>
      </w:tr>
      <w:tr w:rsidR="00F91E80" w:rsidRPr="00A75EE3" w14:paraId="6E4E0E75" w14:textId="77777777" w:rsidTr="00784C36">
        <w:tc>
          <w:tcPr>
            <w:tcW w:w="9498" w:type="dxa"/>
            <w:gridSpan w:val="4"/>
          </w:tcPr>
          <w:p w14:paraId="11F4903C" w14:textId="77777777" w:rsidR="00F91E80" w:rsidRPr="00A75EE3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Ханты-Мансийский автономный округ-Югра, но в связи с тем, что проект реализуется через онлайн-сервисы, то возможен обхват большей территории</w:t>
            </w:r>
          </w:p>
        </w:tc>
      </w:tr>
      <w:tr w:rsidR="00F91E80" w:rsidRPr="00444F38" w14:paraId="365B5F8E" w14:textId="77777777" w:rsidTr="00784C36">
        <w:tc>
          <w:tcPr>
            <w:tcW w:w="9498" w:type="dxa"/>
            <w:gridSpan w:val="4"/>
          </w:tcPr>
          <w:p w14:paraId="71FDF2E0" w14:textId="148A2EDE" w:rsidR="00F91E80" w:rsidRPr="00444F38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F3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2"/>
                <w:szCs w:val="22"/>
              </w:rPr>
              <w:t>Целевые группы проекта</w:t>
            </w:r>
          </w:p>
        </w:tc>
      </w:tr>
      <w:tr w:rsidR="00F91E80" w:rsidRPr="00A75EE3" w14:paraId="32A12562" w14:textId="77777777" w:rsidTr="00784C36">
        <w:tc>
          <w:tcPr>
            <w:tcW w:w="9498" w:type="dxa"/>
            <w:gridSpan w:val="4"/>
          </w:tcPr>
          <w:p w14:paraId="6A6D9EE1" w14:textId="77777777" w:rsidR="00F91E80" w:rsidRPr="00171AEC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171AEC">
              <w:rPr>
                <w:rFonts w:ascii="Times New Roman" w:hAnsi="Times New Roman" w:cs="Times New Roman"/>
                <w:sz w:val="22"/>
                <w:szCs w:val="22"/>
              </w:rPr>
              <w:t>1. Дети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171AEC">
              <w:rPr>
                <w:rFonts w:ascii="Times New Roman" w:hAnsi="Times New Roman" w:cs="Times New Roman"/>
                <w:sz w:val="22"/>
                <w:szCs w:val="22"/>
              </w:rPr>
              <w:t xml:space="preserve"> с инвалидностью.</w:t>
            </w:r>
          </w:p>
          <w:p w14:paraId="0A7504D8" w14:textId="77777777" w:rsidR="00F91E80" w:rsidRPr="00171AEC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71AEC">
              <w:rPr>
                <w:rFonts w:ascii="Times New Roman" w:hAnsi="Times New Roman" w:cs="Times New Roman"/>
                <w:sz w:val="22"/>
                <w:szCs w:val="22"/>
              </w:rPr>
              <w:t>. Родители детей с ограниченными возможностями здоровья и инвалидностью.</w:t>
            </w:r>
          </w:p>
          <w:p w14:paraId="4647838C" w14:textId="77777777" w:rsidR="00F91E80" w:rsidRPr="00171AEC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71AEC">
              <w:rPr>
                <w:rFonts w:ascii="Times New Roman" w:hAnsi="Times New Roman" w:cs="Times New Roman"/>
                <w:sz w:val="22"/>
                <w:szCs w:val="22"/>
              </w:rPr>
              <w:t>. Учителя по физической культуре.</w:t>
            </w:r>
          </w:p>
          <w:p w14:paraId="408E6ABA" w14:textId="77777777" w:rsidR="00F91E80" w:rsidRPr="00A75EE3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71AEC">
              <w:rPr>
                <w:rFonts w:ascii="Times New Roman" w:hAnsi="Times New Roman" w:cs="Times New Roman"/>
                <w:sz w:val="22"/>
                <w:szCs w:val="22"/>
              </w:rPr>
              <w:t xml:space="preserve">. Студенты факультета </w:t>
            </w:r>
            <w:proofErr w:type="spellStart"/>
            <w:r w:rsidRPr="00171AEC">
              <w:rPr>
                <w:rFonts w:ascii="Times New Roman" w:hAnsi="Times New Roman" w:cs="Times New Roman"/>
                <w:sz w:val="22"/>
                <w:szCs w:val="22"/>
              </w:rPr>
              <w:t>ФКиС</w:t>
            </w:r>
            <w:proofErr w:type="spellEnd"/>
          </w:p>
        </w:tc>
      </w:tr>
      <w:tr w:rsidR="00F91E80" w:rsidRPr="00444F38" w14:paraId="7774A49B" w14:textId="77777777" w:rsidTr="00784C36">
        <w:tc>
          <w:tcPr>
            <w:tcW w:w="9498" w:type="dxa"/>
            <w:gridSpan w:val="4"/>
          </w:tcPr>
          <w:p w14:paraId="31C897CF" w14:textId="7FD4439D" w:rsidR="00F91E80" w:rsidRPr="00444F38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F38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22"/>
                <w:szCs w:val="22"/>
              </w:rPr>
              <w:t>Описание проблемы, значимости проекта</w:t>
            </w:r>
          </w:p>
        </w:tc>
      </w:tr>
      <w:tr w:rsidR="00F91E80" w:rsidRPr="00A75EE3" w14:paraId="1A9FB400" w14:textId="77777777" w:rsidTr="00784C36">
        <w:tc>
          <w:tcPr>
            <w:tcW w:w="9498" w:type="dxa"/>
            <w:gridSpan w:val="4"/>
          </w:tcPr>
          <w:p w14:paraId="50DBC84B" w14:textId="77777777" w:rsidR="00F91E80" w:rsidRPr="00A75EE3" w:rsidRDefault="00F91E80" w:rsidP="006B7A59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71E">
              <w:rPr>
                <w:rFonts w:ascii="Times New Roman" w:hAnsi="Times New Roman" w:cs="Times New Roman"/>
                <w:sz w:val="22"/>
                <w:szCs w:val="22"/>
              </w:rPr>
              <w:t>Проект призван, с одной стороны помочь детям с ограниченными возможностями и с инвалидностью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(первая целевая группа)</w:t>
            </w:r>
            <w:r w:rsidRPr="0036671E">
              <w:rPr>
                <w:rFonts w:ascii="Times New Roman" w:hAnsi="Times New Roman" w:cs="Times New Roman"/>
                <w:sz w:val="22"/>
                <w:szCs w:val="22"/>
              </w:rPr>
              <w:t xml:space="preserve"> выйти за рамки обычного представления о себе, открыв новые стороны собственной жизни, а с другой - направлен на формирование основ физического воспитания и реабилитации родителей, воспитывающих детей данной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(вторая целевая группа)</w:t>
            </w:r>
            <w:r w:rsidRPr="0036671E">
              <w:rPr>
                <w:rFonts w:ascii="Times New Roman" w:hAnsi="Times New Roman" w:cs="Times New Roman"/>
                <w:sz w:val="22"/>
                <w:szCs w:val="22"/>
              </w:rPr>
              <w:t xml:space="preserve">. В основу проекта заложена идея, которая заключается в создании видеороликов с показом и рекомендациями выполнения средств реабилитации и физической культуры, публикацией их на </w:t>
            </w:r>
            <w:proofErr w:type="spellStart"/>
            <w:r w:rsidRPr="00D92070">
              <w:rPr>
                <w:rFonts w:ascii="Times New Roman" w:hAnsi="Times New Roman" w:cs="Times New Roman"/>
                <w:sz w:val="22"/>
                <w:szCs w:val="22"/>
              </w:rPr>
              <w:t>Rutube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hyperlink r:id="rId4" w:history="1">
              <w:r w:rsidRPr="004E7578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https://rutube.ru/channel/26764537/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), разработка конспектов занятий на </w:t>
            </w:r>
            <w:r w:rsidRPr="00AA4D5D">
              <w:rPr>
                <w:rFonts w:ascii="Times New Roman" w:hAnsi="Times New Roman" w:cs="Times New Roman"/>
                <w:sz w:val="22"/>
                <w:szCs w:val="22"/>
              </w:rPr>
              <w:t xml:space="preserve"> Google Форме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проведение мероприятий познавательного и практического характера</w:t>
            </w:r>
            <w:r w:rsidRPr="0036671E">
              <w:rPr>
                <w:rFonts w:ascii="Times New Roman" w:hAnsi="Times New Roman" w:cs="Times New Roman"/>
                <w:sz w:val="22"/>
                <w:szCs w:val="22"/>
              </w:rPr>
              <w:t xml:space="preserve">. Важно то, что первостепенно мы планируем реализовывать наш проект на категории детей и их родителей, которые получают образовательные услуги в условиях надомного обучения, далее вовлекая и другие категории детей с ОВЗ.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 помогает методически грамотно проводить родителями самостоятельные занятия с детьми. В комплексе д</w:t>
            </w:r>
            <w:r w:rsidRPr="0036671E">
              <w:rPr>
                <w:rFonts w:ascii="Times New Roman" w:hAnsi="Times New Roman" w:cs="Times New Roman"/>
                <w:sz w:val="22"/>
                <w:szCs w:val="22"/>
              </w:rPr>
              <w:t>остижени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6671E">
              <w:rPr>
                <w:rFonts w:ascii="Times New Roman" w:hAnsi="Times New Roman" w:cs="Times New Roman"/>
                <w:sz w:val="22"/>
                <w:szCs w:val="22"/>
              </w:rPr>
              <w:t xml:space="preserve"> первых результатов позволит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детям </w:t>
            </w:r>
            <w:r w:rsidRPr="0036671E">
              <w:rPr>
                <w:rFonts w:ascii="Times New Roman" w:hAnsi="Times New Roman" w:cs="Times New Roman"/>
                <w:sz w:val="22"/>
                <w:szCs w:val="22"/>
              </w:rPr>
              <w:t>перейти из состояния не успешности в состояние возможного успеха и рождает стремление двигаться вперёд и в других сферах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Так же реализуя проект, мы обогащаем методическую базу учебными материалами учителей по физической культуре (третья целевая группа), которые могут их использовать в качестве домашних заданий или заданий при осуществлении дистанционного обучения.  И четвертая целевая группа - студенты, которые обогащают свои знания и свой практический опыт через создание данных видеороликов, через применение различных форм, направленных на повышение двигательных способностей на добровольческих началах. </w:t>
            </w:r>
          </w:p>
        </w:tc>
      </w:tr>
      <w:tr w:rsidR="00F91E80" w:rsidRPr="00444F38" w14:paraId="5DB29FFA" w14:textId="77777777" w:rsidTr="00784C36">
        <w:tc>
          <w:tcPr>
            <w:tcW w:w="9498" w:type="dxa"/>
            <w:gridSpan w:val="4"/>
          </w:tcPr>
          <w:p w14:paraId="4B6786FE" w14:textId="550F9177" w:rsidR="00F91E80" w:rsidRPr="00444F38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4F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 проекта</w:t>
            </w:r>
          </w:p>
        </w:tc>
      </w:tr>
      <w:tr w:rsidR="00F91E80" w:rsidRPr="00A75EE3" w14:paraId="0ADFD32B" w14:textId="77777777" w:rsidTr="00784C36">
        <w:tc>
          <w:tcPr>
            <w:tcW w:w="9498" w:type="dxa"/>
            <w:gridSpan w:val="4"/>
          </w:tcPr>
          <w:p w14:paraId="76DAF2FD" w14:textId="77777777" w:rsidR="00F91E80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408BA">
              <w:rPr>
                <w:rFonts w:ascii="Times New Roman" w:hAnsi="Times New Roman" w:cs="Times New Roman"/>
                <w:sz w:val="22"/>
                <w:szCs w:val="22"/>
              </w:rPr>
              <w:t>Создание оптимальных условий, обеспечивающих обучение, воспитание, социальную реабилитацию, адаптацию и интеграцию в обществе детей с ограниченными возможностями здоровья и инвалидностью</w:t>
            </w:r>
          </w:p>
          <w:p w14:paraId="28B034A1" w14:textId="5E33734B" w:rsidR="00784C36" w:rsidRPr="00A75EE3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E80" w:rsidRPr="00444F38" w14:paraId="0C6F4360" w14:textId="77777777" w:rsidTr="00784C36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360F8508" w14:textId="6EF7F88E" w:rsidR="00F91E80" w:rsidRPr="00444F38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F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Ожидаемые результаты проекта</w:t>
            </w:r>
          </w:p>
        </w:tc>
      </w:tr>
      <w:tr w:rsidR="00F91E80" w:rsidRPr="008014F8" w14:paraId="5D2A9153" w14:textId="77777777" w:rsidTr="00784C36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6795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E80" w:rsidRPr="00A75EE3" w14:paraId="0A9129AF" w14:textId="77777777" w:rsidTr="00784C36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0F5" w14:textId="77777777" w:rsidR="00F91E80" w:rsidRPr="0032321D" w:rsidRDefault="00F91E80" w:rsidP="006B7A5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Целевые группы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EBE" w14:textId="77777777" w:rsidR="00F91E80" w:rsidRPr="0032321D" w:rsidRDefault="00F91E80" w:rsidP="006B7A5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3C3" w14:textId="77777777" w:rsidR="00F91E80" w:rsidRPr="0032321D" w:rsidRDefault="00F91E80" w:rsidP="006B7A5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Качественные результаты</w:t>
            </w:r>
          </w:p>
        </w:tc>
      </w:tr>
      <w:tr w:rsidR="00F91E80" w:rsidRPr="00A75EE3" w14:paraId="30E5BCFC" w14:textId="77777777" w:rsidTr="00784C36"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C9E1" w14:textId="77777777" w:rsidR="00F91E80" w:rsidRPr="0032321D" w:rsidRDefault="00F91E80" w:rsidP="006B7A5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C7E" w14:textId="77777777" w:rsidR="00F91E80" w:rsidRPr="0032321D" w:rsidRDefault="00F91E80" w:rsidP="006B7A5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C12" w14:textId="77777777" w:rsidR="00F91E80" w:rsidRPr="0032321D" w:rsidRDefault="00F91E80" w:rsidP="006B7A5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7A1" w14:textId="77777777" w:rsidR="00F91E80" w:rsidRPr="0032321D" w:rsidRDefault="00F91E80" w:rsidP="006B7A5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E80" w:rsidRPr="00892447" w14:paraId="5763A404" w14:textId="77777777" w:rsidTr="00784C36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A70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Дети с ограниченными возможностями здоровья и с инвалидностью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20C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Формирование активной поведенческой установки у детей с ограниченными возможностями здоровья и с инвалидностью с целью утверждения их в обществе, формирование осознания детьми своей значимости в обществе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DD5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06511455"/>
            <w:r w:rsidRPr="0032321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20 видеороликов студентами и публикация их на </w:t>
            </w:r>
            <w:proofErr w:type="spellStart"/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Rutube</w:t>
            </w:r>
            <w:proofErr w:type="spellEnd"/>
            <w:r w:rsidRPr="0032321D">
              <w:rPr>
                <w:rFonts w:ascii="Times New Roman" w:hAnsi="Times New Roman" w:cs="Times New Roman"/>
                <w:sz w:val="22"/>
                <w:szCs w:val="22"/>
              </w:rPr>
              <w:t xml:space="preserve">, разработка 2-х конспектов упражнений на Google Формах, проведение </w:t>
            </w:r>
            <w:r w:rsidRPr="0032321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 xml:space="preserve"> Онлайн-Олимпиады</w:t>
            </w:r>
            <w:bookmarkEnd w:id="0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EA9" w14:textId="77777777" w:rsidR="00F91E80" w:rsidRPr="0032321D" w:rsidRDefault="00F91E80" w:rsidP="006B7A59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bookmarkStart w:id="1" w:name="_Hlk106511658"/>
            <w:r w:rsidRPr="003232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Повышение уровня двигательной активности, адаптации и интеграции детей с ограниченными возможностями здоровья и инвалидностью в современном обществе</w:t>
            </w:r>
            <w:bookmarkEnd w:id="1"/>
          </w:p>
        </w:tc>
      </w:tr>
      <w:tr w:rsidR="00F91E80" w:rsidRPr="00892447" w14:paraId="0CEDDE99" w14:textId="77777777" w:rsidTr="00784C36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980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Родители детей с ограниченными возможностями здоровья и инвалидностью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A7D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родителям, воспитывающим детей с ограниченными возможностями здоровья и инвалидностью, в организации самостоятельной деятельности </w:t>
            </w:r>
            <w:r w:rsidRPr="003232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 повышению уровня двигательной активности, адаптации и интеграции детей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931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06511709"/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Повысить количество включенных в проект родителей до 20</w:t>
            </w:r>
            <w:bookmarkEnd w:id="2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955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106511742"/>
            <w:r w:rsidRPr="0032321D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компетентности родителей воспитывающих </w:t>
            </w:r>
            <w:r w:rsidRPr="003232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детей с ограниченными возможностями здоровья и инвалидностью в рамках самостоятельных занятий на дому</w:t>
            </w:r>
            <w:bookmarkEnd w:id="3"/>
          </w:p>
        </w:tc>
      </w:tr>
      <w:tr w:rsidR="00F91E80" w:rsidRPr="00892447" w14:paraId="630C328F" w14:textId="77777777" w:rsidTr="00784C36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4BDB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Учителя по физической культуре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3D9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Распространение и обмен опытом работы с детьми с ограниченными возможностями здоровья и инвалидностью, их родителями и учителями по физической культуре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E3A8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06511917"/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Увеличение круга учителей физической культуры (заключение соглашений о сотрудничестве с учреждениями - с 1-го до 3-х)</w:t>
            </w:r>
            <w:bookmarkEnd w:id="4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3DE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_Hlk106511963"/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Улучшение физических качеств, расширение диапазона движений детей с ограниченными возможностями здоровья и инвалидностью через включение онлайн-сервисов в организацию своей профессиональной деятельности (домашние задания, рекомендации видеороликов, комплексов упражнений при дистанционной форме обучения и др.)</w:t>
            </w:r>
            <w:bookmarkEnd w:id="5"/>
          </w:p>
        </w:tc>
      </w:tr>
      <w:tr w:rsidR="00F91E80" w:rsidRPr="00892447" w14:paraId="08E7E4CD" w14:textId="77777777" w:rsidTr="00784C36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BFA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 xml:space="preserve">Студенты факультета </w:t>
            </w:r>
            <w:proofErr w:type="spellStart"/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278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Реализации общественных инициатив студенческой молодежи и формирования навыков осознанного выбора профессионального пути. добровольчества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79B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_Hlk106512233"/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участников в проекте до 10% от всех студентов первого курса направления подготовки Адаптивная физическая культура</w:t>
            </w:r>
            <w:bookmarkEnd w:id="6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020" w14:textId="77777777" w:rsidR="00F91E80" w:rsidRPr="0032321D" w:rsidRDefault="00F91E80" w:rsidP="006B7A5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_Hlk106512309"/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Расширение круга общения студентов, приобретение новых компетенций и коммуникативных навыков; расширение жизненного и профессионального пространства</w:t>
            </w:r>
            <w:bookmarkEnd w:id="7"/>
          </w:p>
        </w:tc>
      </w:tr>
      <w:tr w:rsidR="00F91E80" w:rsidRPr="00444F38" w14:paraId="0864D8F9" w14:textId="77777777" w:rsidTr="00784C36"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0CCA91B8" w14:textId="77777777" w:rsidR="00784C3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16B685" w14:textId="410C3202" w:rsidR="00F91E80" w:rsidRPr="00444F38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F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Задачи проекта</w:t>
            </w:r>
          </w:p>
        </w:tc>
      </w:tr>
      <w:tr w:rsidR="00F91E80" w:rsidRPr="00A75EE3" w14:paraId="4D31E6F8" w14:textId="77777777" w:rsidTr="00784C36">
        <w:tc>
          <w:tcPr>
            <w:tcW w:w="9498" w:type="dxa"/>
            <w:gridSpan w:val="4"/>
          </w:tcPr>
          <w:p w14:paraId="1FE474F7" w14:textId="77777777" w:rsidR="00F91E80" w:rsidRDefault="00F91E80" w:rsidP="006B7A5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8BA">
              <w:rPr>
                <w:rFonts w:ascii="Times New Roman" w:hAnsi="Times New Roman" w:cs="Times New Roman"/>
                <w:sz w:val="22"/>
                <w:szCs w:val="22"/>
              </w:rPr>
              <w:t>1. Создание условий, обеспечивающих доступность физкультурно-оздоровительной и реабилитационной деятельности для детей с ограниченными возможностями здоровья и инвалидностью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A67FD87" w14:textId="77777777" w:rsidR="00F91E80" w:rsidRPr="00E408BA" w:rsidRDefault="00F91E80" w:rsidP="006B7A5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</w:t>
            </w:r>
            <w:r w:rsidRPr="00E408BA">
              <w:rPr>
                <w:rFonts w:ascii="Times New Roman" w:hAnsi="Times New Roman" w:cs="Times New Roman"/>
                <w:sz w:val="22"/>
                <w:szCs w:val="22"/>
              </w:rPr>
              <w:t xml:space="preserve">ривлечение детей с ограниченными возможностями здоровья и инвалидностью в воспитательный, образовательный и реабилитационный процессы через внедрение современных технологий. </w:t>
            </w:r>
          </w:p>
          <w:p w14:paraId="2275D6B2" w14:textId="77777777" w:rsidR="00F91E80" w:rsidRPr="00E408BA" w:rsidRDefault="00F91E80" w:rsidP="006B7A5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408BA">
              <w:rPr>
                <w:rFonts w:ascii="Times New Roman" w:hAnsi="Times New Roman" w:cs="Times New Roman"/>
                <w:sz w:val="22"/>
                <w:szCs w:val="22"/>
              </w:rPr>
              <w:t>. Формирование активной поведенческой установки у детей с ограниченными возможностями здоровья и с инвалидностью с целью утверждения их в обществе, формирование осознания детьми своей значимости в обществе.</w:t>
            </w:r>
          </w:p>
          <w:p w14:paraId="1DBA3C6A" w14:textId="77777777" w:rsidR="00F91E80" w:rsidRPr="00E408BA" w:rsidRDefault="00F91E80" w:rsidP="006B7A5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408BA">
              <w:rPr>
                <w:rFonts w:ascii="Times New Roman" w:hAnsi="Times New Roman" w:cs="Times New Roman"/>
                <w:sz w:val="22"/>
                <w:szCs w:val="22"/>
              </w:rPr>
              <w:t>. Содействие учителям по физической культуре и семьям, воспитывающим детей с ограниченными возможностями здоровья и инвалидностью в организации социальной реабилитации и адаптации, через организацию развивающей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учебного процесса</w:t>
            </w:r>
            <w:r w:rsidRPr="00E408B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CAC6881" w14:textId="77777777" w:rsidR="00F91E80" w:rsidRPr="00A75EE3" w:rsidRDefault="00F91E80" w:rsidP="006B7A5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408BA">
              <w:rPr>
                <w:rFonts w:ascii="Times New Roman" w:hAnsi="Times New Roman" w:cs="Times New Roman"/>
                <w:sz w:val="22"/>
                <w:szCs w:val="22"/>
              </w:rPr>
              <w:t>. Содействие повышению социальной активности студентов в работе с детьми с ограниченными возможностями здоровья и инвалидностью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08BA">
              <w:rPr>
                <w:rFonts w:ascii="Times New Roman" w:hAnsi="Times New Roman" w:cs="Times New Roman"/>
                <w:sz w:val="22"/>
                <w:szCs w:val="22"/>
              </w:rPr>
              <w:t xml:space="preserve"> налаживанию группового сотрудничества и сплоченности студентов, их сетевого взаимодействия со специалистами учреждений и родителями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91E80" w:rsidRPr="00444F38" w14:paraId="0444671D" w14:textId="77777777" w:rsidTr="00784C36">
        <w:tc>
          <w:tcPr>
            <w:tcW w:w="9498" w:type="dxa"/>
            <w:gridSpan w:val="4"/>
          </w:tcPr>
          <w:p w14:paraId="60F0784F" w14:textId="24C05B3D" w:rsidR="00F91E80" w:rsidRPr="00444F38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4F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Партнеры проекта</w:t>
            </w:r>
          </w:p>
        </w:tc>
      </w:tr>
      <w:tr w:rsidR="00F91E80" w:rsidRPr="00A75EE3" w14:paraId="478C4906" w14:textId="77777777" w:rsidTr="00784C36">
        <w:tc>
          <w:tcPr>
            <w:tcW w:w="9498" w:type="dxa"/>
            <w:gridSpan w:val="4"/>
          </w:tcPr>
          <w:p w14:paraId="4F34730A" w14:textId="77777777" w:rsidR="00F91E80" w:rsidRPr="0032321D" w:rsidRDefault="00F91E80" w:rsidP="00784C36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1. КОУ «Сургутская школа с профессиональной подготовкой обучающихся с ОВЗ» (Соглашения о сотрудничестве с КОУ «Сургутская школа с профессиональной подготовкой обучающихся с ОВЗ» № 14 СО/19 от 07.10.2019 г.).</w:t>
            </w:r>
          </w:p>
          <w:p w14:paraId="2A2E269E" w14:textId="77777777" w:rsidR="00F91E80" w:rsidRPr="00E11A92" w:rsidRDefault="00F91E80" w:rsidP="00784C36">
            <w:pPr>
              <w:spacing w:line="276" w:lineRule="auto"/>
              <w:jc w:val="both"/>
            </w:pPr>
            <w:r w:rsidRPr="0032321D">
              <w:rPr>
                <w:rFonts w:ascii="Times New Roman" w:hAnsi="Times New Roman" w:cs="Times New Roman"/>
                <w:sz w:val="22"/>
                <w:szCs w:val="22"/>
              </w:rPr>
              <w:t xml:space="preserve">2. Васечко Богдан Владимирович - специалист по адаптивной физической культуре Центра спортивной подготовки и реабилитации имени «Алексея </w:t>
            </w:r>
            <w:proofErr w:type="spellStart"/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Ашапатова</w:t>
            </w:r>
            <w:proofErr w:type="spellEnd"/>
            <w:r w:rsidRPr="0032321D">
              <w:rPr>
                <w:rFonts w:ascii="Times New Roman" w:hAnsi="Times New Roman" w:cs="Times New Roman"/>
                <w:sz w:val="22"/>
                <w:szCs w:val="22"/>
              </w:rPr>
              <w:t>», магистр СурГПУ II курса. КМС-по хоккею с шайбой. Победитель и призёр первенства округа по хоккею. Победитель и призёр чемпионатов России и международного турнира по хоккею с шайбой в составе сборной ХМАО-Югры. Призёр турниров и чемпионатов в составе команды города Сургута ЮХЛ «Нефтяник»</w:t>
            </w:r>
          </w:p>
        </w:tc>
      </w:tr>
      <w:tr w:rsidR="00F91E80" w:rsidRPr="00444F38" w14:paraId="45EE0F18" w14:textId="77777777" w:rsidTr="00784C36">
        <w:tc>
          <w:tcPr>
            <w:tcW w:w="9498" w:type="dxa"/>
            <w:gridSpan w:val="4"/>
          </w:tcPr>
          <w:p w14:paraId="62327CE4" w14:textId="2BD251C0" w:rsidR="00F91E80" w:rsidRPr="00444F38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F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Информационное сопровождение проекта</w:t>
            </w:r>
          </w:p>
        </w:tc>
      </w:tr>
      <w:tr w:rsidR="00F91E80" w:rsidRPr="00A75EE3" w14:paraId="3DD57A47" w14:textId="77777777" w:rsidTr="00784C36">
        <w:tc>
          <w:tcPr>
            <w:tcW w:w="9498" w:type="dxa"/>
            <w:gridSpan w:val="4"/>
          </w:tcPr>
          <w:p w14:paraId="58C5E482" w14:textId="77777777" w:rsidR="00F91E80" w:rsidRPr="006E15BF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Pr="006E15B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https://www.surgpu.ru/sveden/common/novosti/olimpiada-dlya-detej-i-podrostkov-s-ogranichennymi-vozmozhnostyami-zdorovya-ruka-v-ruke/</w:t>
              </w:r>
            </w:hyperlink>
          </w:p>
          <w:p w14:paraId="3ADC326F" w14:textId="77777777" w:rsidR="00F91E80" w:rsidRPr="006E15BF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Pr="006E15B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https://disk.yandex.ru/d/J_4TzGuLmLbJOA</w:t>
              </w:r>
            </w:hyperlink>
          </w:p>
          <w:p w14:paraId="2C8792AF" w14:textId="77777777" w:rsidR="00F91E80" w:rsidRPr="006E15BF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Pr="006E15B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https://www.surgpu.ru/sveden/common/novosti/fleshmob-_zhivoj-shrift_lyudi-tak-ne-delyatsya/</w:t>
              </w:r>
            </w:hyperlink>
          </w:p>
          <w:p w14:paraId="68130C8D" w14:textId="77777777" w:rsidR="00F91E80" w:rsidRPr="00444F38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Pr="006E15B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https://vk.com/event213480434</w:t>
              </w:r>
            </w:hyperlink>
          </w:p>
        </w:tc>
      </w:tr>
      <w:tr w:rsidR="00F91E80" w:rsidRPr="00444F38" w14:paraId="06D33A31" w14:textId="77777777" w:rsidTr="00784C36">
        <w:tc>
          <w:tcPr>
            <w:tcW w:w="9498" w:type="dxa"/>
            <w:gridSpan w:val="4"/>
          </w:tcPr>
          <w:p w14:paraId="47A7AE36" w14:textId="736A55D7" w:rsidR="00F91E80" w:rsidRPr="00444F38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4F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Дальнейшее развитие проекта</w:t>
            </w:r>
          </w:p>
        </w:tc>
      </w:tr>
      <w:tr w:rsidR="00F91E80" w:rsidRPr="00A75EE3" w14:paraId="687E08B1" w14:textId="77777777" w:rsidTr="00784C36">
        <w:tc>
          <w:tcPr>
            <w:tcW w:w="9498" w:type="dxa"/>
            <w:gridSpan w:val="4"/>
          </w:tcPr>
          <w:p w14:paraId="706C24D7" w14:textId="77777777" w:rsidR="00F91E80" w:rsidRPr="005D6CEB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 xml:space="preserve">Дальнейшее наполнение </w:t>
            </w:r>
            <w:proofErr w:type="spellStart"/>
            <w:r w:rsidRPr="005D6CEB">
              <w:rPr>
                <w:rFonts w:ascii="Times New Roman" w:hAnsi="Times New Roman" w:cs="Times New Roman"/>
                <w:sz w:val="22"/>
                <w:szCs w:val="22"/>
              </w:rPr>
              <w:t>Rutube</w:t>
            </w:r>
            <w:proofErr w:type="spellEnd"/>
            <w:r w:rsidRPr="005D6CEB">
              <w:rPr>
                <w:rFonts w:ascii="Times New Roman" w:hAnsi="Times New Roman" w:cs="Times New Roman"/>
                <w:sz w:val="22"/>
                <w:szCs w:val="22"/>
              </w:rPr>
              <w:t xml:space="preserve"> видеороликами.</w:t>
            </w:r>
          </w:p>
          <w:p w14:paraId="7FCE5166" w14:textId="77777777" w:rsidR="00F91E80" w:rsidRPr="00B70419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>2.  Проведение Онлайн-Олимпиад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 xml:space="preserve"> для детей и подростков с ограниченными возможностями здоровья и инвалидностью «Рука в руке»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t xml:space="preserve"> </w:t>
            </w:r>
          </w:p>
          <w:p w14:paraId="2915BBA7" w14:textId="77777777" w:rsidR="00F91E80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B70419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B70419">
              <w:t xml:space="preserve"> </w:t>
            </w: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>Флешмоб «Живой шрифт. Люди так не делятся»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1CCCA69" w14:textId="77777777" w:rsidR="00F91E80" w:rsidRPr="00444F38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AA4D5D">
              <w:rPr>
                <w:rFonts w:ascii="Times New Roman" w:hAnsi="Times New Roman" w:cs="Times New Roman"/>
                <w:sz w:val="22"/>
                <w:szCs w:val="22"/>
              </w:rPr>
              <w:t>4. Разработка конспектов занятия в Google 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</w:tr>
    </w:tbl>
    <w:p w14:paraId="4B5F8E48" w14:textId="09B381CC" w:rsidR="00F91E80" w:rsidRDefault="00F91E80" w:rsidP="00F91E80">
      <w:pPr>
        <w:spacing w:line="276" w:lineRule="auto"/>
        <w:ind w:left="142" w:right="-1"/>
        <w:rPr>
          <w:rFonts w:ascii="Times New Roman" w:hAnsi="Times New Roman" w:cs="Times New Roman"/>
          <w:b/>
          <w:bCs/>
          <w:color w:val="000000" w:themeColor="text1"/>
        </w:rPr>
      </w:pPr>
      <w:r w:rsidRPr="00444F38">
        <w:rPr>
          <w:rFonts w:ascii="Times New Roman" w:hAnsi="Times New Roman" w:cs="Times New Roman"/>
          <w:b/>
          <w:bCs/>
          <w:color w:val="000000" w:themeColor="text1"/>
        </w:rPr>
        <w:t>Дорожная карта мероприятий проекта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85"/>
        <w:gridCol w:w="2959"/>
        <w:gridCol w:w="3119"/>
        <w:gridCol w:w="3260"/>
      </w:tblGrid>
      <w:tr w:rsidR="00784C36" w14:paraId="7A32364C" w14:textId="77777777" w:rsidTr="00784C36">
        <w:tc>
          <w:tcPr>
            <w:tcW w:w="585" w:type="dxa"/>
          </w:tcPr>
          <w:p w14:paraId="68E0D7A4" w14:textId="77777777" w:rsidR="00784C36" w:rsidRDefault="00784C36" w:rsidP="006B7A5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959" w:type="dxa"/>
          </w:tcPr>
          <w:p w14:paraId="14BD9B74" w14:textId="77777777" w:rsidR="00784C36" w:rsidRDefault="00784C36" w:rsidP="006B7A5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5EE3">
              <w:rPr>
                <w:rFonts w:ascii="Times New Roman" w:hAnsi="Times New Roman" w:cs="Times New Roman"/>
                <w:sz w:val="22"/>
              </w:rPr>
              <w:t>Решаемая задача</w:t>
            </w:r>
          </w:p>
        </w:tc>
        <w:tc>
          <w:tcPr>
            <w:tcW w:w="3119" w:type="dxa"/>
          </w:tcPr>
          <w:p w14:paraId="490161B2" w14:textId="77777777" w:rsidR="00784C36" w:rsidRDefault="00784C36" w:rsidP="006B7A5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5EE3">
              <w:rPr>
                <w:rFonts w:ascii="Times New Roman" w:hAnsi="Times New Roman" w:cs="Times New Roman"/>
                <w:sz w:val="22"/>
              </w:rPr>
              <w:t>Мероприятие, содержание, место проведения</w:t>
            </w:r>
          </w:p>
        </w:tc>
        <w:tc>
          <w:tcPr>
            <w:tcW w:w="3260" w:type="dxa"/>
          </w:tcPr>
          <w:p w14:paraId="2F696AC8" w14:textId="77777777" w:rsidR="00784C36" w:rsidRDefault="00784C36" w:rsidP="006B7A5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5EE3">
              <w:rPr>
                <w:rFonts w:ascii="Times New Roman" w:hAnsi="Times New Roman" w:cs="Times New Roman"/>
                <w:sz w:val="22"/>
              </w:rPr>
              <w:t>Ожидаемые результаты</w:t>
            </w:r>
          </w:p>
        </w:tc>
      </w:tr>
      <w:tr w:rsidR="00784C36" w:rsidRPr="004F6416" w14:paraId="1D608263" w14:textId="77777777" w:rsidTr="00784C36">
        <w:tc>
          <w:tcPr>
            <w:tcW w:w="585" w:type="dxa"/>
          </w:tcPr>
          <w:p w14:paraId="7359F1ED" w14:textId="77777777" w:rsidR="00784C36" w:rsidRPr="00EC6F4C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59" w:type="dxa"/>
          </w:tcPr>
          <w:p w14:paraId="5CA2F5BA" w14:textId="77777777" w:rsidR="00784C36" w:rsidRPr="004F641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6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Создание условий, обеспечивающих доступность физкультурно-оздоровительной и реабилитационной деятельности для детей с ограниченными возможностями здоровья и инвалидностью</w:t>
            </w:r>
          </w:p>
        </w:tc>
        <w:tc>
          <w:tcPr>
            <w:tcW w:w="3119" w:type="dxa"/>
          </w:tcPr>
          <w:p w14:paraId="72B9B84F" w14:textId="77777777" w:rsidR="00784C3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 xml:space="preserve">аполнение </w:t>
            </w:r>
            <w:proofErr w:type="spellStart"/>
            <w:r w:rsidRPr="005D6CEB">
              <w:rPr>
                <w:rFonts w:ascii="Times New Roman" w:hAnsi="Times New Roman" w:cs="Times New Roman"/>
                <w:sz w:val="22"/>
                <w:szCs w:val="22"/>
              </w:rPr>
              <w:t>Rutube</w:t>
            </w:r>
            <w:proofErr w:type="spellEnd"/>
            <w:r w:rsidRPr="005D6CEB">
              <w:rPr>
                <w:rFonts w:ascii="Times New Roman" w:hAnsi="Times New Roman" w:cs="Times New Roman"/>
                <w:sz w:val="22"/>
                <w:szCs w:val="22"/>
              </w:rPr>
              <w:t xml:space="preserve"> видеороликами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9E0A370" w14:textId="77777777" w:rsidR="00784C3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6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Создании видеороликов с показом и рекомендациями выполнения средств реабилитации и адаптивной физической культуры</w:t>
            </w:r>
          </w:p>
          <w:p w14:paraId="19EAD987" w14:textId="77777777" w:rsidR="00784C3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1A7E1B7" w14:textId="77777777" w:rsidR="00784C36" w:rsidRPr="004F641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течение учебного года</w:t>
            </w:r>
          </w:p>
        </w:tc>
        <w:tc>
          <w:tcPr>
            <w:tcW w:w="3260" w:type="dxa"/>
          </w:tcPr>
          <w:p w14:paraId="62F536E9" w14:textId="77777777" w:rsidR="00784C3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6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просмотров </w:t>
            </w:r>
            <w:r w:rsidRPr="00EC6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каждому видеоролику более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</w:t>
            </w:r>
          </w:p>
          <w:p w14:paraId="74488699" w14:textId="77777777" w:rsidR="00784C36" w:rsidRPr="004F641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6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Помощь детям с ограниченными возможностями здоровья и инвалидностью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C6F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формировании основ физического воспитания, физкультурно-оздоровительной деятельности и реабилитации</w:t>
            </w:r>
          </w:p>
        </w:tc>
      </w:tr>
      <w:tr w:rsidR="00784C36" w:rsidRPr="004F6416" w14:paraId="301CF8A8" w14:textId="77777777" w:rsidTr="00784C36">
        <w:tc>
          <w:tcPr>
            <w:tcW w:w="585" w:type="dxa"/>
          </w:tcPr>
          <w:p w14:paraId="1A76CB89" w14:textId="77777777" w:rsidR="00784C36" w:rsidRPr="00EC6F4C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59" w:type="dxa"/>
          </w:tcPr>
          <w:p w14:paraId="5A6B09C1" w14:textId="77777777" w:rsidR="00784C36" w:rsidRPr="00EC6F4C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06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Привлечение детей с ограниченными возможностями здоровья и инвалидностью в воспитательный, образовательный и реабилитационный процессы через внедрение современных технологий</w:t>
            </w:r>
          </w:p>
        </w:tc>
        <w:tc>
          <w:tcPr>
            <w:tcW w:w="3119" w:type="dxa"/>
          </w:tcPr>
          <w:p w14:paraId="576219C9" w14:textId="77777777" w:rsidR="00784C36" w:rsidRPr="00EC6F4C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780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6F4C">
              <w:rPr>
                <w:rFonts w:ascii="Times New Roman" w:hAnsi="Times New Roman" w:cs="Times New Roman"/>
                <w:sz w:val="22"/>
                <w:szCs w:val="22"/>
              </w:rPr>
              <w:t>Онлайн-Олимпиада для детей и подростков с ограниченными возможностями здоровья и инвалидностью «Рука в руке»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6F4C">
              <w:rPr>
                <w:rFonts w:ascii="Times New Roman" w:hAnsi="Times New Roman" w:cs="Times New Roman"/>
                <w:sz w:val="22"/>
                <w:szCs w:val="22"/>
              </w:rPr>
              <w:t xml:space="preserve">с использование онлайн-сервисов: </w:t>
            </w:r>
          </w:p>
          <w:p w14:paraId="69842AB4" w14:textId="77777777" w:rsidR="00784C36" w:rsidRPr="00EC6F4C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C6F4C">
              <w:rPr>
                <w:rFonts w:ascii="Times New Roman" w:hAnsi="Times New Roman" w:cs="Times New Roman"/>
                <w:sz w:val="22"/>
                <w:szCs w:val="22"/>
              </w:rPr>
              <w:t>- Google Формы;</w:t>
            </w:r>
          </w:p>
          <w:p w14:paraId="0E6730CE" w14:textId="77777777" w:rsidR="00784C3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C6F4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C6F4C">
              <w:rPr>
                <w:rFonts w:ascii="Times New Roman" w:hAnsi="Times New Roman" w:cs="Times New Roman"/>
                <w:sz w:val="22"/>
                <w:szCs w:val="22"/>
              </w:rPr>
              <w:t>Learnis</w:t>
            </w:r>
            <w:proofErr w:type="spellEnd"/>
          </w:p>
        </w:tc>
        <w:tc>
          <w:tcPr>
            <w:tcW w:w="3260" w:type="dxa"/>
          </w:tcPr>
          <w:p w14:paraId="281B085F" w14:textId="77777777" w:rsidR="00784C36" w:rsidRPr="00EC6F4C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количества </w:t>
            </w:r>
            <w:r w:rsidRPr="00780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повышение познавательной активности</w:t>
            </w:r>
          </w:p>
        </w:tc>
      </w:tr>
      <w:tr w:rsidR="00784C36" w:rsidRPr="004F6416" w14:paraId="0D2791A4" w14:textId="77777777" w:rsidTr="00784C36">
        <w:tc>
          <w:tcPr>
            <w:tcW w:w="585" w:type="dxa"/>
          </w:tcPr>
          <w:p w14:paraId="627C1E32" w14:textId="77777777" w:rsidR="00784C36" w:rsidRPr="002B23C4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959" w:type="dxa"/>
          </w:tcPr>
          <w:p w14:paraId="4E9F43D9" w14:textId="77777777" w:rsidR="00784C36" w:rsidRPr="00EC6F4C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06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Формирование активной поведенческой установки у детей с ограниченными возможностями здоровья и с инвалидностью с целью утверждения их в обществе, формирование осознания детьми своей значимости в обществе.</w:t>
            </w:r>
          </w:p>
        </w:tc>
        <w:tc>
          <w:tcPr>
            <w:tcW w:w="3119" w:type="dxa"/>
          </w:tcPr>
          <w:p w14:paraId="4EFAB3F2" w14:textId="77777777" w:rsidR="00784C3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C29C3">
              <w:rPr>
                <w:rFonts w:ascii="Times New Roman" w:hAnsi="Times New Roman" w:cs="Times New Roman"/>
                <w:sz w:val="22"/>
                <w:szCs w:val="22"/>
              </w:rPr>
              <w:t>Флешмоб «Живой шрифт. Люди так не делятся»</w:t>
            </w:r>
          </w:p>
        </w:tc>
        <w:tc>
          <w:tcPr>
            <w:tcW w:w="3260" w:type="dxa"/>
          </w:tcPr>
          <w:p w14:paraId="3FE9F34C" w14:textId="77777777" w:rsidR="00784C36" w:rsidRPr="00EC6F4C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0852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нтеграци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0852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лиц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 ОВЗ и </w:t>
            </w:r>
            <w:r w:rsidRPr="000852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инвалидностью в жизнь общества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</w:t>
            </w:r>
            <w:r w:rsidRPr="000852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ривлечени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852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внимания общественности к проблемам людей с ограниченными возможностями здоровья и инвалидностью, защит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852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их достоинства, прав и благополучия</w:t>
            </w:r>
          </w:p>
        </w:tc>
      </w:tr>
      <w:tr w:rsidR="00784C36" w:rsidRPr="004F6416" w14:paraId="5F546A4E" w14:textId="77777777" w:rsidTr="00784C36">
        <w:tc>
          <w:tcPr>
            <w:tcW w:w="585" w:type="dxa"/>
          </w:tcPr>
          <w:p w14:paraId="420AEAB0" w14:textId="77777777" w:rsidR="00784C3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959" w:type="dxa"/>
          </w:tcPr>
          <w:p w14:paraId="37DA3EED" w14:textId="77777777" w:rsidR="00784C36" w:rsidRPr="00EC6F4C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08BA">
              <w:rPr>
                <w:rFonts w:ascii="Times New Roman" w:hAnsi="Times New Roman" w:cs="Times New Roman"/>
                <w:sz w:val="22"/>
                <w:szCs w:val="22"/>
              </w:rPr>
              <w:t>Содействие учителям по физической культуре и семьям, воспитывающим детей с ограниченными возможностями здоровья и инвалидностью в организации социальной реабилитации и адаптации, через организацию развивающей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учебного процесса</w:t>
            </w:r>
          </w:p>
        </w:tc>
        <w:tc>
          <w:tcPr>
            <w:tcW w:w="3119" w:type="dxa"/>
          </w:tcPr>
          <w:p w14:paraId="4AACCD88" w14:textId="77777777" w:rsidR="00784C3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AA4D5D">
              <w:rPr>
                <w:rFonts w:ascii="Times New Roman" w:hAnsi="Times New Roman" w:cs="Times New Roman"/>
                <w:sz w:val="22"/>
                <w:szCs w:val="22"/>
              </w:rPr>
              <w:t>Разработка конспектов занятия в Google Форме</w:t>
            </w:r>
          </w:p>
        </w:tc>
        <w:tc>
          <w:tcPr>
            <w:tcW w:w="3260" w:type="dxa"/>
          </w:tcPr>
          <w:p w14:paraId="224F82AA" w14:textId="77777777" w:rsidR="00784C36" w:rsidRPr="00EC6F4C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303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Распространение и обмен опытом работы с детьми с ограниченными возможностями здоровья и инвалидностью, их родителями и учителями по физической культуре</w:t>
            </w:r>
          </w:p>
        </w:tc>
      </w:tr>
      <w:tr w:rsidR="00784C36" w:rsidRPr="004F6416" w14:paraId="773ADB2C" w14:textId="77777777" w:rsidTr="00784C36">
        <w:tc>
          <w:tcPr>
            <w:tcW w:w="585" w:type="dxa"/>
          </w:tcPr>
          <w:p w14:paraId="447F152B" w14:textId="77777777" w:rsidR="00784C3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959" w:type="dxa"/>
          </w:tcPr>
          <w:p w14:paraId="5A5BDC80" w14:textId="77777777" w:rsidR="00784C36" w:rsidRPr="00EC6F4C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B23C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Содействие повышению социальной активности студентов в работе с детьми с ограниченными возможностями здоровья и инвалидностью, налаживанию группового сотрудничества и сплоченности студентов, их сетевого взаимодействия со специалистами учреждений и родителями</w:t>
            </w:r>
          </w:p>
        </w:tc>
        <w:tc>
          <w:tcPr>
            <w:tcW w:w="3119" w:type="dxa"/>
          </w:tcPr>
          <w:p w14:paraId="1126F817" w14:textId="77777777" w:rsidR="00784C36" w:rsidRPr="00240692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Наполнение методической составляющей проекта</w:t>
            </w:r>
          </w:p>
        </w:tc>
        <w:tc>
          <w:tcPr>
            <w:tcW w:w="3260" w:type="dxa"/>
          </w:tcPr>
          <w:p w14:paraId="3770A370" w14:textId="77777777" w:rsidR="00784C36" w:rsidRDefault="00784C36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630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Реализации общественных инициатив студенческой молодежи и формирования навыков осознанного выбора профессионального пути</w:t>
            </w:r>
          </w:p>
        </w:tc>
      </w:tr>
    </w:tbl>
    <w:p w14:paraId="50223AED" w14:textId="638ED9A1" w:rsidR="00F91E80" w:rsidRPr="00784C36" w:rsidRDefault="00F91E80" w:rsidP="00F91E80">
      <w:pPr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84C36">
        <w:rPr>
          <w:rFonts w:ascii="Times New Roman" w:hAnsi="Times New Roman" w:cs="Times New Roman"/>
          <w:b/>
          <w:sz w:val="24"/>
          <w:szCs w:val="24"/>
        </w:rPr>
        <w:t>Ресурсы проекта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245"/>
        <w:gridCol w:w="1306"/>
        <w:gridCol w:w="4253"/>
      </w:tblGrid>
      <w:tr w:rsidR="00F91E80" w:rsidRPr="00784C36" w14:paraId="46F9EAF1" w14:textId="77777777" w:rsidTr="00784C36">
        <w:tc>
          <w:tcPr>
            <w:tcW w:w="2122" w:type="dxa"/>
          </w:tcPr>
          <w:p w14:paraId="4C3B79D4" w14:textId="77777777" w:rsidR="00F91E80" w:rsidRPr="00784C36" w:rsidRDefault="00F91E80" w:rsidP="006B7A5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14:paraId="20BD8ACA" w14:textId="77777777" w:rsidR="00F91E80" w:rsidRPr="00784C36" w:rsidRDefault="00F91E80" w:rsidP="006B7A5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45" w:type="dxa"/>
          </w:tcPr>
          <w:p w14:paraId="228239E2" w14:textId="77777777" w:rsidR="00F91E80" w:rsidRPr="00784C36" w:rsidRDefault="00F91E80" w:rsidP="006B7A5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306" w:type="dxa"/>
          </w:tcPr>
          <w:p w14:paraId="78F3460D" w14:textId="77777777" w:rsidR="00F91E80" w:rsidRPr="00784C36" w:rsidRDefault="00F91E80" w:rsidP="006B7A5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14:paraId="27D34E58" w14:textId="77777777" w:rsidR="00F91E80" w:rsidRPr="00784C36" w:rsidRDefault="00F91E80" w:rsidP="006B7A5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707155EA" w14:textId="77777777" w:rsidR="00F91E80" w:rsidRPr="00784C36" w:rsidRDefault="00F91E80" w:rsidP="006B7A5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Дополнительно</w:t>
            </w:r>
          </w:p>
        </w:tc>
      </w:tr>
      <w:tr w:rsidR="00F91E80" w:rsidRPr="00784C36" w14:paraId="019DE6C2" w14:textId="77777777" w:rsidTr="00784C36">
        <w:tc>
          <w:tcPr>
            <w:tcW w:w="2122" w:type="dxa"/>
          </w:tcPr>
          <w:p w14:paraId="7CB6FFFB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Видеокамера Panasonic AG-CX10 черный [8.29 </w:t>
            </w:r>
            <w:proofErr w:type="spellStart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, 3.5", 1920x1080, UHD, MOS, 24 x Zoom, </w:t>
            </w:r>
            <w:proofErr w:type="spellStart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-Fi, 5900 мА*ч]</w:t>
            </w:r>
          </w:p>
        </w:tc>
        <w:tc>
          <w:tcPr>
            <w:tcW w:w="992" w:type="dxa"/>
          </w:tcPr>
          <w:p w14:paraId="1387379F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456D96EB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161 999 ₽</w:t>
            </w:r>
          </w:p>
        </w:tc>
        <w:tc>
          <w:tcPr>
            <w:tcW w:w="1306" w:type="dxa"/>
          </w:tcPr>
          <w:p w14:paraId="18438C24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Грантовая поддержка</w:t>
            </w:r>
          </w:p>
        </w:tc>
        <w:tc>
          <w:tcPr>
            <w:tcW w:w="4253" w:type="dxa"/>
          </w:tcPr>
          <w:p w14:paraId="72640197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https://www.dns-shop.ru/product/d104766864c13332/videokamera-panasonic-ag-cx10-cernyj/</w:t>
            </w:r>
          </w:p>
        </w:tc>
      </w:tr>
      <w:tr w:rsidR="00F91E80" w:rsidRPr="00784C36" w14:paraId="58833EDD" w14:textId="77777777" w:rsidTr="00784C36">
        <w:tc>
          <w:tcPr>
            <w:tcW w:w="2122" w:type="dxa"/>
          </w:tcPr>
          <w:p w14:paraId="21AA5F58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Штатив </w:t>
            </w:r>
            <w:proofErr w:type="spellStart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Manfrotto</w:t>
            </w:r>
            <w:proofErr w:type="spellEnd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 MVMXPROA42W черный</w:t>
            </w:r>
          </w:p>
        </w:tc>
        <w:tc>
          <w:tcPr>
            <w:tcW w:w="992" w:type="dxa"/>
          </w:tcPr>
          <w:p w14:paraId="201875A9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65668655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19 299 ₽</w:t>
            </w:r>
          </w:p>
        </w:tc>
        <w:tc>
          <w:tcPr>
            <w:tcW w:w="1306" w:type="dxa"/>
          </w:tcPr>
          <w:p w14:paraId="293C5A56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Грантовая поддержка</w:t>
            </w:r>
          </w:p>
        </w:tc>
        <w:tc>
          <w:tcPr>
            <w:tcW w:w="4253" w:type="dxa"/>
          </w:tcPr>
          <w:p w14:paraId="0B62632C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https://www.dns-shop.ru/product/b79f8a753bc23330/stativ-manfrotto-mvmxproa42w-cernyj/</w:t>
            </w:r>
          </w:p>
        </w:tc>
      </w:tr>
      <w:tr w:rsidR="00F91E80" w:rsidRPr="00784C36" w14:paraId="720E5E5A" w14:textId="77777777" w:rsidTr="00784C36">
        <w:tc>
          <w:tcPr>
            <w:tcW w:w="2122" w:type="dxa"/>
          </w:tcPr>
          <w:p w14:paraId="3E0F80BF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  <w:r w:rsidRPr="0078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памяти</w:t>
            </w:r>
            <w:r w:rsidRPr="0078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Samsung EVO Plus </w:t>
            </w:r>
            <w:proofErr w:type="spellStart"/>
            <w:r w:rsidRPr="0078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microSDXC</w:t>
            </w:r>
            <w:proofErr w:type="spellEnd"/>
            <w:r w:rsidRPr="0078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512 </w:t>
            </w: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78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[MB-MC512KA/RU]</w:t>
            </w:r>
          </w:p>
        </w:tc>
        <w:tc>
          <w:tcPr>
            <w:tcW w:w="992" w:type="dxa"/>
          </w:tcPr>
          <w:p w14:paraId="73CAFEC5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4D9CAE2C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8 899 ₽</w:t>
            </w:r>
          </w:p>
        </w:tc>
        <w:tc>
          <w:tcPr>
            <w:tcW w:w="1306" w:type="dxa"/>
          </w:tcPr>
          <w:p w14:paraId="0ED2A953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Грантовая поддержка</w:t>
            </w:r>
          </w:p>
        </w:tc>
        <w:tc>
          <w:tcPr>
            <w:tcW w:w="4253" w:type="dxa"/>
          </w:tcPr>
          <w:p w14:paraId="42B698BD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https://www.dns-shop.ru/product/b03ca47c469ded20/karta-pamati-samsung-evo-plus-microsdxc-512-gb-mb-mc512karu/</w:t>
            </w:r>
          </w:p>
        </w:tc>
      </w:tr>
      <w:tr w:rsidR="00F91E80" w:rsidRPr="00784C36" w14:paraId="4ABD4C14" w14:textId="77777777" w:rsidTr="00784C36">
        <w:tc>
          <w:tcPr>
            <w:tcW w:w="2122" w:type="dxa"/>
          </w:tcPr>
          <w:p w14:paraId="2C469EC7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Стабилизатор</w:t>
            </w:r>
            <w:r w:rsidRPr="0078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GoPro Karma Grip AGIMB-004</w:t>
            </w:r>
          </w:p>
        </w:tc>
        <w:tc>
          <w:tcPr>
            <w:tcW w:w="992" w:type="dxa"/>
          </w:tcPr>
          <w:p w14:paraId="2C460A57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1607817A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19 999 ₽</w:t>
            </w:r>
          </w:p>
        </w:tc>
        <w:tc>
          <w:tcPr>
            <w:tcW w:w="1306" w:type="dxa"/>
          </w:tcPr>
          <w:p w14:paraId="38FEDEF1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Грантовая поддержка</w:t>
            </w:r>
          </w:p>
        </w:tc>
        <w:tc>
          <w:tcPr>
            <w:tcW w:w="4253" w:type="dxa"/>
          </w:tcPr>
          <w:p w14:paraId="24BB912E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https://www.dns-shop.ru/product/0763ed7bcbd33330/stabilizator-gopro-karma-grip-agimb-004/</w:t>
            </w:r>
          </w:p>
        </w:tc>
      </w:tr>
      <w:tr w:rsidR="00F91E80" w:rsidRPr="00784C36" w14:paraId="2DEAD84B" w14:textId="77777777" w:rsidTr="00784C36">
        <w:tc>
          <w:tcPr>
            <w:tcW w:w="2122" w:type="dxa"/>
          </w:tcPr>
          <w:p w14:paraId="5B1C8836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Студийный свет. Осветитель </w:t>
            </w:r>
            <w:proofErr w:type="spellStart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GreenBean</w:t>
            </w:r>
            <w:proofErr w:type="spellEnd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Fresnel</w:t>
            </w:r>
            <w:proofErr w:type="spellEnd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 150 LED X3 DMX</w:t>
            </w:r>
          </w:p>
        </w:tc>
        <w:tc>
          <w:tcPr>
            <w:tcW w:w="992" w:type="dxa"/>
          </w:tcPr>
          <w:p w14:paraId="70A25D80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1FE9E832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22 299 ₽</w:t>
            </w:r>
          </w:p>
        </w:tc>
        <w:tc>
          <w:tcPr>
            <w:tcW w:w="1306" w:type="dxa"/>
          </w:tcPr>
          <w:p w14:paraId="6B7D80D5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Грантовая поддержка</w:t>
            </w:r>
          </w:p>
        </w:tc>
        <w:tc>
          <w:tcPr>
            <w:tcW w:w="4253" w:type="dxa"/>
          </w:tcPr>
          <w:p w14:paraId="48C44DD6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https://www.dns-shop.ru/product/7b62e7591c0b1b80/osvetitel-greenbean-fresnel-150-led-x3-dmx/</w:t>
            </w:r>
          </w:p>
        </w:tc>
      </w:tr>
      <w:tr w:rsidR="00F91E80" w:rsidRPr="00784C36" w14:paraId="2C34213E" w14:textId="77777777" w:rsidTr="00784C36">
        <w:tc>
          <w:tcPr>
            <w:tcW w:w="2122" w:type="dxa"/>
          </w:tcPr>
          <w:p w14:paraId="25788F03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Профессиональный видеоредактор. VEGAS Post 365</w:t>
            </w:r>
          </w:p>
          <w:p w14:paraId="1D1330CC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Полный производственный цикл</w:t>
            </w:r>
          </w:p>
        </w:tc>
        <w:tc>
          <w:tcPr>
            <w:tcW w:w="992" w:type="dxa"/>
          </w:tcPr>
          <w:p w14:paraId="0443B943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3526E6D4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8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78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₽</w:t>
            </w:r>
          </w:p>
        </w:tc>
        <w:tc>
          <w:tcPr>
            <w:tcW w:w="1306" w:type="dxa"/>
          </w:tcPr>
          <w:p w14:paraId="3072224B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Грантовая поддержка</w:t>
            </w:r>
          </w:p>
        </w:tc>
        <w:tc>
          <w:tcPr>
            <w:tcW w:w="4253" w:type="dxa"/>
          </w:tcPr>
          <w:p w14:paraId="259A5178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https://www.vegascreativesoftware.com/ru/vegas-pro/</w:t>
            </w:r>
          </w:p>
        </w:tc>
      </w:tr>
      <w:tr w:rsidR="00F91E80" w:rsidRPr="00784C36" w14:paraId="6DAA30A9" w14:textId="77777777" w:rsidTr="00784C36">
        <w:tc>
          <w:tcPr>
            <w:tcW w:w="2122" w:type="dxa"/>
          </w:tcPr>
          <w:p w14:paraId="66EC0749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звукозаписи. Комплект для звукозаписи FOCUSRITE </w:t>
            </w:r>
            <w:proofErr w:type="spellStart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Scarlett</w:t>
            </w:r>
            <w:proofErr w:type="spellEnd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 2i2 Studio 3rd </w:t>
            </w:r>
            <w:proofErr w:type="spellStart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proofErr w:type="spellEnd"/>
          </w:p>
        </w:tc>
        <w:tc>
          <w:tcPr>
            <w:tcW w:w="992" w:type="dxa"/>
          </w:tcPr>
          <w:p w14:paraId="07E06B77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478775F1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41 599 ₽</w:t>
            </w:r>
          </w:p>
        </w:tc>
        <w:tc>
          <w:tcPr>
            <w:tcW w:w="1306" w:type="dxa"/>
          </w:tcPr>
          <w:p w14:paraId="32C483DB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Грантовая поддержка</w:t>
            </w:r>
          </w:p>
        </w:tc>
        <w:tc>
          <w:tcPr>
            <w:tcW w:w="4253" w:type="dxa"/>
          </w:tcPr>
          <w:p w14:paraId="38033237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https://www.dns-shop.ru/product/ac165f79a9e93332/komplekt-dla-zvukozapisi-focusrite-scarlett-2i2-studio-3rd-gen/</w:t>
            </w:r>
          </w:p>
        </w:tc>
      </w:tr>
      <w:tr w:rsidR="00F91E80" w:rsidRPr="00784C36" w14:paraId="2E1909E7" w14:textId="77777777" w:rsidTr="00784C36">
        <w:tc>
          <w:tcPr>
            <w:tcW w:w="2122" w:type="dxa"/>
          </w:tcPr>
          <w:p w14:paraId="3519A494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17.3" Ноутбук ASUS TUF </w:t>
            </w:r>
            <w:proofErr w:type="spellStart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Gaming</w:t>
            </w:r>
            <w:proofErr w:type="spellEnd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 A17 FA706QM-HX029W черный [Full HD (1920x1080), IPS, AMD </w:t>
            </w:r>
            <w:proofErr w:type="spellStart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Ryzen</w:t>
            </w:r>
            <w:proofErr w:type="spellEnd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 7 5800H, ядра: 8 х 3.2 ГГц, RAM 16 ГБ, SSD 1000 ГБ, GeForce RTX 3060 для ноутбуков 6 ГБ, Windows 11 Home Single Language]</w:t>
            </w:r>
          </w:p>
        </w:tc>
        <w:tc>
          <w:tcPr>
            <w:tcW w:w="992" w:type="dxa"/>
          </w:tcPr>
          <w:p w14:paraId="33CB8BDF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22C1B624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136 999 ₽</w:t>
            </w:r>
          </w:p>
        </w:tc>
        <w:tc>
          <w:tcPr>
            <w:tcW w:w="1306" w:type="dxa"/>
          </w:tcPr>
          <w:p w14:paraId="7C754B88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Грантовая поддержка</w:t>
            </w:r>
          </w:p>
        </w:tc>
        <w:tc>
          <w:tcPr>
            <w:tcW w:w="4253" w:type="dxa"/>
          </w:tcPr>
          <w:p w14:paraId="3ADF930C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https://www.dns-shop.ru/product/abf17f8b5e0ced20/173-noutbuk-asus-tuf-gaming-a17-fa706qm-hx029w-cernyj/</w:t>
            </w:r>
          </w:p>
        </w:tc>
      </w:tr>
      <w:tr w:rsidR="00F91E80" w:rsidRPr="00784C36" w14:paraId="5EECD26E" w14:textId="77777777" w:rsidTr="00784C36">
        <w:tc>
          <w:tcPr>
            <w:tcW w:w="2122" w:type="dxa"/>
          </w:tcPr>
          <w:p w14:paraId="119DB4E5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Курс «Основы съёмки и монтажа»: обучение на видеограф онлайн - </w:t>
            </w:r>
            <w:proofErr w:type="spellStart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Skillbox</w:t>
            </w:r>
            <w:proofErr w:type="spellEnd"/>
          </w:p>
        </w:tc>
        <w:tc>
          <w:tcPr>
            <w:tcW w:w="992" w:type="dxa"/>
          </w:tcPr>
          <w:p w14:paraId="6A315DBA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14:paraId="02E58CAE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158 700 ₽</w:t>
            </w:r>
          </w:p>
        </w:tc>
        <w:tc>
          <w:tcPr>
            <w:tcW w:w="1306" w:type="dxa"/>
          </w:tcPr>
          <w:p w14:paraId="3B529619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Грантовая поддержка</w:t>
            </w:r>
          </w:p>
        </w:tc>
        <w:tc>
          <w:tcPr>
            <w:tcW w:w="4253" w:type="dxa"/>
          </w:tcPr>
          <w:p w14:paraId="6A552156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https://skillbox.ru/course/filming-editing-basics/?utm_source=yandex&amp;utm_medium=cpc&amp;utm_campaign=1428_filming-editing-basics_yandex_cpc_master-campaign_course_ru_multimedia_skillbox_74607450&amp;utm_content=adg_4919707996%7Cad_12177298960%7Cph_38964094611%7Ckey_---autotargeting%7Cdev_mobile%7Cpst_premium_1%7Crgnid_43_Казань%7Cplacement_none%7Ccreative_%7Bcreative_name%7D&amp;utm_term=---autotargeting&amp;yadclid=92428698&amp;yadordid=174607450&amp;yclid=3572185785948176383</w:t>
            </w:r>
          </w:p>
        </w:tc>
      </w:tr>
      <w:tr w:rsidR="00F91E80" w:rsidRPr="00784C36" w14:paraId="7263367E" w14:textId="77777777" w:rsidTr="00784C36">
        <w:tc>
          <w:tcPr>
            <w:tcW w:w="2122" w:type="dxa"/>
          </w:tcPr>
          <w:p w14:paraId="3E51BF45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Курс «Профессия Оператор»: обучение на </w:t>
            </w:r>
            <w:proofErr w:type="spellStart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ведеооператора</w:t>
            </w:r>
            <w:proofErr w:type="spellEnd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 xml:space="preserve"> онлайн - </w:t>
            </w:r>
            <w:proofErr w:type="spellStart"/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Skillbox</w:t>
            </w:r>
            <w:proofErr w:type="spellEnd"/>
          </w:p>
        </w:tc>
        <w:tc>
          <w:tcPr>
            <w:tcW w:w="992" w:type="dxa"/>
          </w:tcPr>
          <w:p w14:paraId="612396D3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14:paraId="2D5E17E9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298 978 ₽</w:t>
            </w:r>
          </w:p>
        </w:tc>
        <w:tc>
          <w:tcPr>
            <w:tcW w:w="1306" w:type="dxa"/>
          </w:tcPr>
          <w:p w14:paraId="0DC817C5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Грантовая поддержка</w:t>
            </w:r>
          </w:p>
        </w:tc>
        <w:tc>
          <w:tcPr>
            <w:tcW w:w="4253" w:type="dxa"/>
          </w:tcPr>
          <w:p w14:paraId="5044970A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https://skillbox.ru/course/profession-cameraman/</w:t>
            </w:r>
          </w:p>
        </w:tc>
      </w:tr>
      <w:tr w:rsidR="00F91E80" w:rsidRPr="00784C36" w14:paraId="22D3939A" w14:textId="77777777" w:rsidTr="00784C36">
        <w:tc>
          <w:tcPr>
            <w:tcW w:w="2122" w:type="dxa"/>
          </w:tcPr>
          <w:p w14:paraId="632E7423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14:paraId="082A4001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14:paraId="57E61F4F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908 771 ₽</w:t>
            </w:r>
          </w:p>
        </w:tc>
        <w:tc>
          <w:tcPr>
            <w:tcW w:w="1306" w:type="dxa"/>
          </w:tcPr>
          <w:p w14:paraId="324BF556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84C36">
              <w:rPr>
                <w:rFonts w:ascii="Times New Roman" w:hAnsi="Times New Roman" w:cs="Times New Roman"/>
                <w:sz w:val="20"/>
                <w:szCs w:val="20"/>
              </w:rPr>
              <w:t>Грантовая поддержка</w:t>
            </w:r>
          </w:p>
        </w:tc>
        <w:tc>
          <w:tcPr>
            <w:tcW w:w="4253" w:type="dxa"/>
          </w:tcPr>
          <w:p w14:paraId="270FC3B4" w14:textId="77777777" w:rsidR="00F91E80" w:rsidRPr="00784C36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FAE95C" w14:textId="68FB8F57" w:rsidR="00F91E80" w:rsidRPr="00784C36" w:rsidRDefault="00F91E80" w:rsidP="00784C36">
      <w:pPr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84C36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91E80" w:rsidRPr="00A75EE3" w14:paraId="1A206C95" w14:textId="77777777" w:rsidTr="00784C36">
        <w:tc>
          <w:tcPr>
            <w:tcW w:w="9923" w:type="dxa"/>
          </w:tcPr>
          <w:p w14:paraId="0AD75A79" w14:textId="77777777" w:rsidR="00F91E80" w:rsidRPr="00426162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261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4261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Rutube</w:t>
            </w:r>
            <w:proofErr w:type="spellEnd"/>
            <w:r w:rsidRPr="004261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hyperlink r:id="rId9" w:history="1">
              <w:r w:rsidRPr="0042616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https://rutube.ru/channel/26764537/</w:t>
              </w:r>
            </w:hyperlink>
            <w:r w:rsidRPr="004261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).</w:t>
            </w:r>
          </w:p>
          <w:p w14:paraId="02B68497" w14:textId="77777777" w:rsidR="00F91E80" w:rsidRPr="005D6CEB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>2.  Онлайн-Олимпиад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 xml:space="preserve"> для детей и подростков с ограниченными возможностями здоровья и инвалидностью «Рука в руке»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проводится по заданиям, составленным на основе основных и дополнительных образовательных программ по физической культуре с использование онлайн-сервисов: </w:t>
            </w:r>
          </w:p>
          <w:p w14:paraId="2F0943E9" w14:textId="77777777" w:rsidR="00F91E80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 xml:space="preserve"> Google Формы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17F1E30" w14:textId="77777777" w:rsidR="00F91E80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hyperlink r:id="rId10" w:history="1">
              <w:r w:rsidRPr="006E15BF">
                <w:rPr>
                  <w:rStyle w:val="a4"/>
                  <w:rFonts w:ascii="Times New Roman" w:eastAsia="Calibri" w:hAnsi="Times New Roman" w:cs="Times New Roman"/>
                  <w:sz w:val="22"/>
                  <w:szCs w:val="22"/>
                </w:rPr>
                <w:t>https://forms.gle/iG1XmcJoxmSFxqCk9</w:t>
              </w:r>
            </w:hyperlink>
          </w:p>
          <w:p w14:paraId="54B5C811" w14:textId="77777777" w:rsidR="00F91E80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E1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EE1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Learnis</w:t>
            </w:r>
            <w:proofErr w:type="spellEnd"/>
            <w:r w:rsidRPr="00EE1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14:paraId="5CC90998" w14:textId="77777777" w:rsidR="00F91E80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1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 </w:t>
            </w:r>
            <w:hyperlink r:id="rId11" w:history="1">
              <w:r w:rsidRPr="00C90B5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https://www.learnis.ru/458928/</w:t>
              </w:r>
            </w:hyperlink>
          </w:p>
          <w:p w14:paraId="2781E8C2" w14:textId="77777777" w:rsidR="00F91E80" w:rsidRPr="00A927BF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927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2" w:history="1">
              <w:r w:rsidRPr="00EE16F6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Pr="00A927B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Pr="00EE16F6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Pr="00A927B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EE16F6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learnis</w:t>
              </w:r>
              <w:proofErr w:type="spellEnd"/>
              <w:r w:rsidRPr="00A927B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EE16F6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r w:rsidRPr="00A927B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/463051/</w:t>
              </w:r>
            </w:hyperlink>
          </w:p>
          <w:p w14:paraId="3DCB1A77" w14:textId="77777777" w:rsidR="00F91E80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A927BF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A927BF">
              <w:t xml:space="preserve"> </w:t>
            </w: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>Флешмоб «Живой шрифт. Люди так не делятся»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33C325B7" w14:textId="77777777" w:rsidR="00F91E80" w:rsidRPr="005D6CEB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>ыбрать одну из фраз или выражений, связанных с темой - Международный день лиц с инвалидностью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08AB931" w14:textId="77777777" w:rsidR="00F91E80" w:rsidRPr="005D6CEB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>частники, лично или объединенные в команды, коллективно придумывают, создают и демонстрируют «живой шрифт», в котором изображают собою каждую из букв фразы или выражения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4EF733A" w14:textId="77777777" w:rsidR="00F91E80" w:rsidRPr="00AA4D5D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</w:t>
            </w:r>
            <w:r w:rsidRPr="005D6CEB">
              <w:rPr>
                <w:rFonts w:ascii="Times New Roman" w:hAnsi="Times New Roman" w:cs="Times New Roman"/>
                <w:sz w:val="22"/>
                <w:szCs w:val="22"/>
              </w:rPr>
              <w:t>еобходимо заснять или сфотографировать каждую «букву» на камеру или телефон, смонтировать в единое выражение и разместить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Pr="00AA4D5D">
              <w:rPr>
                <w:rFonts w:ascii="Times New Roman" w:hAnsi="Times New Roman" w:cs="Times New Roman"/>
                <w:sz w:val="22"/>
                <w:szCs w:val="22"/>
              </w:rPr>
              <w:t>мессенджере.</w:t>
            </w:r>
          </w:p>
          <w:p w14:paraId="31245D86" w14:textId="77777777" w:rsidR="00F91E80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AA4D5D">
              <w:rPr>
                <w:rFonts w:ascii="Times New Roman" w:hAnsi="Times New Roman" w:cs="Times New Roman"/>
                <w:sz w:val="22"/>
                <w:szCs w:val="22"/>
              </w:rPr>
              <w:t>4. Разработка конспектов занятия в Google Форме</w:t>
            </w:r>
          </w:p>
          <w:p w14:paraId="5B24B545" w14:textId="77777777" w:rsidR="00F91E80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hyperlink r:id="rId13" w:history="1">
              <w:r w:rsidRPr="00C90B5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https://docs.google.com/forms/d/1Fy-BSU8TV_Cu__cR3eFadQs26riHjW7kbmwlko35wps/edit</w:t>
              </w:r>
            </w:hyperlink>
          </w:p>
          <w:p w14:paraId="2A4AFEDF" w14:textId="77777777" w:rsidR="00F91E80" w:rsidRPr="00A75EE3" w:rsidRDefault="00F91E80" w:rsidP="006B7A59">
            <w:pPr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hyperlink r:id="rId14" w:history="1">
              <w:r w:rsidRPr="00C90B5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https://forms.gle/UE8vSCnPNqkYB1by6</w:t>
              </w:r>
            </w:hyperlink>
          </w:p>
        </w:tc>
      </w:tr>
    </w:tbl>
    <w:p w14:paraId="3A89AFF1" w14:textId="77777777" w:rsidR="00F91E80" w:rsidRDefault="00F91E80" w:rsidP="00F91E80">
      <w:pPr>
        <w:ind w:right="-1"/>
        <w:rPr>
          <w:rFonts w:ascii="Times New Roman" w:hAnsi="Times New Roman" w:cs="Times New Roman"/>
          <w:b/>
          <w:sz w:val="36"/>
        </w:rPr>
      </w:pPr>
    </w:p>
    <w:p w14:paraId="4B309246" w14:textId="77777777" w:rsidR="00F91E80" w:rsidRDefault="00F91E80"/>
    <w:sectPr w:rsidR="00F9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D4"/>
    <w:rsid w:val="00337397"/>
    <w:rsid w:val="00784C36"/>
    <w:rsid w:val="00A07CDE"/>
    <w:rsid w:val="00D021D4"/>
    <w:rsid w:val="00F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A8D"/>
  <w15:chartTrackingRefBased/>
  <w15:docId w15:val="{81542C5B-2E1E-42B4-913F-B75BDDF5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E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91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213480434" TargetMode="External"/><Relationship Id="rId13" Type="http://schemas.openxmlformats.org/officeDocument/2006/relationships/hyperlink" Target="https://docs.google.com/forms/d/1Fy-BSU8TV_Cu__cR3eFadQs26riHjW7kbmwlko35wps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rgpu.ru/sveden/common/novosti/fleshmob-_zhivoj-shrift_lyudi-tak-ne-delyatsya/" TargetMode="External"/><Relationship Id="rId12" Type="http://schemas.openxmlformats.org/officeDocument/2006/relationships/hyperlink" Target="https://www.learnis.ru/46305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d/J_4TzGuLmLbJOA" TargetMode="External"/><Relationship Id="rId11" Type="http://schemas.openxmlformats.org/officeDocument/2006/relationships/hyperlink" Target="https://www.learnis.ru/458928/" TargetMode="External"/><Relationship Id="rId5" Type="http://schemas.openxmlformats.org/officeDocument/2006/relationships/hyperlink" Target="https://www.surgpu.ru/sveden/common/novosti/olimpiada-dlya-detej-i-podrostkov-s-ogranichennymi-vozmozhnostyami-zdorovya-ruka-v-ruk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rms.gle/iG1XmcJoxmSFxqCk9" TargetMode="External"/><Relationship Id="rId4" Type="http://schemas.openxmlformats.org/officeDocument/2006/relationships/hyperlink" Target="https://rutube.ru/channel/26764537/" TargetMode="External"/><Relationship Id="rId9" Type="http://schemas.openxmlformats.org/officeDocument/2006/relationships/hyperlink" Target="https://rutube.ru/channel/26764537/" TargetMode="External"/><Relationship Id="rId14" Type="http://schemas.openxmlformats.org/officeDocument/2006/relationships/hyperlink" Target="https://forms.gle/UE8vSCnPNqkYB1by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Сетяева</dc:creator>
  <cp:keywords/>
  <dc:description/>
  <cp:lastModifiedBy>Наталья Сетяева</cp:lastModifiedBy>
  <cp:revision>2</cp:revision>
  <dcterms:created xsi:type="dcterms:W3CDTF">2022-06-19T01:36:00Z</dcterms:created>
  <dcterms:modified xsi:type="dcterms:W3CDTF">2022-06-19T02:04:00Z</dcterms:modified>
</cp:coreProperties>
</file>