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77" w:rsidRPr="00B53377" w:rsidRDefault="00B53377" w:rsidP="00B53377">
      <w:pPr>
        <w:spacing w:after="0" w:line="240" w:lineRule="auto"/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СОЦИАЛЬО-БЛАГОТВОРИТЕЛЬНАЯ АКЦИЯ</w:t>
      </w:r>
    </w:p>
    <w:p w:rsidR="00B53377" w:rsidRPr="00B53377" w:rsidRDefault="00B53377" w:rsidP="00B53377">
      <w:pPr>
        <w:spacing w:after="0" w:line="240" w:lineRule="auto"/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«МЫ ВМЕСТЕ!»</w:t>
      </w:r>
    </w:p>
    <w:p w:rsidR="00B53377" w:rsidRDefault="00B53377" w:rsidP="00B53377">
      <w:pPr>
        <w:spacing w:after="0" w:line="240" w:lineRule="auto"/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color w:val="000000"/>
          <w:sz w:val="28"/>
          <w:szCs w:val="28"/>
        </w:rPr>
        <w:br/>
      </w: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«Что бы ты в жизни не делал,</w:t>
      </w:r>
    </w:p>
    <w:p w:rsidR="00B53377" w:rsidRDefault="00B53377" w:rsidP="00B53377">
      <w:pPr>
        <w:spacing w:after="0" w:line="240" w:lineRule="auto"/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количество добра в мире должно увеличиться».</w:t>
      </w:r>
    </w:p>
    <w:p w:rsidR="00B53377" w:rsidRDefault="00B53377" w:rsidP="00B53377">
      <w:pPr>
        <w:spacing w:after="0" w:line="240" w:lineRule="auto"/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И.В. Козлов.</w:t>
      </w:r>
    </w:p>
    <w:p w:rsidR="00B53377" w:rsidRDefault="00B53377" w:rsidP="00B53377">
      <w:pPr>
        <w:spacing w:after="0" w:line="240" w:lineRule="auto"/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color w:val="000000"/>
          <w:sz w:val="28"/>
          <w:szCs w:val="28"/>
        </w:rPr>
        <w:br/>
      </w: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Друзья! В октябре 2021 года в селе Манжерок стартовала социально-благотворительная акция «Мы вместе!», в которой могут принять участие школьные и студенческие волонтёрские отряды, инициативы, учреждения дополнительного образования, общественные организации, частные предприниматели, образовательные учреждения города, частные лица.</w:t>
      </w:r>
    </w:p>
    <w:p w:rsidR="00B53377" w:rsidRDefault="00B53377" w:rsidP="00B53377">
      <w:pPr>
        <w:spacing w:after="0" w:line="240" w:lineRule="auto"/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Все желающие могут собрать макулатуру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.</w:t>
      </w:r>
    </w:p>
    <w:p w:rsidR="00AE4C45" w:rsidRPr="00B53377" w:rsidRDefault="00B53377" w:rsidP="00B53377">
      <w:pPr>
        <w:spacing w:after="0" w:line="240" w:lineRule="auto"/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Наверняка, у вас дома есть старые книги, журналы, газеты, или ненужные тетради, которые Вы можете отдать и тем самым сохранить наши леса и наши природные богатства!</w:t>
      </w:r>
      <w:r w:rsidRPr="00B53377">
        <w:rPr>
          <w:rFonts w:ascii="Georgia" w:hAnsi="Georgia" w:cs="Arial"/>
          <w:color w:val="000000"/>
          <w:sz w:val="28"/>
          <w:szCs w:val="28"/>
        </w:rPr>
        <w:br/>
      </w:r>
      <w:r w:rsidRPr="00B53377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Акция волонтерских инициатив в рамках организации сбора макулатуры организуется с целью сохранения и приумножения природных богатств нашей страны, а также распространения передового добровольческого опыта работы по формированию нравственной гражданской позиции подрастающего поколения.</w:t>
      </w:r>
    </w:p>
    <w:p w:rsidR="00B53377" w:rsidRPr="00B53377" w:rsidRDefault="00B53377" w:rsidP="00B53377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В основе Акции - соревнования среди российских школ и учащихся по количеству собранной макулатуры, а также по лайкам к постам в </w:t>
      </w:r>
      <w:proofErr w:type="spellStart"/>
      <w:r w:rsidRPr="00B53377">
        <w:rPr>
          <w:rStyle w:val="2"/>
          <w:rFonts w:ascii="Georgia" w:eastAsiaTheme="minorHAnsi" w:hAnsi="Georgia"/>
          <w:sz w:val="28"/>
          <w:szCs w:val="28"/>
        </w:rPr>
        <w:t>соцсетях</w:t>
      </w:r>
      <w:proofErr w:type="spellEnd"/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за возможность встретиться с кумиром.</w:t>
      </w:r>
    </w:p>
    <w:p w:rsidR="00B53377" w:rsidRPr="00B53377" w:rsidRDefault="00B53377" w:rsidP="00B53377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B53377">
        <w:rPr>
          <w:rStyle w:val="8"/>
          <w:rFonts w:ascii="Georgia" w:eastAsiaTheme="minorHAnsi" w:hAnsi="Georgia"/>
          <w:bCs w:val="0"/>
          <w:sz w:val="28"/>
          <w:szCs w:val="28"/>
        </w:rPr>
        <w:t>Условия Акции:</w:t>
      </w:r>
    </w:p>
    <w:p w:rsidR="00B53377" w:rsidRPr="00B53377" w:rsidRDefault="00B53377" w:rsidP="00B53377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Georgia" w:hAnsi="Georgia"/>
          <w:sz w:val="28"/>
          <w:szCs w:val="28"/>
        </w:rPr>
      </w:pPr>
      <w:r w:rsidRPr="00B53377">
        <w:rPr>
          <w:rStyle w:val="20"/>
          <w:rFonts w:ascii="Georgia" w:eastAsiaTheme="minorHAnsi" w:hAnsi="Georgia"/>
          <w:sz w:val="28"/>
          <w:szCs w:val="28"/>
        </w:rPr>
        <w:t xml:space="preserve">Собери макулатуру, </w:t>
      </w:r>
      <w:r w:rsidRPr="00B53377">
        <w:rPr>
          <w:rStyle w:val="2"/>
          <w:rFonts w:ascii="Georgia" w:eastAsiaTheme="minorHAnsi" w:hAnsi="Georgia"/>
          <w:sz w:val="28"/>
          <w:szCs w:val="28"/>
        </w:rPr>
        <w:t>принеси её в школу</w:t>
      </w:r>
      <w:r>
        <w:rPr>
          <w:rStyle w:val="2"/>
          <w:rFonts w:ascii="Georgia" w:eastAsiaTheme="minorHAnsi" w:hAnsi="Georgia"/>
          <w:sz w:val="28"/>
          <w:szCs w:val="28"/>
        </w:rPr>
        <w:t>,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оставь заявку на сайте акции </w:t>
      </w:r>
      <w:r w:rsidRPr="00B53377">
        <w:rPr>
          <w:rStyle w:val="2"/>
          <w:rFonts w:ascii="Georgia" w:eastAsiaTheme="minorHAnsi" w:hAnsi="Georgia"/>
          <w:i/>
          <w:sz w:val="28"/>
          <w:szCs w:val="28"/>
        </w:rPr>
        <w:t>dobro.ru</w:t>
      </w:r>
      <w:r>
        <w:rPr>
          <w:rStyle w:val="2"/>
          <w:rFonts w:ascii="Georgia" w:eastAsiaTheme="minorHAnsi" w:hAnsi="Georgia"/>
          <w:i/>
          <w:sz w:val="28"/>
          <w:szCs w:val="28"/>
        </w:rPr>
        <w:t xml:space="preserve"> </w:t>
      </w:r>
    </w:p>
    <w:p w:rsidR="00B53377" w:rsidRPr="00B53377" w:rsidRDefault="00B53377" w:rsidP="00B533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B53377">
        <w:rPr>
          <w:rStyle w:val="20"/>
          <w:rFonts w:ascii="Georgia" w:eastAsiaTheme="minorHAnsi" w:hAnsi="Georgia"/>
          <w:sz w:val="28"/>
          <w:szCs w:val="28"/>
        </w:rPr>
        <w:t xml:space="preserve">Выложи фото - или </w:t>
      </w:r>
      <w:proofErr w:type="spellStart"/>
      <w:r w:rsidRPr="00B53377">
        <w:rPr>
          <w:rStyle w:val="20"/>
          <w:rFonts w:ascii="Georgia" w:eastAsiaTheme="minorHAnsi" w:hAnsi="Georgia"/>
          <w:sz w:val="28"/>
          <w:szCs w:val="28"/>
        </w:rPr>
        <w:t>видеопост</w:t>
      </w:r>
      <w:proofErr w:type="spellEnd"/>
      <w:r w:rsidRPr="00B53377">
        <w:rPr>
          <w:rStyle w:val="20"/>
          <w:rFonts w:ascii="Georgia" w:eastAsiaTheme="minorHAnsi" w:hAnsi="Georgia"/>
          <w:sz w:val="28"/>
          <w:szCs w:val="28"/>
        </w:rPr>
        <w:t xml:space="preserve"> 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про акцию с </w:t>
      </w:r>
      <w:proofErr w:type="spellStart"/>
      <w:r w:rsidRPr="00B53377">
        <w:rPr>
          <w:rStyle w:val="2"/>
          <w:rFonts w:ascii="Georgia" w:eastAsiaTheme="minorHAnsi" w:hAnsi="Georgia"/>
          <w:sz w:val="28"/>
          <w:szCs w:val="28"/>
        </w:rPr>
        <w:t>хештегом</w:t>
      </w:r>
      <w:proofErr w:type="spellEnd"/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</w:t>
      </w:r>
      <w:r w:rsidRPr="00B53377">
        <w:rPr>
          <w:rStyle w:val="20"/>
          <w:rFonts w:ascii="Georgia" w:eastAsiaTheme="minorHAnsi" w:hAnsi="Georgia"/>
          <w:sz w:val="28"/>
          <w:szCs w:val="28"/>
        </w:rPr>
        <w:t>#</w:t>
      </w:r>
      <w:proofErr w:type="spellStart"/>
      <w:r>
        <w:rPr>
          <w:rStyle w:val="20"/>
          <w:rFonts w:ascii="Georgia" w:eastAsiaTheme="minorHAnsi" w:hAnsi="Georgia"/>
          <w:sz w:val="28"/>
          <w:szCs w:val="28"/>
        </w:rPr>
        <w:t>МыВместе</w:t>
      </w:r>
      <w:proofErr w:type="spellEnd"/>
      <w:r w:rsidRPr="00B53377">
        <w:rPr>
          <w:rStyle w:val="20"/>
          <w:rFonts w:ascii="Georgia" w:eastAsiaTheme="minorHAnsi" w:hAnsi="Georgia"/>
          <w:sz w:val="28"/>
          <w:szCs w:val="28"/>
        </w:rPr>
        <w:t xml:space="preserve"> 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в </w:t>
      </w:r>
      <w:r w:rsidRPr="00B53377">
        <w:rPr>
          <w:rStyle w:val="2"/>
          <w:rFonts w:ascii="Georgia" w:eastAsiaTheme="minorHAnsi" w:hAnsi="Georgia"/>
          <w:sz w:val="28"/>
          <w:szCs w:val="28"/>
          <w:lang w:val="en-US" w:bidi="en-US"/>
        </w:rPr>
        <w:t>Instagram</w:t>
      </w:r>
      <w:r>
        <w:rPr>
          <w:rStyle w:val="2"/>
          <w:rFonts w:ascii="Georgia" w:eastAsiaTheme="minorHAnsi" w:hAnsi="Georgia"/>
          <w:sz w:val="28"/>
          <w:szCs w:val="28"/>
          <w:lang w:bidi="en-US"/>
        </w:rPr>
        <w:t>, Одноклассники,</w:t>
      </w:r>
      <w:r w:rsidRPr="00B53377">
        <w:rPr>
          <w:rStyle w:val="2"/>
          <w:rFonts w:ascii="Georgia" w:eastAsiaTheme="minorHAnsi" w:hAnsi="Georgia"/>
          <w:sz w:val="28"/>
          <w:szCs w:val="28"/>
          <w:lang w:bidi="en-US"/>
        </w:rPr>
        <w:t xml:space="preserve"> </w:t>
      </w:r>
      <w:r w:rsidRPr="00B53377">
        <w:rPr>
          <w:rStyle w:val="2"/>
          <w:rFonts w:ascii="Georgia" w:eastAsiaTheme="minorHAnsi" w:hAnsi="Georgia"/>
          <w:sz w:val="28"/>
          <w:szCs w:val="28"/>
        </w:rPr>
        <w:t>или</w:t>
      </w:r>
      <w:r>
        <w:rPr>
          <w:rStyle w:val="2"/>
          <w:rFonts w:ascii="Georgia" w:eastAsiaTheme="minorHAnsi" w:hAnsi="Georgia"/>
          <w:sz w:val="28"/>
          <w:szCs w:val="28"/>
          <w:lang w:bidi="en-US"/>
        </w:rPr>
        <w:t xml:space="preserve"> Контакт</w:t>
      </w:r>
      <w:r w:rsidRPr="00B53377">
        <w:rPr>
          <w:rStyle w:val="2"/>
          <w:rFonts w:ascii="Georgia" w:eastAsiaTheme="minorHAnsi" w:hAnsi="Georgia"/>
          <w:sz w:val="28"/>
          <w:szCs w:val="28"/>
          <w:lang w:bidi="en-US"/>
        </w:rPr>
        <w:t>.</w:t>
      </w:r>
    </w:p>
    <w:p w:rsidR="00B53377" w:rsidRPr="00B53377" w:rsidRDefault="00B53377" w:rsidP="00B53377">
      <w:pPr>
        <w:widowControl w:val="0"/>
        <w:tabs>
          <w:tab w:val="left" w:pos="284"/>
        </w:tabs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B53377">
        <w:rPr>
          <w:rStyle w:val="80"/>
          <w:rFonts w:ascii="Georgia" w:eastAsiaTheme="minorHAnsi" w:hAnsi="Georgia"/>
          <w:sz w:val="28"/>
          <w:szCs w:val="28"/>
        </w:rPr>
        <w:t xml:space="preserve">Сроки проведения Акции: </w:t>
      </w:r>
      <w:r w:rsidRPr="00B53377">
        <w:rPr>
          <w:rStyle w:val="8"/>
          <w:rFonts w:ascii="Georgia" w:eastAsiaTheme="minorHAnsi" w:hAnsi="Georgia"/>
          <w:b w:val="0"/>
          <w:bCs w:val="0"/>
          <w:sz w:val="28"/>
          <w:szCs w:val="28"/>
        </w:rPr>
        <w:t xml:space="preserve">с </w:t>
      </w:r>
      <w:r>
        <w:rPr>
          <w:rStyle w:val="8"/>
          <w:rFonts w:ascii="Georgia" w:eastAsiaTheme="minorHAnsi" w:hAnsi="Georgia"/>
          <w:b w:val="0"/>
          <w:bCs w:val="0"/>
          <w:sz w:val="28"/>
          <w:szCs w:val="28"/>
        </w:rPr>
        <w:t>18 декабря по 22 октября 2021г.</w:t>
      </w:r>
    </w:p>
    <w:p w:rsidR="00B53377" w:rsidRPr="00B53377" w:rsidRDefault="00B53377" w:rsidP="00B53377">
      <w:pPr>
        <w:tabs>
          <w:tab w:val="left" w:pos="284"/>
        </w:tabs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B53377">
        <w:rPr>
          <w:rStyle w:val="8"/>
          <w:rFonts w:ascii="Georgia" w:eastAsiaTheme="minorHAnsi" w:hAnsi="Georgia"/>
          <w:b w:val="0"/>
          <w:bCs w:val="0"/>
          <w:sz w:val="28"/>
          <w:szCs w:val="28"/>
        </w:rPr>
        <w:t>Механика определения победителей</w:t>
      </w:r>
    </w:p>
    <w:p w:rsidR="00B53377" w:rsidRPr="00B53377" w:rsidRDefault="00B53377" w:rsidP="00B53377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 w:rsidRPr="00B53377">
        <w:rPr>
          <w:rStyle w:val="2"/>
          <w:rFonts w:ascii="Georgia" w:eastAsiaTheme="minorHAnsi" w:hAnsi="Georgia"/>
          <w:sz w:val="28"/>
          <w:szCs w:val="28"/>
        </w:rPr>
        <w:t>По итогам Акции будут также объявлены победители по двум направлениям:</w:t>
      </w:r>
    </w:p>
    <w:p w:rsidR="00B53377" w:rsidRPr="00B53377" w:rsidRDefault="00B53377" w:rsidP="00B53377">
      <w:pPr>
        <w:widowControl w:val="0"/>
        <w:numPr>
          <w:ilvl w:val="0"/>
          <w:numId w:val="2"/>
        </w:numPr>
        <w:tabs>
          <w:tab w:val="left" w:pos="1019"/>
        </w:tabs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proofErr w:type="gramStart"/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Самые результативные </w:t>
      </w:r>
      <w:r>
        <w:rPr>
          <w:rStyle w:val="2"/>
          <w:rFonts w:ascii="Georgia" w:eastAsiaTheme="minorHAnsi" w:hAnsi="Georgia"/>
          <w:sz w:val="28"/>
          <w:szCs w:val="28"/>
        </w:rPr>
        <w:t>класс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по количе</w:t>
      </w:r>
      <w:r>
        <w:rPr>
          <w:rStyle w:val="2"/>
          <w:rFonts w:ascii="Georgia" w:eastAsiaTheme="minorHAnsi" w:hAnsi="Georgia"/>
          <w:sz w:val="28"/>
          <w:szCs w:val="28"/>
        </w:rPr>
        <w:t>ству собранной макулатуры.</w:t>
      </w:r>
      <w:proofErr w:type="gramEnd"/>
      <w:r>
        <w:rPr>
          <w:rStyle w:val="2"/>
          <w:rFonts w:ascii="Georgia" w:eastAsiaTheme="minorHAnsi" w:hAnsi="Georgia"/>
          <w:sz w:val="28"/>
          <w:szCs w:val="28"/>
        </w:rPr>
        <w:t xml:space="preserve"> Классы - победители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будут определены в каждо</w:t>
      </w:r>
      <w:r>
        <w:rPr>
          <w:rStyle w:val="2"/>
          <w:rFonts w:ascii="Georgia" w:eastAsiaTheme="minorHAnsi" w:hAnsi="Georgia"/>
          <w:sz w:val="28"/>
          <w:szCs w:val="28"/>
        </w:rPr>
        <w:t>й возрастной категории: начальное звено, среднее звено, старшее звено</w:t>
      </w:r>
      <w:r w:rsidRPr="00B53377">
        <w:rPr>
          <w:rStyle w:val="2"/>
          <w:rFonts w:ascii="Georgia" w:eastAsiaTheme="minorHAnsi" w:hAnsi="Georgia"/>
          <w:sz w:val="28"/>
          <w:szCs w:val="28"/>
        </w:rPr>
        <w:t>. По итогам Акц</w:t>
      </w:r>
      <w:r>
        <w:rPr>
          <w:rStyle w:val="2"/>
          <w:rFonts w:ascii="Georgia" w:eastAsiaTheme="minorHAnsi" w:hAnsi="Georgia"/>
          <w:sz w:val="28"/>
          <w:szCs w:val="28"/>
        </w:rPr>
        <w:t>ии будет также объявлен ТОП - 3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</w:t>
      </w:r>
      <w:r>
        <w:rPr>
          <w:rStyle w:val="2"/>
          <w:rFonts w:ascii="Georgia" w:eastAsiaTheme="minorHAnsi" w:hAnsi="Georgia"/>
          <w:sz w:val="28"/>
          <w:szCs w:val="28"/>
        </w:rPr>
        <w:t>класса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, </w:t>
      </w:r>
      <w:proofErr w:type="gramStart"/>
      <w:r w:rsidRPr="00B53377">
        <w:rPr>
          <w:rStyle w:val="2"/>
          <w:rFonts w:ascii="Georgia" w:eastAsiaTheme="minorHAnsi" w:hAnsi="Georgia"/>
          <w:sz w:val="28"/>
          <w:szCs w:val="28"/>
        </w:rPr>
        <w:t>собравших</w:t>
      </w:r>
      <w:proofErr w:type="gramEnd"/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наибольшее количество макулатуры в </w:t>
      </w:r>
      <w:r>
        <w:rPr>
          <w:rStyle w:val="2"/>
          <w:rFonts w:ascii="Georgia" w:eastAsiaTheme="minorHAnsi" w:hAnsi="Georgia"/>
          <w:sz w:val="28"/>
          <w:szCs w:val="28"/>
        </w:rPr>
        <w:t>МБОУ «Манжерокская СОШ»</w:t>
      </w:r>
      <w:r w:rsidRPr="00B53377">
        <w:rPr>
          <w:rStyle w:val="2"/>
          <w:rFonts w:ascii="Georgia" w:eastAsiaTheme="minorHAnsi" w:hAnsi="Georgia"/>
          <w:sz w:val="28"/>
          <w:szCs w:val="28"/>
        </w:rPr>
        <w:t>.</w:t>
      </w:r>
    </w:p>
    <w:p w:rsidR="00B53377" w:rsidRPr="00B53377" w:rsidRDefault="00B53377" w:rsidP="00B53377">
      <w:pPr>
        <w:widowControl w:val="0"/>
        <w:numPr>
          <w:ilvl w:val="0"/>
          <w:numId w:val="2"/>
        </w:numPr>
        <w:tabs>
          <w:tab w:val="left" w:pos="1019"/>
        </w:tabs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Самые креативные </w:t>
      </w:r>
      <w:r>
        <w:rPr>
          <w:rStyle w:val="2"/>
          <w:rFonts w:ascii="Georgia" w:eastAsiaTheme="minorHAnsi" w:hAnsi="Georgia"/>
          <w:sz w:val="28"/>
          <w:szCs w:val="28"/>
        </w:rPr>
        <w:t>классы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и (или) учащиеся в социальных сетях. Определение победителей будет осуществляться по количеству и оригинальности постов в социальных сетях, </w:t>
      </w:r>
      <w:proofErr w:type="spellStart"/>
      <w:r w:rsidRPr="00B53377">
        <w:rPr>
          <w:rStyle w:val="2"/>
          <w:rFonts w:ascii="Georgia" w:eastAsiaTheme="minorHAnsi" w:hAnsi="Georgia"/>
          <w:sz w:val="28"/>
          <w:szCs w:val="28"/>
        </w:rPr>
        <w:t>лайков</w:t>
      </w:r>
      <w:proofErr w:type="spellEnd"/>
      <w:r w:rsidRPr="00B53377">
        <w:rPr>
          <w:rStyle w:val="2"/>
          <w:rFonts w:ascii="Georgia" w:eastAsiaTheme="minorHAnsi" w:hAnsi="Georgia"/>
          <w:sz w:val="28"/>
          <w:szCs w:val="28"/>
        </w:rPr>
        <w:t>\комментариев к ним, а также на усмотрение</w:t>
      </w: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 </w:t>
      </w:r>
      <w:r>
        <w:rPr>
          <w:rStyle w:val="2"/>
          <w:rFonts w:ascii="Georgia" w:eastAsiaTheme="minorHAnsi" w:hAnsi="Georgia"/>
          <w:sz w:val="28"/>
          <w:szCs w:val="28"/>
        </w:rPr>
        <w:t>кураторов волонтёров</w:t>
      </w:r>
      <w:r w:rsidRPr="00B53377">
        <w:rPr>
          <w:rStyle w:val="2"/>
          <w:rFonts w:ascii="Georgia" w:eastAsiaTheme="minorHAnsi" w:hAnsi="Georgia"/>
          <w:sz w:val="28"/>
          <w:szCs w:val="28"/>
        </w:rPr>
        <w:t>, чьи аккаунты будут отмечать участники.</w:t>
      </w:r>
    </w:p>
    <w:p w:rsidR="00B53377" w:rsidRPr="00B53377" w:rsidRDefault="00B53377" w:rsidP="00B53377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B53377">
        <w:rPr>
          <w:rStyle w:val="2"/>
          <w:rFonts w:ascii="Georgia" w:eastAsiaTheme="minorHAnsi" w:hAnsi="Georgia"/>
          <w:sz w:val="28"/>
          <w:szCs w:val="28"/>
        </w:rPr>
        <w:lastRenderedPageBreak/>
        <w:t>Количество постов от одного участника - не ограничено. Публикация нескольких постов одним участником увеличивает их заметность и шансы на победу.</w:t>
      </w:r>
    </w:p>
    <w:p w:rsidR="00B53377" w:rsidRPr="00B53377" w:rsidRDefault="00B53377" w:rsidP="00B53377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 w:rsidRPr="00B53377">
        <w:rPr>
          <w:rStyle w:val="2"/>
          <w:rFonts w:ascii="Georgia" w:eastAsiaTheme="minorHAnsi" w:hAnsi="Georgia"/>
          <w:sz w:val="28"/>
          <w:szCs w:val="28"/>
        </w:rPr>
        <w:t>Для всех победителей в школьном и личном соревнованиях предусмотрены тематические призы от организаторов Акции.</w:t>
      </w:r>
    </w:p>
    <w:p w:rsidR="00B53377" w:rsidRPr="00B53377" w:rsidRDefault="004F766C" w:rsidP="00B53377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>
        <w:rPr>
          <w:rStyle w:val="2"/>
          <w:rFonts w:ascii="Georgia" w:eastAsiaTheme="minorHAnsi" w:hAnsi="Georgia"/>
          <w:sz w:val="28"/>
          <w:szCs w:val="28"/>
        </w:rPr>
        <w:t>Итоги Акции будут подведены  25 октября 2021</w:t>
      </w:r>
      <w:r w:rsidR="00B53377" w:rsidRPr="00B53377">
        <w:rPr>
          <w:rStyle w:val="2"/>
          <w:rFonts w:ascii="Georgia" w:eastAsiaTheme="minorHAnsi" w:hAnsi="Georgia"/>
          <w:sz w:val="28"/>
          <w:szCs w:val="28"/>
        </w:rPr>
        <w:t>г.</w:t>
      </w:r>
    </w:p>
    <w:p w:rsidR="00B53377" w:rsidRPr="00B53377" w:rsidRDefault="00B53377" w:rsidP="00B53377">
      <w:pPr>
        <w:spacing w:after="0" w:line="240" w:lineRule="auto"/>
        <w:ind w:firstLine="540"/>
        <w:jc w:val="both"/>
        <w:rPr>
          <w:rFonts w:ascii="Georgia" w:hAnsi="Georgia"/>
          <w:sz w:val="28"/>
          <w:szCs w:val="28"/>
        </w:rPr>
      </w:pPr>
      <w:r w:rsidRPr="00B53377">
        <w:rPr>
          <w:rStyle w:val="2"/>
          <w:rFonts w:ascii="Georgia" w:eastAsiaTheme="minorHAnsi" w:hAnsi="Georgia"/>
          <w:sz w:val="28"/>
          <w:szCs w:val="28"/>
        </w:rPr>
        <w:t xml:space="preserve">Свои вопросы об Акции вы можете направлять </w:t>
      </w:r>
      <w:r w:rsidR="004F766C">
        <w:rPr>
          <w:rStyle w:val="2"/>
          <w:rFonts w:ascii="Georgia" w:eastAsiaTheme="minorHAnsi" w:hAnsi="Georgia"/>
          <w:sz w:val="28"/>
          <w:szCs w:val="28"/>
        </w:rPr>
        <w:t xml:space="preserve">координатору </w:t>
      </w:r>
      <w:proofErr w:type="gramStart"/>
      <w:r w:rsidR="004F766C">
        <w:rPr>
          <w:rStyle w:val="2"/>
          <w:rFonts w:ascii="Georgia" w:eastAsiaTheme="minorHAnsi" w:hAnsi="Georgia"/>
          <w:sz w:val="28"/>
          <w:szCs w:val="28"/>
        </w:rPr>
        <w:t>ВО</w:t>
      </w:r>
      <w:proofErr w:type="gramEnd"/>
      <w:r w:rsidR="004F766C">
        <w:rPr>
          <w:rStyle w:val="2"/>
          <w:rFonts w:ascii="Georgia" w:eastAsiaTheme="minorHAnsi" w:hAnsi="Georgia"/>
          <w:sz w:val="28"/>
          <w:szCs w:val="28"/>
        </w:rPr>
        <w:t xml:space="preserve"> «Милосердие», Сола Е.С.</w:t>
      </w:r>
      <w:bookmarkStart w:id="0" w:name="_GoBack"/>
      <w:bookmarkEnd w:id="0"/>
    </w:p>
    <w:p w:rsidR="00B53377" w:rsidRPr="00B53377" w:rsidRDefault="00B53377" w:rsidP="00B53377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sectPr w:rsidR="00B53377" w:rsidRPr="00B533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AB" w:rsidRDefault="002021AB" w:rsidP="004F766C">
      <w:pPr>
        <w:spacing w:after="0" w:line="240" w:lineRule="auto"/>
      </w:pPr>
      <w:r>
        <w:separator/>
      </w:r>
    </w:p>
  </w:endnote>
  <w:endnote w:type="continuationSeparator" w:id="0">
    <w:p w:rsidR="002021AB" w:rsidRDefault="002021AB" w:rsidP="004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6416"/>
      <w:docPartObj>
        <w:docPartGallery w:val="Page Numbers (Bottom of Page)"/>
        <w:docPartUnique/>
      </w:docPartObj>
    </w:sdtPr>
    <w:sdtContent>
      <w:p w:rsidR="004F766C" w:rsidRDefault="004F76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766C" w:rsidRDefault="004F76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AB" w:rsidRDefault="002021AB" w:rsidP="004F766C">
      <w:pPr>
        <w:spacing w:after="0" w:line="240" w:lineRule="auto"/>
      </w:pPr>
      <w:r>
        <w:separator/>
      </w:r>
    </w:p>
  </w:footnote>
  <w:footnote w:type="continuationSeparator" w:id="0">
    <w:p w:rsidR="002021AB" w:rsidRDefault="002021AB" w:rsidP="004F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4961"/>
    <w:multiLevelType w:val="multilevel"/>
    <w:tmpl w:val="A6E40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E56995"/>
    <w:multiLevelType w:val="multilevel"/>
    <w:tmpl w:val="32C2BEAA"/>
    <w:lvl w:ilvl="0">
      <w:start w:val="1"/>
      <w:numFmt w:val="decimal"/>
      <w:lvlText w:val="%1."/>
      <w:lvlJc w:val="left"/>
      <w:rPr>
        <w:rFonts w:ascii="Georgia" w:eastAsiaTheme="minorHAnsi" w:hAnsi="Georgia" w:cs="Times New Roman"/>
        <w:b/>
        <w:bCs/>
        <w:i w:val="0"/>
        <w:iCs w:val="0"/>
        <w:smallCaps w:val="0"/>
        <w:strike w:val="0"/>
        <w:color w:val="2E2E2E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77"/>
    <w:rsid w:val="002021AB"/>
    <w:rsid w:val="004F766C"/>
    <w:rsid w:val="00AE4C45"/>
    <w:rsid w:val="00B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53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B5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B5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0">
    <w:name w:val="Основной текст (8) + Не полужирный"/>
    <w:basedOn w:val="a0"/>
    <w:rsid w:val="00B5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B533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66C"/>
  </w:style>
  <w:style w:type="paragraph" w:styleId="a6">
    <w:name w:val="footer"/>
    <w:basedOn w:val="a"/>
    <w:link w:val="a7"/>
    <w:uiPriority w:val="99"/>
    <w:unhideWhenUsed/>
    <w:rsid w:val="004F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53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B5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B5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0">
    <w:name w:val="Основной текст (8) + Не полужирный"/>
    <w:basedOn w:val="a0"/>
    <w:rsid w:val="00B5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B533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66C"/>
  </w:style>
  <w:style w:type="paragraph" w:styleId="a6">
    <w:name w:val="footer"/>
    <w:basedOn w:val="a"/>
    <w:link w:val="a7"/>
    <w:uiPriority w:val="99"/>
    <w:unhideWhenUsed/>
    <w:rsid w:val="004F7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2021-10-18T11:45:00Z</dcterms:created>
  <dcterms:modified xsi:type="dcterms:W3CDTF">2021-10-18T11:58:00Z</dcterms:modified>
</cp:coreProperties>
</file>