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A74" w:rsidRDefault="00027A74" w:rsidP="00027A74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5978784"/>
      <w:r w:rsidRPr="00D72B13">
        <w:rPr>
          <w:rFonts w:ascii="Times New Roman" w:hAnsi="Times New Roman" w:cs="Times New Roman"/>
          <w:b/>
          <w:sz w:val="28"/>
          <w:szCs w:val="28"/>
        </w:rPr>
        <w:t xml:space="preserve">Всероссийская акция «Лето Первых», </w:t>
      </w:r>
    </w:p>
    <w:p w:rsidR="00027A74" w:rsidRPr="00D72B13" w:rsidRDefault="00027A74" w:rsidP="00027A74">
      <w:pPr>
        <w:tabs>
          <w:tab w:val="left" w:pos="1134"/>
        </w:tabs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D72B13">
        <w:rPr>
          <w:rFonts w:ascii="Times New Roman" w:hAnsi="Times New Roman" w:cs="Times New Roman"/>
          <w:b/>
          <w:sz w:val="28"/>
          <w:szCs w:val="28"/>
        </w:rPr>
        <w:t xml:space="preserve">посвященная Международному </w:t>
      </w:r>
      <w:r w:rsidRPr="00D72B13">
        <w:rPr>
          <w:rFonts w:ascii="Times New Roman" w:eastAsia="Times New Roman" w:hAnsi="Times New Roman" w:cs="Times New Roman"/>
          <w:b/>
          <w:sz w:val="28"/>
          <w:szCs w:val="28"/>
        </w:rPr>
        <w:t>дню защиты детей</w:t>
      </w:r>
    </w:p>
    <w:p w:rsidR="00027A74" w:rsidRPr="00D72B13" w:rsidRDefault="00027A74" w:rsidP="00027A7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Международный день защиты детей отмечается в России 1 июня. Праздник направлен на привлечение внимания общественности к проблемам, связанным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правами детей. Этот день также напоминает о важности обеспечения благополучия и безопасности детей, их права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образование, забот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здоровь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>и развити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27A74" w:rsidRPr="00D72B13" w:rsidRDefault="00027A74" w:rsidP="00027A7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Цель:</w:t>
      </w:r>
      <w:r w:rsidRPr="00D72B13">
        <w:rPr>
          <w:rFonts w:ascii="Times New Roman" w:hAnsi="Times New Roman" w:cs="Times New Roman"/>
          <w:sz w:val="28"/>
          <w:szCs w:val="28"/>
        </w:rPr>
        <w:t xml:space="preserve"> создание условий для самореализации и раскрытия интеллектуально-творческого потенциала участников Общероссийского общественно-государственного движения детей и молодежи «Движение первых» (далее – Движение Первых).</w:t>
      </w:r>
    </w:p>
    <w:p w:rsidR="00027A74" w:rsidRPr="00D72B13" w:rsidRDefault="00027A74" w:rsidP="00027A74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/>
        </w:rPr>
        <w:t>стимулирование развития творческих способностей участников Движения Первых;</w:t>
      </w:r>
      <w:r w:rsidRPr="00D72B13">
        <w:rPr>
          <w:rFonts w:ascii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талантливых участников-обучающихся Движения Первых; </w:t>
      </w:r>
      <w:r w:rsidRPr="00D72B13">
        <w:rPr>
          <w:rFonts w:ascii="Times New Roman" w:hAnsi="Times New Roman" w:cs="Times New Roman"/>
          <w:sz w:val="28"/>
          <w:szCs w:val="28"/>
        </w:rPr>
        <w:t>развитие познавательного интереса и формирование активной жизненной позиции участников-обучающихся Движения Первых.</w:t>
      </w:r>
    </w:p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D72B13">
        <w:rPr>
          <w:rFonts w:ascii="Times New Roman" w:hAnsi="Times New Roman" w:cs="Times New Roman"/>
          <w:sz w:val="28"/>
          <w:szCs w:val="28"/>
        </w:rPr>
        <w:t xml:space="preserve"> участники первичных отделений </w:t>
      </w:r>
      <w:r w:rsidRPr="00D72B13">
        <w:rPr>
          <w:rFonts w:ascii="Times New Roman" w:hAnsi="Times New Roman" w:cs="Times New Roman"/>
          <w:sz w:val="28"/>
          <w:szCs w:val="28"/>
        </w:rPr>
        <w:br/>
        <w:t xml:space="preserve">Движения Первых, коллективные участники Движения Первых, </w:t>
      </w:r>
      <w:bookmarkStart w:id="2" w:name="_Hlk165903235"/>
      <w:r w:rsidRPr="00D72B13">
        <w:rPr>
          <w:rFonts w:ascii="Times New Roman" w:hAnsi="Times New Roman" w:cs="Times New Roman"/>
          <w:sz w:val="28"/>
          <w:szCs w:val="28"/>
        </w:rPr>
        <w:t>представители семейного сообщества «Родные-Любимые»</w:t>
      </w:r>
      <w:bookmarkEnd w:id="2"/>
      <w:r w:rsidRPr="00D72B13">
        <w:rPr>
          <w:rFonts w:ascii="Times New Roman" w:hAnsi="Times New Roman" w:cs="Times New Roman"/>
          <w:sz w:val="28"/>
          <w:szCs w:val="28"/>
        </w:rPr>
        <w:t xml:space="preserve"> и педагогического сообщества, а также партнерские организации в сфере государственной молодежной политики, культуры, образования (далее – участники акции).</w:t>
      </w:r>
    </w:p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bCs/>
          <w:sz w:val="28"/>
          <w:szCs w:val="28"/>
        </w:rPr>
        <w:t>очный и</w:t>
      </w: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>дистанционный.</w:t>
      </w:r>
    </w:p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Сроки проведения: </w:t>
      </w:r>
      <w:r w:rsidRPr="00D72B13">
        <w:rPr>
          <w:rFonts w:ascii="Times New Roman" w:hAnsi="Times New Roman" w:cs="Times New Roman"/>
          <w:sz w:val="28"/>
          <w:szCs w:val="28"/>
        </w:rPr>
        <w:t xml:space="preserve">31 мая – 2 июня 2024 </w:t>
      </w:r>
      <w:r w:rsidRPr="00D72B1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года.</w:t>
      </w:r>
    </w:p>
    <w:p w:rsidR="00027A74" w:rsidRPr="0087437F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акции: </w:t>
      </w:r>
      <w:r w:rsidRPr="0087437F">
        <w:rPr>
          <w:rFonts w:ascii="Times New Roman" w:hAnsi="Times New Roman" w:cs="Times New Roman"/>
          <w:bCs/>
          <w:sz w:val="28"/>
          <w:szCs w:val="28"/>
        </w:rPr>
        <w:t>участники</w:t>
      </w:r>
      <w:r w:rsidRPr="008743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437F">
        <w:rPr>
          <w:rFonts w:ascii="Times New Roman" w:hAnsi="Times New Roman" w:cs="Times New Roman"/>
          <w:sz w:val="28"/>
          <w:szCs w:val="28"/>
        </w:rPr>
        <w:t xml:space="preserve">Всероссийской акции «Лето Первых» 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принимают участие в праздновании Международного дня защиты детей </w:t>
      </w:r>
      <w:r>
        <w:rPr>
          <w:rFonts w:ascii="Times New Roman" w:eastAsia="Liberation Sans" w:hAnsi="Times New Roman" w:cs="Times New Roman"/>
          <w:sz w:val="28"/>
          <w:szCs w:val="28"/>
        </w:rPr>
        <w:br/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в субъектах проживания, </w:t>
      </w:r>
      <w:r w:rsidRPr="00D72B13">
        <w:rPr>
          <w:rFonts w:ascii="Times New Roman" w:hAnsi="Times New Roman" w:cs="Times New Roman"/>
          <w:sz w:val="28"/>
          <w:szCs w:val="28"/>
        </w:rPr>
        <w:t xml:space="preserve">создают иллюстрированные коллажи, посвященные теме 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«Лето Первых»,</w:t>
      </w:r>
      <w:r w:rsidRPr="00D72B13">
        <w:rPr>
          <w:rFonts w:ascii="Times New Roman" w:hAnsi="Times New Roman" w:cs="Times New Roman"/>
          <w:sz w:val="28"/>
          <w:szCs w:val="28"/>
        </w:rPr>
        <w:t xml:space="preserve"> в которых планируют свою деятельность на период летних каникул.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</w:p>
    <w:p w:rsidR="00027A74" w:rsidRPr="00D72B13" w:rsidRDefault="00027A74" w:rsidP="00027A74">
      <w:pPr>
        <w:spacing w:after="0" w:line="276" w:lineRule="auto"/>
        <w:ind w:left="6"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sz w:val="28"/>
          <w:szCs w:val="28"/>
        </w:rPr>
        <w:t>Также у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>частники-наставники первичных отделений, коллективных участников, молодежных и детских общественных объединений, представители</w:t>
      </w:r>
      <w:r w:rsidRPr="00D72B13">
        <w:rPr>
          <w:rFonts w:ascii="Times New Roman" w:hAnsi="Times New Roman" w:cs="Times New Roman"/>
          <w:sz w:val="28"/>
          <w:szCs w:val="28"/>
        </w:rPr>
        <w:t xml:space="preserve"> семейного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 сообщества «Родные-Любимые» записывают видеоролики, в которых выражают признательность и благодарность участникам-обучающимся </w:t>
      </w:r>
      <w:r>
        <w:rPr>
          <w:rFonts w:ascii="Times New Roman" w:eastAsia="Liberation Sans" w:hAnsi="Times New Roman" w:cs="Times New Roman"/>
          <w:sz w:val="28"/>
          <w:szCs w:val="28"/>
        </w:rPr>
        <w:br/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за социально значимую работу, добрые дела и поступки, инициативность, активную деятельность в Движении Первых и другие достижения. </w:t>
      </w:r>
    </w:p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период проведения Всероссийской акции «Лето Первых» участники </w:t>
      </w:r>
      <w:r w:rsidRPr="00D72B13">
        <w:rPr>
          <w:rFonts w:ascii="Times New Roman" w:hAnsi="Times New Roman" w:cs="Times New Roman"/>
          <w:bCs/>
          <w:sz w:val="28"/>
          <w:szCs w:val="28"/>
          <w:shd w:val="clear" w:color="auto" w:fill="FFFFFF" w:themeFill="background1"/>
        </w:rPr>
        <w:t>публикуют фотографии, видеоролики и творческие работы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 в социальных сетях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на личных страницах и в цифровых сообществах </w:t>
      </w:r>
      <w:r w:rsidRPr="00D72B13">
        <w:rPr>
          <w:rFonts w:ascii="Times New Roman" w:hAnsi="Times New Roman" w:cs="Times New Roman"/>
          <w:sz w:val="28"/>
          <w:szCs w:val="28"/>
        </w:rPr>
        <w:t>первичных отделений, коллективных участников Движения Первых, а также молодежных и детских общественных объединений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хештегами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: #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Лето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Первы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и #Благодарим2024.</w:t>
      </w:r>
    </w:p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/>
          <w:bCs/>
          <w:sz w:val="28"/>
          <w:szCs w:val="28"/>
        </w:rPr>
        <w:t xml:space="preserve">Механика проведения: </w:t>
      </w:r>
      <w:r w:rsidRPr="00D72B13">
        <w:rPr>
          <w:rFonts w:ascii="Times New Roman" w:hAnsi="Times New Roman" w:cs="Times New Roman"/>
          <w:bCs/>
          <w:sz w:val="28"/>
          <w:szCs w:val="28"/>
        </w:rPr>
        <w:t>в рамках проведения Всероссийской акции</w:t>
      </w:r>
      <w:r w:rsidRPr="00D72B13">
        <w:rPr>
          <w:rFonts w:ascii="Times New Roman" w:hAnsi="Times New Roman" w:cs="Times New Roman"/>
          <w:bCs/>
          <w:sz w:val="28"/>
          <w:szCs w:val="28"/>
        </w:rPr>
        <w:br/>
        <w:t xml:space="preserve">«Лето Первых» региональные и первичные </w:t>
      </w:r>
      <w:r w:rsidRPr="00D72B13">
        <w:rPr>
          <w:rFonts w:ascii="Times New Roman" w:hAnsi="Times New Roman" w:cs="Times New Roman"/>
          <w:sz w:val="28"/>
          <w:szCs w:val="28"/>
        </w:rPr>
        <w:t xml:space="preserve">отделения, коллективные участники Движения Первых, а также </w:t>
      </w:r>
      <w:r w:rsidRPr="00D72B13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молодежные и детские общественные объединения</w:t>
      </w:r>
      <w:r w:rsidRPr="00D72B13">
        <w:rPr>
          <w:rFonts w:ascii="Times New Roman" w:hAnsi="Times New Roman" w:cs="Times New Roman"/>
          <w:sz w:val="28"/>
          <w:szCs w:val="28"/>
        </w:rPr>
        <w:t xml:space="preserve"> организуют информационную кампанию через цифровые сообщества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 социальных сетях (</w:t>
      </w:r>
      <w:proofErr w:type="spellStart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>ВКонтакте</w:t>
      </w:r>
      <w:proofErr w:type="spellEnd"/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,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D72B13">
        <w:rPr>
          <w:rFonts w:ascii="Times New Roman" w:eastAsia="Arial Unicode MS" w:hAnsi="Times New Roman" w:cs="Times New Roman"/>
          <w:kern w:val="2"/>
          <w:sz w:val="28"/>
          <w:szCs w:val="28"/>
          <w:lang w:eastAsia="ar-SA"/>
        </w:rPr>
        <w:t xml:space="preserve">) </w:t>
      </w:r>
      <w:r w:rsidRPr="00D72B13">
        <w:rPr>
          <w:rFonts w:ascii="Times New Roman" w:hAnsi="Times New Roman" w:cs="Times New Roman"/>
          <w:sz w:val="28"/>
          <w:szCs w:val="28"/>
        </w:rPr>
        <w:t>и партнерские ресурсы.</w:t>
      </w:r>
    </w:p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7460601"/>
      <w:r w:rsidRPr="00D72B13">
        <w:rPr>
          <w:rFonts w:ascii="Times New Roman" w:hAnsi="Times New Roman" w:cs="Times New Roman"/>
          <w:sz w:val="28"/>
          <w:szCs w:val="28"/>
        </w:rPr>
        <w:t>Всероссийская акция «Лето Первых» проводится в двух форматах:</w:t>
      </w:r>
    </w:p>
    <w:p w:rsidR="00027A74" w:rsidRPr="003E5D87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5D87">
        <w:rPr>
          <w:rFonts w:ascii="Times New Roman" w:hAnsi="Times New Roman" w:cs="Times New Roman"/>
          <w:sz w:val="28"/>
          <w:szCs w:val="28"/>
        </w:rPr>
        <w:t>коллажей, посвященных теме «Лето Первых»</w:t>
      </w:r>
      <w:r w:rsidRPr="00D72B13">
        <w:rPr>
          <w:rFonts w:ascii="Times New Roman" w:hAnsi="Times New Roman" w:cs="Times New Roman"/>
          <w:sz w:val="28"/>
          <w:szCs w:val="28"/>
        </w:rPr>
        <w:t xml:space="preserve"> (далее – формат № 1)</w:t>
      </w:r>
      <w:r w:rsidRPr="003E5D87">
        <w:rPr>
          <w:rFonts w:ascii="Times New Roman" w:hAnsi="Times New Roman" w:cs="Times New Roman"/>
          <w:sz w:val="28"/>
          <w:szCs w:val="28"/>
        </w:rPr>
        <w:t>.</w:t>
      </w:r>
    </w:p>
    <w:p w:rsidR="00027A74" w:rsidRPr="00D72B13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видеороликов со словами благодарности участникам-обучающимся Движения Первых (далее – формат № 2);</w:t>
      </w:r>
    </w:p>
    <w:bookmarkEnd w:id="3"/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рамках формата № 1 участники Всероссийской акции «Лето Первых» индивидуально или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коллективно (первичным отделением, отрядом, классом, друзьями)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создают иллюстрированные коллажи о том, как планируют провести летние каникулы. </w:t>
      </w:r>
    </w:p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Для создания иллюстрированных коллажей (рекомендуемый формат бумаги А4, А3) участники акции используют вырезки из журналов, газет, тематические картинки и рисунки, а также специализированные цифровые программы.</w:t>
      </w:r>
    </w:p>
    <w:p w:rsidR="00027A74" w:rsidRPr="00D72B13" w:rsidRDefault="00027A74" w:rsidP="00027A74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рамках подготовки к акции </w:t>
      </w:r>
      <w:r w:rsidRPr="00D72B13">
        <w:rPr>
          <w:rFonts w:ascii="Times New Roman" w:hAnsi="Times New Roman" w:cs="Times New Roman"/>
          <w:sz w:val="28"/>
          <w:szCs w:val="28"/>
        </w:rPr>
        <w:t xml:space="preserve">участники-обучающиеся заранее продумывают и обсуждают содержание коллажа с членами семей, участниками-наставниками </w:t>
      </w:r>
      <w:r w:rsidRPr="00D72B13">
        <w:rPr>
          <w:rFonts w:ascii="Times New Roman" w:hAnsi="Times New Roman" w:cs="Times New Roman"/>
          <w:bCs/>
          <w:sz w:val="28"/>
          <w:szCs w:val="28"/>
        </w:rPr>
        <w:t>молодежных и детских общественных объединений, коллективными участниками Движения Первых</w:t>
      </w:r>
      <w:r w:rsidRPr="00D72B13">
        <w:rPr>
          <w:rFonts w:ascii="Times New Roman" w:hAnsi="Times New Roman" w:cs="Times New Roman"/>
          <w:sz w:val="28"/>
          <w:szCs w:val="28"/>
        </w:rPr>
        <w:t>.</w:t>
      </w:r>
    </w:p>
    <w:p w:rsidR="00027A74" w:rsidRPr="00D72B13" w:rsidRDefault="00027A74" w:rsidP="00027A74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Рекомендуем использовать следующие разделы при создании коллажа:</w:t>
      </w:r>
    </w:p>
    <w:p w:rsidR="00027A74" w:rsidRPr="00D72B13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«Мой девиз на лето» (слово, короткое выражение или цитата,</w:t>
      </w:r>
      <w:r w:rsidRPr="003E5D87">
        <w:rPr>
          <w:rFonts w:ascii="Times New Roman" w:hAnsi="Times New Roman" w:cs="Times New Roman"/>
          <w:sz w:val="28"/>
          <w:szCs w:val="28"/>
        </w:rPr>
        <w:t xml:space="preserve"> определяющие деятельность и устремления</w:t>
      </w:r>
      <w:r w:rsidRPr="00D72B13">
        <w:rPr>
          <w:rFonts w:ascii="Times New Roman" w:hAnsi="Times New Roman" w:cs="Times New Roman"/>
          <w:sz w:val="28"/>
          <w:szCs w:val="28"/>
        </w:rPr>
        <w:t xml:space="preserve"> участника акции на период летних каникул, соответствующие ценностям Движения Первых);</w:t>
      </w:r>
    </w:p>
    <w:p w:rsidR="00027A74" w:rsidRPr="00D72B13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«Мой досуг» (запланированный отдых в лагере, на море, в горах,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hAnsi="Times New Roman" w:cs="Times New Roman"/>
          <w:sz w:val="28"/>
          <w:szCs w:val="28"/>
        </w:rPr>
        <w:t xml:space="preserve">туристический поход, экскурсии и так далее); </w:t>
      </w:r>
    </w:p>
    <w:p w:rsidR="00027A74" w:rsidRPr="00D72B13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«Мои социально полезные дела» (мероприятия и активности </w:t>
      </w:r>
      <w:r w:rsidRPr="00D72B13">
        <w:rPr>
          <w:rFonts w:ascii="Times New Roman" w:hAnsi="Times New Roman" w:cs="Times New Roman"/>
          <w:sz w:val="28"/>
          <w:szCs w:val="28"/>
        </w:rPr>
        <w:br/>
        <w:t>по направлениям Движения Первых, помощь приютам животных, сбор макулатуры, облагораживание территорий, изготовление кормушек для птиц и так далее);</w:t>
      </w:r>
    </w:p>
    <w:p w:rsidR="00027A74" w:rsidRPr="00D72B13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«Люблю читать» (литературные произведения, которые запланированы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>к прочтению в период летних каникул);</w:t>
      </w:r>
    </w:p>
    <w:p w:rsidR="00027A74" w:rsidRPr="00D72B13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lastRenderedPageBreak/>
        <w:t xml:space="preserve">«Моя семья» (совместная деятельность с членами семьи: помощь родителям (законным представителям), взаимодействие с братьями </w:t>
      </w:r>
      <w:r w:rsidRPr="00D72B13">
        <w:rPr>
          <w:rFonts w:ascii="Times New Roman" w:hAnsi="Times New Roman" w:cs="Times New Roman"/>
          <w:sz w:val="28"/>
          <w:szCs w:val="28"/>
        </w:rPr>
        <w:br/>
        <w:t>и сестрами: совместные игры, обучение, увлечения и так далее);</w:t>
      </w:r>
    </w:p>
    <w:p w:rsidR="00027A74" w:rsidRPr="00D72B13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«Я научусь» (умения и навыки, которые запланировали освоить </w:t>
      </w:r>
      <w:r w:rsidRPr="00D72B13">
        <w:rPr>
          <w:rFonts w:ascii="Times New Roman" w:hAnsi="Times New Roman" w:cs="Times New Roman"/>
          <w:sz w:val="28"/>
          <w:szCs w:val="28"/>
        </w:rPr>
        <w:br/>
        <w:t>за период летних каникул: научиться петь, рисовать, плавать, делать физические упражнения, кататься на велосипеде, выучить иностранный язык, готовить вкусные блюда и так далее);</w:t>
      </w:r>
    </w:p>
    <w:p w:rsidR="00027A74" w:rsidRPr="00D72B13" w:rsidRDefault="00027A74" w:rsidP="00027A74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«Мои увлечения» (Какими любимыми делами, увлечениями планируется заниматься в период летних каникул?).</w:t>
      </w:r>
    </w:p>
    <w:p w:rsidR="00027A74" w:rsidRPr="00D72B13" w:rsidRDefault="00027A74" w:rsidP="00027A74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При создании коллажей участники акции могут использовать свои разделы для планирования летних каникул.</w:t>
      </w:r>
    </w:p>
    <w:p w:rsidR="00027A74" w:rsidRPr="00D72B13" w:rsidRDefault="00027A74" w:rsidP="00027A74">
      <w:pPr>
        <w:spacing w:after="0" w:line="276" w:lineRule="auto"/>
        <w:ind w:left="6" w:right="3" w:firstLine="567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Участники акции делают фотографии созданных иллюстрированных коллажей и публикуют в социальных сетях с </w:t>
      </w:r>
      <w:proofErr w:type="spellStart"/>
      <w:r w:rsidRPr="00D72B13">
        <w:rPr>
          <w:rFonts w:ascii="Times New Roman" w:eastAsia="Liberation Sans" w:hAnsi="Times New Roman" w:cs="Times New Roman"/>
          <w:sz w:val="28"/>
          <w:szCs w:val="28"/>
        </w:rPr>
        <w:t>хештегом</w:t>
      </w:r>
      <w:proofErr w:type="spellEnd"/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Лето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Первы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A74" w:rsidRDefault="00027A74" w:rsidP="00027A74">
      <w:pPr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66777947"/>
      <w:r w:rsidRPr="00D72B13">
        <w:rPr>
          <w:rFonts w:ascii="Times New Roman" w:hAnsi="Times New Roman" w:cs="Times New Roman"/>
          <w:bCs/>
          <w:sz w:val="28"/>
          <w:szCs w:val="28"/>
        </w:rPr>
        <w:t xml:space="preserve">В рамках формата № 2 участники </w:t>
      </w:r>
      <w:bookmarkEnd w:id="4"/>
      <w:r>
        <w:rPr>
          <w:rFonts w:ascii="Times New Roman" w:hAnsi="Times New Roman" w:cs="Times New Roman"/>
          <w:sz w:val="28"/>
          <w:szCs w:val="28"/>
        </w:rPr>
        <w:t>присоединяются к</w:t>
      </w:r>
      <w:r w:rsidRPr="00427F3F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акции </w:t>
      </w:r>
      <w:r w:rsidRPr="00427F3F">
        <w:rPr>
          <w:rFonts w:ascii="Times New Roman" w:eastAsia="Times New Roman" w:hAnsi="Times New Roman" w:cs="Times New Roman"/>
          <w:sz w:val="28"/>
          <w:szCs w:val="28"/>
        </w:rPr>
        <w:t>Движения Первых «Благодарю».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27A74" w:rsidRPr="002466C3" w:rsidRDefault="00027A74" w:rsidP="00027A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Цель Всероссийской акции «Благодарю» – реализация комплекса мероприятий, направленных на развитие в подрастающем поколении умения осознавать и выражать благодарность окружающим людям. </w:t>
      </w:r>
    </w:p>
    <w:p w:rsidR="00027A74" w:rsidRDefault="00027A74" w:rsidP="00027A74">
      <w:pPr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Times New Roman" w:eastAsia="Liberation Sans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sz w:val="28"/>
          <w:szCs w:val="28"/>
        </w:rPr>
        <w:t xml:space="preserve">Участники Всероссийской акции «Лето Первых» 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принимают участие </w:t>
      </w:r>
      <w:r>
        <w:rPr>
          <w:rFonts w:ascii="Times New Roman" w:eastAsia="Liberation Sans" w:hAnsi="Times New Roman" w:cs="Times New Roman"/>
          <w:sz w:val="28"/>
          <w:szCs w:val="28"/>
        </w:rPr>
        <w:br/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в праздновании Международного дня защиты детей в субъектах проживания, </w:t>
      </w:r>
      <w:r>
        <w:rPr>
          <w:rFonts w:ascii="Times New Roman" w:eastAsia="Liberation Sans" w:hAnsi="Times New Roman" w:cs="Times New Roman"/>
          <w:sz w:val="28"/>
          <w:szCs w:val="28"/>
        </w:rPr>
        <w:br/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а также участники-наставники первичных отделений, коллективных участников, молодежных и детских общественных объединений, представители семейного сообщества «Родные-Любимые» записывают видеоролики и рассказы, в которых выражают признательность и благодарность участникам-обучающимся Движения Первых за социально значимую работу, добрые дела и поступки, инициативность, активную деятельность в Движении Первых и другие достижения. </w:t>
      </w:r>
    </w:p>
    <w:p w:rsidR="00027A74" w:rsidRPr="0087437F" w:rsidRDefault="00027A74" w:rsidP="00027A74">
      <w:pPr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eastAsia="Liberation Sans" w:hAnsi="Times New Roman" w:cs="Times New Roman"/>
          <w:sz w:val="28"/>
          <w:szCs w:val="28"/>
        </w:rPr>
        <w:t>Также участники-обучающиеся Движения Первых могут выразить благодарность друг другу за взаимопомощь, совместную социально значимую деятельность и другое взаимодействие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в рамках Движения Первых.</w:t>
      </w:r>
    </w:p>
    <w:p w:rsidR="00027A74" w:rsidRPr="00D72B13" w:rsidRDefault="00027A74" w:rsidP="00027A74">
      <w:pPr>
        <w:tabs>
          <w:tab w:val="left" w:pos="142"/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eastAsia="Liberation Sans" w:hAnsi="Times New Roman" w:cs="Times New Roman"/>
          <w:sz w:val="28"/>
          <w:szCs w:val="28"/>
        </w:rPr>
        <w:t>В процессе подготовки к участию в акции участники-наставники первичных отделений, коллективны</w:t>
      </w:r>
      <w:r>
        <w:rPr>
          <w:rFonts w:ascii="Times New Roman" w:eastAsia="Liberation Sans" w:hAnsi="Times New Roman" w:cs="Times New Roman"/>
          <w:sz w:val="28"/>
          <w:szCs w:val="28"/>
        </w:rPr>
        <w:t>е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 участник</w:t>
      </w:r>
      <w:r>
        <w:rPr>
          <w:rFonts w:ascii="Times New Roman" w:eastAsia="Liberation Sans" w:hAnsi="Times New Roman" w:cs="Times New Roman"/>
          <w:sz w:val="28"/>
          <w:szCs w:val="28"/>
        </w:rPr>
        <w:t>и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>, молодежны</w:t>
      </w:r>
      <w:r>
        <w:rPr>
          <w:rFonts w:ascii="Times New Roman" w:eastAsia="Liberation Sans" w:hAnsi="Times New Roman" w:cs="Times New Roman"/>
          <w:sz w:val="28"/>
          <w:szCs w:val="28"/>
        </w:rPr>
        <w:t>е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 и детски</w:t>
      </w:r>
      <w:r>
        <w:rPr>
          <w:rFonts w:ascii="Times New Roman" w:eastAsia="Liberation Sans" w:hAnsi="Times New Roman" w:cs="Times New Roman"/>
          <w:sz w:val="28"/>
          <w:szCs w:val="28"/>
        </w:rPr>
        <w:t>е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 общественны</w:t>
      </w:r>
      <w:r>
        <w:rPr>
          <w:rFonts w:ascii="Times New Roman" w:eastAsia="Liberation Sans" w:hAnsi="Times New Roman" w:cs="Times New Roman"/>
          <w:sz w:val="28"/>
          <w:szCs w:val="28"/>
        </w:rPr>
        <w:t>е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 объединени</w:t>
      </w:r>
      <w:r>
        <w:rPr>
          <w:rFonts w:ascii="Times New Roman" w:eastAsia="Liberation Sans" w:hAnsi="Times New Roman" w:cs="Times New Roman"/>
          <w:sz w:val="28"/>
          <w:szCs w:val="28"/>
        </w:rPr>
        <w:t>я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t xml:space="preserve">, представители семейного сообщества «Родные-Любимые» определяют участника-обучающегося (или участников-обучающихся) Движения Первых, отличившегося активной деятельностью в мероприятиях и событиях Движения Первых, инициативностью, участием в социально значимых проектах, добрыми поступками и другими достижениями, которому (которым) желают выразить признательность и </w:t>
      </w:r>
      <w:r w:rsidRPr="00D72B13">
        <w:rPr>
          <w:rFonts w:ascii="Times New Roman" w:eastAsia="Liberation Sans" w:hAnsi="Times New Roman" w:cs="Times New Roman"/>
          <w:sz w:val="28"/>
          <w:szCs w:val="28"/>
        </w:rPr>
        <w:lastRenderedPageBreak/>
        <w:t>благодарность.</w:t>
      </w:r>
      <w:r w:rsidRPr="00D72B13">
        <w:rPr>
          <w:rFonts w:ascii="Times New Roman" w:hAnsi="Times New Roman" w:cs="Times New Roman"/>
          <w:sz w:val="28"/>
          <w:szCs w:val="28"/>
        </w:rPr>
        <w:t xml:space="preserve"> В съемках видеоролика также могут принять участие участники-обучающиеся Движения Первых.</w:t>
      </w:r>
    </w:p>
    <w:p w:rsidR="00027A74" w:rsidRPr="00D72B13" w:rsidRDefault="00027A74" w:rsidP="00027A74">
      <w:pPr>
        <w:spacing w:after="0" w:line="276" w:lineRule="auto"/>
        <w:ind w:left="6" w:right="3" w:firstLine="567"/>
        <w:jc w:val="both"/>
        <w:rPr>
          <w:rFonts w:ascii="Times New Roman" w:eastAsia="Liberation Sans" w:hAnsi="Times New Roman" w:cs="Times New Roman"/>
          <w:sz w:val="28"/>
          <w:szCs w:val="28"/>
        </w:rPr>
      </w:pPr>
      <w:r w:rsidRPr="00D72B13">
        <w:rPr>
          <w:rFonts w:ascii="Times New Roman" w:eastAsia="Liberation Sans" w:hAnsi="Times New Roman" w:cs="Times New Roman"/>
          <w:sz w:val="28"/>
          <w:szCs w:val="28"/>
        </w:rPr>
        <w:t>Рекомендуем использовать следующий алгоритм при записи видеоролика:</w:t>
      </w:r>
    </w:p>
    <w:p w:rsidR="00027A74" w:rsidRPr="00D72B13" w:rsidRDefault="00027A74" w:rsidP="00027A74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визитная карточка: имя, регион проживания;</w:t>
      </w:r>
    </w:p>
    <w:p w:rsidR="00027A74" w:rsidRPr="00D72B13" w:rsidRDefault="00027A74" w:rsidP="00027A74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72B13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рассказ об участии в праздновании Международного дня защиты детей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br/>
      </w:r>
      <w:r w:rsidRPr="00D72B13">
        <w:rPr>
          <w:rFonts w:ascii="Times New Roman" w:hAnsi="Times New Roman" w:cs="Times New Roman"/>
          <w:bCs/>
          <w:spacing w:val="-4"/>
          <w:sz w:val="28"/>
          <w:szCs w:val="28"/>
        </w:rPr>
        <w:t>в субъекте проживания;</w:t>
      </w:r>
    </w:p>
    <w:p w:rsidR="00027A74" w:rsidRPr="00D72B13" w:rsidRDefault="00027A74" w:rsidP="00027A74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D72B13">
        <w:rPr>
          <w:rFonts w:ascii="Times New Roman" w:hAnsi="Times New Roman" w:cs="Times New Roman"/>
          <w:bCs/>
          <w:spacing w:val="-4"/>
          <w:sz w:val="28"/>
          <w:szCs w:val="28"/>
        </w:rPr>
        <w:t>выражение благодарности участнику-обучающемуся за социально значимую работу, добрые дела и поступки, инициативность, активную деятельность в Движении Первых и другие достижения);</w:t>
      </w:r>
    </w:p>
    <w:p w:rsidR="00027A74" w:rsidRPr="00D72B13" w:rsidRDefault="00027A74" w:rsidP="00027A74">
      <w:pPr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поздравление с Международным днем защиты детей участников Движения Первых из других регионов.</w:t>
      </w:r>
    </w:p>
    <w:p w:rsidR="00027A74" w:rsidRPr="00D72B13" w:rsidRDefault="00027A74" w:rsidP="00027A74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Видеоролики и рассказы участники акции публикуют в социальных сетях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D72B1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D72B13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 w:rsidRPr="00D72B13">
        <w:rPr>
          <w:rFonts w:ascii="Times New Roman" w:hAnsi="Times New Roman" w:cs="Times New Roman"/>
          <w:sz w:val="28"/>
          <w:szCs w:val="28"/>
        </w:rPr>
        <w:t xml:space="preserve"> 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#Благодарим2024.</w:t>
      </w:r>
    </w:p>
    <w:p w:rsidR="00027A74" w:rsidRPr="00D72B13" w:rsidRDefault="00027A74" w:rsidP="00027A74">
      <w:pPr>
        <w:tabs>
          <w:tab w:val="left" w:pos="142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Участники Всероссийской акции «Лето Первых» публикуют фотографии, видеоролики и творческие работы на</w:t>
      </w:r>
      <w:r w:rsidRPr="00D72B13">
        <w:rPr>
          <w:rFonts w:ascii="Times New Roman" w:hAnsi="Times New Roman" w:cs="Times New Roman"/>
          <w:sz w:val="28"/>
          <w:szCs w:val="28"/>
        </w:rPr>
        <w:t xml:space="preserve"> личных страницах и в цифровых сообществах первичных отделений, коллективных участников Движения Первых, а также молодежных и детских общественных объединений, образовательных организаций </w:t>
      </w: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с официальными </w:t>
      </w:r>
      <w:proofErr w:type="spellStart"/>
      <w:r w:rsidRPr="00D72B13">
        <w:rPr>
          <w:rFonts w:ascii="Times New Roman" w:hAnsi="Times New Roman" w:cs="Times New Roman"/>
          <w:bCs/>
          <w:sz w:val="28"/>
          <w:szCs w:val="28"/>
        </w:rPr>
        <w:t>хештегами</w:t>
      </w:r>
      <w:proofErr w:type="spellEnd"/>
      <w:r w:rsidRPr="00D72B13">
        <w:rPr>
          <w:rFonts w:ascii="Times New Roman" w:hAnsi="Times New Roman" w:cs="Times New Roman"/>
          <w:bCs/>
          <w:sz w:val="28"/>
          <w:szCs w:val="28"/>
        </w:rPr>
        <w:t>: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 xml:space="preserve"> #Благодарим2024 и #</w:t>
      </w:r>
      <w:proofErr w:type="spellStart"/>
      <w:r w:rsidRPr="00D72B13">
        <w:rPr>
          <w:rFonts w:ascii="Times New Roman" w:eastAsia="Times New Roman" w:hAnsi="Times New Roman" w:cs="Times New Roman"/>
          <w:sz w:val="28"/>
          <w:szCs w:val="28"/>
        </w:rPr>
        <w:t>Лето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2B13">
        <w:rPr>
          <w:rFonts w:ascii="Times New Roman" w:eastAsia="Times New Roman" w:hAnsi="Times New Roman" w:cs="Times New Roman"/>
          <w:sz w:val="28"/>
          <w:szCs w:val="28"/>
        </w:rPr>
        <w:t>Первы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proofErr w:type="spellEnd"/>
      <w:r w:rsidRPr="00D72B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7A74" w:rsidRPr="00D72B13" w:rsidRDefault="00027A74" w:rsidP="00027A7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>Рекомендации к видеосъемке ролика участника Всероссийской акции «Лето Первых»:</w:t>
      </w:r>
    </w:p>
    <w:p w:rsidR="00027A74" w:rsidRPr="00D72B13" w:rsidRDefault="00027A74" w:rsidP="00027A74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</w:rPr>
        <w:t>AVI, MOV, MPEG, МP4;</w:t>
      </w:r>
    </w:p>
    <w:p w:rsidR="00027A74" w:rsidRPr="00D72B13" w:rsidRDefault="00027A74" w:rsidP="00027A74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 xml:space="preserve">минимальное разрешение видеоролика: 480x360 для 4:3, 480x272 </w:t>
      </w:r>
      <w:r w:rsidRPr="00D72B13">
        <w:rPr>
          <w:rFonts w:ascii="Times New Roman" w:hAnsi="Times New Roman" w:cs="Times New Roman"/>
          <w:sz w:val="28"/>
          <w:szCs w:val="28"/>
        </w:rPr>
        <w:br/>
        <w:t>для 16:9, не ниже 240 пикселей;</w:t>
      </w:r>
    </w:p>
    <w:p w:rsidR="00027A74" w:rsidRPr="00D72B13" w:rsidRDefault="00027A74" w:rsidP="00027A74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вертикальная;</w:t>
      </w:r>
    </w:p>
    <w:p w:rsidR="00027A74" w:rsidRPr="00D72B13" w:rsidRDefault="00027A74" w:rsidP="00027A74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отсутствие посторонних звуков во время видеосъемки.</w:t>
      </w:r>
    </w:p>
    <w:p w:rsidR="00027A74" w:rsidRPr="00D72B13" w:rsidRDefault="00027A74" w:rsidP="00027A7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B13">
        <w:rPr>
          <w:rFonts w:ascii="Times New Roman" w:hAnsi="Times New Roman" w:cs="Times New Roman"/>
          <w:b/>
          <w:sz w:val="28"/>
          <w:szCs w:val="28"/>
        </w:rPr>
        <w:t xml:space="preserve">Рекомендации к фотографиям участника Всероссийской акции </w:t>
      </w:r>
      <w:r w:rsidRPr="00D72B13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D72B13">
        <w:rPr>
          <w:rFonts w:ascii="Times New Roman" w:hAnsi="Times New Roman" w:cs="Times New Roman"/>
          <w:b/>
          <w:bCs/>
          <w:sz w:val="28"/>
          <w:szCs w:val="28"/>
        </w:rPr>
        <w:t>Лето Первых</w:t>
      </w:r>
      <w:r w:rsidRPr="00D72B13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027A74" w:rsidRPr="00D72B13" w:rsidRDefault="00027A74" w:rsidP="00027A74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 xml:space="preserve">формат: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D72B13">
        <w:rPr>
          <w:rFonts w:ascii="Times New Roman" w:hAnsi="Times New Roman" w:cs="Times New Roman"/>
          <w:sz w:val="28"/>
          <w:szCs w:val="28"/>
        </w:rPr>
        <w:t xml:space="preserve">,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PNG</w:t>
      </w:r>
      <w:r w:rsidRPr="00D72B1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D72B13">
        <w:rPr>
          <w:rFonts w:ascii="Times New Roman" w:hAnsi="Times New Roman" w:cs="Times New Roman"/>
          <w:sz w:val="28"/>
          <w:szCs w:val="28"/>
          <w:lang w:val="en-US"/>
        </w:rPr>
        <w:t>GIF</w:t>
      </w:r>
      <w:r w:rsidRPr="00D72B13">
        <w:rPr>
          <w:rFonts w:ascii="Times New Roman" w:hAnsi="Times New Roman" w:cs="Times New Roman"/>
          <w:sz w:val="28"/>
          <w:szCs w:val="28"/>
        </w:rPr>
        <w:t>;</w:t>
      </w:r>
    </w:p>
    <w:p w:rsidR="00027A74" w:rsidRPr="00D72B13" w:rsidRDefault="00027A74" w:rsidP="00027A74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минимальное разрешение фотографии: 510х228 пикселей;</w:t>
      </w:r>
    </w:p>
    <w:p w:rsidR="00027A74" w:rsidRPr="00D72B13" w:rsidRDefault="00027A74" w:rsidP="00027A74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sz w:val="28"/>
          <w:szCs w:val="28"/>
        </w:rPr>
        <w:t>ориентация: горизонтальная;</w:t>
      </w:r>
    </w:p>
    <w:p w:rsidR="00027A74" w:rsidRPr="00D72B13" w:rsidRDefault="00027A74" w:rsidP="00027A74">
      <w:pPr>
        <w:numPr>
          <w:ilvl w:val="0"/>
          <w:numId w:val="2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B13">
        <w:rPr>
          <w:rFonts w:ascii="Times New Roman" w:hAnsi="Times New Roman" w:cs="Times New Roman"/>
          <w:bCs/>
          <w:sz w:val="28"/>
          <w:szCs w:val="28"/>
        </w:rPr>
        <w:t>отсутствие посторонних предметов в кадре.</w:t>
      </w:r>
    </w:p>
    <w:bookmarkEnd w:id="0"/>
    <w:p w:rsidR="00CC26A8" w:rsidRDefault="00CC26A8"/>
    <w:sectPr w:rsidR="00C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69B8"/>
    <w:multiLevelType w:val="hybridMultilevel"/>
    <w:tmpl w:val="226AB346"/>
    <w:lvl w:ilvl="0" w:tplc="3256730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D51280E"/>
    <w:multiLevelType w:val="hybridMultilevel"/>
    <w:tmpl w:val="CDA831B4"/>
    <w:lvl w:ilvl="0" w:tplc="F36ACA3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8BF43D6"/>
    <w:multiLevelType w:val="hybridMultilevel"/>
    <w:tmpl w:val="504ABF54"/>
    <w:lvl w:ilvl="0" w:tplc="8488CE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A259EB"/>
    <w:multiLevelType w:val="hybridMultilevel"/>
    <w:tmpl w:val="9A38E486"/>
    <w:lvl w:ilvl="0" w:tplc="F36ACA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9C"/>
    <w:rsid w:val="00027A74"/>
    <w:rsid w:val="0009219C"/>
    <w:rsid w:val="00CC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8054"/>
  <w15:chartTrackingRefBased/>
  <w15:docId w15:val="{6AFF077E-D900-454D-901B-64C7BFD9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1201</Words>
  <Characters>6846</Characters>
  <Application>Microsoft Office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2024-05-30T09:45:00Z</dcterms:created>
  <dcterms:modified xsi:type="dcterms:W3CDTF">2024-05-30T09:45:00Z</dcterms:modified>
</cp:coreProperties>
</file>