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A6" w:rsidRPr="00C76982" w:rsidRDefault="00DB15A6" w:rsidP="00DB15A6">
      <w:pPr>
        <w:pStyle w:val="a3"/>
        <w:spacing w:before="264" w:beforeAutospacing="0" w:after="264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на 2024год</w:t>
      </w:r>
      <w:r w:rsidRPr="00C76982">
        <w:rPr>
          <w:b/>
          <w:sz w:val="28"/>
          <w:szCs w:val="28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317"/>
        <w:gridCol w:w="2573"/>
        <w:gridCol w:w="783"/>
        <w:gridCol w:w="950"/>
        <w:gridCol w:w="941"/>
        <w:gridCol w:w="1007"/>
      </w:tblGrid>
      <w:tr w:rsidR="00DB15A6" w:rsidRPr="00C76982" w:rsidTr="0069739D">
        <w:trPr>
          <w:trHeight w:val="63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№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май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июнь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июль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август</w:t>
            </w:r>
          </w:p>
        </w:tc>
      </w:tr>
      <w:tr w:rsidR="00DB15A6" w:rsidRPr="00C76982" w:rsidTr="0069739D">
        <w:tc>
          <w:tcPr>
            <w:tcW w:w="8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1.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Создание рабочей группы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2.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Утверждение рабочего плана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3.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Формирование добровольче</w:t>
            </w:r>
            <w:r>
              <w:rPr>
                <w:sz w:val="28"/>
                <w:szCs w:val="28"/>
              </w:rPr>
              <w:t xml:space="preserve">ской группы из числа  активных волонтеров </w:t>
            </w:r>
            <w:r w:rsidRPr="00C7698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4.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Подготовка социальных аниматоров проведение обучающих занятий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5.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Издание рекламной продукции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6.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Распространение рекламной информации проведение рекламных акций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7.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Организация и проведение конкурса «Игры моего двора» среди взрослого населения на сайтах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8.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 xml:space="preserve">Создание странички вк РЕКОРДОВ, разработка системы регистрации Чемпионов (информирование населения через </w:t>
            </w:r>
            <w:r w:rsidRPr="00C76982">
              <w:rPr>
                <w:sz w:val="28"/>
                <w:szCs w:val="28"/>
              </w:rPr>
              <w:lastRenderedPageBreak/>
              <w:t>СМИ)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c>
          <w:tcPr>
            <w:tcW w:w="8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A6" w:rsidRPr="00C76982" w:rsidTr="0069739D">
        <w:trPr>
          <w:trHeight w:val="229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9.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Проведение  Фестиваль двора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10.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Проведение I тура Чемпионата «Лучший на районе!»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11.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 xml:space="preserve">Организация тематических  игр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12.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Оказание консультационной, информационной, методической помощи участникам проекта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13.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Освещение хода реализации проекта в СМИ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c>
          <w:tcPr>
            <w:tcW w:w="8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14.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Супер-финал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15.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Проведение конкурса ведущих игровых программ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  <w:tr w:rsidR="00DB15A6" w:rsidRPr="00C76982" w:rsidTr="0069739D">
        <w:trPr>
          <w:trHeight w:val="63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16.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Завершение работы. Составление итогового отчёта о реализации проекта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5A6" w:rsidRPr="00C76982" w:rsidRDefault="00DB15A6" w:rsidP="0069739D">
            <w:pPr>
              <w:pStyle w:val="a3"/>
              <w:rPr>
                <w:sz w:val="28"/>
                <w:szCs w:val="28"/>
              </w:rPr>
            </w:pPr>
            <w:r w:rsidRPr="00C76982">
              <w:rPr>
                <w:sz w:val="28"/>
                <w:szCs w:val="28"/>
              </w:rPr>
              <w:t>+</w:t>
            </w:r>
          </w:p>
        </w:tc>
      </w:tr>
    </w:tbl>
    <w:p w:rsidR="00DB15A6" w:rsidRPr="00C76982" w:rsidRDefault="00DB15A6" w:rsidP="00DB15A6">
      <w:pPr>
        <w:pStyle w:val="a3"/>
        <w:spacing w:before="264" w:beforeAutospacing="0" w:after="264" w:afterAutospacing="0"/>
        <w:rPr>
          <w:sz w:val="28"/>
          <w:szCs w:val="28"/>
        </w:rPr>
      </w:pPr>
    </w:p>
    <w:p w:rsidR="002A65D9" w:rsidRDefault="002A65D9"/>
    <w:sectPr w:rsidR="002A65D9" w:rsidSect="0094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B15A6"/>
    <w:rsid w:val="002A65D9"/>
    <w:rsid w:val="00DB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Mr.Chip</dc:creator>
  <cp:keywords/>
  <dc:description/>
  <cp:lastModifiedBy>Mr.Chip</cp:lastModifiedBy>
  <cp:revision>2</cp:revision>
  <dcterms:created xsi:type="dcterms:W3CDTF">2023-05-14T19:58:00Z</dcterms:created>
  <dcterms:modified xsi:type="dcterms:W3CDTF">2023-05-14T19:58:00Z</dcterms:modified>
</cp:coreProperties>
</file>