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5DF3" w14:textId="77777777" w:rsidR="00EF1F77" w:rsidRDefault="00EF1F77">
      <w:pPr>
        <w:spacing w:line="360" w:lineRule="auto"/>
        <w:ind w:firstLine="709"/>
        <w:jc w:val="right"/>
        <w:rPr>
          <w:b/>
          <w:bCs/>
          <w:sz w:val="28"/>
          <w:szCs w:val="28"/>
        </w:rPr>
      </w:pPr>
    </w:p>
    <w:p w14:paraId="04B51EA7" w14:textId="77777777" w:rsidR="00EF1F77" w:rsidRDefault="00CA36D9">
      <w:pPr>
        <w:spacing w:line="360" w:lineRule="auto"/>
        <w:ind w:firstLine="709"/>
        <w:rPr>
          <w:sz w:val="28"/>
          <w:szCs w:val="28"/>
        </w:rPr>
      </w:pPr>
      <w:r>
        <w:rPr>
          <w:sz w:val="28"/>
          <w:szCs w:val="28"/>
        </w:rPr>
        <w:t>УТВЕРЖДЕН внеочередным</w:t>
      </w:r>
    </w:p>
    <w:p w14:paraId="3365AB4F" w14:textId="77777777" w:rsidR="00EF1F77" w:rsidRDefault="00CA36D9">
      <w:pPr>
        <w:spacing w:line="360" w:lineRule="auto"/>
        <w:ind w:firstLine="709"/>
        <w:rPr>
          <w:sz w:val="28"/>
          <w:szCs w:val="28"/>
        </w:rPr>
      </w:pPr>
      <w:r>
        <w:rPr>
          <w:sz w:val="28"/>
          <w:szCs w:val="28"/>
        </w:rPr>
        <w:t>Общим Собранием Совета</w:t>
      </w:r>
    </w:p>
    <w:p w14:paraId="5E69C9D8" w14:textId="77777777" w:rsidR="00EF1F77" w:rsidRDefault="00CA36D9">
      <w:pPr>
        <w:spacing w:line="360" w:lineRule="auto"/>
        <w:ind w:firstLine="709"/>
        <w:rPr>
          <w:sz w:val="28"/>
          <w:szCs w:val="28"/>
        </w:rPr>
      </w:pPr>
      <w:r>
        <w:rPr>
          <w:sz w:val="28"/>
          <w:szCs w:val="28"/>
        </w:rPr>
        <w:t>Автономной некоммерческой организации</w:t>
      </w:r>
    </w:p>
    <w:p w14:paraId="1B713CA3" w14:textId="77777777" w:rsidR="00EF1F77" w:rsidRDefault="00CA36D9">
      <w:pPr>
        <w:spacing w:line="360" w:lineRule="auto"/>
        <w:ind w:firstLine="709"/>
        <w:rPr>
          <w:sz w:val="28"/>
          <w:szCs w:val="28"/>
        </w:rPr>
      </w:pPr>
      <w:r>
        <w:rPr>
          <w:sz w:val="28"/>
          <w:szCs w:val="28"/>
        </w:rPr>
        <w:t>"Центр развития творчества"</w:t>
      </w:r>
    </w:p>
    <w:p w14:paraId="622FF289" w14:textId="77777777" w:rsidR="00EF1F77" w:rsidRDefault="002B5CDA">
      <w:pPr>
        <w:spacing w:line="360" w:lineRule="auto"/>
        <w:ind w:firstLine="709"/>
        <w:rPr>
          <w:sz w:val="28"/>
          <w:szCs w:val="28"/>
        </w:rPr>
      </w:pPr>
      <w:r>
        <w:rPr>
          <w:sz w:val="28"/>
          <w:szCs w:val="28"/>
        </w:rPr>
        <w:t>(протокол от 14</w:t>
      </w:r>
      <w:r w:rsidR="00CA36D9">
        <w:rPr>
          <w:sz w:val="28"/>
          <w:szCs w:val="28"/>
        </w:rPr>
        <w:t xml:space="preserve"> </w:t>
      </w:r>
      <w:r>
        <w:rPr>
          <w:sz w:val="28"/>
          <w:szCs w:val="28"/>
        </w:rPr>
        <w:t>ноября 2017 г. №3</w:t>
      </w:r>
      <w:r w:rsidR="00CA36D9">
        <w:rPr>
          <w:sz w:val="28"/>
          <w:szCs w:val="28"/>
        </w:rPr>
        <w:t>)</w:t>
      </w:r>
    </w:p>
    <w:p w14:paraId="647849E2" w14:textId="77777777" w:rsidR="00EF1F77" w:rsidRDefault="00EF1F77">
      <w:pPr>
        <w:spacing w:line="360" w:lineRule="auto"/>
        <w:ind w:firstLine="709"/>
        <w:rPr>
          <w:sz w:val="28"/>
          <w:szCs w:val="28"/>
        </w:rPr>
      </w:pPr>
    </w:p>
    <w:p w14:paraId="75B75451" w14:textId="77777777" w:rsidR="00EF1F77" w:rsidRDefault="00EF1F77">
      <w:pPr>
        <w:spacing w:line="360" w:lineRule="auto"/>
        <w:ind w:firstLine="709"/>
        <w:jc w:val="right"/>
        <w:rPr>
          <w:sz w:val="28"/>
          <w:szCs w:val="28"/>
        </w:rPr>
      </w:pPr>
    </w:p>
    <w:p w14:paraId="152A92E0" w14:textId="77777777" w:rsidR="00EF1F77" w:rsidRDefault="00EF1F77">
      <w:pPr>
        <w:spacing w:line="360" w:lineRule="auto"/>
        <w:ind w:firstLine="709"/>
        <w:jc w:val="both"/>
        <w:rPr>
          <w:rFonts w:ascii="Impact" w:eastAsia="Impact" w:hAnsi="Impact" w:cs="Impact"/>
          <w:sz w:val="28"/>
          <w:szCs w:val="28"/>
        </w:rPr>
      </w:pPr>
    </w:p>
    <w:p w14:paraId="1D516123" w14:textId="77777777" w:rsidR="00EF1F77" w:rsidRDefault="00EF1F77">
      <w:pPr>
        <w:spacing w:line="360" w:lineRule="auto"/>
        <w:ind w:firstLine="709"/>
        <w:jc w:val="both"/>
        <w:rPr>
          <w:rFonts w:ascii="Impact" w:eastAsia="Impact" w:hAnsi="Impact" w:cs="Impact"/>
          <w:sz w:val="28"/>
          <w:szCs w:val="28"/>
        </w:rPr>
      </w:pPr>
    </w:p>
    <w:p w14:paraId="56083350" w14:textId="77777777" w:rsidR="00EF1F77" w:rsidRDefault="00CA36D9">
      <w:pPr>
        <w:spacing w:line="360" w:lineRule="auto"/>
        <w:jc w:val="center"/>
        <w:rPr>
          <w:sz w:val="48"/>
          <w:szCs w:val="48"/>
        </w:rPr>
      </w:pPr>
      <w:r>
        <w:rPr>
          <w:sz w:val="48"/>
          <w:szCs w:val="48"/>
        </w:rPr>
        <w:t>Устав</w:t>
      </w:r>
    </w:p>
    <w:p w14:paraId="13A5555D" w14:textId="77777777" w:rsidR="00EF1F77" w:rsidRDefault="00CA36D9">
      <w:pPr>
        <w:spacing w:line="360" w:lineRule="auto"/>
        <w:jc w:val="center"/>
        <w:rPr>
          <w:sz w:val="48"/>
          <w:szCs w:val="48"/>
        </w:rPr>
      </w:pPr>
      <w:r>
        <w:rPr>
          <w:sz w:val="48"/>
          <w:szCs w:val="48"/>
        </w:rPr>
        <w:t xml:space="preserve">Автономной некоммерческой организации </w:t>
      </w:r>
    </w:p>
    <w:p w14:paraId="48C88755" w14:textId="77777777" w:rsidR="00EF1F77" w:rsidRDefault="00CA36D9">
      <w:pPr>
        <w:spacing w:line="360" w:lineRule="auto"/>
        <w:jc w:val="center"/>
        <w:rPr>
          <w:sz w:val="48"/>
          <w:szCs w:val="48"/>
        </w:rPr>
      </w:pPr>
      <w:r>
        <w:rPr>
          <w:sz w:val="48"/>
          <w:szCs w:val="48"/>
        </w:rPr>
        <w:t xml:space="preserve">«Центр развития творчества» </w:t>
      </w:r>
    </w:p>
    <w:p w14:paraId="4FFCAAB5" w14:textId="77777777" w:rsidR="00EF1F77" w:rsidRDefault="00CA36D9">
      <w:pPr>
        <w:spacing w:line="360" w:lineRule="auto"/>
        <w:jc w:val="center"/>
        <w:rPr>
          <w:sz w:val="48"/>
          <w:szCs w:val="48"/>
        </w:rPr>
      </w:pPr>
      <w:r>
        <w:rPr>
          <w:sz w:val="48"/>
          <w:szCs w:val="48"/>
        </w:rPr>
        <w:t>(новая редакция)</w:t>
      </w:r>
    </w:p>
    <w:p w14:paraId="2B2DD200" w14:textId="77777777" w:rsidR="00EF1F77" w:rsidRDefault="00EF1F77">
      <w:pPr>
        <w:spacing w:line="360" w:lineRule="auto"/>
        <w:ind w:firstLine="709"/>
        <w:jc w:val="center"/>
        <w:rPr>
          <w:b/>
          <w:bCs/>
          <w:sz w:val="28"/>
          <w:szCs w:val="28"/>
        </w:rPr>
      </w:pPr>
    </w:p>
    <w:p w14:paraId="17DE013A" w14:textId="77777777" w:rsidR="00EF1F77" w:rsidRDefault="00EF1F77">
      <w:pPr>
        <w:spacing w:line="360" w:lineRule="auto"/>
        <w:ind w:firstLine="709"/>
        <w:jc w:val="center"/>
        <w:rPr>
          <w:sz w:val="28"/>
          <w:szCs w:val="28"/>
        </w:rPr>
      </w:pPr>
    </w:p>
    <w:p w14:paraId="3AE1BC87" w14:textId="77777777" w:rsidR="00EF1F77" w:rsidRDefault="00EF1F77">
      <w:pPr>
        <w:spacing w:line="360" w:lineRule="auto"/>
        <w:ind w:firstLine="709"/>
        <w:jc w:val="center"/>
        <w:rPr>
          <w:sz w:val="28"/>
          <w:szCs w:val="28"/>
        </w:rPr>
      </w:pPr>
    </w:p>
    <w:p w14:paraId="010A5233" w14:textId="77777777" w:rsidR="00EF1F77" w:rsidRDefault="00EF1F77">
      <w:pPr>
        <w:spacing w:line="360" w:lineRule="auto"/>
        <w:ind w:firstLine="709"/>
        <w:jc w:val="center"/>
        <w:rPr>
          <w:sz w:val="28"/>
          <w:szCs w:val="28"/>
        </w:rPr>
      </w:pPr>
    </w:p>
    <w:p w14:paraId="04002920" w14:textId="77777777" w:rsidR="00EF1F77" w:rsidRDefault="00EF1F77">
      <w:pPr>
        <w:spacing w:line="360" w:lineRule="auto"/>
        <w:ind w:firstLine="709"/>
        <w:jc w:val="center"/>
        <w:rPr>
          <w:sz w:val="28"/>
          <w:szCs w:val="28"/>
        </w:rPr>
      </w:pPr>
    </w:p>
    <w:p w14:paraId="153665C1" w14:textId="77777777" w:rsidR="00EF1F77" w:rsidRDefault="00EF1F77">
      <w:pPr>
        <w:spacing w:line="360" w:lineRule="auto"/>
        <w:ind w:firstLine="709"/>
        <w:jc w:val="center"/>
        <w:rPr>
          <w:sz w:val="28"/>
          <w:szCs w:val="28"/>
        </w:rPr>
      </w:pPr>
    </w:p>
    <w:p w14:paraId="62EA53C4" w14:textId="77777777" w:rsidR="00EF1F77" w:rsidRDefault="00EF1F77">
      <w:pPr>
        <w:spacing w:line="360" w:lineRule="auto"/>
        <w:ind w:firstLine="709"/>
        <w:jc w:val="center"/>
        <w:rPr>
          <w:sz w:val="28"/>
          <w:szCs w:val="28"/>
        </w:rPr>
      </w:pPr>
    </w:p>
    <w:p w14:paraId="529C7F0B" w14:textId="77777777" w:rsidR="00EF1F77" w:rsidRDefault="00EF1F77">
      <w:pPr>
        <w:spacing w:line="360" w:lineRule="auto"/>
        <w:ind w:firstLine="709"/>
        <w:jc w:val="center"/>
        <w:rPr>
          <w:sz w:val="28"/>
          <w:szCs w:val="28"/>
        </w:rPr>
      </w:pPr>
    </w:p>
    <w:p w14:paraId="58C2AA2D" w14:textId="77777777" w:rsidR="00EF1F77" w:rsidRDefault="00EF1F77">
      <w:pPr>
        <w:spacing w:line="360" w:lineRule="auto"/>
        <w:ind w:firstLine="709"/>
        <w:jc w:val="center"/>
        <w:rPr>
          <w:sz w:val="28"/>
          <w:szCs w:val="28"/>
        </w:rPr>
      </w:pPr>
    </w:p>
    <w:p w14:paraId="3F0770BE" w14:textId="77777777" w:rsidR="00EF1F77" w:rsidRDefault="00EF1F77">
      <w:pPr>
        <w:spacing w:line="360" w:lineRule="auto"/>
        <w:ind w:firstLine="709"/>
        <w:jc w:val="center"/>
        <w:rPr>
          <w:sz w:val="28"/>
          <w:szCs w:val="28"/>
        </w:rPr>
      </w:pPr>
    </w:p>
    <w:p w14:paraId="1B7CEE2F" w14:textId="77777777" w:rsidR="00EF1F77" w:rsidRDefault="00EF1F77">
      <w:pPr>
        <w:spacing w:line="360" w:lineRule="auto"/>
        <w:ind w:firstLine="709"/>
        <w:jc w:val="center"/>
        <w:rPr>
          <w:sz w:val="28"/>
          <w:szCs w:val="28"/>
        </w:rPr>
      </w:pPr>
    </w:p>
    <w:p w14:paraId="22CA4DA7" w14:textId="77777777" w:rsidR="00EF1F77" w:rsidRDefault="00EF1F77">
      <w:pPr>
        <w:spacing w:line="360" w:lineRule="auto"/>
        <w:ind w:firstLine="709"/>
        <w:jc w:val="center"/>
        <w:rPr>
          <w:sz w:val="28"/>
          <w:szCs w:val="28"/>
        </w:rPr>
      </w:pPr>
    </w:p>
    <w:p w14:paraId="4611CB92" w14:textId="77777777" w:rsidR="00EF1F77" w:rsidRDefault="00EF1F77">
      <w:pPr>
        <w:spacing w:line="360" w:lineRule="auto"/>
        <w:ind w:firstLine="709"/>
        <w:jc w:val="center"/>
        <w:rPr>
          <w:sz w:val="28"/>
          <w:szCs w:val="28"/>
        </w:rPr>
      </w:pPr>
    </w:p>
    <w:p w14:paraId="33BB79F4" w14:textId="77777777" w:rsidR="00EF1F77" w:rsidRDefault="00EF1F77">
      <w:pPr>
        <w:spacing w:line="360" w:lineRule="auto"/>
        <w:ind w:firstLine="709"/>
        <w:jc w:val="center"/>
        <w:rPr>
          <w:sz w:val="28"/>
          <w:szCs w:val="28"/>
        </w:rPr>
      </w:pPr>
    </w:p>
    <w:p w14:paraId="3A425E48" w14:textId="77777777" w:rsidR="00EF1F77" w:rsidRDefault="00EF1F77">
      <w:pPr>
        <w:spacing w:line="360" w:lineRule="auto"/>
        <w:ind w:firstLine="709"/>
        <w:jc w:val="center"/>
        <w:rPr>
          <w:sz w:val="28"/>
          <w:szCs w:val="28"/>
        </w:rPr>
      </w:pPr>
    </w:p>
    <w:p w14:paraId="1F27C56D" w14:textId="77777777" w:rsidR="00EF1F77" w:rsidRDefault="00CA36D9">
      <w:pPr>
        <w:spacing w:line="360" w:lineRule="auto"/>
        <w:ind w:firstLine="709"/>
        <w:jc w:val="center"/>
        <w:rPr>
          <w:b/>
          <w:bCs/>
          <w:sz w:val="28"/>
          <w:szCs w:val="28"/>
        </w:rPr>
      </w:pPr>
      <w:r>
        <w:rPr>
          <w:sz w:val="28"/>
          <w:szCs w:val="28"/>
        </w:rPr>
        <w:t>1. ОБЩИЕ ПОЛОЖЕНИЯ</w:t>
      </w:r>
    </w:p>
    <w:p w14:paraId="53CDB532" w14:textId="6737B92F" w:rsidR="00EF1F77" w:rsidRDefault="00CA36D9">
      <w:pPr>
        <w:spacing w:line="360" w:lineRule="auto"/>
        <w:ind w:firstLine="709"/>
        <w:jc w:val="both"/>
        <w:rPr>
          <w:sz w:val="28"/>
          <w:szCs w:val="28"/>
        </w:rPr>
      </w:pPr>
      <w:r>
        <w:rPr>
          <w:sz w:val="28"/>
          <w:szCs w:val="28"/>
        </w:rPr>
        <w:t xml:space="preserve">1.1. Автономная некоммерческая организация «Центр развития творчества» – (далее – Организация) является не имеющей членства некоммерческой </w:t>
      </w:r>
      <w:r w:rsidR="000D3077">
        <w:rPr>
          <w:sz w:val="28"/>
          <w:szCs w:val="28"/>
        </w:rPr>
        <w:t>организацией</w:t>
      </w:r>
      <w:r>
        <w:rPr>
          <w:sz w:val="28"/>
          <w:szCs w:val="28"/>
        </w:rPr>
        <w:t>, преследующей общественно полезные цели в сфере культуры и удовлетворения нематериальных потребностей граждан, учреждённой на основе добровольных имущественных взносов учредителя в соответствии с Федеральным законом №7-ФЗ от 12.01.1996 "О некоммерческих организациях", Гражданским кодексом Российской Федерации и другими законодательными актами Российской Федерации.</w:t>
      </w:r>
    </w:p>
    <w:p w14:paraId="15AD2DC3" w14:textId="5353BEA4" w:rsidR="00EF1F77" w:rsidRDefault="00CA36D9">
      <w:pPr>
        <w:spacing w:line="360" w:lineRule="auto"/>
        <w:ind w:firstLine="709"/>
        <w:jc w:val="both"/>
        <w:rPr>
          <w:sz w:val="28"/>
          <w:szCs w:val="28"/>
        </w:rPr>
      </w:pPr>
      <w:r>
        <w:rPr>
          <w:sz w:val="28"/>
          <w:szCs w:val="28"/>
        </w:rPr>
        <w:t xml:space="preserve">1.2. Полное наименование Организации: Автономная некоммерческая организация «Центр развития </w:t>
      </w:r>
      <w:r w:rsidR="0065563F">
        <w:rPr>
          <w:sz w:val="28"/>
          <w:szCs w:val="28"/>
        </w:rPr>
        <w:t>т</w:t>
      </w:r>
      <w:r>
        <w:rPr>
          <w:sz w:val="28"/>
          <w:szCs w:val="28"/>
        </w:rPr>
        <w:t xml:space="preserve">ворчества». </w:t>
      </w:r>
    </w:p>
    <w:p w14:paraId="2FC14937" w14:textId="77777777" w:rsidR="00EF1F77" w:rsidRDefault="00CA36D9">
      <w:pPr>
        <w:spacing w:line="360" w:lineRule="auto"/>
        <w:ind w:firstLine="709"/>
        <w:jc w:val="both"/>
        <w:rPr>
          <w:sz w:val="28"/>
          <w:szCs w:val="28"/>
        </w:rPr>
      </w:pPr>
      <w:r>
        <w:rPr>
          <w:sz w:val="28"/>
          <w:szCs w:val="28"/>
        </w:rPr>
        <w:t>Сокращенное наименование Организации: АНО «ЦРТ».</w:t>
      </w:r>
    </w:p>
    <w:p w14:paraId="25227F60" w14:textId="77777777" w:rsidR="00EF1F77" w:rsidRDefault="00CA36D9">
      <w:pPr>
        <w:spacing w:line="360" w:lineRule="auto"/>
        <w:ind w:firstLine="709"/>
        <w:jc w:val="both"/>
        <w:rPr>
          <w:sz w:val="28"/>
          <w:szCs w:val="28"/>
        </w:rPr>
      </w:pPr>
      <w:r>
        <w:rPr>
          <w:sz w:val="28"/>
          <w:szCs w:val="28"/>
        </w:rPr>
        <w:t>1.3. Правовое положение Организации, права и обязанности учредителя определяются настоящим Уставом, а в части, не урегулированной им, Гражданским кодексом Российской Федерации и Федеральным законом «О некоммерческих организациях».</w:t>
      </w:r>
    </w:p>
    <w:p w14:paraId="377D48C9" w14:textId="77777777" w:rsidR="00EF1F77" w:rsidRDefault="00CA36D9">
      <w:pPr>
        <w:spacing w:line="360" w:lineRule="auto"/>
        <w:ind w:firstLine="709"/>
        <w:jc w:val="both"/>
        <w:rPr>
          <w:sz w:val="28"/>
          <w:szCs w:val="28"/>
        </w:rPr>
      </w:pPr>
      <w:r>
        <w:rPr>
          <w:sz w:val="28"/>
          <w:szCs w:val="28"/>
        </w:rPr>
        <w:t>1.4. Организация является юридическим лицом с момента ее государственной регистрации в установленном законом порядке, может иметь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Являясь некоммерческой организацией, Организация не имеет извлечение прибыли в качестве основной цели своей деятельности..</w:t>
      </w:r>
    </w:p>
    <w:p w14:paraId="5C5E28BA" w14:textId="77777777" w:rsidR="00EF1F77" w:rsidRDefault="00CA36D9">
      <w:pPr>
        <w:spacing w:line="360" w:lineRule="auto"/>
        <w:ind w:firstLine="709"/>
        <w:jc w:val="both"/>
        <w:rPr>
          <w:sz w:val="28"/>
          <w:szCs w:val="28"/>
        </w:rPr>
      </w:pPr>
      <w:r>
        <w:rPr>
          <w:sz w:val="28"/>
          <w:szCs w:val="28"/>
        </w:rPr>
        <w:t>1.5. Государство не несет ответственности по обязательствам Организации. Организация не несет ответственности по обязательствам государства. Учредители не отвечают по обязательствам созданной ими Организации, а Организация не отвечает по обязательствам своих учредителей.</w:t>
      </w:r>
    </w:p>
    <w:p w14:paraId="234D3C04" w14:textId="77777777" w:rsidR="00EF1F77" w:rsidRDefault="00CA36D9">
      <w:pPr>
        <w:spacing w:line="360" w:lineRule="auto"/>
        <w:ind w:firstLine="709"/>
        <w:jc w:val="both"/>
        <w:rPr>
          <w:rFonts w:ascii="Arial" w:eastAsia="Arial" w:hAnsi="Arial" w:cs="Arial"/>
          <w:sz w:val="28"/>
          <w:szCs w:val="28"/>
        </w:rPr>
      </w:pPr>
      <w:r>
        <w:rPr>
          <w:sz w:val="28"/>
          <w:szCs w:val="28"/>
        </w:rPr>
        <w:lastRenderedPageBreak/>
        <w:t>1.6. Организация имеет печать со своим полным наименованием на русском языке. Организация может иметь штампы и бланки со своим наименованием, а также эмблему.</w:t>
      </w:r>
    </w:p>
    <w:p w14:paraId="65043420" w14:textId="77777777" w:rsidR="00EF1F77" w:rsidRDefault="00CA36D9">
      <w:pPr>
        <w:spacing w:line="360" w:lineRule="auto"/>
        <w:ind w:firstLine="709"/>
        <w:jc w:val="both"/>
        <w:rPr>
          <w:sz w:val="28"/>
          <w:szCs w:val="28"/>
        </w:rPr>
      </w:pPr>
      <w:r>
        <w:rPr>
          <w:sz w:val="28"/>
          <w:szCs w:val="28"/>
        </w:rPr>
        <w:t>1.7. Организация может создавать филиалы и открывать представительства на территории Российской Федерации, не являющиеся юридическими лицами и действующие на основании утвержденных ею положений. Филиалы и представительства наделяются имуществом Организации, которое учитывается на отдельном балансе подразделения и на балансе Организации.</w:t>
      </w:r>
    </w:p>
    <w:p w14:paraId="6D50A52F" w14:textId="77777777" w:rsidR="00EF1F77" w:rsidRDefault="00CA36D9">
      <w:pPr>
        <w:spacing w:line="360" w:lineRule="auto"/>
        <w:ind w:firstLine="709"/>
        <w:jc w:val="both"/>
        <w:rPr>
          <w:sz w:val="28"/>
          <w:szCs w:val="28"/>
        </w:rPr>
      </w:pPr>
      <w:r>
        <w:rPr>
          <w:sz w:val="28"/>
          <w:szCs w:val="28"/>
        </w:rPr>
        <w:t>Руководители филиала и представительства назначаются Организацией и действуют на основании доверенности, выданной Организацией.</w:t>
      </w:r>
    </w:p>
    <w:p w14:paraId="49DDFC0D" w14:textId="77777777" w:rsidR="00EF1F77" w:rsidRDefault="00CA36D9">
      <w:pPr>
        <w:spacing w:line="360" w:lineRule="auto"/>
        <w:ind w:firstLine="709"/>
        <w:jc w:val="both"/>
        <w:rPr>
          <w:sz w:val="28"/>
          <w:szCs w:val="28"/>
        </w:rPr>
      </w:pPr>
      <w:r>
        <w:rPr>
          <w:sz w:val="28"/>
          <w:szCs w:val="28"/>
        </w:rPr>
        <w:t>Филиал и представительство осуществляют деятельность от имени создавшей их Организации. Ответственность за деятельность своих филиала или представительства несет создавшая их Организация.</w:t>
      </w:r>
    </w:p>
    <w:p w14:paraId="641B61DA" w14:textId="77777777" w:rsidR="00EF1F77" w:rsidRDefault="00CA36D9">
      <w:pPr>
        <w:spacing w:line="360" w:lineRule="auto"/>
        <w:ind w:firstLine="709"/>
        <w:jc w:val="both"/>
        <w:rPr>
          <w:sz w:val="28"/>
          <w:szCs w:val="28"/>
        </w:rPr>
      </w:pPr>
      <w:r>
        <w:rPr>
          <w:sz w:val="28"/>
          <w:szCs w:val="28"/>
        </w:rPr>
        <w:t>1.8. Учредители пользуются услугами Организации только на равных условиях с другими лицами.</w:t>
      </w:r>
    </w:p>
    <w:p w14:paraId="0985CDF4" w14:textId="77777777" w:rsidR="00EF1F77" w:rsidRDefault="00CA36D9">
      <w:pPr>
        <w:spacing w:line="360" w:lineRule="auto"/>
        <w:ind w:firstLine="709"/>
        <w:jc w:val="both"/>
        <w:rPr>
          <w:sz w:val="28"/>
          <w:szCs w:val="28"/>
        </w:rPr>
      </w:pPr>
      <w:r>
        <w:rPr>
          <w:sz w:val="28"/>
          <w:szCs w:val="28"/>
        </w:rPr>
        <w:t>1.9. Местонахождение Организации: Российская Федерация, Воронежская область, г. Воронеж</w:t>
      </w:r>
    </w:p>
    <w:p w14:paraId="6D3AB060" w14:textId="77777777" w:rsidR="00EF1F77" w:rsidRDefault="00EF1F77">
      <w:pPr>
        <w:spacing w:line="360" w:lineRule="auto"/>
        <w:ind w:firstLine="709"/>
        <w:jc w:val="both"/>
        <w:rPr>
          <w:sz w:val="28"/>
          <w:szCs w:val="28"/>
        </w:rPr>
      </w:pPr>
    </w:p>
    <w:p w14:paraId="7F8D4F8D" w14:textId="77777777" w:rsidR="00EF1F77" w:rsidRDefault="00CA36D9">
      <w:pPr>
        <w:spacing w:line="360" w:lineRule="auto"/>
        <w:ind w:firstLine="709"/>
        <w:jc w:val="center"/>
        <w:rPr>
          <w:sz w:val="28"/>
          <w:szCs w:val="28"/>
        </w:rPr>
      </w:pPr>
      <w:r>
        <w:rPr>
          <w:sz w:val="28"/>
          <w:szCs w:val="28"/>
        </w:rPr>
        <w:t>2. ПРЕДМЕТ, ЦЕЛИ И ВИДЫ ДЕЯТЕЛЬНОСТИ ОРГАНИЗАЦИИ</w:t>
      </w:r>
    </w:p>
    <w:p w14:paraId="6B31DE03"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2.1. Предметом деятельности организации является выполнение работ и оказание услуг в сфере создания и показа спектаклей, других произведений искусства на своей сцене, арендованных сценических площадках, организация гастролей, фестивалей, творческих вечеров и встреч.</w:t>
      </w:r>
    </w:p>
    <w:p w14:paraId="731F1AC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2.2. Основными целями деятельности Автономной некоммерческой организации являются:</w:t>
      </w:r>
    </w:p>
    <w:p w14:paraId="0B53A169"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удовлетворение нематериальных потребностей граждан;</w:t>
      </w:r>
    </w:p>
    <w:p w14:paraId="2263ED86"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реализация права граждан на приобщение к культурным ценностям;</w:t>
      </w:r>
    </w:p>
    <w:p w14:paraId="6E9BDFE1"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осуществление культурно-просветительской деятельности с населением;</w:t>
      </w:r>
    </w:p>
    <w:p w14:paraId="6CE8AF66"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обеспечение культурного обслуживания населения с учётом культурных интересов и потребностей различных социально-возрастных групп;</w:t>
      </w:r>
    </w:p>
    <w:p w14:paraId="359DD537"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lastRenderedPageBreak/>
        <w:t>– поддержка культурной и самодеятельной творческой инициативы граждан;</w:t>
      </w:r>
    </w:p>
    <w:p w14:paraId="03096DE2"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осуществление программ по социально-культурной активности населения, организации его досуга и отдыха;</w:t>
      </w:r>
    </w:p>
    <w:p w14:paraId="1BC934D8"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формирование театра как экспериментальной художественной лаборатории театрального искусства;</w:t>
      </w:r>
    </w:p>
    <w:p w14:paraId="10FD0FB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укрепление духовных ценностей населения с помощью театрального искусства;</w:t>
      </w:r>
    </w:p>
    <w:p w14:paraId="5751011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обеспечение людям с ограниченными возможностями равных с другими гражданами возможностей участия во всех сферах жизнедеятельности общества;</w:t>
      </w:r>
    </w:p>
    <w:p w14:paraId="59A41491"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развитие театра как вида искусства и социального института;</w:t>
      </w:r>
    </w:p>
    <w:p w14:paraId="06B5DB84"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интеграция людей с ограниченными возможностями здоровья в общество;</w:t>
      </w:r>
    </w:p>
    <w:p w14:paraId="09B30C75"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приобщение зрителей к ценностям театральной культуры;</w:t>
      </w:r>
    </w:p>
    <w:p w14:paraId="34F18C24"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содействие формированию общественного мнения в целях более гуманного и справедливого отношения к людям с ограниченными возможностями здоровья;</w:t>
      </w:r>
    </w:p>
    <w:p w14:paraId="319A1E4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привлечение в творческую деятельность людей с ограниченными возможностями здоровья наравне с физически здоровыми людьми.</w:t>
      </w:r>
    </w:p>
    <w:p w14:paraId="0088D53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2.3. Для достижения указанных в п. 2.2. целей деятельности и реализации предмета деятельности Организации, Организация осуществляет следующие виды деятельности:</w:t>
      </w:r>
    </w:p>
    <w:p w14:paraId="1C68CB78"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создание и показ спектаклей и других представлений;</w:t>
      </w:r>
    </w:p>
    <w:p w14:paraId="7B527350"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проведение культурно-развлекательных и зрелищных программ и фестивалей, тематических вечеров, встреч с деятелями культуры, искусства и литературы;</w:t>
      </w:r>
    </w:p>
    <w:p w14:paraId="251EBCA9"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разработка и производство сценических приспособлений, устройств и механизмов индивидуальной осветительной и цветомузыкальной сценической аппаратуры;</w:t>
      </w:r>
    </w:p>
    <w:p w14:paraId="2738738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организация и проведение культурно-массовых мероприятий для всех категорий и социальных слоев граждан;</w:t>
      </w:r>
    </w:p>
    <w:p w14:paraId="3BB54E4C"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lastRenderedPageBreak/>
        <w:t>– проведение творческих смотров, фестивалей и конкурсов;</w:t>
      </w:r>
    </w:p>
    <w:p w14:paraId="3589994B"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осуществление выбора вида использования созданного им спектакля, передачи другим театрам, иным юридическим и физическим лицам прав на постановку этого спектакля.</w:t>
      </w:r>
    </w:p>
    <w:p w14:paraId="7ACAAA5C"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2.4. Организация вправе заниматься предпринимательской и иной не запрещенной действующим законодательством деятельностью, необходимой для достижения уставных целей и соответствующей этим целям, привлекать для осуществления своих функций на договорной основе юридические и физические лица, приобретать или арендовать основные средства за счет имеющихся у них ресурсов, а именно:</w:t>
      </w:r>
    </w:p>
    <w:p w14:paraId="4BF67CA3"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осуществление услуг в сфере рекламы;</w:t>
      </w:r>
    </w:p>
    <w:p w14:paraId="4A1864BD"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оказание сопутствующих услуг зрителям;</w:t>
      </w:r>
    </w:p>
    <w:p w14:paraId="24DD733D"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изготовление и продажа полиграфической и иной печатной продукции;</w:t>
      </w:r>
    </w:p>
    <w:p w14:paraId="5E9AB710"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изготовление и продажа аудио- и видеозаписей;</w:t>
      </w:r>
    </w:p>
    <w:p w14:paraId="706DBAB9"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проведение выставок, презентаций и иных совместных мероприятий;</w:t>
      </w:r>
    </w:p>
    <w:p w14:paraId="3CA14A36"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организация деятельности театрального кафе, буфета, театрального клуба.</w:t>
      </w:r>
    </w:p>
    <w:p w14:paraId="12A8CEF7"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2.5. Для осуществления предпринимательской деятельности Организация вправе создавать хозяйственные общества или участвовать в них.</w:t>
      </w:r>
    </w:p>
    <w:p w14:paraId="711888EF"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2.6. Организация не вправе осуществлять виды деятельности, не предусмотренные Уставом.</w:t>
      </w:r>
    </w:p>
    <w:p w14:paraId="554A234C" w14:textId="77777777" w:rsidR="00EF1F77" w:rsidRDefault="00CA3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2.7. В интересах достижения своей цели Организация может создавать другие некоммерческие организации и вступать в ассоциации и союзы.</w:t>
      </w:r>
    </w:p>
    <w:p w14:paraId="1838F8CC" w14:textId="77777777" w:rsidR="00EF1F77" w:rsidRDefault="00CA3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2.8. Вмешательство в хозяйственную и иную деятельность Организации со стороны государственных и иных организаций не допускается, если оно не обусловлено их правом по осуществлению контроля за деятельностью Организации.</w:t>
      </w:r>
    </w:p>
    <w:p w14:paraId="5CAD69F2" w14:textId="77777777" w:rsidR="00EF1F77" w:rsidRDefault="00CA3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xml:space="preserve">2.9. Организация может заниматься отдельными видами деятельности, предусмотренными действующим законодательством, только на основании специального разрешения (лицензии), членства в саморегулируемой </w:t>
      </w:r>
      <w:r>
        <w:rPr>
          <w:sz w:val="28"/>
          <w:szCs w:val="28"/>
        </w:rPr>
        <w:lastRenderedPageBreak/>
        <w:t>организации или выданного саморегулируемой организацией свидетельства о допуске к определенному виду работ.</w:t>
      </w:r>
    </w:p>
    <w:p w14:paraId="03C65FD4" w14:textId="77777777" w:rsidR="00EF1F77" w:rsidRDefault="00EF1F77">
      <w:pPr>
        <w:spacing w:line="360" w:lineRule="auto"/>
        <w:ind w:firstLine="709"/>
        <w:jc w:val="center"/>
        <w:rPr>
          <w:sz w:val="28"/>
          <w:szCs w:val="28"/>
        </w:rPr>
      </w:pPr>
    </w:p>
    <w:p w14:paraId="4AA180B6" w14:textId="77777777" w:rsidR="00AB7E87" w:rsidRDefault="00AB7E87">
      <w:pPr>
        <w:spacing w:line="360" w:lineRule="auto"/>
        <w:ind w:firstLine="709"/>
        <w:jc w:val="center"/>
        <w:rPr>
          <w:sz w:val="28"/>
          <w:szCs w:val="28"/>
        </w:rPr>
      </w:pPr>
    </w:p>
    <w:p w14:paraId="30D396AB" w14:textId="77777777" w:rsidR="00AB7E87" w:rsidRDefault="00AB7E87">
      <w:pPr>
        <w:spacing w:line="360" w:lineRule="auto"/>
        <w:ind w:firstLine="709"/>
        <w:jc w:val="center"/>
        <w:rPr>
          <w:sz w:val="28"/>
          <w:szCs w:val="28"/>
        </w:rPr>
      </w:pPr>
    </w:p>
    <w:p w14:paraId="6C57059B" w14:textId="77777777" w:rsidR="00EF1F77" w:rsidRDefault="00CA36D9">
      <w:pPr>
        <w:spacing w:line="360" w:lineRule="auto"/>
        <w:ind w:firstLine="709"/>
        <w:jc w:val="center"/>
        <w:rPr>
          <w:sz w:val="28"/>
          <w:szCs w:val="28"/>
        </w:rPr>
      </w:pPr>
      <w:r>
        <w:rPr>
          <w:sz w:val="28"/>
          <w:szCs w:val="28"/>
        </w:rPr>
        <w:t>3. ПОРЯДОК ПРИЕМА И ВЫХОДА УЧРЕДИТЕЛЕЙ</w:t>
      </w:r>
    </w:p>
    <w:p w14:paraId="617EF0FC" w14:textId="77777777" w:rsidR="00EF1F77" w:rsidRDefault="00CA36D9">
      <w:pPr>
        <w:spacing w:line="360" w:lineRule="auto"/>
        <w:ind w:firstLine="709"/>
        <w:jc w:val="both"/>
        <w:rPr>
          <w:sz w:val="28"/>
          <w:szCs w:val="28"/>
        </w:rPr>
      </w:pPr>
      <w:r>
        <w:rPr>
          <w:sz w:val="28"/>
          <w:szCs w:val="28"/>
        </w:rPr>
        <w:t xml:space="preserve">3.1. Прием нового учредителя в Организацию происходит на основании личного заявления для физических лиц, либо заявления и решения соответствующего органа для юридических лиц. Решение о приеме в состав учредителей Организации принимается собранием учредителей единогласно в течение 10 дней с момента поступления заявления. </w:t>
      </w:r>
    </w:p>
    <w:p w14:paraId="5DEFE01E" w14:textId="77777777" w:rsidR="00EF1F77" w:rsidRDefault="00CA36D9">
      <w:pPr>
        <w:spacing w:line="360" w:lineRule="auto"/>
        <w:ind w:firstLine="709"/>
        <w:jc w:val="both"/>
        <w:rPr>
          <w:sz w:val="28"/>
          <w:szCs w:val="28"/>
        </w:rPr>
      </w:pPr>
      <w:r>
        <w:rPr>
          <w:sz w:val="28"/>
          <w:szCs w:val="28"/>
        </w:rPr>
        <w:t>3.2. Учредитель Организации вправе выйти из состава учредителей в порядке, установленном действующим законодательством.</w:t>
      </w:r>
    </w:p>
    <w:p w14:paraId="5675C04E" w14:textId="77777777" w:rsidR="00EF1F77" w:rsidRDefault="00CA36D9">
      <w:pPr>
        <w:spacing w:line="360" w:lineRule="auto"/>
        <w:ind w:firstLine="709"/>
        <w:jc w:val="both"/>
        <w:rPr>
          <w:sz w:val="28"/>
          <w:szCs w:val="28"/>
        </w:rPr>
      </w:pPr>
      <w:r>
        <w:rPr>
          <w:sz w:val="28"/>
          <w:szCs w:val="28"/>
        </w:rPr>
        <w:t>3.3. Информация о новых учредителях, а также о выходе прежних учредителей из Организации подлежит внесению в Единый государственный реестр юридических лиц в установленном законом порядке.</w:t>
      </w:r>
    </w:p>
    <w:p w14:paraId="7E5F4F44" w14:textId="77777777" w:rsidR="00EF1F77" w:rsidRDefault="00EF1F77">
      <w:pPr>
        <w:spacing w:line="360" w:lineRule="auto"/>
        <w:ind w:firstLine="709"/>
        <w:jc w:val="both"/>
        <w:rPr>
          <w:sz w:val="28"/>
          <w:szCs w:val="28"/>
        </w:rPr>
      </w:pPr>
    </w:p>
    <w:p w14:paraId="2970E93A" w14:textId="77777777" w:rsidR="00EF1F77" w:rsidRDefault="00CA36D9">
      <w:pPr>
        <w:spacing w:line="360" w:lineRule="auto"/>
        <w:ind w:firstLine="709"/>
        <w:jc w:val="center"/>
        <w:rPr>
          <w:sz w:val="28"/>
          <w:szCs w:val="28"/>
        </w:rPr>
      </w:pPr>
      <w:r>
        <w:rPr>
          <w:sz w:val="28"/>
          <w:szCs w:val="28"/>
        </w:rPr>
        <w:t>4. ПОРЯДОК УПРАВЛЕНИЯ ОРГАНИЗАЦИЕЙ</w:t>
      </w:r>
    </w:p>
    <w:p w14:paraId="6BB023EB" w14:textId="77777777" w:rsidR="00EF1F77" w:rsidRDefault="00CA36D9">
      <w:pPr>
        <w:spacing w:line="360" w:lineRule="auto"/>
        <w:ind w:firstLine="709"/>
        <w:jc w:val="both"/>
        <w:rPr>
          <w:sz w:val="28"/>
          <w:szCs w:val="28"/>
        </w:rPr>
      </w:pPr>
      <w:r>
        <w:rPr>
          <w:sz w:val="28"/>
          <w:szCs w:val="28"/>
        </w:rPr>
        <w:t>4.1. Органами управления Организации являются:</w:t>
      </w:r>
    </w:p>
    <w:p w14:paraId="5F5EE402" w14:textId="77777777" w:rsidR="00EF1F77" w:rsidRDefault="00CA36D9">
      <w:pPr>
        <w:spacing w:line="360" w:lineRule="auto"/>
        <w:ind w:firstLine="709"/>
        <w:jc w:val="both"/>
        <w:rPr>
          <w:sz w:val="28"/>
          <w:szCs w:val="28"/>
        </w:rPr>
      </w:pPr>
      <w:r>
        <w:rPr>
          <w:sz w:val="28"/>
          <w:szCs w:val="28"/>
        </w:rPr>
        <w:t>– Коллегиальный высший орган управления Организации – Совет Организации;</w:t>
      </w:r>
    </w:p>
    <w:p w14:paraId="565E0175" w14:textId="77777777" w:rsidR="00EF1F77" w:rsidRDefault="00CA36D9">
      <w:pPr>
        <w:spacing w:line="360" w:lineRule="auto"/>
        <w:ind w:firstLine="709"/>
        <w:jc w:val="both"/>
        <w:rPr>
          <w:sz w:val="28"/>
          <w:szCs w:val="28"/>
        </w:rPr>
      </w:pPr>
      <w:r>
        <w:rPr>
          <w:sz w:val="28"/>
          <w:szCs w:val="28"/>
        </w:rPr>
        <w:t>– Единоличный исполнительный орган – Директор.</w:t>
      </w:r>
    </w:p>
    <w:p w14:paraId="6F6AD272" w14:textId="77777777" w:rsidR="00EF1F77" w:rsidRDefault="00CA36D9">
      <w:pPr>
        <w:spacing w:line="360" w:lineRule="auto"/>
        <w:ind w:firstLine="709"/>
        <w:jc w:val="both"/>
        <w:rPr>
          <w:sz w:val="28"/>
          <w:szCs w:val="28"/>
        </w:rPr>
      </w:pPr>
      <w:r>
        <w:rPr>
          <w:sz w:val="28"/>
          <w:szCs w:val="28"/>
        </w:rPr>
        <w:t>4.2. Управление деятельностью автономной некоммерческой организации осуществляется Советом Организации – высшим коллегиальным органом управления Организации.</w:t>
      </w:r>
    </w:p>
    <w:p w14:paraId="701863A9" w14:textId="77777777" w:rsidR="00EF1F77" w:rsidRDefault="00CA36D9">
      <w:pPr>
        <w:spacing w:line="360" w:lineRule="auto"/>
        <w:ind w:firstLine="709"/>
        <w:jc w:val="both"/>
        <w:rPr>
          <w:sz w:val="28"/>
          <w:szCs w:val="28"/>
        </w:rPr>
      </w:pPr>
      <w:r>
        <w:rPr>
          <w:sz w:val="28"/>
          <w:szCs w:val="28"/>
        </w:rPr>
        <w:t>Основной функцией Совета Организации является обеспечение соблюдения Организацией целей, в интересах которых она была создана.</w:t>
      </w:r>
    </w:p>
    <w:p w14:paraId="72B43B29" w14:textId="77777777" w:rsidR="00EF1F77" w:rsidRDefault="00CA36D9">
      <w:pPr>
        <w:spacing w:line="360" w:lineRule="auto"/>
        <w:ind w:firstLine="709"/>
        <w:jc w:val="both"/>
        <w:rPr>
          <w:sz w:val="28"/>
          <w:szCs w:val="28"/>
        </w:rPr>
      </w:pPr>
      <w:r>
        <w:rPr>
          <w:sz w:val="28"/>
          <w:szCs w:val="28"/>
        </w:rPr>
        <w:t>Совет Организации состоит из Учредителей Организации.</w:t>
      </w:r>
    </w:p>
    <w:p w14:paraId="074E7BF9" w14:textId="77777777" w:rsidR="00EF1F77" w:rsidRDefault="00CA36D9">
      <w:pPr>
        <w:spacing w:line="360" w:lineRule="auto"/>
        <w:ind w:firstLine="709"/>
        <w:jc w:val="both"/>
        <w:rPr>
          <w:sz w:val="28"/>
          <w:szCs w:val="28"/>
        </w:rPr>
      </w:pPr>
      <w:r>
        <w:rPr>
          <w:sz w:val="28"/>
          <w:szCs w:val="28"/>
        </w:rPr>
        <w:t>4.2.1. К исключительной компетенции Совета Организации относится:</w:t>
      </w:r>
    </w:p>
    <w:p w14:paraId="68F6BE78" w14:textId="77777777" w:rsidR="00EF1F77" w:rsidRDefault="00CA36D9">
      <w:pPr>
        <w:spacing w:line="360" w:lineRule="auto"/>
        <w:ind w:firstLine="709"/>
        <w:jc w:val="both"/>
        <w:rPr>
          <w:sz w:val="28"/>
          <w:szCs w:val="28"/>
        </w:rPr>
      </w:pPr>
      <w:r>
        <w:rPr>
          <w:sz w:val="28"/>
          <w:szCs w:val="28"/>
        </w:rPr>
        <w:t>– изменение устава Организации;</w:t>
      </w:r>
    </w:p>
    <w:p w14:paraId="5CF5F894" w14:textId="77777777" w:rsidR="00EF1F77" w:rsidRDefault="00CA36D9">
      <w:pPr>
        <w:spacing w:line="360" w:lineRule="auto"/>
        <w:ind w:firstLine="709"/>
        <w:jc w:val="both"/>
        <w:rPr>
          <w:sz w:val="28"/>
          <w:szCs w:val="28"/>
        </w:rPr>
      </w:pPr>
      <w:r>
        <w:rPr>
          <w:sz w:val="28"/>
          <w:szCs w:val="28"/>
        </w:rPr>
        <w:lastRenderedPageBreak/>
        <w:t>– определение приоритетных направлений деятельности Организации, принципов формирования и использования его имущества;</w:t>
      </w:r>
    </w:p>
    <w:p w14:paraId="634E30B0" w14:textId="77777777" w:rsidR="00EF1F77" w:rsidRDefault="00CA36D9">
      <w:pPr>
        <w:spacing w:line="360" w:lineRule="auto"/>
        <w:ind w:firstLine="709"/>
        <w:jc w:val="both"/>
        <w:rPr>
          <w:sz w:val="28"/>
          <w:szCs w:val="28"/>
        </w:rPr>
      </w:pPr>
      <w:r>
        <w:rPr>
          <w:sz w:val="28"/>
          <w:szCs w:val="28"/>
        </w:rPr>
        <w:t>– определение порядка приёма в состав учредителей Организации и исключения учредителей из её состава, за исключением случаев, если такой порядок определён федеральными законами;</w:t>
      </w:r>
    </w:p>
    <w:p w14:paraId="49AEB17E" w14:textId="77777777" w:rsidR="00EF1F77" w:rsidRDefault="00CA36D9">
      <w:pPr>
        <w:spacing w:line="360" w:lineRule="auto"/>
        <w:ind w:firstLine="709"/>
        <w:jc w:val="both"/>
        <w:rPr>
          <w:sz w:val="28"/>
          <w:szCs w:val="28"/>
        </w:rPr>
      </w:pPr>
      <w:r>
        <w:rPr>
          <w:sz w:val="28"/>
          <w:szCs w:val="28"/>
        </w:rPr>
        <w:t>– назначение и досрочное прекращение полномочий Директора;</w:t>
      </w:r>
    </w:p>
    <w:p w14:paraId="4DDC1BA5" w14:textId="77777777" w:rsidR="00EF1F77" w:rsidRDefault="00CA36D9">
      <w:pPr>
        <w:spacing w:line="360" w:lineRule="auto"/>
        <w:ind w:firstLine="709"/>
        <w:jc w:val="both"/>
        <w:rPr>
          <w:sz w:val="28"/>
          <w:szCs w:val="28"/>
        </w:rPr>
      </w:pPr>
      <w:r>
        <w:rPr>
          <w:sz w:val="28"/>
          <w:szCs w:val="28"/>
        </w:rPr>
        <w:t>– утверждение годовых отчетов и годовых бухгалтерских балансов Организации;</w:t>
      </w:r>
    </w:p>
    <w:p w14:paraId="101D5FDD" w14:textId="77777777" w:rsidR="00EF1F77" w:rsidRDefault="00CA36D9">
      <w:pPr>
        <w:spacing w:line="360" w:lineRule="auto"/>
        <w:ind w:firstLine="709"/>
        <w:jc w:val="both"/>
        <w:rPr>
          <w:sz w:val="28"/>
          <w:szCs w:val="28"/>
        </w:rPr>
      </w:pPr>
      <w:r>
        <w:rPr>
          <w:sz w:val="28"/>
          <w:szCs w:val="28"/>
        </w:rPr>
        <w:t>– реорганизация и ликвидация Организации.</w:t>
      </w:r>
    </w:p>
    <w:p w14:paraId="51F3495F" w14:textId="77777777" w:rsidR="00EF1F77" w:rsidRDefault="00CA36D9">
      <w:pPr>
        <w:spacing w:line="360" w:lineRule="auto"/>
        <w:ind w:firstLine="709"/>
        <w:jc w:val="both"/>
        <w:rPr>
          <w:sz w:val="28"/>
          <w:szCs w:val="28"/>
        </w:rPr>
      </w:pPr>
      <w:r>
        <w:rPr>
          <w:sz w:val="28"/>
          <w:szCs w:val="28"/>
        </w:rPr>
        <w:t>4.2.2. В компетенции Совета Организации относится:</w:t>
      </w:r>
    </w:p>
    <w:p w14:paraId="7D52A22A" w14:textId="77777777" w:rsidR="00EF1F77" w:rsidRDefault="00CA36D9">
      <w:pPr>
        <w:spacing w:line="360" w:lineRule="auto"/>
        <w:ind w:firstLine="709"/>
        <w:jc w:val="both"/>
        <w:rPr>
          <w:sz w:val="28"/>
          <w:szCs w:val="28"/>
        </w:rPr>
      </w:pPr>
      <w:r>
        <w:rPr>
          <w:sz w:val="28"/>
          <w:szCs w:val="28"/>
        </w:rPr>
        <w:t>– утверждение финансового плана Организации и внесение в него изменений;</w:t>
      </w:r>
    </w:p>
    <w:p w14:paraId="66243199" w14:textId="77777777" w:rsidR="00EF1F77" w:rsidRDefault="00CA36D9">
      <w:pPr>
        <w:spacing w:line="360" w:lineRule="auto"/>
        <w:ind w:firstLine="709"/>
        <w:jc w:val="both"/>
        <w:rPr>
          <w:sz w:val="28"/>
          <w:szCs w:val="28"/>
        </w:rPr>
      </w:pPr>
      <w:r>
        <w:rPr>
          <w:sz w:val="28"/>
          <w:szCs w:val="28"/>
        </w:rPr>
        <w:t>– создание филиалов и открытие представительств Организации;</w:t>
      </w:r>
    </w:p>
    <w:p w14:paraId="158F9CAB" w14:textId="77777777" w:rsidR="00EF1F77" w:rsidRDefault="00CA36D9">
      <w:pPr>
        <w:spacing w:line="360" w:lineRule="auto"/>
        <w:ind w:firstLine="709"/>
        <w:jc w:val="both"/>
        <w:rPr>
          <w:sz w:val="28"/>
          <w:szCs w:val="28"/>
        </w:rPr>
      </w:pPr>
      <w:r>
        <w:rPr>
          <w:sz w:val="28"/>
          <w:szCs w:val="28"/>
        </w:rPr>
        <w:t>– участие в других коммерческих и некоммерческих организациях;</w:t>
      </w:r>
    </w:p>
    <w:p w14:paraId="4179F6AE" w14:textId="77777777" w:rsidR="00EF1F77" w:rsidRDefault="00CA36D9">
      <w:pPr>
        <w:spacing w:line="360" w:lineRule="auto"/>
        <w:ind w:firstLine="709"/>
        <w:jc w:val="both"/>
        <w:rPr>
          <w:sz w:val="28"/>
          <w:szCs w:val="28"/>
        </w:rPr>
      </w:pPr>
      <w:r>
        <w:rPr>
          <w:sz w:val="28"/>
          <w:szCs w:val="28"/>
        </w:rPr>
        <w:t>– принятие в состав учредителей Организации новых лиц;</w:t>
      </w:r>
    </w:p>
    <w:p w14:paraId="7EF951A4" w14:textId="77777777" w:rsidR="00EF1F77" w:rsidRDefault="00CA36D9">
      <w:pPr>
        <w:spacing w:line="360" w:lineRule="auto"/>
        <w:ind w:firstLine="709"/>
        <w:jc w:val="both"/>
        <w:rPr>
          <w:sz w:val="28"/>
          <w:szCs w:val="28"/>
        </w:rPr>
      </w:pPr>
      <w:r>
        <w:rPr>
          <w:sz w:val="28"/>
          <w:szCs w:val="28"/>
        </w:rPr>
        <w:t>– назначение и отзыв руководителей представительств и филиалов Организации;</w:t>
      </w:r>
    </w:p>
    <w:p w14:paraId="3DBDF804" w14:textId="77777777" w:rsidR="00EF1F77" w:rsidRDefault="00CA36D9">
      <w:pPr>
        <w:spacing w:line="360" w:lineRule="auto"/>
        <w:ind w:firstLine="709"/>
        <w:jc w:val="both"/>
        <w:rPr>
          <w:sz w:val="28"/>
          <w:szCs w:val="28"/>
        </w:rPr>
      </w:pPr>
      <w:r>
        <w:rPr>
          <w:sz w:val="28"/>
          <w:szCs w:val="28"/>
        </w:rPr>
        <w:t>Заседание Совета Организации правомочно, если на нем присутствует более половины его членов. Решение Совета Организации по вопросам исключительной компетенции Совета Организации принимаются единогласно, решения по остальным вопросам принимаются простым большинством голосов членов, присутствующих на заседании Совета. Периодичность проведения заседаний Совета – по мере необходимости, но не реже одного раза в год.</w:t>
      </w:r>
    </w:p>
    <w:p w14:paraId="3BE0799C" w14:textId="77777777" w:rsidR="00EF1F77" w:rsidRDefault="00CA36D9">
      <w:pPr>
        <w:spacing w:line="360" w:lineRule="auto"/>
        <w:ind w:firstLine="709"/>
        <w:jc w:val="both"/>
        <w:rPr>
          <w:sz w:val="28"/>
          <w:szCs w:val="28"/>
        </w:rPr>
      </w:pPr>
      <w:r>
        <w:rPr>
          <w:sz w:val="28"/>
          <w:szCs w:val="28"/>
        </w:rPr>
        <w:t>Решения Совета Организации оформляются протоколами, которые подписываются членами Совета Организации, присутствовавшими на указанном заседании. В протоколе отражаются итоги голосования по вопросам повестки дня.</w:t>
      </w:r>
    </w:p>
    <w:p w14:paraId="2DA62C71" w14:textId="77777777" w:rsidR="00EF1F77" w:rsidRDefault="00CA36D9">
      <w:pPr>
        <w:spacing w:line="360" w:lineRule="auto"/>
        <w:ind w:firstLine="709"/>
        <w:jc w:val="both"/>
        <w:rPr>
          <w:sz w:val="28"/>
          <w:szCs w:val="28"/>
        </w:rPr>
      </w:pPr>
      <w:r>
        <w:rPr>
          <w:sz w:val="28"/>
          <w:szCs w:val="28"/>
        </w:rPr>
        <w:t>4.2.3. В случаях необходимости могут проводиться внеочередные заседания Совета Организации.</w:t>
      </w:r>
    </w:p>
    <w:p w14:paraId="5B03AB90" w14:textId="77777777" w:rsidR="00EF1F77" w:rsidRDefault="00CA36D9">
      <w:pPr>
        <w:spacing w:line="360" w:lineRule="auto"/>
        <w:ind w:firstLine="709"/>
        <w:jc w:val="both"/>
        <w:rPr>
          <w:sz w:val="28"/>
          <w:szCs w:val="28"/>
        </w:rPr>
      </w:pPr>
      <w:r>
        <w:rPr>
          <w:sz w:val="28"/>
          <w:szCs w:val="28"/>
        </w:rPr>
        <w:t>Внеочередное заседание Совета Организации может быть созвано по решению Директора.</w:t>
      </w:r>
    </w:p>
    <w:p w14:paraId="36D99C37" w14:textId="77777777" w:rsidR="00EF1F77" w:rsidRDefault="00CA36D9">
      <w:pPr>
        <w:spacing w:line="360" w:lineRule="auto"/>
        <w:ind w:firstLine="709"/>
        <w:jc w:val="both"/>
        <w:rPr>
          <w:sz w:val="28"/>
          <w:szCs w:val="28"/>
        </w:rPr>
      </w:pPr>
      <w:r>
        <w:rPr>
          <w:sz w:val="28"/>
          <w:szCs w:val="28"/>
        </w:rPr>
        <w:lastRenderedPageBreak/>
        <w:t>4.3. Единоличным исполнительным органом Организации является Директор. Он осуществляет текущее руководство деятельностью Организации и подотчетен Совету Организации.</w:t>
      </w:r>
    </w:p>
    <w:p w14:paraId="554AA8D8"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Директор назначается Советом Организации сроком на 3 (три) года.</w:t>
      </w:r>
    </w:p>
    <w:p w14:paraId="2C3C4F85"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При создании Организации Директор назначается учредителем Организации.</w:t>
      </w:r>
    </w:p>
    <w:p w14:paraId="20C36E1F"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К компетенции Директора относится решение всех вопросов, которые не составляют исключительную компетенцию Совета Организации.</w:t>
      </w:r>
    </w:p>
    <w:p w14:paraId="046455B6"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4.3.1. Директор:</w:t>
      </w:r>
    </w:p>
    <w:p w14:paraId="1838CE4F"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распоряжается имуществом и средствами Организации, действует от имени Организации без доверенности;</w:t>
      </w:r>
    </w:p>
    <w:p w14:paraId="564F6019"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заключает договоры и совершает иные сделки;</w:t>
      </w:r>
    </w:p>
    <w:p w14:paraId="3E269026"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осуществляет исполнительно-распорядительные функции;</w:t>
      </w:r>
    </w:p>
    <w:p w14:paraId="6874DF50"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представляет Организацию в отношениях с российскими и иностранными юридическими и физическими лицами;</w:t>
      </w:r>
    </w:p>
    <w:p w14:paraId="66A7F446"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выдает доверенности;</w:t>
      </w:r>
    </w:p>
    <w:p w14:paraId="54531711"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открывает в банках расчетные счета Организации;</w:t>
      </w:r>
    </w:p>
    <w:p w14:paraId="12A8C7C3"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издает приказы, распоряжения, инструкции и другие акты, обязательные для исполнения работниками Организации;</w:t>
      </w:r>
    </w:p>
    <w:p w14:paraId="70043C7C"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принимает на работу и увольняет с работы работников Организации;</w:t>
      </w:r>
    </w:p>
    <w:p w14:paraId="6D91472C"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распределяет обязанности между работниками Организации, определяет их полномочия;</w:t>
      </w:r>
    </w:p>
    <w:p w14:paraId="79645300"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 проводит повседневную работу для реализации решений Совета организации.</w:t>
      </w:r>
    </w:p>
    <w:p w14:paraId="18D1161F"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eastAsia="Times New Roman" w:cs="Times New Roman"/>
          <w:sz w:val="28"/>
          <w:szCs w:val="28"/>
        </w:rPr>
      </w:pPr>
      <w:r>
        <w:rPr>
          <w:sz w:val="28"/>
          <w:szCs w:val="28"/>
        </w:rPr>
        <w:t>Директор в своей деятельности руководствуется Федеральным законом «О некоммерческих организациях» и настоящим Уставом.</w:t>
      </w:r>
    </w:p>
    <w:p w14:paraId="284A6520"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Решения Директора оформляются в письменном виде в форме приказов, распоряжений, постановлений.</w:t>
      </w:r>
    </w:p>
    <w:p w14:paraId="49164980" w14:textId="77777777" w:rsidR="00EF1F77" w:rsidRDefault="00EF1F77">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p>
    <w:p w14:paraId="770E9B46"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center"/>
        <w:rPr>
          <w:sz w:val="28"/>
          <w:szCs w:val="28"/>
        </w:rPr>
      </w:pPr>
      <w:r>
        <w:rPr>
          <w:sz w:val="28"/>
          <w:szCs w:val="28"/>
        </w:rPr>
        <w:t>5. ДОКУМЕНТАЦИЯ, КОНТРОЛЬ ЗА ДЕЯТЕЛЬНОСТЬЮ ОРГАНИЗАЦИИ</w:t>
      </w:r>
    </w:p>
    <w:p w14:paraId="0667BC3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lastRenderedPageBreak/>
        <w:t>5.1. Организация ведет бухгалтерский учет и статистическую отчетность в порядке, установленном законодательством Российской Федерации.</w:t>
      </w:r>
    </w:p>
    <w:p w14:paraId="54ACB0D8"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5.2. Организация предоставляет информацию о своей деятельности органам государственной статистики и налоговым органам, учредителям Организации и иным лицам в соответствии с законодательством Российской Федерации.</w:t>
      </w:r>
    </w:p>
    <w:p w14:paraId="00093C05"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5.3. Ответственность за организацию, состояние и достоверность бухгалтерского учета в Организации, современное представление ежегодного отчета и другой финансовой отчетности в соответствующие органы, а также сведений о деятельности Организации, предоставляемых Совету Организации, кредиторам и в средства массовой информации, несет Директор.</w:t>
      </w:r>
    </w:p>
    <w:p w14:paraId="7D502E5B"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5.4. Организация хранит следующие документы:</w:t>
      </w:r>
    </w:p>
    <w:p w14:paraId="080F4F27"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устав Организации, изменения и дополнения, внесенные в устав Организации, зарегистрированные в установленном порядке, решение о создании Организации, документ о государственной регистрации Организации;</w:t>
      </w:r>
    </w:p>
    <w:p w14:paraId="4E5C3042"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документы, подтверждающие права Организации на имущество, находящееся на ее балансе;</w:t>
      </w:r>
    </w:p>
    <w:p w14:paraId="41B42A72"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внутренние документы Организации;</w:t>
      </w:r>
    </w:p>
    <w:p w14:paraId="37CD226B"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положение о филиале или представительстве Организации;</w:t>
      </w:r>
    </w:p>
    <w:p w14:paraId="53AE35E4"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годовые отчеты;</w:t>
      </w:r>
    </w:p>
    <w:p w14:paraId="5D564F8E"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документы бухгалтерского учета;</w:t>
      </w:r>
    </w:p>
    <w:p w14:paraId="5336F1B9"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документы бухгалтерской отчетности;</w:t>
      </w:r>
    </w:p>
    <w:p w14:paraId="7DE418B3"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протоколы заседаний Совета;</w:t>
      </w:r>
    </w:p>
    <w:p w14:paraId="32948AB5"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заключения аудита Организации, государственных и муниципальных органов финансового контроля;</w:t>
      </w:r>
    </w:p>
    <w:p w14:paraId="079A0904"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иные документы, предусмотренные федеральным законодательством.</w:t>
      </w:r>
    </w:p>
    <w:p w14:paraId="3B5887F7"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Организация обязана обеспечить членам Совета Организации доступ к указанным выше документам.</w:t>
      </w:r>
    </w:p>
    <w:p w14:paraId="4E64DA55" w14:textId="77777777" w:rsidR="00EF1F77" w:rsidRDefault="00EF1F77">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center"/>
        <w:rPr>
          <w:b/>
          <w:bCs/>
          <w:sz w:val="28"/>
          <w:szCs w:val="28"/>
        </w:rPr>
      </w:pPr>
    </w:p>
    <w:p w14:paraId="0E18D349" w14:textId="77777777" w:rsidR="00EF1F77" w:rsidRDefault="00CA36D9">
      <w:pPr>
        <w:spacing w:line="360" w:lineRule="auto"/>
        <w:ind w:firstLine="709"/>
        <w:jc w:val="center"/>
        <w:rPr>
          <w:sz w:val="28"/>
          <w:szCs w:val="28"/>
        </w:rPr>
      </w:pPr>
      <w:r>
        <w:rPr>
          <w:sz w:val="28"/>
          <w:szCs w:val="28"/>
        </w:rPr>
        <w:t>6. ИМУЩЕСТВО И ФИНАНСОВО-ХОЗЯЙСТВЕННАЯ ДЕЯТЕЛЬНОСТЬ</w:t>
      </w:r>
    </w:p>
    <w:p w14:paraId="696E5A47" w14:textId="77777777" w:rsidR="00EF1F77" w:rsidRDefault="00CA36D9">
      <w:pPr>
        <w:spacing w:line="360" w:lineRule="auto"/>
        <w:ind w:firstLine="709"/>
        <w:jc w:val="both"/>
        <w:rPr>
          <w:sz w:val="28"/>
          <w:szCs w:val="28"/>
        </w:rPr>
      </w:pPr>
      <w:r>
        <w:rPr>
          <w:sz w:val="28"/>
          <w:szCs w:val="28"/>
        </w:rPr>
        <w:lastRenderedPageBreak/>
        <w:t xml:space="preserve">6.1. Для достижения целей своей деятельности Организация может иметь в собственности здания, сооружения, жилищный фонд, оборудование, инвентарь, денежные средства в рублях и иностранной валюте, ценные бумаги и иное имущество, а также может иметь в собственности или на ином праве в соответствии с законодательством Российской Федерации земельные участки. </w:t>
      </w:r>
    </w:p>
    <w:p w14:paraId="498A4FED" w14:textId="77777777" w:rsidR="00EF1F77" w:rsidRDefault="00CA36D9">
      <w:pPr>
        <w:spacing w:line="360" w:lineRule="auto"/>
        <w:ind w:firstLine="709"/>
        <w:jc w:val="both"/>
        <w:rPr>
          <w:sz w:val="28"/>
          <w:szCs w:val="28"/>
        </w:rPr>
      </w:pPr>
      <w:r>
        <w:rPr>
          <w:sz w:val="28"/>
          <w:szCs w:val="28"/>
        </w:rPr>
        <w:t>6.2.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14:paraId="5A2913C8" w14:textId="77777777" w:rsidR="00EF1F77" w:rsidRDefault="00CA36D9">
      <w:pPr>
        <w:spacing w:line="360" w:lineRule="auto"/>
        <w:ind w:firstLine="709"/>
        <w:jc w:val="both"/>
        <w:rPr>
          <w:sz w:val="28"/>
          <w:szCs w:val="28"/>
        </w:rPr>
      </w:pPr>
      <w:r>
        <w:rPr>
          <w:sz w:val="28"/>
          <w:szCs w:val="28"/>
        </w:rPr>
        <w:t>6.3. Источниками формирования имущества Организации в денежной и иных формах являются:</w:t>
      </w:r>
    </w:p>
    <w:p w14:paraId="74E8D3F1" w14:textId="77777777" w:rsidR="00EF1F77" w:rsidRDefault="00CA36D9">
      <w:pPr>
        <w:spacing w:line="360" w:lineRule="auto"/>
        <w:ind w:firstLine="709"/>
        <w:jc w:val="both"/>
        <w:rPr>
          <w:sz w:val="28"/>
          <w:szCs w:val="28"/>
        </w:rPr>
      </w:pPr>
      <w:r>
        <w:rPr>
          <w:sz w:val="28"/>
          <w:szCs w:val="28"/>
        </w:rPr>
        <w:t>– регулярные и единовременные поступления от Учредителей;</w:t>
      </w:r>
    </w:p>
    <w:p w14:paraId="2317C129" w14:textId="77777777" w:rsidR="00EF1F77" w:rsidRDefault="00CA36D9">
      <w:pPr>
        <w:spacing w:line="360" w:lineRule="auto"/>
        <w:ind w:firstLine="709"/>
        <w:jc w:val="both"/>
        <w:rPr>
          <w:sz w:val="28"/>
          <w:szCs w:val="28"/>
        </w:rPr>
      </w:pPr>
      <w:r>
        <w:rPr>
          <w:sz w:val="28"/>
          <w:szCs w:val="28"/>
        </w:rPr>
        <w:t>– средства государственной поддержки деятельности Организации, гранты или иные финансовые обязательства, связан</w:t>
      </w:r>
      <w:r>
        <w:rPr>
          <w:sz w:val="28"/>
          <w:szCs w:val="28"/>
        </w:rPr>
        <w:softHyphen/>
        <w:t>ные с осуществлением или вытекающие из целей Организации и ее основных видов деятельности;</w:t>
      </w:r>
    </w:p>
    <w:p w14:paraId="6159F811" w14:textId="77777777" w:rsidR="00EF1F77" w:rsidRDefault="00CA36D9">
      <w:pPr>
        <w:spacing w:line="360" w:lineRule="auto"/>
        <w:ind w:firstLine="709"/>
        <w:jc w:val="both"/>
        <w:rPr>
          <w:sz w:val="28"/>
          <w:szCs w:val="28"/>
        </w:rPr>
      </w:pPr>
      <w:r>
        <w:rPr>
          <w:sz w:val="28"/>
          <w:szCs w:val="28"/>
        </w:rPr>
        <w:t>– добровольные имущественные взносы, пожертвова</w:t>
      </w:r>
      <w:r>
        <w:rPr>
          <w:sz w:val="28"/>
          <w:szCs w:val="28"/>
        </w:rPr>
        <w:softHyphen/>
        <w:t>ния, средства целевого финансирования;</w:t>
      </w:r>
    </w:p>
    <w:p w14:paraId="538E8A87" w14:textId="77777777" w:rsidR="00EF1F77" w:rsidRDefault="00CA36D9">
      <w:pPr>
        <w:spacing w:line="360" w:lineRule="auto"/>
        <w:ind w:firstLine="709"/>
        <w:jc w:val="both"/>
        <w:rPr>
          <w:sz w:val="28"/>
          <w:szCs w:val="28"/>
        </w:rPr>
      </w:pPr>
      <w:r>
        <w:rPr>
          <w:sz w:val="28"/>
          <w:szCs w:val="28"/>
        </w:rPr>
        <w:t>– выручка от реализации товаров, работ, услуг;</w:t>
      </w:r>
    </w:p>
    <w:p w14:paraId="1E653B88" w14:textId="77777777" w:rsidR="00EF1F77" w:rsidRDefault="00CA36D9">
      <w:pPr>
        <w:spacing w:line="360" w:lineRule="auto"/>
        <w:ind w:firstLine="709"/>
        <w:jc w:val="both"/>
        <w:rPr>
          <w:sz w:val="28"/>
          <w:szCs w:val="28"/>
        </w:rPr>
      </w:pPr>
      <w:r>
        <w:rPr>
          <w:sz w:val="28"/>
          <w:szCs w:val="28"/>
        </w:rPr>
        <w:t>– доходы от предпринимательской деятельности;</w:t>
      </w:r>
    </w:p>
    <w:p w14:paraId="2CA985C2" w14:textId="77777777" w:rsidR="00EF1F77" w:rsidRDefault="00CA36D9">
      <w:pPr>
        <w:spacing w:line="360" w:lineRule="auto"/>
        <w:ind w:firstLine="709"/>
        <w:jc w:val="both"/>
        <w:rPr>
          <w:sz w:val="28"/>
          <w:szCs w:val="28"/>
        </w:rPr>
      </w:pPr>
      <w:r>
        <w:rPr>
          <w:sz w:val="28"/>
          <w:szCs w:val="28"/>
        </w:rPr>
        <w:t>– дивиденды (доходы, проценты), получаемые по операциям с акци</w:t>
      </w:r>
      <w:r>
        <w:rPr>
          <w:sz w:val="28"/>
          <w:szCs w:val="28"/>
        </w:rPr>
        <w:softHyphen/>
        <w:t>ями, облигациям, другим ценным бумагам и вкладам;</w:t>
      </w:r>
    </w:p>
    <w:p w14:paraId="7E7D2389" w14:textId="77777777" w:rsidR="00EF1F77" w:rsidRDefault="00CA36D9">
      <w:pPr>
        <w:spacing w:line="360" w:lineRule="auto"/>
        <w:ind w:firstLine="709"/>
        <w:jc w:val="both"/>
        <w:rPr>
          <w:sz w:val="28"/>
          <w:szCs w:val="28"/>
        </w:rPr>
      </w:pPr>
      <w:r>
        <w:rPr>
          <w:sz w:val="28"/>
          <w:szCs w:val="28"/>
        </w:rPr>
        <w:t>– доходы, получаемые от собственности Организации;</w:t>
      </w:r>
    </w:p>
    <w:p w14:paraId="21C94A97" w14:textId="77777777" w:rsidR="00EF1F77" w:rsidRDefault="00CA36D9">
      <w:pPr>
        <w:spacing w:line="360" w:lineRule="auto"/>
        <w:ind w:firstLine="709"/>
        <w:jc w:val="both"/>
        <w:rPr>
          <w:sz w:val="28"/>
          <w:szCs w:val="28"/>
        </w:rPr>
      </w:pPr>
      <w:r>
        <w:rPr>
          <w:sz w:val="28"/>
          <w:szCs w:val="28"/>
        </w:rPr>
        <w:t>– результаты интеллектуальной деятельности;</w:t>
      </w:r>
    </w:p>
    <w:p w14:paraId="423F343C" w14:textId="77777777" w:rsidR="00EF1F77" w:rsidRDefault="00CA36D9">
      <w:pPr>
        <w:spacing w:line="360" w:lineRule="auto"/>
        <w:ind w:firstLine="709"/>
        <w:jc w:val="both"/>
        <w:rPr>
          <w:sz w:val="28"/>
          <w:szCs w:val="28"/>
        </w:rPr>
      </w:pPr>
      <w:r>
        <w:rPr>
          <w:sz w:val="28"/>
          <w:szCs w:val="28"/>
        </w:rPr>
        <w:t>– другие, не запрещенные законом поступления.</w:t>
      </w:r>
    </w:p>
    <w:p w14:paraId="0DC3B02D" w14:textId="77777777" w:rsidR="00EF1F77" w:rsidRDefault="00CA36D9">
      <w:pPr>
        <w:spacing w:line="360" w:lineRule="auto"/>
        <w:ind w:firstLine="709"/>
        <w:jc w:val="both"/>
        <w:rPr>
          <w:sz w:val="28"/>
          <w:szCs w:val="28"/>
        </w:rPr>
      </w:pPr>
      <w:r>
        <w:rPr>
          <w:sz w:val="28"/>
          <w:szCs w:val="28"/>
        </w:rPr>
        <w:t>6.4. Собственностью Организации является приобретенное или переданное гражданами, предприятиями, организациями, учреждениями имущество, включая денежные средства, акции, другие ценные бумаги и права на интеллектуальную соб</w:t>
      </w:r>
      <w:r>
        <w:rPr>
          <w:sz w:val="28"/>
          <w:szCs w:val="28"/>
        </w:rPr>
        <w:softHyphen/>
        <w:t>ственность.</w:t>
      </w:r>
    </w:p>
    <w:p w14:paraId="274A61AD" w14:textId="77777777" w:rsidR="00EF1F77" w:rsidRDefault="00CA36D9">
      <w:pPr>
        <w:spacing w:line="360" w:lineRule="auto"/>
        <w:ind w:firstLine="709"/>
        <w:jc w:val="both"/>
        <w:rPr>
          <w:sz w:val="28"/>
          <w:szCs w:val="28"/>
        </w:rPr>
      </w:pPr>
      <w:r>
        <w:rPr>
          <w:sz w:val="28"/>
          <w:szCs w:val="28"/>
        </w:rPr>
        <w:t>6.5. Все имущество Организации, доходы от предпри</w:t>
      </w:r>
      <w:r>
        <w:rPr>
          <w:sz w:val="28"/>
          <w:szCs w:val="28"/>
        </w:rPr>
        <w:softHyphen/>
        <w:t xml:space="preserve">нимательской деятельности являются ее собственностью и не могут перераспределяться Учредителями Организации. Организация осуществляет владение, пользование </w:t>
      </w:r>
      <w:r>
        <w:rPr>
          <w:sz w:val="28"/>
          <w:szCs w:val="28"/>
        </w:rPr>
        <w:lastRenderedPageBreak/>
        <w:t>и распоряжение сво</w:t>
      </w:r>
      <w:r>
        <w:rPr>
          <w:sz w:val="28"/>
          <w:szCs w:val="28"/>
        </w:rPr>
        <w:softHyphen/>
        <w:t>им имуществом в соответствии с его назначением и только для выполнения уставных задач и целей.</w:t>
      </w:r>
    </w:p>
    <w:p w14:paraId="6B91ED95" w14:textId="77777777" w:rsidR="00EF1F77" w:rsidRDefault="00CA36D9">
      <w:pPr>
        <w:spacing w:line="360" w:lineRule="auto"/>
        <w:ind w:firstLine="709"/>
        <w:jc w:val="both"/>
        <w:rPr>
          <w:sz w:val="28"/>
          <w:szCs w:val="28"/>
        </w:rPr>
      </w:pPr>
      <w:r>
        <w:rPr>
          <w:sz w:val="28"/>
          <w:szCs w:val="28"/>
        </w:rPr>
        <w:t>6.6. Учредители Организации не обладают правом соб</w:t>
      </w:r>
      <w:r>
        <w:rPr>
          <w:sz w:val="28"/>
          <w:szCs w:val="28"/>
        </w:rPr>
        <w:softHyphen/>
        <w:t>ственности на имущество Организации.</w:t>
      </w:r>
    </w:p>
    <w:p w14:paraId="58544EC2" w14:textId="77777777" w:rsidR="00EF1F77" w:rsidRDefault="00CA36D9">
      <w:pPr>
        <w:spacing w:line="360" w:lineRule="auto"/>
        <w:ind w:firstLine="709"/>
        <w:jc w:val="both"/>
        <w:rPr>
          <w:sz w:val="28"/>
          <w:szCs w:val="28"/>
        </w:rPr>
      </w:pPr>
      <w:r>
        <w:rPr>
          <w:sz w:val="28"/>
          <w:szCs w:val="28"/>
        </w:rPr>
        <w:t>6.7. Внешнеэкономическая деятельность Организации осуществляется для реализации целей, определенных настоящим Уставом, и в порядке, предусмотренном законодательством Российской Федерации.</w:t>
      </w:r>
    </w:p>
    <w:p w14:paraId="355E5C64" w14:textId="77777777" w:rsidR="00EF1F77" w:rsidRDefault="00CA36D9">
      <w:pPr>
        <w:spacing w:line="360" w:lineRule="auto"/>
        <w:ind w:firstLine="709"/>
        <w:jc w:val="both"/>
        <w:rPr>
          <w:sz w:val="28"/>
          <w:szCs w:val="28"/>
        </w:rPr>
      </w:pPr>
      <w:r>
        <w:rPr>
          <w:sz w:val="28"/>
          <w:szCs w:val="28"/>
        </w:rPr>
        <w:t>6.8. Заинтересованные лица (Учредители, Директор, члены Совета Организации) обязаны соблюдать интересы Организации, прежде всего в отношении целей её деятельности, и не должны использовать возможности Организации или допускать их использование в иных целях, помимо предусмотренных настоящим Уставом.</w:t>
      </w:r>
    </w:p>
    <w:p w14:paraId="000B4219"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Заинтересованными лицами не могут совершаться сделки, если указанные лица состоят с организациями-поставщиками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p>
    <w:p w14:paraId="4AF35D6C"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6.9. Если лица, перечисленные в п. 6.8. настоящего Устава, имеют заинтересованность в сделке, стороной которой является или намеревается быть Организация, а также в случае иного противоречия интересов указанного лица и Организации в отношении существующей или предполагаемой сделки:</w:t>
      </w:r>
    </w:p>
    <w:p w14:paraId="7553D5BE"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они обязаны сообщить о своей заинтересованности Совету Организации до момента принятия решения о заключении сделки;</w:t>
      </w:r>
    </w:p>
    <w:p w14:paraId="2C3BDBE0"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сделка должна быть одобрена Советом Организации.</w:t>
      </w:r>
    </w:p>
    <w:p w14:paraId="0F6EF1FA"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6.10. Сделка, совершенная лицами, перечисленными в п. 6.8. настоящего Устава, с нарушением требований, изложенных в п. 6.9. настоящего Устава, по иску Организации может быть признана судом недействительной по основаниям, предусмотренным законом. Заинтересованное лицо несет перед Организацией ответственность за убытки, причиненные Организации, в размере и в порядке, установленном законом.</w:t>
      </w:r>
    </w:p>
    <w:p w14:paraId="2E45AFE1" w14:textId="77777777" w:rsidR="00EF1F77" w:rsidRDefault="00EF1F77">
      <w:pPr>
        <w:spacing w:line="360" w:lineRule="auto"/>
        <w:ind w:firstLine="709"/>
        <w:jc w:val="both"/>
        <w:rPr>
          <w:sz w:val="28"/>
          <w:szCs w:val="28"/>
        </w:rPr>
      </w:pPr>
    </w:p>
    <w:p w14:paraId="42791D16" w14:textId="77777777" w:rsidR="00EF1F77" w:rsidRDefault="00CA36D9">
      <w:pPr>
        <w:spacing w:line="360" w:lineRule="auto"/>
        <w:ind w:firstLine="709"/>
        <w:jc w:val="center"/>
        <w:rPr>
          <w:sz w:val="28"/>
          <w:szCs w:val="28"/>
        </w:rPr>
      </w:pPr>
      <w:r>
        <w:rPr>
          <w:sz w:val="28"/>
          <w:szCs w:val="28"/>
        </w:rPr>
        <w:lastRenderedPageBreak/>
        <w:t>7. ВНЕСЕНИЕ ИЗМЕНЕНИЙ И ДОПОЛНЕНИЙ В УСТАВ</w:t>
      </w:r>
    </w:p>
    <w:p w14:paraId="3B5DA05F" w14:textId="77777777" w:rsidR="00EF1F77" w:rsidRDefault="00CA36D9">
      <w:pPr>
        <w:spacing w:line="360" w:lineRule="auto"/>
        <w:ind w:firstLine="709"/>
        <w:jc w:val="both"/>
        <w:rPr>
          <w:sz w:val="28"/>
          <w:szCs w:val="28"/>
        </w:rPr>
      </w:pPr>
      <w:r>
        <w:rPr>
          <w:sz w:val="28"/>
          <w:szCs w:val="28"/>
        </w:rPr>
        <w:t>7.1. В Устав Организации по решению Совета Организации могут быть внесены изменения и дополнения в порядке, предусмотренном Гражданским кодексом Российской Федерации, Федеральным законом «О некоммерческих организациях», другими федеральными законами, а также настоящим Уставом.</w:t>
      </w:r>
    </w:p>
    <w:p w14:paraId="11DE2C04"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Изменения, внесенные в настоящий Устав, вступают в силу со дня их внесения в единый государственный реестр юридических лиц.</w:t>
      </w:r>
    </w:p>
    <w:p w14:paraId="134B3E38" w14:textId="77777777" w:rsidR="00EF1F77" w:rsidRDefault="00EF1F77">
      <w:pPr>
        <w:spacing w:line="360" w:lineRule="auto"/>
        <w:ind w:firstLine="709"/>
        <w:jc w:val="center"/>
        <w:rPr>
          <w:sz w:val="28"/>
          <w:szCs w:val="28"/>
        </w:rPr>
      </w:pPr>
    </w:p>
    <w:p w14:paraId="489E96A0" w14:textId="77777777" w:rsidR="00EF1F77" w:rsidRDefault="00CA36D9">
      <w:pPr>
        <w:spacing w:line="360" w:lineRule="auto"/>
        <w:ind w:firstLine="709"/>
        <w:jc w:val="center"/>
        <w:rPr>
          <w:sz w:val="28"/>
          <w:szCs w:val="28"/>
        </w:rPr>
      </w:pPr>
      <w:r>
        <w:rPr>
          <w:sz w:val="28"/>
          <w:szCs w:val="28"/>
        </w:rPr>
        <w:t>8. ПРЕКРАЩЕНИЕ ДЕЯТЕЛЬНОСТИ ОРГАНИЗАЦИИ</w:t>
      </w:r>
    </w:p>
    <w:p w14:paraId="07055F61" w14:textId="77777777" w:rsidR="00EF1F77" w:rsidRDefault="00CA36D9">
      <w:pPr>
        <w:spacing w:line="360" w:lineRule="auto"/>
        <w:ind w:firstLine="709"/>
        <w:jc w:val="both"/>
        <w:rPr>
          <w:sz w:val="28"/>
          <w:szCs w:val="28"/>
        </w:rPr>
      </w:pPr>
      <w:r>
        <w:rPr>
          <w:sz w:val="28"/>
          <w:szCs w:val="28"/>
        </w:rPr>
        <w:t>8.1. Прекращение деятельности Организации может осуществляться в виде ее ликвидации или реорганизации в форме слияния, присоединения, разделения, выделения и преобразования.</w:t>
      </w:r>
    </w:p>
    <w:p w14:paraId="7428CB40" w14:textId="77777777" w:rsidR="00EF1F77" w:rsidRDefault="00CA36D9">
      <w:pPr>
        <w:spacing w:line="360" w:lineRule="auto"/>
        <w:ind w:firstLine="709"/>
        <w:jc w:val="both"/>
        <w:rPr>
          <w:sz w:val="28"/>
          <w:szCs w:val="28"/>
        </w:rPr>
      </w:pPr>
      <w:r>
        <w:rPr>
          <w:sz w:val="28"/>
          <w:szCs w:val="28"/>
        </w:rPr>
        <w:t>8.2. Организация вправе преобразоваться в фонд. Решение о преобразовании принимается Советом Организации.  При преобразовании Организации к вновь возникшей организации пере</w:t>
      </w:r>
      <w:r>
        <w:rPr>
          <w:sz w:val="28"/>
          <w:szCs w:val="28"/>
        </w:rPr>
        <w:softHyphen/>
        <w:t>ходят права и обязанности Организации в соответствии с передаточным актом.</w:t>
      </w:r>
    </w:p>
    <w:p w14:paraId="5C0A4D3C" w14:textId="77777777" w:rsidR="00EF1F77" w:rsidRDefault="00CA36D9">
      <w:pPr>
        <w:spacing w:line="360" w:lineRule="auto"/>
        <w:ind w:firstLine="709"/>
        <w:jc w:val="both"/>
        <w:rPr>
          <w:sz w:val="28"/>
          <w:szCs w:val="28"/>
        </w:rPr>
      </w:pPr>
      <w:r>
        <w:rPr>
          <w:sz w:val="28"/>
          <w:szCs w:val="28"/>
        </w:rPr>
        <w:t>8</w:t>
      </w:r>
      <w:bookmarkStart w:id="0" w:name="sub_63"/>
      <w:r>
        <w:rPr>
          <w:sz w:val="28"/>
          <w:szCs w:val="28"/>
        </w:rPr>
        <w:t xml:space="preserve">.3. </w:t>
      </w:r>
      <w:bookmarkStart w:id="1" w:name="sub_64"/>
      <w:bookmarkEnd w:id="0"/>
      <w:r>
        <w:rPr>
          <w:sz w:val="28"/>
          <w:szCs w:val="28"/>
        </w:rPr>
        <w:t>Организация может быть ликвидирована на основании и в порядке, которые предусмотрены Гражданским кодексом Российской Федерации, Федеральным законом «О некоммерческих организациях», иными федеральными законами.</w:t>
      </w:r>
    </w:p>
    <w:p w14:paraId="1241E1B9" w14:textId="77777777" w:rsidR="00EF1F77" w:rsidRDefault="00CA36D9">
      <w:pPr>
        <w:spacing w:line="360" w:lineRule="auto"/>
        <w:ind w:firstLine="709"/>
        <w:jc w:val="both"/>
        <w:rPr>
          <w:sz w:val="28"/>
          <w:szCs w:val="28"/>
        </w:rPr>
      </w:pPr>
      <w:r>
        <w:rPr>
          <w:sz w:val="28"/>
          <w:szCs w:val="28"/>
        </w:rPr>
        <w:t>8.4. Л</w:t>
      </w:r>
      <w:bookmarkEnd w:id="1"/>
      <w:r>
        <w:rPr>
          <w:sz w:val="28"/>
          <w:szCs w:val="28"/>
        </w:rPr>
        <w:t>иквидация Организации проводится по решению совета Организации или по решению суда.</w:t>
      </w:r>
    </w:p>
    <w:p w14:paraId="047D3168"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8.5. Совет Организации назначает ликвидатора и устанавливает порядок и сроки ликвидации.</w:t>
      </w:r>
    </w:p>
    <w:p w14:paraId="51DD02ED"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8.6. С момента назначения ликвидатора к нему переходят полномочия по управлению делами Организации.</w:t>
      </w:r>
    </w:p>
    <w:p w14:paraId="26C61504"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8.7. Ликвидатор помещает в органах печати, в которых публикуются данные о государственной регистрации юридических лиц, публикацию о ликвидации Организации, порядке и сроке заявления требований её кредиторами. Срок заявления требований кредиторами не может быть менее чем два года со дня публикации о ликвидации Организации.</w:t>
      </w:r>
    </w:p>
    <w:p w14:paraId="182108E8"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lastRenderedPageBreak/>
        <w:t>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Организации.</w:t>
      </w:r>
    </w:p>
    <w:p w14:paraId="465F6693"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8.8. По окончании срока для предъявления требований кредиторами ликвидатор составляет промежуточный ликвидационный баланс. Промежуточный ликвидационный баланс утверждается Советом Организации.</w:t>
      </w:r>
    </w:p>
    <w:p w14:paraId="54EEFB61"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8.9. Если имеющиеся у Организации денежные средства недостаточны для удовлетворения требований кредиторов, ликвидатор осуществляет продажу имущества Организации с публичных торгов в порядке, установленном для исполнения судебных решений.</w:t>
      </w:r>
    </w:p>
    <w:p w14:paraId="6F2E9A3E"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Выплата денежных сумм кредиторам ликвидируемой Организации производится ликвидатором в порядке очередности, установленной Гражданским кодексом Российской Федерации.</w:t>
      </w:r>
    </w:p>
    <w:p w14:paraId="69E02CD7"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8.10. После завершения расчетов с кредиторами ликвидатор составляет ликвидационный баланс, который утверждается Советом Организации.</w:t>
      </w:r>
    </w:p>
    <w:p w14:paraId="582518BC"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8.11. При ликвидации Организации оставшееся после удостоверения требований кредиторов имущество, если иное не установлено федеральными законами, направляется в соответствии с Уставом Организации на цели, в интересах которых она была создана. В случае, если использовании имущества Организации в соответствии с ее Уставом не представляется возможным, оно обращается в доход государства.</w:t>
      </w:r>
    </w:p>
    <w:p w14:paraId="2232BBF7"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8.12. Ликвидация Организации считается завершенной, а Организация – прекратившей свое существование после внесения об этом записи в единый государственный реестр юридических лиц.</w:t>
      </w:r>
    </w:p>
    <w:p w14:paraId="0F61BA24" w14:textId="77777777" w:rsidR="00EF1F77" w:rsidRDefault="00EF1F77">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p>
    <w:p w14:paraId="332EAE87"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center"/>
        <w:rPr>
          <w:sz w:val="28"/>
          <w:szCs w:val="28"/>
        </w:rPr>
      </w:pPr>
      <w:r>
        <w:rPr>
          <w:sz w:val="28"/>
          <w:szCs w:val="28"/>
        </w:rPr>
        <w:t>9. ОТВЕТСТВЕННОСТЬ ОРГАНИЗАЦИИ</w:t>
      </w:r>
    </w:p>
    <w:p w14:paraId="20EA3468"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sz w:val="28"/>
          <w:szCs w:val="28"/>
        </w:rPr>
      </w:pPr>
      <w:r>
        <w:rPr>
          <w:sz w:val="28"/>
          <w:szCs w:val="28"/>
        </w:rPr>
        <w:t xml:space="preserve">9.1. Организация ведет бухгалтерскую и статистическую отчетность в порядке, установленном законодательством Российской Федерации. Организация представляет информацию о своей деятельности органам государственной статистики и налоговым органам, членам Совета Организации </w:t>
      </w:r>
      <w:r>
        <w:rPr>
          <w:sz w:val="28"/>
          <w:szCs w:val="28"/>
        </w:rPr>
        <w:lastRenderedPageBreak/>
        <w:t>и иным лицам в соответствии с законодательством Российской Федерации и настоящим Уставом.</w:t>
      </w:r>
    </w:p>
    <w:p w14:paraId="53E93892" w14:textId="77777777" w:rsidR="00EF1F77" w:rsidRDefault="00CA36D9">
      <w:pPr>
        <w:pStyle w:val="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b/>
          <w:bCs/>
          <w:sz w:val="28"/>
          <w:szCs w:val="28"/>
        </w:rPr>
      </w:pPr>
      <w:r>
        <w:rPr>
          <w:sz w:val="28"/>
          <w:szCs w:val="28"/>
        </w:rPr>
        <w:t>9.2. Размер и структура доходов Организации, а также сведения о размере и составе имущества Организации, о ее расходах, численности и составе работников, об оплате их труда, об использовании безвозмездного труда граждан в деятельности Организации не могут быть предметом коммерческой тайны.</w:t>
      </w:r>
    </w:p>
    <w:p w14:paraId="352C1B1F" w14:textId="77777777" w:rsidR="00EF1F77" w:rsidRDefault="00EF1F77">
      <w:pPr>
        <w:spacing w:line="360" w:lineRule="auto"/>
        <w:ind w:firstLine="709"/>
        <w:jc w:val="center"/>
        <w:rPr>
          <w:b/>
          <w:bCs/>
          <w:sz w:val="28"/>
          <w:szCs w:val="28"/>
        </w:rPr>
      </w:pPr>
    </w:p>
    <w:p w14:paraId="7819452E" w14:textId="77777777" w:rsidR="00EF1F77" w:rsidRDefault="00EF1F77">
      <w:pPr>
        <w:spacing w:line="360" w:lineRule="auto"/>
        <w:ind w:firstLine="709"/>
        <w:jc w:val="center"/>
        <w:rPr>
          <w:sz w:val="28"/>
          <w:szCs w:val="28"/>
        </w:rPr>
      </w:pPr>
    </w:p>
    <w:p w14:paraId="7C7FFC81" w14:textId="77777777" w:rsidR="00EF1F77" w:rsidRDefault="00EF1F77">
      <w:pPr>
        <w:spacing w:line="360" w:lineRule="auto"/>
        <w:ind w:firstLine="709"/>
        <w:jc w:val="both"/>
        <w:rPr>
          <w:sz w:val="28"/>
          <w:szCs w:val="28"/>
        </w:rPr>
      </w:pPr>
    </w:p>
    <w:p w14:paraId="5506D85F" w14:textId="77777777" w:rsidR="00EF1F77" w:rsidRDefault="00EF1F77">
      <w:pPr>
        <w:spacing w:line="360" w:lineRule="auto"/>
        <w:ind w:firstLine="709"/>
        <w:jc w:val="both"/>
      </w:pPr>
    </w:p>
    <w:sectPr w:rsidR="00EF1F77">
      <w:headerReference w:type="default" r:id="rId6"/>
      <w:footerReference w:type="default" r:id="rId7"/>
      <w:headerReference w:type="first" r:id="rId8"/>
      <w:footerReference w:type="first" r:id="rId9"/>
      <w:pgSz w:w="11900" w:h="16840"/>
      <w:pgMar w:top="851" w:right="567"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5B55" w14:textId="77777777" w:rsidR="00C540F7" w:rsidRDefault="00C540F7">
      <w:r>
        <w:separator/>
      </w:r>
    </w:p>
  </w:endnote>
  <w:endnote w:type="continuationSeparator" w:id="0">
    <w:p w14:paraId="5F5E4B5B" w14:textId="77777777" w:rsidR="00C540F7" w:rsidRDefault="00C5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ED0B" w14:textId="77777777" w:rsidR="00EF1F77" w:rsidRDefault="00CA36D9">
    <w:pPr>
      <w:pStyle w:val="a5"/>
      <w:jc w:val="center"/>
    </w:pPr>
    <w:r>
      <w:fldChar w:fldCharType="begin"/>
    </w:r>
    <w:r>
      <w:instrText xml:space="preserve"> PAGE </w:instrText>
    </w:r>
    <w:r>
      <w:fldChar w:fldCharType="separate"/>
    </w:r>
    <w:r w:rsidR="00AB7E8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B9B7" w14:textId="77777777" w:rsidR="00EF1F77" w:rsidRDefault="00EF1F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9978" w14:textId="77777777" w:rsidR="00C540F7" w:rsidRDefault="00C540F7">
      <w:r>
        <w:separator/>
      </w:r>
    </w:p>
  </w:footnote>
  <w:footnote w:type="continuationSeparator" w:id="0">
    <w:p w14:paraId="61C646FF" w14:textId="77777777" w:rsidR="00C540F7" w:rsidRDefault="00C5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A4FF" w14:textId="77777777" w:rsidR="00EF1F77" w:rsidRDefault="00EF1F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7CF4" w14:textId="77777777" w:rsidR="00EF1F77" w:rsidRDefault="00EF1F7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77"/>
    <w:rsid w:val="000D3077"/>
    <w:rsid w:val="002B5CDA"/>
    <w:rsid w:val="0065563F"/>
    <w:rsid w:val="00AB7E87"/>
    <w:rsid w:val="00BB1AB0"/>
    <w:rsid w:val="00C540F7"/>
    <w:rsid w:val="00CA36D9"/>
    <w:rsid w:val="00DE0D0E"/>
    <w:rsid w:val="00EF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A6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rPr>
  </w:style>
  <w:style w:type="paragraph" w:styleId="5">
    <w:name w:val="heading 5"/>
    <w:pPr>
      <w:outlineLvl w:val="4"/>
    </w:pPr>
    <w:rPr>
      <w:rFonts w:cs="Arial Unicode M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a5">
    <w:name w:val="footer"/>
    <w:pPr>
      <w:tabs>
        <w:tab w:val="center" w:pos="4677"/>
        <w:tab w:val="right" w:pos="9355"/>
      </w:tabs>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3046</Words>
  <Characters>17367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2017-11-11T15:19:00Z</dcterms:created>
  <dcterms:modified xsi:type="dcterms:W3CDTF">2023-04-17T15:29:00Z</dcterms:modified>
</cp:coreProperties>
</file>