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11" w:rsidRDefault="00EF3681">
      <w:pPr>
        <w:spacing w:after="0" w:line="262" w:lineRule="auto"/>
        <w:ind w:left="3850" w:right="-5" w:firstLine="4118"/>
      </w:pPr>
      <w:r>
        <w:rPr>
          <w:noProof/>
          <w:sz w:val="28"/>
          <w:u w:val="single" w:color="000000"/>
        </w:rPr>
        <w:drawing>
          <wp:anchor distT="0" distB="0" distL="114300" distR="114300" simplePos="0" relativeHeight="251677696" behindDoc="0" locked="0" layoutInCell="1" allowOverlap="1" wp14:anchorId="1997BC02" wp14:editId="6D145DA8">
            <wp:simplePos x="0" y="0"/>
            <wp:positionH relativeFrom="column">
              <wp:posOffset>4030995</wp:posOffset>
            </wp:positionH>
            <wp:positionV relativeFrom="paragraph">
              <wp:posOffset>241674</wp:posOffset>
            </wp:positionV>
            <wp:extent cx="1141730" cy="1179195"/>
            <wp:effectExtent l="317" t="0" r="1588" b="1587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(13)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4173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DB7">
        <w:rPr>
          <w:sz w:val="28"/>
        </w:rPr>
        <w:t xml:space="preserve">Утверждено </w:t>
      </w:r>
      <w:r>
        <w:rPr>
          <w:sz w:val="28"/>
          <w:u w:val="single" w:color="000000"/>
        </w:rPr>
        <w:t>Муниципальное бюджет</w:t>
      </w:r>
      <w:r w:rsidR="009D7DB7">
        <w:rPr>
          <w:sz w:val="28"/>
          <w:u w:val="single" w:color="000000"/>
        </w:rPr>
        <w:t xml:space="preserve">ное учреждение </w:t>
      </w:r>
      <w:r w:rsidR="009D7DB7">
        <w:rPr>
          <w:noProof/>
        </w:rPr>
        <w:drawing>
          <wp:inline distT="0" distB="0" distL="0" distR="0" wp14:anchorId="7DEEA6B3" wp14:editId="477E16BE">
            <wp:extent cx="3048" cy="9147"/>
            <wp:effectExtent l="0" t="0" r="0" b="0"/>
            <wp:docPr id="1448" name="Picture 1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" name="Picture 14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u w:val="single" w:color="000000"/>
        </w:rPr>
        <w:t>дополнительного образования</w:t>
      </w:r>
      <w:r w:rsidR="009D7DB7"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>«Альменевский Дом детства и юношества</w:t>
      </w:r>
      <w:r w:rsidR="009D7DB7">
        <w:rPr>
          <w:sz w:val="28"/>
          <w:u w:val="single" w:color="000000"/>
        </w:rPr>
        <w:t>»</w:t>
      </w:r>
    </w:p>
    <w:p w:rsidR="00513411" w:rsidRDefault="00513411">
      <w:pPr>
        <w:spacing w:after="245" w:line="259" w:lineRule="auto"/>
        <w:ind w:left="4920" w:right="0" w:firstLine="0"/>
        <w:jc w:val="left"/>
      </w:pPr>
    </w:p>
    <w:p w:rsidR="00513411" w:rsidRDefault="009D7DB7">
      <w:pPr>
        <w:spacing w:after="514" w:line="294" w:lineRule="auto"/>
        <w:ind w:left="111" w:right="38" w:hanging="10"/>
        <w:jc w:val="center"/>
      </w:pPr>
      <w:r>
        <w:rPr>
          <w:sz w:val="26"/>
        </w:rPr>
        <w:t xml:space="preserve">ПОЛОЖЕНИЕ </w:t>
      </w:r>
      <w:r>
        <w:rPr>
          <w:noProof/>
        </w:rPr>
        <w:drawing>
          <wp:inline distT="0" distB="0" distL="0" distR="0">
            <wp:extent cx="12192" cy="15245"/>
            <wp:effectExtent l="0" t="0" r="0" b="0"/>
            <wp:docPr id="1606" name="Picture 1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Picture 16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E37">
        <w:rPr>
          <w:sz w:val="26"/>
        </w:rPr>
        <w:t xml:space="preserve"> «ДОБРО.ЦЕНТРА» с.Альменево (на основе МБУДО </w:t>
      </w:r>
      <w:bookmarkStart w:id="0" w:name="_GoBack"/>
      <w:bookmarkEnd w:id="0"/>
      <w:r w:rsidR="009C1E37">
        <w:rPr>
          <w:sz w:val="26"/>
        </w:rPr>
        <w:t>«Альменевский Дом детства и юношества</w:t>
      </w:r>
      <w:r>
        <w:rPr>
          <w:sz w:val="26"/>
        </w:rPr>
        <w:t>») о сведениях, составляющих конфиденциальную информацию</w:t>
      </w:r>
    </w:p>
    <w:p w:rsidR="00513411" w:rsidRDefault="009D7DB7">
      <w:pPr>
        <w:pStyle w:val="1"/>
        <w:spacing w:after="143"/>
        <w:ind w:left="452"/>
      </w:pPr>
      <w:r>
        <w:t>1. ОБЩИЕ ПОЛОЖЕНИЯ</w:t>
      </w:r>
    </w:p>
    <w:p w:rsidR="00513411" w:rsidRDefault="009D7DB7">
      <w:pPr>
        <w:ind w:left="105" w:righ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1106424</wp:posOffset>
            </wp:positionH>
            <wp:positionV relativeFrom="page">
              <wp:posOffset>7768519</wp:posOffset>
            </wp:positionV>
            <wp:extent cx="3048" cy="3049"/>
            <wp:effectExtent l="0" t="0" r="0" b="0"/>
            <wp:wrapSquare wrapText="bothSides"/>
            <wp:docPr id="1467" name="Picture 1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" name="Picture 14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7229856</wp:posOffset>
            </wp:positionH>
            <wp:positionV relativeFrom="page">
              <wp:posOffset>5109905</wp:posOffset>
            </wp:positionV>
            <wp:extent cx="18289" cy="12196"/>
            <wp:effectExtent l="0" t="0" r="0" b="0"/>
            <wp:wrapSquare wrapText="bothSides"/>
            <wp:docPr id="1452" name="Picture 1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" name="Picture 14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667512</wp:posOffset>
            </wp:positionH>
            <wp:positionV relativeFrom="page">
              <wp:posOffset>8216703</wp:posOffset>
            </wp:positionV>
            <wp:extent cx="12192" cy="15245"/>
            <wp:effectExtent l="0" t="0" r="0" b="0"/>
            <wp:wrapSquare wrapText="bothSides"/>
            <wp:docPr id="1607" name="Picture 1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" name="Picture 16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1.1. Настоящее Положение о сведениях, составляющих конфиденциальную информацию (далее - Положение) разработано в цел</w:t>
      </w:r>
      <w:r>
        <w:t>ях обеспечения экономической безопасности, сохранения в тайне секрета производства (ноу-хау), сведений, составляющих конфиденциальную информацию (далее конфиденциальная информация), защиты интересо</w:t>
      </w:r>
      <w:r w:rsidR="009C1E37">
        <w:t>в «ДОБРО.ЦЕНТР» с.Альменево</w:t>
      </w:r>
      <w:r>
        <w:t xml:space="preserve"> (далее — Организация) и ус</w:t>
      </w:r>
      <w:r>
        <w:t>танавливает общие нормы о конфиденциальной информации, режиме охраны такой информации и условиях её защиты, а также меры ответственности, применяемые за нарушение требований, установленных Положением.</w:t>
      </w:r>
      <w:r>
        <w:rPr>
          <w:noProof/>
        </w:rPr>
        <w:drawing>
          <wp:inline distT="0" distB="0" distL="0" distR="0">
            <wp:extent cx="3048" cy="21342"/>
            <wp:effectExtent l="0" t="0" r="0" b="0"/>
            <wp:docPr id="48509" name="Picture 48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9" name="Picture 4850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spacing w:line="259" w:lineRule="auto"/>
        <w:ind w:left="835" w:right="9" w:firstLine="0"/>
      </w:pPr>
      <w:r>
        <w:t>12. Настоящее Положение разработано на основе: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55" name="Picture 1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" name="Picture 145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tabs>
          <w:tab w:val="center" w:pos="926"/>
          <w:tab w:val="center" w:pos="3914"/>
        </w:tabs>
        <w:spacing w:after="73" w:line="259" w:lineRule="auto"/>
        <w:ind w:left="0" w:righ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rPr>
          <w:noProof/>
        </w:rPr>
        <w:drawing>
          <wp:inline distT="0" distB="0" distL="0" distR="0">
            <wp:extent cx="54864" cy="57928"/>
            <wp:effectExtent l="0" t="0" r="0" b="0"/>
            <wp:docPr id="1456" name="Picture 1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" name="Picture 145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Гра</w:t>
      </w:r>
      <w:r>
        <w:t>жданского кодекса Российской Федерации;</w:t>
      </w:r>
    </w:p>
    <w:p w:rsidR="00513411" w:rsidRDefault="009D7DB7">
      <w:pPr>
        <w:numPr>
          <w:ilvl w:val="0"/>
          <w:numId w:val="1"/>
        </w:numPr>
        <w:spacing w:after="82" w:line="259" w:lineRule="auto"/>
        <w:ind w:right="7" w:firstLine="710"/>
        <w:jc w:val="left"/>
      </w:pPr>
      <w:r>
        <w:t>Федерального закона от 27.07.2006 152-ФЗ «О персональньж данных»;</w:t>
      </w:r>
    </w:p>
    <w:p w:rsidR="00513411" w:rsidRDefault="009D7DB7">
      <w:pPr>
        <w:numPr>
          <w:ilvl w:val="0"/>
          <w:numId w:val="1"/>
        </w:numPr>
        <w:spacing w:after="4" w:line="309" w:lineRule="auto"/>
        <w:ind w:right="7" w:firstLine="710"/>
        <w:jc w:val="left"/>
      </w:pPr>
      <w:r>
        <w:t xml:space="preserve">Федерального закона от 27.07.2006 </w:t>
      </w:r>
      <w:r>
        <w:tab/>
        <w:t xml:space="preserve">149-ФЗ «Об информации, информационных технологиях и о защите информации»; </w:t>
      </w:r>
      <w:r>
        <w:rPr>
          <w:noProof/>
        </w:rPr>
        <w:drawing>
          <wp:inline distT="0" distB="0" distL="0" distR="0">
            <wp:extent cx="54864" cy="57929"/>
            <wp:effectExtent l="0" t="0" r="0" b="0"/>
            <wp:docPr id="1459" name="Picture 1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" name="Picture 145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иньж федеральных законов и нормативных </w:t>
      </w:r>
      <w:r>
        <w:t>актов Российской Федерации.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60" name="Picture 1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" name="Picture 146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spacing w:after="1857"/>
        <w:ind w:left="105" w:right="9" w:firstLine="274"/>
      </w:pPr>
      <w:r>
        <w:rPr>
          <w:noProof/>
        </w:rPr>
        <w:drawing>
          <wp:inline distT="0" distB="0" distL="0" distR="0">
            <wp:extent cx="286512" cy="88417"/>
            <wp:effectExtent l="0" t="0" r="0" b="0"/>
            <wp:docPr id="48511" name="Picture 48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1" name="Picture 485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1.3. Действие Положения распространяется на сотрудников Организации, работающих по трудовому договору, заключенному с Организацией, а также на лиц, с которьпли Организацией заключены гражданско-правовые договоры, в том </w:t>
      </w:r>
      <w:r>
        <w:rPr>
          <w:vertAlign w:val="superscript"/>
        </w:rPr>
        <w:t>т</w:t>
      </w:r>
      <w:r>
        <w:t>-шсле на партнеров — контрагентов Организации, взявших на себя обязательство о неразглашении конфиденциальной информации, в порядке и на условиях, предусмотренных Положением и/ијш соглашением Сторон.</w:t>
      </w:r>
    </w:p>
    <w:p w:rsidR="00513411" w:rsidRDefault="009D7DB7">
      <w:pPr>
        <w:spacing w:after="194" w:line="259" w:lineRule="auto"/>
        <w:ind w:left="10" w:right="518" w:hanging="10"/>
        <w:jc w:val="right"/>
      </w:pPr>
      <w:r>
        <w:rPr>
          <w:sz w:val="14"/>
        </w:rPr>
        <w:t xml:space="preserve">1 </w:t>
      </w:r>
    </w:p>
    <w:p w:rsidR="00513411" w:rsidRDefault="009D7DB7">
      <w:pPr>
        <w:pStyle w:val="1"/>
        <w:ind w:left="111" w:right="14"/>
      </w:pPr>
      <w:r>
        <w:lastRenderedPageBreak/>
        <w:t>2. ОСНОВНЫЕ ПОНЯТИЯ, ИСПОЛЬЗУЕМЫЕ В ПОЛОЖЕНИИ</w:t>
      </w:r>
    </w:p>
    <w:p w:rsidR="00513411" w:rsidRDefault="009D7DB7">
      <w:pPr>
        <w:ind w:left="105" w:right="9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656" name="Picture 3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" name="Picture 365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2.1. Д</w:t>
      </w:r>
      <w:r>
        <w:t>оступ к конфиденциальной информации — ознакомление определенных лиц с конфиденциальной информацией с согласия ее обладателя при условии сохранения требований режима конфиденциальности.</w:t>
      </w:r>
    </w:p>
    <w:p w:rsidR="00513411" w:rsidRDefault="009D7DB7">
      <w:pPr>
        <w:ind w:left="105" w:right="9"/>
      </w:pPr>
      <w:r>
        <w:t xml:space="preserve">2.2. Контрагент сторона гражданско-правового договора, которой передал </w:t>
      </w:r>
      <w:r>
        <w:t>конфиденциальную информацию ее обладатель.</w:t>
      </w:r>
    </w:p>
    <w:p w:rsidR="00513411" w:rsidRDefault="009D7DB7">
      <w:pPr>
        <w:ind w:left="105" w:right="9"/>
      </w:pPr>
      <w:r>
        <w:t>2.3. Конфиденциальная информация — сведения любого характера (в любых формах: письменной, электронной, устной и т.д. и на любых носителях), которые имеют действительную или потенциальную ценность в силу неизвестно</w:t>
      </w:r>
      <w:r>
        <w:t>сти их третьим лицам, к которьпл нет свободного доступа на законном основании, и в отношении которой обладателем введён режим охраны информации.</w:t>
      </w:r>
    </w:p>
    <w:p w:rsidR="00513411" w:rsidRDefault="009D7DB7">
      <w:pPr>
        <w:ind w:left="105" w:right="9"/>
      </w:pPr>
      <w:r>
        <w:t>Перечень сведений, относящихся к конфиденциальной информации, устанавливается в Приложении № 1 к Положению.</w:t>
      </w:r>
    </w:p>
    <w:p w:rsidR="00513411" w:rsidRDefault="009D7DB7">
      <w:pPr>
        <w:ind w:left="105" w:right="9"/>
      </w:pPr>
      <w:r>
        <w:t>2.4</w:t>
      </w:r>
      <w:r>
        <w:t>. Обладатель конфиденциальной информации лицо, которое владеет информацией на законном основании, ограничивает доступ к этой информации и устанавливает в отношении неё режим охраны.</w:t>
      </w:r>
    </w:p>
    <w:p w:rsidR="00513411" w:rsidRDefault="009D7DB7">
      <w:pPr>
        <w:spacing w:after="505"/>
        <w:ind w:left="105" w:right="9"/>
      </w:pPr>
      <w:r>
        <w:t>2.5. Разглашение конфиденциальной информации — действие или бездействие, в</w:t>
      </w:r>
      <w:r>
        <w:t xml:space="preserve">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информации.</w:t>
      </w:r>
    </w:p>
    <w:p w:rsidR="00513411" w:rsidRDefault="009D7DB7">
      <w:pPr>
        <w:pStyle w:val="1"/>
        <w:spacing w:after="130" w:line="294" w:lineRule="auto"/>
        <w:ind w:left="2213" w:hanging="1512"/>
        <w:jc w:val="both"/>
      </w:pPr>
      <w:r>
        <w:t>З. ПРАВО НА ОТНЕСЕНИЕ ИН</w:t>
      </w:r>
      <w:r>
        <w:t>ФОРМАЦИИ К КОНФИДЕНЦИАЛЬНОЙ И СПОСОБЫ ПОЛУЧЕНИЯ ТАКОЙ ИНФОРМАЦИИ</w:t>
      </w:r>
    </w:p>
    <w:p w:rsidR="00513411" w:rsidRDefault="009D7DB7">
      <w:pPr>
        <w:ind w:left="105" w:right="9"/>
      </w:pPr>
      <w:r>
        <w:t>З .1. Право на отнесение информации к конфиденциальной и на определение перечня и состава такой информации принадлежит обладателю такой информации.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3657" name="Picture 3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" name="Picture 365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ind w:left="105" w:right="9"/>
      </w:pPr>
      <w:r>
        <w:t>3.2. Все сотрудники и иные лица, имеющие д</w:t>
      </w:r>
      <w:r>
        <w:t>оступ к конфиденциальной информации, обязуются использовать такую информацию только во время своей работы в служебных целях и только в рамках взаимоотношений с Организацией. Такие лица могут корректировать содержание конфиденциальной информации или наращив</w:t>
      </w:r>
      <w:r>
        <w:t>ать ее объемы только по согласованию с Организацией.</w:t>
      </w:r>
    </w:p>
    <w:p w:rsidR="00513411" w:rsidRDefault="009D7DB7">
      <w:pPr>
        <w:ind w:left="105" w:right="9" w:firstLine="557"/>
      </w:pPr>
      <w:r>
        <w:rPr>
          <w:noProof/>
        </w:rPr>
        <w:drawing>
          <wp:inline distT="0" distB="0" distL="0" distR="0">
            <wp:extent cx="12192" cy="9146"/>
            <wp:effectExtent l="0" t="0" r="0" b="0"/>
            <wp:docPr id="3658" name="Picture 3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" name="Picture 365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3.3. Сотрудник или иное лицо, получившее доступ к конфиденциальной информации Организации, не вправе разглашать ее третьему лицу, кроме случаев, когда предоставление доступа необходимо по указанию руко</w:t>
      </w:r>
      <w:r>
        <w:t>водителя Организации.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3659" name="Picture 3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" name="Picture 365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spacing w:after="581"/>
        <w:ind w:left="-10" w:right="9" w:firstLine="830"/>
      </w:pPr>
      <w:r>
        <w:t>3.4. Конфиденциальная информация считается полученной незаконно, если ее получе</w:t>
      </w:r>
      <w:r w:rsidR="009C1E37">
        <w:t>ние осуществлялось с умышленным</w:t>
      </w:r>
      <w:r>
        <w:t xml:space="preserve"> преодолением принятых Организацией мер по дране этой информации, а также, если получающее эту информацию лицо знало или и</w:t>
      </w:r>
      <w:r>
        <w:t xml:space="preserve">мело достаточные основания полагать, что такая информация является конфиденциальной, и что </w:t>
      </w:r>
      <w:r>
        <w:rPr>
          <w:noProof/>
        </w:rPr>
        <w:drawing>
          <wp:inline distT="0" distB="0" distL="0" distR="0">
            <wp:extent cx="70104" cy="18293"/>
            <wp:effectExtent l="0" t="0" r="0" b="0"/>
            <wp:docPr id="48514" name="Picture 48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4" name="Picture 4851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осуществляющее передачу лицо не имеет законного основания на ее передачу.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662" name="Picture 3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2" name="Picture 366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spacing w:after="0" w:line="259" w:lineRule="auto"/>
        <w:ind w:left="0" w:right="259" w:firstLine="0"/>
        <w:jc w:val="right"/>
      </w:pPr>
      <w:r>
        <w:rPr>
          <w:sz w:val="22"/>
        </w:rPr>
        <w:lastRenderedPageBreak/>
        <w:t xml:space="preserve">Страница из </w:t>
      </w:r>
    </w:p>
    <w:p w:rsidR="00513411" w:rsidRDefault="009D7DB7">
      <w:pPr>
        <w:pStyle w:val="1"/>
        <w:ind w:left="111" w:right="5"/>
      </w:pPr>
      <w:r>
        <w:t>4. РЕЖИМ КОНФИДЕНЦИАЛЬНОСТИ</w:t>
      </w:r>
    </w:p>
    <w:p w:rsidR="00513411" w:rsidRDefault="009D7DB7">
      <w:pPr>
        <w:ind w:left="105" w:right="9"/>
      </w:pPr>
      <w:r>
        <w:t>Меры по охране конфиденциальной информации, принимаемые Организацией, включают в себя:</w:t>
      </w:r>
    </w:p>
    <w:p w:rsidR="00513411" w:rsidRDefault="009D7DB7">
      <w:pPr>
        <w:spacing w:after="31"/>
        <w:ind w:left="105" w:right="9"/>
      </w:pPr>
      <w:r>
        <w:t>4.1. определение перечня информации, которая относится к конфиденциальной информации Организации;</w:t>
      </w:r>
    </w:p>
    <w:p w:rsidR="00513411" w:rsidRDefault="009D7DB7">
      <w:pPr>
        <w:ind w:left="105" w:right="9"/>
      </w:pPr>
      <w:r>
        <w:t>4.2. ограничение доступа к конфиденциальной информации Организации путе</w:t>
      </w:r>
      <w:r>
        <w:t>м установления порядка доступа к бумажным и цифровым носителям такой информации, в том числе к программному обеспечению Организации, и порядка обращения с этой информацией, а также контроля за его соблюдением;</w:t>
      </w:r>
    </w:p>
    <w:p w:rsidR="00513411" w:rsidRDefault="009D7DB7">
      <w:pPr>
        <w:spacing w:after="47" w:line="265" w:lineRule="auto"/>
        <w:ind w:left="10" w:right="4" w:hanging="10"/>
        <w:jc w:val="right"/>
      </w:pPr>
      <w:r>
        <w:t>4.3. учет лиц, получивших доступ к конфиденциа</w:t>
      </w:r>
      <w:r>
        <w:t>льной информации Организации и</w:t>
      </w:r>
    </w:p>
    <w:p w:rsidR="00513411" w:rsidRDefault="009D7DB7">
      <w:pPr>
        <w:spacing w:after="95" w:line="259" w:lineRule="auto"/>
        <w:ind w:left="105" w:right="9" w:firstLine="0"/>
      </w:pPr>
      <w:r>
        <w:t>(или) лиц, которым такая информация была предоставлена или передана;</w:t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5611" name="Picture 5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1" name="Picture 561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ind w:left="-5" w:right="9" w:firstLine="394"/>
      </w:pPr>
      <w:r>
        <w:rPr>
          <w:noProof/>
        </w:rPr>
        <w:drawing>
          <wp:inline distT="0" distB="0" distL="0" distR="0">
            <wp:extent cx="176784" cy="118906"/>
            <wp:effectExtent l="0" t="0" r="0" b="0"/>
            <wp:docPr id="5612" name="Picture 5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2" name="Picture 561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4.4. регулирование отношений по использованию конфиденциальной информации с </w:t>
      </w:r>
      <w:r>
        <w:rPr>
          <w:noProof/>
        </w:rPr>
        <w:drawing>
          <wp:inline distT="0" distB="0" distL="0" distR="0">
            <wp:extent cx="64008" cy="64026"/>
            <wp:effectExtent l="0" t="0" r="0" b="0"/>
            <wp:docPr id="48518" name="Picture 48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8" name="Picture 4851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сотрудниками на основании трудовых договоров и Контрагентами на основании гр</w:t>
      </w:r>
      <w:r>
        <w:t>ажданско-правовых договоров;</w:t>
      </w:r>
    </w:p>
    <w:p w:rsidR="00513411" w:rsidRDefault="009D7DB7">
      <w:pPr>
        <w:ind w:left="105" w:right="9"/>
      </w:pPr>
      <w:r>
        <w:t xml:space="preserve">4.5. нанесение на материальные носители, содержащие конфиденциальную информацию, или включение в состав реквизитов документов, содержащих такую информацию, грифа «КОНФИДЕНЦИАЛЬНО» с указанием полного наименования Организации и </w:t>
      </w:r>
      <w:r>
        <w:t>места ее нахождения;</w:t>
      </w:r>
    </w:p>
    <w:p w:rsidR="00513411" w:rsidRDefault="009D7DB7">
      <w:pPr>
        <w:spacing w:after="470"/>
        <w:ind w:left="105" w:right="9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7178040</wp:posOffset>
            </wp:positionH>
            <wp:positionV relativeFrom="page">
              <wp:posOffset>7722786</wp:posOffset>
            </wp:positionV>
            <wp:extent cx="15240" cy="9147"/>
            <wp:effectExtent l="0" t="0" r="0" b="0"/>
            <wp:wrapSquare wrapText="bothSides"/>
            <wp:docPr id="5625" name="Picture 5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5" name="Picture 562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4.6. наряду с мерами, указанными в пл. 4.1-4.5 Положения, руководитель Организации вправе применять при необходимости средства и методы технической защиты конфиденциальной информации и другие меры, не противоречащие законодательству Р</w:t>
      </w:r>
      <w:r>
        <w:t>оссийской Федерации.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5618" name="Picture 5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8" name="Picture 561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pStyle w:val="1"/>
        <w:ind w:left="111" w:right="101"/>
      </w:pPr>
      <w:r>
        <w:t>5. ПЕРЕЧЕНЬ СВЕДЕНИЙ, ОТНОСЯЩИХСЯ К КОНФИДЕНЦИАЛЬНОЙ ИНФОРМАЦИИ</w:t>
      </w:r>
    </w:p>
    <w:p w:rsidR="00513411" w:rsidRDefault="009D7DB7">
      <w:pPr>
        <w:ind w:left="105" w:right="9" w:firstLine="446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3048</wp:posOffset>
            </wp:positionH>
            <wp:positionV relativeFrom="paragraph">
              <wp:posOffset>346462</wp:posOffset>
            </wp:positionV>
            <wp:extent cx="54864" cy="45733"/>
            <wp:effectExtent l="0" t="0" r="0" b="0"/>
            <wp:wrapSquare wrapText="bothSides"/>
            <wp:docPr id="48522" name="Picture 48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22" name="Picture 4852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70104" cy="45733"/>
            <wp:effectExtent l="0" t="0" r="0" b="0"/>
            <wp:docPr id="48520" name="Picture 48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20" name="Picture 4852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5.1. Перечень сведений, относящихся к конфиденциальной информации (далее — Перечень сведений), устанавливается в Приложении № 1, являющемся неотъемлемой частью Положени</w:t>
      </w:r>
      <w:r>
        <w:t>я.</w:t>
      </w:r>
    </w:p>
    <w:p w:rsidR="00513411" w:rsidRDefault="009D7DB7">
      <w:pPr>
        <w:spacing w:after="25"/>
        <w:ind w:left="105" w:right="9"/>
      </w:pPr>
      <w:r>
        <w:t>Режим конфиденциальности может быть введен в отношении иньж сведений, не перечисленных в Приложении № 1 к Положению, путем ограничения доступа к этим сведениям, проставления грифа «КОНФИДЕНЦИАЛЬНО» и/или принятия иных мер, предусмотренных Положением.</w:t>
      </w:r>
    </w:p>
    <w:p w:rsidR="00513411" w:rsidRDefault="009D7DB7">
      <w:pPr>
        <w:ind w:left="105" w:right="9"/>
      </w:pPr>
      <w:r>
        <w:t>52. Изменение и дополнение Перечня сведений допускается в письменной форме с обязательньм ознакомлением сотрудников с внесенными изменениями и дополнениями под роспись. В противном случае обязательства сотрудника по сохранению режима охраны конфиденциально</w:t>
      </w:r>
      <w:r>
        <w:t>й информации остаются в прежнем виде.</w:t>
      </w:r>
    </w:p>
    <w:p w:rsidR="00513411" w:rsidRDefault="009D7DB7">
      <w:pPr>
        <w:spacing w:after="638"/>
        <w:ind w:left="105" w:right="9"/>
      </w:pPr>
      <w:r>
        <w:lastRenderedPageBreak/>
        <w:t>5.3. Порядок обращения с информацией, указанной в Перечне сведений, устанавливается настоящим Положением, трудовым или гражданско-правовьпи договором,</w:t>
      </w:r>
    </w:p>
    <w:p w:rsidR="00513411" w:rsidRDefault="009D7DB7">
      <w:pPr>
        <w:tabs>
          <w:tab w:val="center" w:pos="8902"/>
          <w:tab w:val="right" w:pos="9442"/>
        </w:tabs>
        <w:spacing w:after="0" w:line="259" w:lineRule="auto"/>
        <w:ind w:left="0" w:right="-5" w:firstLine="0"/>
        <w:jc w:val="left"/>
      </w:pPr>
      <w:r>
        <w:rPr>
          <w:rFonts w:ascii="Microsoft JhengHei" w:eastAsia="Microsoft JhengHei" w:hAnsi="Microsoft JhengHei" w:cs="Microsoft JhengHei"/>
          <w:sz w:val="20"/>
        </w:rPr>
        <w:tab/>
      </w:r>
      <w:r>
        <w:rPr>
          <w:sz w:val="20"/>
        </w:rPr>
        <w:t xml:space="preserve">З 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5626" name="Picture 5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6" name="Picture 562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ind w:left="105" w:right="9" w:firstLine="5"/>
      </w:pPr>
      <w:r>
        <w:t>должностньпаи инструкциями, иньпли документами, утверждаемьпл</w:t>
      </w:r>
      <w:r>
        <w:t>и и заключаемьпли руководителем Организации или иньпи лицом от имени Организации.</w:t>
      </w:r>
    </w:p>
    <w:p w:rsidR="00513411" w:rsidRDefault="009D7DB7">
      <w:pPr>
        <w:ind w:left="38" w:right="9" w:firstLine="514"/>
      </w:pPr>
      <w:r>
        <w:rPr>
          <w:noProof/>
        </w:rPr>
        <w:drawing>
          <wp:inline distT="0" distB="0" distL="0" distR="0">
            <wp:extent cx="60960" cy="42684"/>
            <wp:effectExtent l="0" t="0" r="0" b="0"/>
            <wp:docPr id="48526" name="Picture 48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26" name="Picture 4852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5.3.1. Не относятся к конфиденциальной информации сведения, обязательность </w:t>
      </w:r>
      <w:r>
        <w:rPr>
          <w:noProof/>
        </w:rPr>
        <w:drawing>
          <wp:inline distT="0" distB="0" distL="0" distR="0">
            <wp:extent cx="30480" cy="30489"/>
            <wp:effectExtent l="0" t="0" r="0" b="0"/>
            <wp:docPr id="48528" name="Picture 48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28" name="Picture 4852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раскрытия которых или недопустимость ограничения доступа к которьпи установлена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570" name="Picture 7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" name="Picture 757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федеральньпли за</w:t>
      </w:r>
      <w:r>
        <w:t>конами.</w:t>
      </w:r>
    </w:p>
    <w:p w:rsidR="00513411" w:rsidRDefault="009D7DB7">
      <w:pPr>
        <w:numPr>
          <w:ilvl w:val="0"/>
          <w:numId w:val="2"/>
        </w:numPr>
        <w:spacing w:after="74" w:line="259" w:lineRule="auto"/>
        <w:ind w:left="951" w:right="9" w:hanging="125"/>
      </w:pPr>
      <w:r>
        <w:t>А. Носителями конфиденциальной информации являются:</w:t>
      </w:r>
    </w:p>
    <w:p w:rsidR="00513411" w:rsidRDefault="009D7DB7">
      <w:pPr>
        <w:ind w:left="105" w:right="9"/>
      </w:pPr>
      <w:r>
        <w:t>5.4.1. заключенные Организацией договоры, партнерские соглашения и иные сделки;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573" name="Picture 7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3" name="Picture 75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numPr>
          <w:ilvl w:val="1"/>
          <w:numId w:val="2"/>
        </w:numPr>
        <w:spacing w:after="25" w:line="259" w:lineRule="auto"/>
        <w:ind w:right="9"/>
      </w:pPr>
      <w:r>
        <w:t>проекты договоров, партнерских соглашений и иных сделок Организации;</w:t>
      </w:r>
    </w:p>
    <w:p w:rsidR="00513411" w:rsidRDefault="009D7DB7">
      <w:pPr>
        <w:numPr>
          <w:ilvl w:val="1"/>
          <w:numId w:val="2"/>
        </w:numPr>
        <w:ind w:right="9"/>
      </w:pPr>
      <w:r>
        <w:t>отчеты, справки, иные документы, которые содер</w:t>
      </w:r>
      <w:r>
        <w:t>жат информацию, содержащуюся в Перечне сведений;</w:t>
      </w:r>
    </w:p>
    <w:p w:rsidR="00513411" w:rsidRDefault="009D7DB7">
      <w:pPr>
        <w:numPr>
          <w:ilvl w:val="2"/>
          <w:numId w:val="3"/>
        </w:numPr>
        <w:ind w:right="9"/>
      </w:pPr>
      <w:r>
        <w:t>информация в системе автоматизации, используемой в Организации, в системах облачного хранения информации Организации;</w:t>
      </w:r>
    </w:p>
    <w:p w:rsidR="00513411" w:rsidRDefault="009C1E37">
      <w:pPr>
        <w:numPr>
          <w:ilvl w:val="2"/>
          <w:numId w:val="3"/>
        </w:numPr>
        <w:spacing w:after="468"/>
        <w:ind w:right="9"/>
      </w:pPr>
      <w:r>
        <w:t>информация на персональных</w:t>
      </w:r>
      <w:r w:rsidR="009D7DB7">
        <w:t xml:space="preserve"> компьютерах и иных технических устройствах, принадлежащих Организации, а также на личных персональных компьютерах сотрудников и иных технических средствах, принадлежащих сотрудникам, если такая информация относится к сведениям, у</w:t>
      </w:r>
      <w:r>
        <w:t>казанные</w:t>
      </w:r>
      <w:r w:rsidR="009D7DB7">
        <w:t xml:space="preserve"> в Перечне сведений.</w:t>
      </w:r>
    </w:p>
    <w:p w:rsidR="00513411" w:rsidRDefault="009D7DB7">
      <w:pPr>
        <w:pStyle w:val="1"/>
        <w:spacing w:after="130" w:line="294" w:lineRule="auto"/>
        <w:ind w:left="2568" w:hanging="2554"/>
        <w:jc w:val="both"/>
      </w:pPr>
      <w:r>
        <w:rPr>
          <w:noProof/>
        </w:rPr>
        <w:drawing>
          <wp:inline distT="0" distB="0" distL="0" distR="0">
            <wp:extent cx="97536" cy="79270"/>
            <wp:effectExtent l="0" t="0" r="0" b="0"/>
            <wp:docPr id="48530" name="Picture 48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30" name="Picture 4853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6. ОБЯЗАННОСТИ СОТРУДНИКОВ И ИНЫХ ЛИЦ ПО СОБЛЮДЕНИЮ РЕЖИМА КОНФИДЕНЦИАЛЬНОСТИ</w:t>
      </w:r>
    </w:p>
    <w:p w:rsidR="00513411" w:rsidRDefault="009D7DB7">
      <w:pPr>
        <w:ind w:left="105" w:right="9"/>
      </w:pPr>
      <w:r>
        <w:t xml:space="preserve">В целях охраны конфиденциальности информации все </w:t>
      </w:r>
      <w:r w:rsidR="009C1E37">
        <w:t>сотрудники и иные лица, которым</w:t>
      </w:r>
      <w:r>
        <w:t xml:space="preserve"> предоставлен доступ к конфиденциальной информации, обязаны:</w:t>
      </w:r>
    </w:p>
    <w:p w:rsidR="00513411" w:rsidRDefault="009D7DB7">
      <w:pPr>
        <w:ind w:left="105" w:right="9"/>
      </w:pPr>
      <w:r>
        <w:t>6.1.</w:t>
      </w:r>
      <w:r>
        <w:t xml:space="preserve"> не разглашать конфиденциальную информацию Организации, в том числе сведения</w:t>
      </w:r>
      <w:r w:rsidR="009C1E37">
        <w:t xml:space="preserve"> о юридических лицах, с которых</w:t>
      </w:r>
      <w:r>
        <w:t xml:space="preserve"> у Организации имеются партнерские отношения, за исключением случаев, когда есть письменное согласие руководителя Организации на такое разглашение;</w:t>
      </w:r>
    </w:p>
    <w:p w:rsidR="00513411" w:rsidRDefault="009D7DB7">
      <w:pPr>
        <w:ind w:left="105" w:right="9"/>
      </w:pPr>
      <w:r>
        <w:t xml:space="preserve">6.2. не использовать конфиденциальную информацию Организации, в том числе сведения </w:t>
      </w:r>
      <w:r w:rsidR="009C1E37">
        <w:t>о юридических лицах, с которыми</w:t>
      </w:r>
      <w:r>
        <w:t xml:space="preserve"> у Организации имеются партнерские соглашения, для занятия другой деятельностью, в процессе работы для другой организации, предприятия, учреж</w:t>
      </w:r>
      <w:r>
        <w:t>дения, по заданию физического лица или в ходе осуществления предпринимательской деятельности, а также в личных целях;</w:t>
      </w:r>
    </w:p>
    <w:p w:rsidR="00513411" w:rsidRDefault="009D7DB7">
      <w:pPr>
        <w:ind w:left="105" w:right="9"/>
      </w:pPr>
      <w:r>
        <w:lastRenderedPageBreak/>
        <w:t>6.3. выполнять установленный Организацией режим конфиденциальности информации;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577" name="Picture 7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" name="Picture 757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spacing w:after="705"/>
        <w:ind w:left="105" w:right="9"/>
      </w:pPr>
      <w:r>
        <w:t xml:space="preserve">6.4. при участии в работе сторонних организаций знакомить </w:t>
      </w:r>
      <w:r>
        <w:t>их представителей с конфиденциальной информацией Организации только с письменного разрешения руководителя Организации. При этом руководитель Организации должен определить конкретные вопросы, подлежащие рассмотрению, и указать, кому и в каком объеме может б</w:t>
      </w:r>
      <w:r>
        <w:t>ыть доведена информация, подлежащая защите;</w:t>
      </w:r>
    </w:p>
    <w:p w:rsidR="00513411" w:rsidRDefault="009D7DB7">
      <w:pPr>
        <w:spacing w:after="264" w:line="259" w:lineRule="auto"/>
        <w:ind w:left="10" w:right="244" w:hanging="10"/>
        <w:jc w:val="right"/>
      </w:pPr>
      <w:r>
        <w:rPr>
          <w:sz w:val="16"/>
        </w:rPr>
        <w:t xml:space="preserve">СТРОНИЦО ИЗ </w:t>
      </w:r>
    </w:p>
    <w:p w:rsidR="00513411" w:rsidRDefault="00513411">
      <w:pPr>
        <w:sectPr w:rsidR="00513411">
          <w:footerReference w:type="even" r:id="rId35"/>
          <w:footerReference w:type="default" r:id="rId36"/>
          <w:footerReference w:type="first" r:id="rId37"/>
          <w:pgSz w:w="11904" w:h="16834"/>
          <w:pgMar w:top="1170" w:right="710" w:bottom="762" w:left="1752" w:header="720" w:footer="749" w:gutter="0"/>
          <w:cols w:space="720"/>
        </w:sectPr>
      </w:pPr>
    </w:p>
    <w:p w:rsidR="00513411" w:rsidRDefault="009D7DB7">
      <w:pPr>
        <w:ind w:left="105" w:right="9"/>
      </w:pPr>
      <w:r>
        <w:lastRenderedPageBreak/>
        <w:t>6.5. незамедлительно ставить в известность непосредственного руководителя и руководителя Организации о необходимости отвечать либо об ответах на вопросы должностных лац компетентных органов (налоговая инспекция, органы предварительного следствия и т.п.), н</w:t>
      </w:r>
      <w:r>
        <w:t>аходящихся при исполнении служебных обязанностей, по вопросам конфиденциальной информации Организации;</w:t>
      </w:r>
    </w:p>
    <w:p w:rsidR="00513411" w:rsidRDefault="009D7DB7">
      <w:pPr>
        <w:ind w:left="0" w:right="9" w:firstLine="826"/>
      </w:pPr>
      <w:r>
        <w:t>6.6. незамедлительно сообщать непосредственному руководителю и руководителю Организации об утрате или недостаче носителей конфиденциальной информации, уд</w:t>
      </w:r>
      <w:r>
        <w:t>остоверений, пропусков, ключей от помещений, хранилищ, сейфов, личных печатей и о других фактах, которые могут привести к разглашению конфиденциальной информации фрганизации, а также о причинах и условиях ее возможной утечки;</w:t>
      </w:r>
    </w:p>
    <w:p w:rsidR="00513411" w:rsidRDefault="009D7DB7">
      <w:pPr>
        <w:ind w:left="105" w:right="9"/>
      </w:pPr>
      <w:r>
        <w:t>6.7. в случае попытки посторон</w:t>
      </w:r>
      <w:r>
        <w:t>них лиц получить от сотрудника конфиденциальную информацию Организации незамедлительно известить об этом непосредственного руководителя и руководителя Организации;</w:t>
      </w:r>
    </w:p>
    <w:p w:rsidR="00513411" w:rsidRDefault="009D7DB7">
      <w:pPr>
        <w:ind w:left="105" w:right="9"/>
      </w:pPr>
      <w:r>
        <w:t>6.8. не создавать условия для распространения конфиденциальной информации и предпринимать вс</w:t>
      </w:r>
      <w:r>
        <w:t>е усилия для пресечения такого распространения, если стало известно, что такое распространение имеет место или складываются условия для такого распространения;</w:t>
      </w:r>
    </w:p>
    <w:p w:rsidR="00513411" w:rsidRDefault="009D7DB7">
      <w:pPr>
        <w:ind w:left="105" w:right="9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7117081</wp:posOffset>
            </wp:positionH>
            <wp:positionV relativeFrom="page">
              <wp:posOffset>9180146</wp:posOffset>
            </wp:positionV>
            <wp:extent cx="3048" cy="3049"/>
            <wp:effectExtent l="0" t="0" r="0" b="0"/>
            <wp:wrapSquare wrapText="bothSides"/>
            <wp:docPr id="9647" name="Picture 9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7" name="Picture 964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7114033</wp:posOffset>
            </wp:positionH>
            <wp:positionV relativeFrom="page">
              <wp:posOffset>10161882</wp:posOffset>
            </wp:positionV>
            <wp:extent cx="3048" cy="3048"/>
            <wp:effectExtent l="0" t="0" r="0" b="0"/>
            <wp:wrapTopAndBottom/>
            <wp:docPr id="9648" name="Picture 9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8" name="Picture 964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6.9. не разглашать и не использовать для себя или других лиц конфиденциальную информацию Орган</w:t>
      </w:r>
      <w:r>
        <w:t>изации после прекращения трудового или гражданско-правового договора с Организацией (независимо от причин увольнения/расторжения договора и срока окончания трудовых или гражданско-правовых отношений);</w:t>
      </w:r>
    </w:p>
    <w:p w:rsidR="00513411" w:rsidRDefault="009D7DB7">
      <w:pPr>
        <w:spacing w:after="479"/>
        <w:ind w:left="105" w:right="9"/>
      </w:pPr>
      <w:r>
        <w:t>6.10. передать Организации при прекращении трудового ил</w:t>
      </w:r>
      <w:r>
        <w:t>и гражданско-правового договора имеющиеся в пользовании сотрудника материальные носители конфиденциальной информации Организации.</w:t>
      </w:r>
    </w:p>
    <w:p w:rsidR="00513411" w:rsidRDefault="009D7DB7">
      <w:pPr>
        <w:pStyle w:val="1"/>
        <w:spacing w:after="140"/>
        <w:ind w:left="111" w:right="5"/>
      </w:pPr>
      <w:r>
        <w:t>7. ПРАВА И ОБЯЗАННОСТИ ОРГАНИЗАЦИИ</w:t>
      </w:r>
    </w:p>
    <w:p w:rsidR="00513411" w:rsidRDefault="009D7DB7">
      <w:pPr>
        <w:spacing w:after="83" w:line="259" w:lineRule="auto"/>
        <w:ind w:left="830" w:right="9" w:firstLine="0"/>
      </w:pPr>
      <w:r>
        <w:t>7.1. В целях охраны конфиденциальной информации Организация имеет право:</w:t>
      </w:r>
    </w:p>
    <w:p w:rsidR="00513411" w:rsidRDefault="009D7DB7">
      <w:pPr>
        <w:ind w:left="105" w:right="9"/>
      </w:pPr>
      <w:r>
        <w:t>7.1.1. устанавлива</w:t>
      </w:r>
      <w:r>
        <w:t>ть, изменять и отменять в письменной форме режим охраны конфиденциальной информации, установленный Положением;</w:t>
      </w:r>
    </w:p>
    <w:p w:rsidR="00513411" w:rsidRDefault="009D7DB7">
      <w:pPr>
        <w:ind w:left="105" w:right="9"/>
      </w:pPr>
      <w:r>
        <w:t>7.12. разрешать или запрещать доступ к конфиденциальной информации, определять порядок и условия доступа к ней;</w:t>
      </w:r>
    </w:p>
    <w:p w:rsidR="00513411" w:rsidRDefault="009D7DB7">
      <w:pPr>
        <w:ind w:left="105" w:right="9"/>
      </w:pPr>
      <w:r>
        <w:t>7.1.3. требовать охраны конфиденц</w:t>
      </w:r>
      <w:r>
        <w:t xml:space="preserve">иальной информации от сотрудников, контрагентов и лиц, получивших доступ к такой информации, а также от сотрудников и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646" name="Picture 9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6" name="Picture 964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лиц, получивших в результате действий, осуществленных случайно или по ошибке, доступ к такой информации;</w:t>
      </w:r>
    </w:p>
    <w:p w:rsidR="00513411" w:rsidRDefault="009D7DB7">
      <w:pPr>
        <w:ind w:left="105" w:right="9"/>
      </w:pPr>
      <w:r>
        <w:t xml:space="preserve">7.1 А. защищать в установленном </w:t>
      </w:r>
      <w:r>
        <w:t xml:space="preserve">законом порядке свои права в случае разглашения, незаконного получения или незаконного использования третьими лицами </w:t>
      </w:r>
      <w:r>
        <w:lastRenderedPageBreak/>
        <w:t>конфиденциальной информации, в том числе, требовать</w:t>
      </w:r>
      <w:r w:rsidR="009C1E37">
        <w:t xml:space="preserve"> возмещения убытков, причиненных</w:t>
      </w:r>
      <w:r>
        <w:t xml:space="preserve"> в связи с нарушением режима конфиденциальности;</w:t>
      </w:r>
    </w:p>
    <w:p w:rsidR="00513411" w:rsidRDefault="009D7DB7">
      <w:pPr>
        <w:ind w:left="105" w:right="9" w:firstLine="38"/>
      </w:pPr>
      <w:r>
        <w:rPr>
          <w:noProof/>
        </w:rPr>
        <w:drawing>
          <wp:inline distT="0" distB="0" distL="0" distR="0">
            <wp:extent cx="420624" cy="79271"/>
            <wp:effectExtent l="0" t="0" r="0" b="0"/>
            <wp:docPr id="48534" name="Picture 48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34" name="Picture 4853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7.1.5.</w:t>
      </w:r>
      <w:r>
        <w:t xml:space="preserve"> потребовать возмещения причиненных убытков лицом, прекратившим с Организацией трудовые или гражданско-правовые отношения, в случае если это лицо виновно в разглашении конфиденциальной инф</w:t>
      </w:r>
      <w:r w:rsidR="009C1E37">
        <w:t>ормации. В случае если отдельным</w:t>
      </w:r>
      <w:r>
        <w:t>и соглашениями или договорами преду</w:t>
      </w:r>
      <w:r>
        <w:t>смотрены иные санкции за разглашение конфиденциальной информации, Организация вправе применить любую санкцию на свой выбор, а также их совокупность,</w:t>
      </w:r>
    </w:p>
    <w:p w:rsidR="00513411" w:rsidRDefault="009D7DB7">
      <w:pPr>
        <w:spacing w:after="77" w:line="259" w:lineRule="auto"/>
        <w:ind w:left="10" w:right="149" w:hanging="10"/>
        <w:jc w:val="center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635" name="Picture 11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5" name="Picture 1163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7.2. В целях охраны конфиденциальной информации Организация обязана:</w:t>
      </w:r>
    </w:p>
    <w:p w:rsidR="00513411" w:rsidRDefault="009D7DB7">
      <w:pPr>
        <w:ind w:left="0" w:right="9" w:firstLine="816"/>
      </w:pPr>
      <w:r>
        <w:t>7.2.1. ознакомить под расписку сотрудника или лицо, доступ которого к конфиденциальной информации, необходим для выполнения им своих трудовых и/или иных обязанностей согласно заключенному договору (соглашению), с настоящим Положением и Перечнем сведений (Ж</w:t>
      </w:r>
      <w:r>
        <w:t>урнал ознакомления сотрудников с Положением о сведениях, составляющих конфиденциальную информацию — Приложение № З к Положению). Ознакомлением под расписку может считаться также подписание отдельного соглашения (обязательства) о неразглашении конфиденциаль</w:t>
      </w:r>
      <w:r>
        <w:t>ной информации, где должен быть указан соответствующий перечень сведений. Доступ</w:t>
      </w:r>
      <w:r w:rsidR="009C1E37">
        <w:t xml:space="preserve"> сотрудника к конфиденциальной и</w:t>
      </w:r>
      <w:r>
        <w:t>нформации осуществляется с его согласия;</w:t>
      </w:r>
    </w:p>
    <w:p w:rsidR="00513411" w:rsidRDefault="009D7DB7">
      <w:pPr>
        <w:spacing w:after="480"/>
        <w:ind w:left="105" w:right="9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7114033</wp:posOffset>
            </wp:positionH>
            <wp:positionV relativeFrom="page">
              <wp:posOffset>10158833</wp:posOffset>
            </wp:positionV>
            <wp:extent cx="3048" cy="3049"/>
            <wp:effectExtent l="0" t="0" r="0" b="0"/>
            <wp:wrapTopAndBottom/>
            <wp:docPr id="11640" name="Picture 11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0" name="Picture 1164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7.22. создать сотруднику необходимые условия для соблюдения установленного режима охраны конфиденциаль</w:t>
      </w:r>
      <w:r>
        <w:t>ной информации.</w:t>
      </w:r>
    </w:p>
    <w:p w:rsidR="00513411" w:rsidRDefault="009D7DB7">
      <w:pPr>
        <w:pStyle w:val="1"/>
        <w:ind w:left="111" w:right="101"/>
      </w:pPr>
      <w:r>
        <w:t>8. ОТВЕТСТВЕННОСТЬ СОТРУДНИКОВ ОРГАНИЗАЦИИ И ИНЫХ ЛИЦ ЗА НАРУШЕНИЕ ПОЛОЖЕНИЯ</w:t>
      </w:r>
    </w:p>
    <w:p w:rsidR="00513411" w:rsidRDefault="009D7DB7">
      <w:pPr>
        <w:ind w:left="105" w:right="9"/>
      </w:pPr>
      <w:r>
        <w:t>8.1. Ответственность за разглашение конфиденциальной информации несет каждый сотрудник или контрагент Организации, имеющий доступ к этим сведениям и допустивший их</w:t>
      </w:r>
      <w:r>
        <w:t xml:space="preserve"> разглашение. Лица, разгласившие указанные сведения, привлекаются к дисциплинарной, административной, гражданско-правовой ответственности в п</w:t>
      </w:r>
      <w:r w:rsidR="009C1E37">
        <w:t>орядке, установленном федеральны</w:t>
      </w:r>
      <w:r>
        <w:t>ми законами, а также трудовым и/или гражданско-правовым договором, соглашениями.</w:t>
      </w:r>
    </w:p>
    <w:p w:rsidR="00513411" w:rsidRDefault="009D7DB7">
      <w:pPr>
        <w:ind w:left="105" w:right="9"/>
      </w:pPr>
      <w:r>
        <w:t>8.</w:t>
      </w:r>
      <w:r>
        <w:t xml:space="preserve">2. Сотрудники Организации несут ответственность за допуск в офис или иные помещения Организации третьих лиц, проведения этими лицами осмотров, фото- и видеосъемок объектов, находящихся в помещениях Организации, за допуск этих лиц к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1636" name="Picture 11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6" name="Picture 1163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E37">
        <w:t>персональным</w:t>
      </w:r>
      <w:r>
        <w:t xml:space="preserve"> компьютера</w:t>
      </w:r>
      <w:r>
        <w:t xml:space="preserve">м, системе автоматизации, системам облачного хранения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639" name="Picture 11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9" name="Picture 1163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конфиденциальной информации Организации.</w:t>
      </w:r>
      <w:r>
        <w:rPr>
          <w:noProof/>
        </w:rPr>
        <w:drawing>
          <wp:inline distT="0" distB="0" distL="0" distR="0">
            <wp:extent cx="6096" cy="27439"/>
            <wp:effectExtent l="0" t="0" r="0" b="0"/>
            <wp:docPr id="48536" name="Picture 48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36" name="Picture 4853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ind w:left="105" w:right="9"/>
      </w:pPr>
      <w:r>
        <w:t>8.3. Сотрудник или иное лицо, виновное в разглашении конфиденциальной информации Организации, обязан возместить при</w:t>
      </w:r>
      <w:r w:rsidR="009C1E37">
        <w:t>чи</w:t>
      </w:r>
      <w:r>
        <w:t>ненный Организации ущерб, а также нести и</w:t>
      </w:r>
      <w:r>
        <w:t>ную ответственность, если она предусмотрена законодательством Российской Федерации и заключенным с этим лицом договором (соглашением).</w:t>
      </w:r>
    </w:p>
    <w:p w:rsidR="00513411" w:rsidRDefault="009D7DB7">
      <w:pPr>
        <w:pStyle w:val="1"/>
        <w:spacing w:after="130" w:line="294" w:lineRule="auto"/>
        <w:ind w:left="2337" w:hanging="917"/>
        <w:jc w:val="both"/>
      </w:pPr>
      <w:r>
        <w:lastRenderedPageBreak/>
        <w:t>9. ОФОРМЛЕНИЕ ОБЯЗАТЕЛЬСТВ О НЕРАЗГЛАШЕНИИ КОНФИ</w:t>
      </w:r>
      <w:r>
        <w:rPr>
          <w:u w:val="single" w:color="000000"/>
        </w:rPr>
        <w:t>ДЕ</w:t>
      </w:r>
      <w:r>
        <w:t>НЦИАЛЬНОЙ ИНФОРМАЦИИ</w:t>
      </w:r>
    </w:p>
    <w:p w:rsidR="00513411" w:rsidRDefault="009D7DB7">
      <w:pPr>
        <w:ind w:left="105" w:right="9"/>
      </w:pPr>
      <w:r>
        <w:t>9.1. Принятие на себя обязательства о неразглашении конфиденциальной информации осуществляется сотрудником на добровольной основе.</w:t>
      </w:r>
    </w:p>
    <w:p w:rsidR="00513411" w:rsidRDefault="009D7DB7">
      <w:pPr>
        <w:ind w:left="0" w:right="9" w:firstLine="826"/>
      </w:pPr>
      <w:r>
        <w:t>9.2. Сотрудник, который в силу своих служебных обязанностей имеет доступ к конфиденциальной информации, а также сотрудник, ко</w:t>
      </w:r>
      <w:r>
        <w:t xml:space="preserve">торому будет доверена </w:t>
      </w:r>
      <w:r>
        <w:rPr>
          <w:noProof/>
        </w:rPr>
        <w:drawing>
          <wp:inline distT="0" distB="0" distL="0" distR="0">
            <wp:extent cx="57912" cy="51831"/>
            <wp:effectExtent l="0" t="0" r="0" b="0"/>
            <wp:docPr id="13497" name="Picture 13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7" name="Picture 1349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конфиденциальной информации для исполнения определенного задания, обязан в момент приема на работу либо по первому требованию Организации ознакомиться с Положением и дать Организации обязательство о неразглашении конфиденциальной инф</w:t>
      </w:r>
      <w:r>
        <w:t>ормации по форме, установленной Приложением № 2 к Положению.</w:t>
      </w:r>
    </w:p>
    <w:p w:rsidR="00513411" w:rsidRDefault="009D7DB7">
      <w:pPr>
        <w:spacing w:after="460"/>
        <w:ind w:left="105" w:right="9" w:firstLine="226"/>
      </w:pPr>
      <w:r>
        <w:rPr>
          <w:noProof/>
        </w:rPr>
        <w:drawing>
          <wp:inline distT="0" distB="0" distL="0" distR="0">
            <wp:extent cx="15240" cy="9147"/>
            <wp:effectExtent l="0" t="0" r="0" b="0"/>
            <wp:docPr id="13498" name="Picture 13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" name="Picture 1349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9.3. Обязательство о неразглашении конфиденциальной информации оформляется в письменной форме за подписью сотрудника в одном экземпляре, который хранится у Организации, и является неотъемлемой </w:t>
      </w:r>
      <w:r>
        <w:t>частью трудового или гражданско-правового договора, заключаемого с Организацией.</w:t>
      </w:r>
    </w:p>
    <w:p w:rsidR="00513411" w:rsidRDefault="009D7DB7">
      <w:pPr>
        <w:pStyle w:val="1"/>
        <w:ind w:left="111" w:right="10"/>
      </w:pPr>
      <w:r>
        <w:t>10. ЗАКЛЮЧИТЕЛЬНЫЕ ПОЛОЖЕНИЯ</w:t>
      </w:r>
    </w:p>
    <w:p w:rsidR="00513411" w:rsidRDefault="009D7DB7">
      <w:pPr>
        <w:spacing w:after="470"/>
        <w:ind w:left="105" w:right="9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7117081</wp:posOffset>
            </wp:positionH>
            <wp:positionV relativeFrom="page">
              <wp:posOffset>6841663</wp:posOffset>
            </wp:positionV>
            <wp:extent cx="3048" cy="3049"/>
            <wp:effectExtent l="0" t="0" r="0" b="0"/>
            <wp:wrapSquare wrapText="bothSides"/>
            <wp:docPr id="13499" name="Picture 13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9" name="Picture 1349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10.1, В случае несогласия с Положением и/или Перечнем сведений или отказа сотрудника, лица, принимаемого</w:t>
      </w:r>
      <w:r w:rsidR="009C1E37">
        <w:t xml:space="preserve"> на работу, либо лица, с которыми</w:t>
      </w:r>
      <w:r>
        <w:t xml:space="preserve"> заключае</w:t>
      </w:r>
      <w:r>
        <w:t>тся гражданско</w:t>
      </w:r>
      <w:r w:rsidR="009C1E37">
        <w:t>-</w:t>
      </w:r>
      <w:r>
        <w:t>правовой договор, дать письменное обязательство о неразглашении конфиденциальной информации, последний должен дать мотивированное объяснение своего несогласия или отказа, внести предложения по содержанию Положения и/или Перечня сведений или о</w:t>
      </w:r>
      <w:r>
        <w:t>бязательства о неразглашении конфиденциальной информации. Если соответствующие аргум</w:t>
      </w:r>
      <w:r w:rsidR="009C1E37">
        <w:t>енты будут признаны обоснованным</w:t>
      </w:r>
      <w:r>
        <w:t xml:space="preserve">и, Организация вправе внести изменения и/или дополнения в Положение, Перечень сведений или в обязательство о неразглашении конфиденциальной </w:t>
      </w:r>
      <w:r>
        <w:t>информации и рассмотреть вопрос о допуске лица к конфиденциальной информации до внесения соответствующих изменений и/или дополнений и дачи этим лицом обязательства о неразглашении конфиденциальной информации.</w:t>
      </w:r>
    </w:p>
    <w:p w:rsidR="00513411" w:rsidRDefault="009D7DB7">
      <w:pPr>
        <w:pStyle w:val="1"/>
        <w:ind w:left="111"/>
      </w:pPr>
      <w:r>
        <w:t>11. ПРИЛОЖЕНИЯ</w:t>
      </w:r>
    </w:p>
    <w:p w:rsidR="00513411" w:rsidRDefault="009D7DB7">
      <w:pPr>
        <w:ind w:left="105" w:right="9"/>
      </w:pPr>
      <w:r>
        <w:t>11.1. Приложение № 1 — Перечень сведений, относящихся к конфиденциальной информации Организации.</w:t>
      </w:r>
    </w:p>
    <w:p w:rsidR="00513411" w:rsidRDefault="009D7DB7">
      <w:pPr>
        <w:ind w:left="105" w:right="9"/>
      </w:pPr>
      <w:r>
        <w:t>11.2. Приложения №2 — Обязательство о неразглашении конфиденциальной информации Организации (форма).</w:t>
      </w:r>
    </w:p>
    <w:p w:rsidR="00513411" w:rsidRDefault="009D7DB7">
      <w:pPr>
        <w:ind w:left="105" w:right="9"/>
      </w:pPr>
      <w:r>
        <w:t>11.3. Приложение № 3 — Журнал ознакомления сотрудников с П</w:t>
      </w:r>
      <w:r>
        <w:t>оложением о сведениях, составляющих конфиденциальную информацию.</w:t>
      </w:r>
    </w:p>
    <w:p w:rsidR="00513411" w:rsidRDefault="009D7DB7">
      <w:pPr>
        <w:spacing w:after="59"/>
        <w:ind w:left="4003" w:right="9" w:firstLine="3658"/>
      </w:pPr>
      <w:r>
        <w:lastRenderedPageBreak/>
        <w:t xml:space="preserve">Приложение № 1 к Положению </w:t>
      </w:r>
      <w:r w:rsidR="009C1E37">
        <w:t>«ДОБРО.ЦЕНТРА» с.Альменево (на основе МБУДО «Альменевский Дом детства и юношества</w:t>
      </w:r>
      <w:r>
        <w:t>») о сведениях, составляющих конфиденциальную информацию, утвержденному</w:t>
      </w:r>
    </w:p>
    <w:p w:rsidR="00053F40" w:rsidRDefault="00053F40" w:rsidP="00053F40">
      <w:pPr>
        <w:spacing w:after="59"/>
        <w:ind w:right="9"/>
      </w:pPr>
      <w:r>
        <w:t xml:space="preserve">                                                             Приказ № 5/1 от 09.02.2024г.</w:t>
      </w:r>
    </w:p>
    <w:p w:rsidR="00513411" w:rsidRDefault="009D7DB7">
      <w:pPr>
        <w:pStyle w:val="1"/>
        <w:spacing w:after="397"/>
        <w:ind w:left="111" w:right="38"/>
      </w:pPr>
      <w:r>
        <w:t>ПЕРЕЧЕНЬ С</w:t>
      </w:r>
      <w:r>
        <w:t xml:space="preserve">ВЕДЕНИЙ, относящихся к конфиденциальной информации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069" name="Picture 15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9" name="Picture 1506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«ДОБРО.ЦЕНТРА» </w:t>
      </w:r>
      <w:r w:rsidR="00053F40">
        <w:t>с.Альменево (на основе МБУДО «Альменевский Дом детства и юношества»)</w:t>
      </w:r>
    </w:p>
    <w:p w:rsidR="00513411" w:rsidRDefault="009D7DB7">
      <w:pPr>
        <w:spacing w:after="470"/>
        <w:ind w:left="105" w:right="9"/>
      </w:pPr>
      <w:r>
        <w:t xml:space="preserve">К конфиденциальной информации «ДОБРО.ЦЕНТРА» </w:t>
      </w:r>
      <w:r w:rsidR="00053F40">
        <w:t xml:space="preserve">с.Альменево </w:t>
      </w:r>
      <w:r>
        <w:t>(далее — Организация) относятся: деловая переписка, корреспонденция и планы, фи</w:t>
      </w:r>
      <w:r>
        <w:t>нансовоэкономическая информация, техническая информация, проекты Организации, совокупность сведений о деятельности отдельных сотрудников, любая другая информация, являющаяся собственностью Организации, в частности: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077" name="Picture 15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7" name="Picture 150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pStyle w:val="1"/>
        <w:tabs>
          <w:tab w:val="center" w:pos="3838"/>
          <w:tab w:val="center" w:pos="5117"/>
        </w:tabs>
        <w:ind w:lef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t xml:space="preserve">1. </w:t>
      </w:r>
      <w:r>
        <w:tab/>
        <w:t>Управление</w:t>
      </w:r>
    </w:p>
    <w:p w:rsidR="00513411" w:rsidRDefault="009D7DB7">
      <w:pPr>
        <w:ind w:left="105" w:right="9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7117081</wp:posOffset>
            </wp:positionH>
            <wp:positionV relativeFrom="page">
              <wp:posOffset>9485033</wp:posOffset>
            </wp:positionV>
            <wp:extent cx="3048" cy="3049"/>
            <wp:effectExtent l="0" t="0" r="0" b="0"/>
            <wp:wrapSquare wrapText="bothSides"/>
            <wp:docPr id="15089" name="Picture 15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" name="Picture 1508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1.1. сведения о применя</w:t>
      </w:r>
      <w:r>
        <w:t>емых методах управления в Организации, системах планирования и контроля;</w:t>
      </w:r>
    </w:p>
    <w:p w:rsidR="00513411" w:rsidRDefault="009D7DB7">
      <w:pPr>
        <w:ind w:left="105" w:right="9"/>
      </w:pPr>
      <w:r>
        <w:t>1.2. сведения о подготовке, принятии и исполнении отдельных решений руководства по организационным и другим вопросам;</w:t>
      </w:r>
    </w:p>
    <w:p w:rsidR="00513411" w:rsidRDefault="009D7DB7">
      <w:pPr>
        <w:tabs>
          <w:tab w:val="center" w:pos="1001"/>
          <w:tab w:val="center" w:pos="3343"/>
        </w:tabs>
        <w:spacing w:after="85" w:line="259" w:lineRule="auto"/>
        <w:ind w:left="0" w:righ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t>1.3.</w:t>
      </w:r>
      <w:r>
        <w:tab/>
        <w:t>сведения о структуре Организации;</w:t>
      </w:r>
      <w:r>
        <w:rPr>
          <w:noProof/>
        </w:rPr>
        <w:drawing>
          <wp:inline distT="0" distB="0" distL="0" distR="0">
            <wp:extent cx="3048" cy="12196"/>
            <wp:effectExtent l="0" t="0" r="0" b="0"/>
            <wp:docPr id="48544" name="Picture 48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4" name="Picture 4854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ind w:left="105" w:right="9"/>
      </w:pPr>
      <w:r>
        <w:t>1.4. сведения о фактах п</w:t>
      </w:r>
      <w:r>
        <w:t>роведения, целях, участниках, предмете и результатах совещаний и заседаний органов управления Организации;</w:t>
      </w:r>
    </w:p>
    <w:p w:rsidR="00513411" w:rsidRDefault="009D7DB7">
      <w:pPr>
        <w:ind w:left="10" w:right="9" w:firstLine="499"/>
      </w:pPr>
      <w:r>
        <w:rPr>
          <w:noProof/>
        </w:rPr>
        <w:drawing>
          <wp:inline distT="0" distB="0" distL="0" distR="0">
            <wp:extent cx="103632" cy="67075"/>
            <wp:effectExtent l="0" t="0" r="0" b="0"/>
            <wp:docPr id="48546" name="Picture 48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6" name="Picture 4854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1.5. сведения о содержании внутренней документации Организации (приказов, </w:t>
      </w:r>
      <w:r>
        <w:rPr>
          <w:noProof/>
        </w:rPr>
        <w:drawing>
          <wp:inline distT="0" distB="0" distL="0" distR="0">
            <wp:extent cx="51816" cy="45733"/>
            <wp:effectExtent l="0" t="0" r="0" b="0"/>
            <wp:docPr id="48548" name="Picture 48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8" name="Picture 4854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распоряжений, инструкций, информационных и маркетинговых обзоров);</w:t>
      </w:r>
    </w:p>
    <w:p w:rsidR="00513411" w:rsidRDefault="009D7DB7">
      <w:pPr>
        <w:spacing w:after="469"/>
        <w:ind w:left="105" w:right="9"/>
      </w:pPr>
      <w:r>
        <w:t>1.6. сведения о различньж разрабатываемых и реализуемых проектах, планах расширения направлений деятельности Организации, о планируемых проектах и разработках;</w:t>
      </w:r>
    </w:p>
    <w:p w:rsidR="00513411" w:rsidRDefault="009D7DB7">
      <w:pPr>
        <w:pStyle w:val="1"/>
        <w:tabs>
          <w:tab w:val="center" w:pos="1531"/>
          <w:tab w:val="center" w:pos="5122"/>
        </w:tabs>
        <w:ind w:lef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t xml:space="preserve">2. </w:t>
      </w:r>
      <w:r>
        <w:tab/>
        <w:t>Партнеры, благополучатели, волонтеры, контрагенты</w:t>
      </w:r>
    </w:p>
    <w:p w:rsidR="00513411" w:rsidRDefault="009D7DB7">
      <w:pPr>
        <w:ind w:left="105" w:right="9"/>
      </w:pPr>
      <w:r>
        <w:t>2.1. персональные данные партнеров, благо</w:t>
      </w:r>
      <w:r>
        <w:t>получателей, волонтеров, контрагентов, являющихся физическими лицами;</w:t>
      </w:r>
    </w:p>
    <w:p w:rsidR="00513411" w:rsidRDefault="009D7DB7">
      <w:pPr>
        <w:tabs>
          <w:tab w:val="center" w:pos="998"/>
          <w:tab w:val="center" w:pos="4961"/>
        </w:tabs>
        <w:spacing w:after="59" w:line="259" w:lineRule="auto"/>
        <w:ind w:left="0" w:righ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t>2.2.</w:t>
      </w:r>
      <w:r>
        <w:tab/>
        <w:t>сведения об условиях работы с волонтерами и благополучателями;</w:t>
      </w:r>
      <w:r>
        <w:rPr>
          <w:noProof/>
        </w:rPr>
        <w:drawing>
          <wp:inline distT="0" distB="0" distL="0" distR="0">
            <wp:extent cx="3048" cy="18293"/>
            <wp:effectExtent l="0" t="0" r="0" b="0"/>
            <wp:docPr id="48550" name="Picture 48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0" name="Picture 4855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ind w:left="105" w:right="9"/>
      </w:pPr>
      <w:r>
        <w:t>2.3. сведения о компаниях, с которьши имеются партнерские отношения у Организации, соглашения о работе в единой информационной среде, соглашения об обмене</w:t>
      </w:r>
    </w:p>
    <w:p w:rsidR="00513411" w:rsidRDefault="00513411">
      <w:pPr>
        <w:sectPr w:rsidR="00513411">
          <w:footerReference w:type="even" r:id="rId51"/>
          <w:footerReference w:type="default" r:id="rId52"/>
          <w:footerReference w:type="first" r:id="rId53"/>
          <w:pgSz w:w="11904" w:h="16834"/>
          <w:pgMar w:top="1173" w:right="710" w:bottom="1454" w:left="1747" w:header="720" w:footer="749" w:gutter="0"/>
          <w:cols w:space="720"/>
        </w:sectPr>
      </w:pPr>
    </w:p>
    <w:p w:rsidR="00513411" w:rsidRDefault="009D7DB7">
      <w:pPr>
        <w:ind w:left="110" w:right="9" w:hanging="5"/>
      </w:pPr>
      <w:r>
        <w:lastRenderedPageBreak/>
        <w:t>информацией и другие партнерские соглашения, а также сведения о сферах и условиях сотрудничества с ними;</w:t>
      </w:r>
    </w:p>
    <w:p w:rsidR="00513411" w:rsidRDefault="009D7DB7">
      <w:pPr>
        <w:tabs>
          <w:tab w:val="center" w:pos="852"/>
          <w:tab w:val="center" w:pos="3917"/>
        </w:tabs>
        <w:spacing w:after="74" w:line="259" w:lineRule="auto"/>
        <w:ind w:left="0" w:righ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rPr>
          <w:noProof/>
        </w:rPr>
        <w:drawing>
          <wp:inline distT="0" distB="0" distL="0" distR="0">
            <wp:extent cx="70104" cy="42684"/>
            <wp:effectExtent l="0" t="0" r="0" b="0"/>
            <wp:docPr id="48557" name="Picture 48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7" name="Picture 4855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2.4,</w:t>
      </w:r>
      <w:r>
        <w:tab/>
        <w:t>сведения о</w:t>
      </w:r>
      <w:r>
        <w:t xml:space="preserve"> коммерческих связях Организации;</w:t>
      </w:r>
    </w:p>
    <w:p w:rsidR="00513411" w:rsidRDefault="009D7DB7">
      <w:pPr>
        <w:ind w:left="106" w:right="9" w:hanging="101"/>
      </w:pPr>
      <w:r>
        <w:rPr>
          <w:noProof/>
        </w:rPr>
        <w:drawing>
          <wp:inline distT="0" distB="0" distL="0" distR="0">
            <wp:extent cx="198120" cy="143297"/>
            <wp:effectExtent l="0" t="0" r="0" b="0"/>
            <wp:docPr id="48559" name="Picture 48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9" name="Picture 48559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2.5. перечень внутренних и зарубежных контрагентов (поставщиков, подрядчиков и т.п.), спонсоров, посредников, сведения о них, о других деловых отношениях Организации, которые не содержатся в открытом доступе;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6920" name="Picture 16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0" name="Picture 1692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tabs>
          <w:tab w:val="center" w:pos="991"/>
          <w:tab w:val="center" w:pos="4769"/>
        </w:tabs>
        <w:spacing w:after="83" w:line="259" w:lineRule="auto"/>
        <w:ind w:left="0" w:righ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t>2.6.</w:t>
      </w:r>
      <w:r>
        <w:tab/>
        <w:t>сведения об обязательствах Организации перед контрагентами;</w:t>
      </w:r>
    </w:p>
    <w:p w:rsidR="00513411" w:rsidRDefault="009D7DB7">
      <w:pPr>
        <w:ind w:left="105" w:right="9"/>
      </w:pPr>
      <w:r>
        <w:t>2.7. сведения о целях, задачах и тактике переговоров с партнерами, а также о факте и содержании, ходе и результатах переговоров с потенциальными контрагентами;</w:t>
      </w:r>
    </w:p>
    <w:p w:rsidR="00513411" w:rsidRDefault="009D7DB7">
      <w:pPr>
        <w:ind w:left="105" w:right="9"/>
      </w:pPr>
      <w:r>
        <w:t>2.8. сведения, которые относятс</w:t>
      </w:r>
      <w:r>
        <w:t>я к конфиденциальной информации контрагентов Организации;</w:t>
      </w:r>
    </w:p>
    <w:p w:rsidR="00513411" w:rsidRDefault="009D7DB7">
      <w:pPr>
        <w:spacing w:after="533"/>
        <w:ind w:left="105" w:right="9"/>
      </w:pPr>
      <w:r>
        <w:t>2.9. условия, предмет, тексты договоров, соглашений о намерениях, иньж соглашений, заключаемых Организацией.</w:t>
      </w:r>
    </w:p>
    <w:p w:rsidR="00513411" w:rsidRDefault="009D7DB7">
      <w:pPr>
        <w:pStyle w:val="1"/>
        <w:tabs>
          <w:tab w:val="center" w:pos="2638"/>
          <w:tab w:val="center" w:pos="5119"/>
        </w:tabs>
        <w:spacing w:after="129"/>
        <w:ind w:lef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t>з.</w:t>
      </w:r>
      <w:r>
        <w:tab/>
        <w:t>Техника и информационная среда</w:t>
      </w:r>
    </w:p>
    <w:p w:rsidR="00513411" w:rsidRDefault="009D7DB7">
      <w:pPr>
        <w:spacing w:after="40"/>
        <w:ind w:left="105" w:right="9"/>
      </w:pPr>
      <w:r>
        <w:t>3.1. сведения о состоянии программного обеспечения, ег</w:t>
      </w:r>
      <w:r>
        <w:t>о назначении, области применения и функциональные возможности программ, разработанных и/или используемых в Организации, сведения об использовании электронньж ресурсов для ведения документооборота (Google Документы, Google Диск, яндексдиск, системы автомати</w:t>
      </w:r>
      <w:r>
        <w:t>зации и др.);</w:t>
      </w:r>
    </w:p>
    <w:p w:rsidR="00513411" w:rsidRDefault="009D7DB7">
      <w:pPr>
        <w:spacing w:after="470"/>
        <w:ind w:left="105" w:right="9"/>
      </w:pPr>
      <w:r>
        <w:t>3.2. сведения о структуре и функционировании компьютерной сети, созданных документах, содержимом и структуре баз данных, алгоритмах и т.п.</w:t>
      </w:r>
    </w:p>
    <w:p w:rsidR="00513411" w:rsidRDefault="009D7DB7">
      <w:pPr>
        <w:pStyle w:val="1"/>
        <w:tabs>
          <w:tab w:val="center" w:pos="4138"/>
          <w:tab w:val="center" w:pos="5126"/>
        </w:tabs>
        <w:spacing w:after="190"/>
        <w:ind w:lef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t xml:space="preserve">4. </w:t>
      </w:r>
      <w:r>
        <w:tab/>
        <w:t>Кадры</w:t>
      </w:r>
    </w:p>
    <w:p w:rsidR="00513411" w:rsidRDefault="009D7DB7">
      <w:pPr>
        <w:ind w:left="105" w:right="9"/>
      </w:pPr>
      <w:r>
        <w:t>4.1. информация, хранящаяся в личных делах сотрудников (домашние адреса, телефоны, места раб</w:t>
      </w:r>
      <w:r>
        <w:t>оты и телефоны родственников, состав семьи и иные сведения, составляющие персональные данные);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6921" name="Picture 16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1" name="Picture 16921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spacing w:after="27"/>
        <w:ind w:left="105" w:right="9"/>
      </w:pPr>
      <w:r>
        <w:t>4.2. содержание трудовых договоров, гражданско-правовьж договоров, в том числе сведения о доходах сотрудников Организации;</w:t>
      </w:r>
    </w:p>
    <w:p w:rsidR="00513411" w:rsidRDefault="009D7DB7">
      <w:pPr>
        <w:ind w:left="105" w:right="9"/>
      </w:pPr>
      <w:r>
        <w:t xml:space="preserve">4.3. сведения о полученных кредитах, </w:t>
      </w:r>
      <w:r>
        <w:t>счетах и вкладах сотрудников Организации;</w:t>
      </w:r>
    </w:p>
    <w:p w:rsidR="00513411" w:rsidRDefault="009D7DB7">
      <w:pPr>
        <w:spacing w:after="487"/>
        <w:ind w:left="14" w:right="9" w:firstLine="547"/>
      </w:pPr>
      <w:r>
        <w:rPr>
          <w:noProof/>
        </w:rPr>
        <w:drawing>
          <wp:inline distT="0" distB="0" distL="0" distR="0">
            <wp:extent cx="73152" cy="51831"/>
            <wp:effectExtent l="0" t="0" r="0" b="0"/>
            <wp:docPr id="48561" name="Picture 48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1" name="Picture 4856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4.4. сведения о статусе сотрудника в Организации: период испытательного срока; </w:t>
      </w:r>
      <w:r>
        <w:rPr>
          <w:noProof/>
        </w:rPr>
        <w:drawing>
          <wp:inline distT="0" distB="0" distL="0" distR="0">
            <wp:extent cx="57912" cy="103662"/>
            <wp:effectExtent l="0" t="0" r="0" b="0"/>
            <wp:docPr id="48563" name="Picture 48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3" name="Picture 48563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перевод на другую должность или в другую компанию; основания и сроки предстоящего увольнения (если имеются такие намерения у любой из сторон трудового договора).</w:t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48565" name="Picture 48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5" name="Picture 48565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pStyle w:val="1"/>
        <w:tabs>
          <w:tab w:val="center" w:pos="3814"/>
          <w:tab w:val="center" w:pos="5129"/>
        </w:tabs>
        <w:ind w:lef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t>5.</w:t>
      </w:r>
      <w:r>
        <w:tab/>
        <w:t>Бухгалтерия</w:t>
      </w:r>
    </w:p>
    <w:p w:rsidR="00513411" w:rsidRDefault="009D7DB7">
      <w:pPr>
        <w:spacing w:after="213"/>
        <w:ind w:left="105" w:right="9"/>
      </w:pPr>
      <w:r>
        <w:t>5.1. управленческая отчетность и анализ финансово- хозяйственной деятельности</w:t>
      </w:r>
      <w:r>
        <w:t>;</w:t>
      </w:r>
    </w:p>
    <w:p w:rsidR="00513411" w:rsidRDefault="009D7DB7">
      <w:pPr>
        <w:spacing w:after="264" w:line="259" w:lineRule="auto"/>
        <w:ind w:left="10" w:right="244" w:hanging="10"/>
        <w:jc w:val="right"/>
      </w:pPr>
      <w:r>
        <w:rPr>
          <w:sz w:val="16"/>
        </w:rPr>
        <w:t xml:space="preserve">СТРОНИЦО ИЗ </w:t>
      </w:r>
    </w:p>
    <w:p w:rsidR="00513411" w:rsidRDefault="009D7DB7">
      <w:pPr>
        <w:tabs>
          <w:tab w:val="center" w:pos="974"/>
          <w:tab w:val="center" w:pos="2383"/>
        </w:tabs>
        <w:spacing w:after="75" w:line="259" w:lineRule="auto"/>
        <w:ind w:left="0" w:right="0" w:firstLine="0"/>
        <w:jc w:val="left"/>
      </w:pPr>
      <w:r>
        <w:rPr>
          <w:rFonts w:ascii="Microsoft JhengHei" w:eastAsia="Microsoft JhengHei" w:hAnsi="Microsoft JhengHei" w:cs="Microsoft JhengHei"/>
        </w:rPr>
        <w:lastRenderedPageBreak/>
        <w:tab/>
      </w:r>
      <w:r>
        <w:t>5.2.</w:t>
      </w:r>
      <w:r>
        <w:tab/>
        <w:t>анализ платежей;</w:t>
      </w:r>
    </w:p>
    <w:p w:rsidR="00513411" w:rsidRDefault="009D7DB7">
      <w:pPr>
        <w:tabs>
          <w:tab w:val="center" w:pos="977"/>
          <w:tab w:val="center" w:pos="3204"/>
        </w:tabs>
        <w:spacing w:after="91" w:line="259" w:lineRule="auto"/>
        <w:ind w:left="0" w:righ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t>5.3.</w:t>
      </w:r>
      <w:r>
        <w:tab/>
        <w:t>сведения о доходах учредителей;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8660" name="Picture 18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" name="Picture 18660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tabs>
          <w:tab w:val="center" w:pos="977"/>
          <w:tab w:val="center" w:pos="4759"/>
        </w:tabs>
        <w:spacing w:after="91" w:line="259" w:lineRule="auto"/>
        <w:ind w:left="0" w:righ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t>5.4.</w:t>
      </w:r>
      <w:r>
        <w:tab/>
        <w:t>сведения о системе начисления заработной платы сотрудников;</w:t>
      </w:r>
    </w:p>
    <w:p w:rsidR="00513411" w:rsidRDefault="009D7DB7">
      <w:pPr>
        <w:tabs>
          <w:tab w:val="center" w:pos="977"/>
          <w:tab w:val="center" w:pos="4488"/>
        </w:tabs>
        <w:spacing w:after="60" w:line="259" w:lineRule="auto"/>
        <w:ind w:left="0" w:righ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t>5.5.</w:t>
      </w:r>
      <w:r>
        <w:tab/>
        <w:t>сведения об остатках средств в кассе и на счетах в банках;</w:t>
      </w:r>
    </w:p>
    <w:p w:rsidR="00513411" w:rsidRDefault="009D7DB7">
      <w:pPr>
        <w:ind w:left="105" w:right="9"/>
      </w:pPr>
      <w:r>
        <w:t>5.6. содержание регистров бухгалтерского учета и внутренней бухгалтерской отчетности;</w:t>
      </w:r>
    </w:p>
    <w:p w:rsidR="00513411" w:rsidRDefault="009D7DB7">
      <w:pPr>
        <w:tabs>
          <w:tab w:val="center" w:pos="979"/>
          <w:tab w:val="center" w:pos="4824"/>
        </w:tabs>
        <w:spacing w:after="62" w:line="259" w:lineRule="auto"/>
        <w:ind w:left="0" w:righ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t>5.7.</w:t>
      </w:r>
      <w:r>
        <w:tab/>
        <w:t>материалы и результаты бухгалтерских и аудиторских проверок;</w:t>
      </w:r>
    </w:p>
    <w:p w:rsidR="00513411" w:rsidRDefault="009D7DB7">
      <w:pPr>
        <w:tabs>
          <w:tab w:val="center" w:pos="979"/>
          <w:tab w:val="center" w:pos="3948"/>
        </w:tabs>
        <w:spacing w:after="84" w:line="259" w:lineRule="auto"/>
        <w:ind w:left="0" w:righ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t>5.8.</w:t>
      </w:r>
      <w:r>
        <w:tab/>
        <w:t>сведения о наличии/отсутствии задолженности;</w:t>
      </w:r>
    </w:p>
    <w:p w:rsidR="00513411" w:rsidRDefault="009D7DB7">
      <w:pPr>
        <w:tabs>
          <w:tab w:val="center" w:pos="982"/>
          <w:tab w:val="center" w:pos="5292"/>
        </w:tabs>
        <w:spacing w:after="529"/>
        <w:ind w:left="0" w:righ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t>5.9.</w:t>
      </w:r>
      <w:r>
        <w:tab/>
        <w:t>сведения о видах, условиях и размерах кредитов</w:t>
      </w:r>
      <w:r>
        <w:t>, выданных Организации.</w:t>
      </w:r>
    </w:p>
    <w:p w:rsidR="00513411" w:rsidRDefault="009D7DB7">
      <w:pPr>
        <w:pStyle w:val="1"/>
        <w:tabs>
          <w:tab w:val="center" w:pos="3758"/>
          <w:tab w:val="center" w:pos="5114"/>
        </w:tabs>
        <w:ind w:lef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t>6.</w:t>
      </w:r>
      <w:r>
        <w:tab/>
        <w:t>Безопасность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8661" name="Picture 18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1" name="Picture 1866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ind w:left="105" w:right="9"/>
      </w:pPr>
      <w:r>
        <w:t xml:space="preserve">6.1. сведения о порядке и состоянии организации защиты конфиденциальной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8662" name="Picture 18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2" name="Picture 1866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информации, ключи доступа к такой информации (пароли и т.п.), используемые в Организации;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8663" name="Picture 18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3" name="Picture 18663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spacing w:after="459"/>
        <w:ind w:left="105" w:right="9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7107936</wp:posOffset>
            </wp:positionH>
            <wp:positionV relativeFrom="page">
              <wp:posOffset>6829467</wp:posOffset>
            </wp:positionV>
            <wp:extent cx="3048" cy="3049"/>
            <wp:effectExtent l="0" t="0" r="0" b="0"/>
            <wp:wrapSquare wrapText="bothSides"/>
            <wp:docPr id="18671" name="Picture 18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1" name="Picture 1867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6.2. сведения о порядке и состоянии организации о</w:t>
      </w:r>
      <w:r>
        <w:t>храны, пропускном режиме, системе сигнализации, структуре внутренних телефонных линий, условиях и местах хранения материальных ценностей, носителей конфиденциальной информации, о маршрутах передвижения руководства и ответственных сотрудников Организации.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8664" name="Picture 18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4" name="Picture 1866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pStyle w:val="1"/>
        <w:ind w:left="111" w:right="34"/>
      </w:pPr>
      <w:r>
        <w:rPr>
          <w:noProof/>
        </w:rPr>
        <w:drawing>
          <wp:inline distT="0" distB="0" distL="0" distR="0">
            <wp:extent cx="100584" cy="109759"/>
            <wp:effectExtent l="0" t="0" r="0" b="0"/>
            <wp:docPr id="48572" name="Picture 48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2" name="Picture 4857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Секрет производства (ноу-хау)</w:t>
      </w:r>
    </w:p>
    <w:p w:rsidR="00513411" w:rsidRDefault="009D7DB7">
      <w:pPr>
        <w:ind w:left="5" w:right="9" w:firstLine="811"/>
      </w:pPr>
      <w:r>
        <w:t xml:space="preserve">Информация по организации и ведению деятельности Организации с использованием результатов интеллектуальной деятельности Правообладателя Федеральной сети Центров общественного развития «Добро.Центр», которая </w:t>
      </w:r>
      <w:r>
        <w:rPr>
          <w:noProof/>
        </w:rPr>
        <w:drawing>
          <wp:inline distT="0" distB="0" distL="0" distR="0">
            <wp:extent cx="57912" cy="48782"/>
            <wp:effectExtent l="0" t="0" r="0" b="0"/>
            <wp:docPr id="48574" name="Picture 48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4" name="Picture 4857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предоставлена Орг</w:t>
      </w:r>
      <w:r>
        <w:t>анизации по Лицензионному договору с Правообладателем и включает в себя:</w:t>
      </w:r>
    </w:p>
    <w:p w:rsidR="00513411" w:rsidRDefault="009D7DB7">
      <w:pPr>
        <w:spacing w:after="30"/>
        <w:ind w:left="105" w:right="9"/>
      </w:pPr>
      <w:r>
        <w:t>7.1. Добро.Бук (включает в себя секрет производства (ноу-хау) и объекты авторского права):</w:t>
      </w:r>
    </w:p>
    <w:p w:rsidR="00513411" w:rsidRDefault="009D7DB7">
      <w:pPr>
        <w:ind w:left="105" w:right="9"/>
      </w:pPr>
      <w:r>
        <w:t>7.1.1. перечень сведений, составляющих секрет производства (ноу-хау), включенных в Добро.Бук</w:t>
      </w:r>
      <w:r>
        <w:t>:</w:t>
      </w:r>
    </w:p>
    <w:p w:rsidR="00513411" w:rsidRDefault="009D7DB7">
      <w:pPr>
        <w:numPr>
          <w:ilvl w:val="0"/>
          <w:numId w:val="4"/>
        </w:numPr>
        <w:spacing w:after="82" w:line="259" w:lineRule="auto"/>
        <w:ind w:right="9"/>
      </w:pPr>
      <w:r>
        <w:t>Путеводитель по Добро.Буку;</w:t>
      </w:r>
    </w:p>
    <w:p w:rsidR="00513411" w:rsidRDefault="009D7DB7">
      <w:pPr>
        <w:numPr>
          <w:ilvl w:val="0"/>
          <w:numId w:val="4"/>
        </w:numPr>
        <w:spacing w:after="74" w:line="259" w:lineRule="auto"/>
        <w:ind w:right="9"/>
      </w:pPr>
      <w:r>
        <w:t>Глоссарий Добро.бука;</w:t>
      </w:r>
    </w:p>
    <w:p w:rsidR="00513411" w:rsidRDefault="009D7DB7">
      <w:pPr>
        <w:numPr>
          <w:ilvl w:val="0"/>
          <w:numId w:val="4"/>
        </w:numPr>
        <w:spacing w:after="73" w:line="259" w:lineRule="auto"/>
        <w:ind w:right="9"/>
      </w:pPr>
      <w:r>
        <w:t>Дорожная карта запуска франшизы;</w:t>
      </w:r>
    </w:p>
    <w:p w:rsidR="00513411" w:rsidRDefault="009D7DB7">
      <w:pPr>
        <w:numPr>
          <w:ilvl w:val="0"/>
          <w:numId w:val="4"/>
        </w:numPr>
        <w:spacing w:after="90" w:line="259" w:lineRule="auto"/>
        <w:ind w:right="9"/>
      </w:pPr>
      <w:r>
        <w:t>Рекомендации по возможньпи источникам финансирования Пользователя;</w:t>
      </w:r>
    </w:p>
    <w:p w:rsidR="00513411" w:rsidRDefault="009D7DB7">
      <w:pPr>
        <w:spacing w:after="59" w:line="259" w:lineRule="auto"/>
        <w:ind w:left="840" w:right="9" w:firstLine="0"/>
      </w:pPr>
      <w:r>
        <w:rPr>
          <w:noProof/>
        </w:rPr>
        <w:drawing>
          <wp:inline distT="0" distB="0" distL="0" distR="0">
            <wp:extent cx="64008" cy="57929"/>
            <wp:effectExtent l="0" t="0" r="0" b="0"/>
            <wp:docPr id="48576" name="Picture 48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6" name="Picture 48576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Рекомендации по участию в федеральных грантовых конкурсах;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8678" name="Picture 18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8" name="Picture 18678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numPr>
          <w:ilvl w:val="0"/>
          <w:numId w:val="4"/>
        </w:numPr>
        <w:ind w:right="9"/>
      </w:pPr>
      <w:r>
        <w:t>Рекомендации по взаимодействию с партнерами (НКО, РОИВ, 00 ВО, бизнес-компании);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8680" name="Picture 18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0" name="Picture 1868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ind w:left="845" w:right="9" w:firstLine="0"/>
      </w:pPr>
      <w:r>
        <w:rPr>
          <w:noProof/>
        </w:rPr>
        <w:lastRenderedPageBreak/>
        <w:drawing>
          <wp:inline distT="0" distB="0" distL="0" distR="0">
            <wp:extent cx="432816" cy="60978"/>
            <wp:effectExtent l="0" t="0" r="0" b="0"/>
            <wp:docPr id="48578" name="Picture 48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8" name="Picture 48578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32816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Алгоритм по работе с нецелевой аудиторией для профильных Добро.Центров; </w:t>
      </w:r>
      <w:r>
        <w:rPr>
          <w:noProof/>
        </w:rPr>
        <w:drawing>
          <wp:inline distT="0" distB="0" distL="0" distR="0">
            <wp:extent cx="57912" cy="54880"/>
            <wp:effectExtent l="0" t="0" r="0" b="0"/>
            <wp:docPr id="18683" name="Picture 18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3" name="Picture 18683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Стандарт по работе с персоналом;</w:t>
      </w:r>
    </w:p>
    <w:p w:rsidR="00513411" w:rsidRDefault="009D7DB7">
      <w:pPr>
        <w:spacing w:line="259" w:lineRule="auto"/>
        <w:ind w:left="850" w:right="9" w:firstLine="0"/>
      </w:pPr>
      <w:r>
        <w:rPr>
          <w:noProof/>
        </w:rPr>
        <w:drawing>
          <wp:inline distT="0" distB="0" distL="0" distR="0">
            <wp:extent cx="54864" cy="67076"/>
            <wp:effectExtent l="0" t="0" r="0" b="0"/>
            <wp:docPr id="48580" name="Picture 48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0" name="Picture 48580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Алгоритм действий по ликвидации Добро.Центра;</w:t>
      </w:r>
    </w:p>
    <w:p w:rsidR="00513411" w:rsidRDefault="009D7DB7">
      <w:pPr>
        <w:numPr>
          <w:ilvl w:val="0"/>
          <w:numId w:val="4"/>
        </w:numPr>
        <w:spacing w:after="78" w:line="259" w:lineRule="auto"/>
        <w:ind w:right="9"/>
      </w:pPr>
      <w:r>
        <w:t>Организационная стр</w:t>
      </w:r>
      <w:r>
        <w:t>уктура Добро „Центра;</w:t>
      </w:r>
    </w:p>
    <w:p w:rsidR="00513411" w:rsidRDefault="009D7DB7">
      <w:pPr>
        <w:tabs>
          <w:tab w:val="center" w:pos="914"/>
          <w:tab w:val="center" w:pos="4627"/>
        </w:tabs>
        <w:spacing w:after="56" w:line="259" w:lineRule="auto"/>
        <w:ind w:left="0" w:righ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rPr>
          <w:noProof/>
        </w:rPr>
        <w:drawing>
          <wp:inline distT="0" distB="0" distL="0" distR="0">
            <wp:extent cx="54864" cy="60978"/>
            <wp:effectExtent l="0" t="0" r="0" b="0"/>
            <wp:docPr id="20188" name="Picture 20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8" name="Picture 20188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Стандарт подготовки помещения к открытию Добро.Центра;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20189" name="Picture 20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9" name="Picture 20189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numPr>
          <w:ilvl w:val="0"/>
          <w:numId w:val="4"/>
        </w:numPr>
        <w:spacing w:after="63" w:line="259" w:lineRule="auto"/>
        <w:ind w:right="9"/>
      </w:pPr>
      <w:r>
        <w:t>Инструкция: как можно сделать ремонт за грантовые средства;</w:t>
      </w:r>
    </w:p>
    <w:p w:rsidR="00513411" w:rsidRDefault="009D7DB7">
      <w:pPr>
        <w:numPr>
          <w:ilvl w:val="0"/>
          <w:numId w:val="4"/>
        </w:numPr>
        <w:spacing w:after="74" w:line="259" w:lineRule="auto"/>
        <w:ind w:right="9"/>
      </w:pPr>
      <w:r>
        <w:t>Программа сопровождения Пользователя в ходе операционной деятельности</w:t>
      </w:r>
    </w:p>
    <w:p w:rsidR="00513411" w:rsidRDefault="009D7DB7">
      <w:pPr>
        <w:spacing w:after="68" w:line="259" w:lineRule="auto"/>
        <w:ind w:left="105" w:right="9" w:firstLine="0"/>
      </w:pPr>
      <w:r>
        <w:t>Добро.Центра;</w:t>
      </w:r>
    </w:p>
    <w:p w:rsidR="00513411" w:rsidRDefault="009D7DB7">
      <w:pPr>
        <w:numPr>
          <w:ilvl w:val="0"/>
          <w:numId w:val="4"/>
        </w:numPr>
        <w:spacing w:after="28"/>
        <w:ind w:right="9"/>
      </w:pPr>
      <w:r>
        <w:t>Регламент отчетности и контроля за соблюдением стандартов Добро.Центра перед франчайзером (Правообладателем);</w:t>
      </w:r>
    </w:p>
    <w:p w:rsidR="00513411" w:rsidRDefault="009D7DB7">
      <w:pPr>
        <w:numPr>
          <w:ilvl w:val="0"/>
          <w:numId w:val="4"/>
        </w:numPr>
        <w:ind w:right="9"/>
      </w:pPr>
      <w:r>
        <w:t>Регламент предоставления Сервиса «Информирование граждан и организаторов»;</w:t>
      </w:r>
    </w:p>
    <w:p w:rsidR="00513411" w:rsidRDefault="009D7DB7">
      <w:pPr>
        <w:numPr>
          <w:ilvl w:val="0"/>
          <w:numId w:val="4"/>
        </w:numPr>
        <w:spacing w:after="97" w:line="259" w:lineRule="auto"/>
        <w:ind w:right="9"/>
      </w:pPr>
      <w:r>
        <w:t>Регламент предоставления Сервиса «Консультирование граждан»;</w:t>
      </w:r>
    </w:p>
    <w:p w:rsidR="00513411" w:rsidRDefault="009D7DB7">
      <w:pPr>
        <w:numPr>
          <w:ilvl w:val="0"/>
          <w:numId w:val="4"/>
        </w:numPr>
        <w:ind w:right="9"/>
      </w:pPr>
      <w:r>
        <w:t xml:space="preserve">Регламент </w:t>
      </w:r>
      <w:r>
        <w:t>предоставления Сервиса «Предоставление коворкинг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0196" name="Picture 20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6" name="Picture 2019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пространства, расположенного на территории Добро.Центра;</w:t>
      </w:r>
    </w:p>
    <w:p w:rsidR="00513411" w:rsidRDefault="009D7DB7">
      <w:pPr>
        <w:numPr>
          <w:ilvl w:val="0"/>
          <w:numId w:val="4"/>
        </w:numPr>
        <w:spacing w:after="32"/>
        <w:ind w:right="9"/>
      </w:pPr>
      <w:r>
        <w:t>Регламент предоставления Сервиса «Содействие в поиске и предоставлении помещения для проведения мероприятия»;</w:t>
      </w:r>
    </w:p>
    <w:p w:rsidR="00513411" w:rsidRDefault="009D7DB7">
      <w:pPr>
        <w:numPr>
          <w:ilvl w:val="0"/>
          <w:numId w:val="4"/>
        </w:numPr>
        <w:ind w:right="9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7107936</wp:posOffset>
            </wp:positionH>
            <wp:positionV relativeFrom="page">
              <wp:posOffset>6899592</wp:posOffset>
            </wp:positionV>
            <wp:extent cx="3048" cy="3049"/>
            <wp:effectExtent l="0" t="0" r="0" b="0"/>
            <wp:wrapSquare wrapText="bothSides"/>
            <wp:docPr id="20205" name="Picture 20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5" name="Picture 20205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652272</wp:posOffset>
            </wp:positionH>
            <wp:positionV relativeFrom="page">
              <wp:posOffset>4680015</wp:posOffset>
            </wp:positionV>
            <wp:extent cx="3048" cy="3049"/>
            <wp:effectExtent l="0" t="0" r="0" b="0"/>
            <wp:wrapSquare wrapText="bothSides"/>
            <wp:docPr id="20201" name="Picture 20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1" name="Picture 202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643128</wp:posOffset>
            </wp:positionH>
            <wp:positionV relativeFrom="page">
              <wp:posOffset>4686112</wp:posOffset>
            </wp:positionV>
            <wp:extent cx="6096" cy="15244"/>
            <wp:effectExtent l="0" t="0" r="0" b="0"/>
            <wp:wrapSquare wrapText="bothSides"/>
            <wp:docPr id="20202" name="Picture 20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2" name="Picture 2020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637032</wp:posOffset>
            </wp:positionH>
            <wp:positionV relativeFrom="page">
              <wp:posOffset>4701357</wp:posOffset>
            </wp:positionV>
            <wp:extent cx="3048" cy="3049"/>
            <wp:effectExtent l="0" t="0" r="0" b="0"/>
            <wp:wrapSquare wrapText="bothSides"/>
            <wp:docPr id="20203" name="Picture 20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3" name="Picture 2020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Регламент предоставления Сервиса «Ор</w:t>
      </w:r>
      <w:r>
        <w:t>ганизация и проведение хмероприятий»;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0199" name="Picture 20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9" name="Picture 2019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numPr>
          <w:ilvl w:val="0"/>
          <w:numId w:val="4"/>
        </w:numPr>
        <w:ind w:right="9"/>
      </w:pPr>
      <w:r>
        <w:t xml:space="preserve">Регламент предоставления Сервиса «Организация мероприятий (проектов) для обмена опытом и налаживания партнерских связей между СО НКО, бизнесом, СМИ и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20204" name="Picture 20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4" name="Picture 20204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волонтерским сообществом»;</w:t>
      </w:r>
    </w:p>
    <w:p w:rsidR="00513411" w:rsidRDefault="009D7DB7">
      <w:pPr>
        <w:spacing w:after="484"/>
        <w:ind w:left="105" w:right="9"/>
      </w:pPr>
      <w:r>
        <w:t>7.2. База знаний — совокупность организ</w:t>
      </w:r>
      <w:r>
        <w:t xml:space="preserve">ованной информации, расположенной в единой информационной системе в сфере развития добровольчества (волонтерства) «ДОБРО.РФ» по адресу </w:t>
      </w:r>
      <w:r>
        <w:rPr>
          <w:u w:val="single" w:color="000000"/>
        </w:rPr>
        <w:t>https://dobro.ru/</w:t>
      </w:r>
      <w:r>
        <w:t xml:space="preserve">, используемой Организацией для осуществления деятельности согласно стандартам Федеральной сети Центров </w:t>
      </w:r>
      <w:r>
        <w:t>общественного развития «Добро.Центр».</w:t>
      </w:r>
    </w:p>
    <w:p w:rsidR="00513411" w:rsidRDefault="009D7DB7">
      <w:pPr>
        <w:pStyle w:val="1"/>
        <w:tabs>
          <w:tab w:val="center" w:pos="3650"/>
          <w:tab w:val="center" w:pos="5117"/>
        </w:tabs>
        <w:ind w:lef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t>8.</w:t>
      </w:r>
      <w:r>
        <w:tab/>
        <w:t>Дополнительно</w:t>
      </w:r>
    </w:p>
    <w:p w:rsidR="00513411" w:rsidRDefault="009D7DB7">
      <w:pPr>
        <w:ind w:left="105" w:right="9"/>
      </w:pPr>
      <w:r>
        <w:t>8.1. Любая другая информация, которая имеет действительную или потенциальную ценность в силу неизвестности ее третьим јшцам, при условии, что к ней нет свободного доступа на законном основании.</w:t>
      </w:r>
    </w:p>
    <w:p w:rsidR="00513411" w:rsidRDefault="009D7DB7">
      <w:pPr>
        <w:spacing w:after="25"/>
        <w:ind w:left="4003" w:right="9" w:firstLine="3653"/>
      </w:pPr>
      <w:r>
        <w:t xml:space="preserve">Приложение № 2 к Положению «ДОБРО.ЦЕНТРА» </w:t>
      </w:r>
      <w:r w:rsidR="00053F40">
        <w:t>с.Альменево (на основе МБУДО «Альменевский Дом детства и юношества»)</w:t>
      </w:r>
      <w:r>
        <w:t xml:space="preserve">о сведениях,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1929" name="Picture 21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9" name="Picture 21929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составляющих конфиденциальную информацию, утвержденному</w:t>
      </w:r>
    </w:p>
    <w:p w:rsidR="00053F40" w:rsidRDefault="00053F40" w:rsidP="00053F40">
      <w:pPr>
        <w:spacing w:after="59"/>
        <w:ind w:right="9"/>
      </w:pPr>
      <w:r>
        <w:t xml:space="preserve">                                                             Приказ № 5/1 от 09.02.2024г.</w:t>
      </w:r>
    </w:p>
    <w:p w:rsidR="00513411" w:rsidRDefault="009D7DB7">
      <w:pPr>
        <w:spacing w:after="82" w:line="259" w:lineRule="auto"/>
        <w:ind w:left="0" w:right="38" w:firstLine="0"/>
        <w:jc w:val="right"/>
      </w:pPr>
      <w:r>
        <w:rPr>
          <w:sz w:val="26"/>
        </w:rPr>
        <w:lastRenderedPageBreak/>
        <w:t>.</w:t>
      </w:r>
    </w:p>
    <w:p w:rsidR="00513411" w:rsidRDefault="009D7DB7">
      <w:pPr>
        <w:pStyle w:val="1"/>
        <w:spacing w:after="276"/>
        <w:ind w:left="2040" w:right="1954"/>
      </w:pPr>
      <w:r>
        <w:t xml:space="preserve">ОБЯЗАТЕЛЬСТВО о неразглашении конфиденциальной информации «ДОБРО.ЦЕНТРА» </w:t>
      </w:r>
      <w:r w:rsidR="00053F40">
        <w:t>с.Альменево (на основе МБУДО «Альменевский Дом детства и юношества»)</w:t>
      </w:r>
    </w:p>
    <w:p w:rsidR="00513411" w:rsidRDefault="009D7DB7">
      <w:pPr>
        <w:spacing w:after="0" w:line="259" w:lineRule="auto"/>
        <w:ind w:left="816" w:right="48" w:firstLine="0"/>
        <w:jc w:val="left"/>
      </w:pPr>
      <w:r>
        <w:rPr>
          <w:sz w:val="34"/>
        </w:rPr>
        <w:t>я,</w:t>
      </w:r>
    </w:p>
    <w:p w:rsidR="00513411" w:rsidRDefault="009D7DB7">
      <w:pPr>
        <w:spacing w:after="139" w:line="259" w:lineRule="auto"/>
        <w:ind w:left="1099" w:right="0" w:firstLine="0"/>
        <w:jc w:val="left"/>
      </w:pPr>
      <w:r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inline distT="0" distB="0" distL="0" distR="0">
                <wp:extent cx="5273040" cy="12195"/>
                <wp:effectExtent l="0" t="0" r="0" b="0"/>
                <wp:docPr id="48588" name="Group 48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3040" cy="12195"/>
                          <a:chOff x="0" y="0"/>
                          <a:chExt cx="5273040" cy="12195"/>
                        </a:xfrm>
                      </wpg:grpSpPr>
                      <wps:wsp>
                        <wps:cNvPr id="48587" name="Shape 48587"/>
                        <wps:cNvSpPr/>
                        <wps:spPr>
                          <a:xfrm>
                            <a:off x="0" y="0"/>
                            <a:ext cx="527304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0" h="12195">
                                <a:moveTo>
                                  <a:pt x="0" y="6098"/>
                                </a:moveTo>
                                <a:lnTo>
                                  <a:pt x="5273040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588" style="width:415.2pt;height:0.960266pt;mso-position-horizontal-relative:char;mso-position-vertical-relative:line" coordsize="52730,121">
                <v:shape id="Shape 48587" style="position:absolute;width:52730;height:121;left:0;top:0;" coordsize="5273040,12195" path="m0,6098l5273040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13411" w:rsidRDefault="009D7DB7">
      <w:pPr>
        <w:spacing w:after="4" w:line="309" w:lineRule="auto"/>
        <w:ind w:left="91" w:right="4" w:firstLine="2126"/>
        <w:jc w:val="left"/>
      </w:pPr>
      <w:r>
        <w:t>(фамииия, имя, отчество сотрудника) в качестве сотрудника</w:t>
      </w:r>
      <w:r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inline distT="0" distB="0" distL="0" distR="0">
                <wp:extent cx="2221992" cy="9146"/>
                <wp:effectExtent l="0" t="0" r="0" b="0"/>
                <wp:docPr id="48590" name="Group 48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992" cy="9146"/>
                          <a:chOff x="0" y="0"/>
                          <a:chExt cx="2221992" cy="9146"/>
                        </a:xfrm>
                      </wpg:grpSpPr>
                      <wps:wsp>
                        <wps:cNvPr id="48589" name="Shape 48589"/>
                        <wps:cNvSpPr/>
                        <wps:spPr>
                          <a:xfrm>
                            <a:off x="0" y="0"/>
                            <a:ext cx="222199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 h="9146">
                                <a:moveTo>
                                  <a:pt x="0" y="4573"/>
                                </a:moveTo>
                                <a:lnTo>
                                  <a:pt x="222199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590" style="width:174.96pt;height:0.720184pt;mso-position-horizontal-relative:char;mso-position-vertical-relative:line" coordsize="22219,91">
                <v:shape id="Shape 48589" style="position:absolute;width:22219;height:91;left:0;top:0;" coordsize="2221992,9146" path="m0,4573l2221992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в период трудовых и/или гражданско-правовых отношений и после окончания трудовых и/или гражданско-правовых отношений, в соответствии с трудовым и/или гражданско-правовым договором, заключенным между мной,</w:t>
      </w:r>
    </w:p>
    <w:p w:rsidR="00513411" w:rsidRDefault="009D7DB7">
      <w:pPr>
        <w:spacing w:after="30" w:line="259" w:lineRule="auto"/>
        <w:ind w:left="797" w:right="0" w:firstLine="0"/>
        <w:jc w:val="left"/>
      </w:pPr>
      <w:r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inline distT="0" distB="0" distL="0" distR="0">
                <wp:extent cx="5437632" cy="9146"/>
                <wp:effectExtent l="0" t="0" r="0" b="0"/>
                <wp:docPr id="48592" name="Group 48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632" cy="9146"/>
                          <a:chOff x="0" y="0"/>
                          <a:chExt cx="5437632" cy="9146"/>
                        </a:xfrm>
                      </wpg:grpSpPr>
                      <wps:wsp>
                        <wps:cNvPr id="48591" name="Shape 48591"/>
                        <wps:cNvSpPr/>
                        <wps:spPr>
                          <a:xfrm>
                            <a:off x="0" y="0"/>
                            <a:ext cx="543763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632" h="9146">
                                <a:moveTo>
                                  <a:pt x="0" y="4573"/>
                                </a:moveTo>
                                <a:lnTo>
                                  <a:pt x="543763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592" style="width:428.16pt;height:0.720184pt;mso-position-horizontal-relative:char;mso-position-vertical-relative:line" coordsize="54376,91">
                <v:shape id="Shape 48591" style="position:absolute;width:54376;height:91;left:0;top:0;" coordsize="5437632,9146" path="m0,4573l5437632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13411" w:rsidRDefault="009D7DB7">
      <w:pPr>
        <w:ind w:left="5" w:right="9" w:firstLine="826"/>
      </w:pP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7117081</wp:posOffset>
            </wp:positionH>
            <wp:positionV relativeFrom="page">
              <wp:posOffset>8878308</wp:posOffset>
            </wp:positionV>
            <wp:extent cx="3048" cy="3049"/>
            <wp:effectExtent l="0" t="0" r="0" b="0"/>
            <wp:wrapSquare wrapText="bothSides"/>
            <wp:docPr id="21934" name="Picture 21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4" name="Picture 219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7107936</wp:posOffset>
            </wp:positionH>
            <wp:positionV relativeFrom="page">
              <wp:posOffset>8948431</wp:posOffset>
            </wp:positionV>
            <wp:extent cx="3048" cy="3049"/>
            <wp:effectExtent l="0" t="0" r="0" b="0"/>
            <wp:wrapSquare wrapText="bothSides"/>
            <wp:docPr id="21939" name="Picture 21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9" name="Picture 2193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637032</wp:posOffset>
                </wp:positionH>
                <wp:positionV relativeFrom="paragraph">
                  <wp:posOffset>304233</wp:posOffset>
                </wp:positionV>
                <wp:extent cx="2252472" cy="9146"/>
                <wp:effectExtent l="0" t="0" r="0" b="0"/>
                <wp:wrapSquare wrapText="bothSides"/>
                <wp:docPr id="48594" name="Group 48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472" cy="9146"/>
                          <a:chOff x="0" y="0"/>
                          <a:chExt cx="2252472" cy="9146"/>
                        </a:xfrm>
                      </wpg:grpSpPr>
                      <wps:wsp>
                        <wps:cNvPr id="48593" name="Shape 48593"/>
                        <wps:cNvSpPr/>
                        <wps:spPr>
                          <a:xfrm>
                            <a:off x="0" y="0"/>
                            <a:ext cx="225247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2472" h="9146">
                                <a:moveTo>
                                  <a:pt x="0" y="4573"/>
                                </a:moveTo>
                                <a:lnTo>
                                  <a:pt x="225247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594" style="width:177.36pt;height:0.720184pt;position:absolute;mso-position-horizontal-relative:text;mso-position-horizontal:absolute;margin-left:50.16pt;mso-position-vertical-relative:text;margin-top:23.9554pt;" coordsize="22524,91">
                <v:shape id="Shape 48593" style="position:absolute;width:22524;height:91;left:0;top:0;" coordsize="2252472,9146" path="m0,4573l2252472,4573">
                  <v:stroke weight="0.720184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 xml:space="preserve">(фамиия, имя, отчество сотруДника) иа также в </w:t>
      </w:r>
      <w:r>
        <w:t xml:space="preserve">соответствии с действующим в Организации Положением о сведениях, составляющих конфиденциальную информацию, </w:t>
      </w:r>
      <w:r>
        <w:rPr>
          <w:noProof/>
        </w:rPr>
        <w:drawing>
          <wp:inline distT="0" distB="0" distL="0" distR="0">
            <wp:extent cx="57912" cy="54880"/>
            <wp:effectExtent l="0" t="0" r="0" b="0"/>
            <wp:docPr id="21930" name="Picture 21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0" name="Picture 21930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утвержденньпи «</w:t>
      </w:r>
      <w:r>
        <w:rPr>
          <w:noProof/>
        </w:rPr>
        <w:drawing>
          <wp:inline distT="0" distB="0" distL="0" distR="0">
            <wp:extent cx="1100328" cy="112808"/>
            <wp:effectExtent l="0" t="0" r="0" b="0"/>
            <wp:docPr id="22028" name="Picture 22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8" name="Picture 22028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100328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</w:t>
      </w:r>
      <w:r>
        <w:rPr>
          <w:u w:val="single" w:color="000000"/>
        </w:rPr>
        <w:t xml:space="preserve"> </w:t>
      </w:r>
      <w:r>
        <w:t>г. обязуюсь:</w:t>
      </w:r>
    </w:p>
    <w:p w:rsidR="00513411" w:rsidRDefault="009D7DB7">
      <w:pPr>
        <w:ind w:left="105" w:right="9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1931" name="Picture 21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1" name="Picture 21931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 не разглашать конфиденциальную информацию Организации, содержание которой определено в «Перечне сведений, относя</w:t>
      </w:r>
      <w:r>
        <w:t>щихся к конфиденциальной информации» (Приложение №1 к Положению о сведениях, составляющих конфиденциальную информацию, утвержденному в Организации) и которая мне будет доверена или станет известна в рамках заключенньж трудовых и/или гражданско-правовых отн</w:t>
      </w:r>
      <w:r>
        <w:t>ошений с Организацией;</w:t>
      </w:r>
    </w:p>
    <w:p w:rsidR="00513411" w:rsidRDefault="009D7DB7">
      <w:pPr>
        <w:ind w:left="105" w:right="9"/>
      </w:pPr>
      <w:r>
        <w:t>2. работать только с теми сведениями и документами, содержащими конфиденциальную информацию Организации, к которьш мною получен доступ в силу служебных обязанностей, знать, какие конкретно сведения подлежат защите, а также строго соб</w:t>
      </w:r>
      <w:r>
        <w:t>людать правила пользования ими;</w:t>
      </w:r>
    </w:p>
    <w:p w:rsidR="00513411" w:rsidRDefault="009D7DB7">
      <w:pPr>
        <w:spacing w:after="44"/>
        <w:ind w:left="105" w:right="9"/>
      </w:pPr>
      <w:r>
        <w:t>З, не передавать третьим лицам и не раскрывать публично и иньпи образом конфиденциальную информацию Организации без согласия Организации;</w:t>
      </w:r>
      <w:r>
        <w:rPr>
          <w:noProof/>
        </w:rPr>
        <w:drawing>
          <wp:inline distT="0" distB="0" distL="0" distR="0">
            <wp:extent cx="6096" cy="97564"/>
            <wp:effectExtent l="0" t="0" r="0" b="0"/>
            <wp:docPr id="48583" name="Picture 48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3" name="Picture 48583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ind w:left="24" w:right="9" w:firstLine="336"/>
      </w:pPr>
      <w:r>
        <w:rPr>
          <w:noProof/>
        </w:rPr>
        <w:drawing>
          <wp:inline distT="0" distB="0" distL="0" distR="0">
            <wp:extent cx="188976" cy="128053"/>
            <wp:effectExtent l="0" t="0" r="0" b="0"/>
            <wp:docPr id="48585" name="Picture 48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5" name="Picture 48585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4. не допускать третьих лиц в офисы Организации с целью ознакомления с </w:t>
      </w:r>
      <w:r>
        <w:rPr>
          <w:noProof/>
        </w:rPr>
        <w:drawing>
          <wp:inline distT="0" distB="0" distL="0" distR="0">
            <wp:extent cx="60960" cy="57929"/>
            <wp:effectExtent l="0" t="0" r="0" b="0"/>
            <wp:docPr id="21943" name="Picture 21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3" name="Picture 21943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организационньпли и рабочими процессами и/или финансово-хозяйственной деятельностью Организации без согласия руководителя Организации;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1944" name="Picture 21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4" name="Picture 2194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513411">
      <w:pPr>
        <w:sectPr w:rsidR="00513411">
          <w:footerReference w:type="even" r:id="rId81"/>
          <w:footerReference w:type="default" r:id="rId82"/>
          <w:footerReference w:type="first" r:id="rId83"/>
          <w:pgSz w:w="11904" w:h="16834"/>
          <w:pgMar w:top="1195" w:right="710" w:bottom="781" w:left="1742" w:header="720" w:footer="749" w:gutter="0"/>
          <w:cols w:space="720"/>
          <w:titlePg/>
        </w:sectPr>
      </w:pPr>
    </w:p>
    <w:p w:rsidR="00513411" w:rsidRDefault="009D7DB7">
      <w:pPr>
        <w:numPr>
          <w:ilvl w:val="0"/>
          <w:numId w:val="5"/>
        </w:numPr>
        <w:ind w:right="9"/>
      </w:pPr>
      <w:r>
        <w:lastRenderedPageBreak/>
        <w:t>при участии в работе сторонних организаций знакомить их представителей с конфиденциальной информацией Организации только с письменного разрешения руков</w:t>
      </w:r>
      <w:r>
        <w:t>одителя Организации;</w:t>
      </w:r>
    </w:p>
    <w:p w:rsidR="00513411" w:rsidRDefault="009D7DB7">
      <w:pPr>
        <w:numPr>
          <w:ilvl w:val="0"/>
          <w:numId w:val="5"/>
        </w:numPr>
        <w:spacing w:after="109"/>
        <w:ind w:right="9"/>
      </w:pPr>
      <w:r>
        <w:t>выполнять относящиеся ко мне требования приказов, инструкций и положений по обеспечению сохранности конфиденциальной информации Организации;</w:t>
      </w:r>
      <w:r>
        <w:rPr>
          <w:noProof/>
        </w:rPr>
        <w:drawing>
          <wp:inline distT="0" distB="0" distL="0" distR="0">
            <wp:extent cx="3049" cy="6098"/>
            <wp:effectExtent l="0" t="0" r="0" b="0"/>
            <wp:docPr id="24183" name="Picture 24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83" name="Picture 24183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numPr>
          <w:ilvl w:val="0"/>
          <w:numId w:val="5"/>
        </w:numPr>
        <w:ind w:right="9"/>
      </w:pPr>
      <w:r>
        <w:t>в случае попытки посторонних лиц несанкционированно получить от меня сведения о конфиденциальной информации Организации, немедленно сообщить непосредственному руководителю и руководству Организации;</w:t>
      </w:r>
    </w:p>
    <w:p w:rsidR="00513411" w:rsidRDefault="009D7DB7">
      <w:pPr>
        <w:numPr>
          <w:ilvl w:val="0"/>
          <w:numId w:val="5"/>
        </w:numPr>
        <w:spacing w:after="51"/>
        <w:ind w:right="9"/>
      </w:pPr>
      <w:r>
        <w:t>сохранять конфиденциальную информацию тех компаний, с кот</w:t>
      </w:r>
      <w:r>
        <w:t>орьши имеются деловые отношения и партнерские соглашения у Организации, а также не разглашать сведения о сфере и условиях партнерских отношений с ними, в том числе условий контрактов, договоров, соглашений;</w:t>
      </w:r>
    </w:p>
    <w:p w:rsidR="00513411" w:rsidRDefault="009D7DB7">
      <w:pPr>
        <w:ind w:left="110" w:right="9" w:hanging="96"/>
      </w:pPr>
      <w:r>
        <w:rPr>
          <w:noProof/>
        </w:rPr>
        <w:drawing>
          <wp:inline distT="0" distB="0" distL="0" distR="0">
            <wp:extent cx="201168" cy="149394"/>
            <wp:effectExtent l="0" t="0" r="0" b="0"/>
            <wp:docPr id="48597" name="Picture 48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97" name="Picture 48597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4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9. не использовать конфиденциальную информацию О</w:t>
      </w:r>
      <w:r>
        <w:t>рганизации для занятий любой деятельностью, которая может нанести ущерб Организации;</w:t>
      </w:r>
    </w:p>
    <w:p w:rsidR="00513411" w:rsidRDefault="009D7DB7">
      <w:pPr>
        <w:numPr>
          <w:ilvl w:val="0"/>
          <w:numId w:val="6"/>
        </w:numPr>
        <w:ind w:right="9"/>
      </w:pPr>
      <w:r>
        <w:t>об утрате носителей конфиденциальной информации, пропусков, ключей от помещений, хранилищ, сейфов (металлических шкафов), личных печатей и о других фактах, которые могут п</w:t>
      </w:r>
      <w:r>
        <w:t>ривести к разглашению конфиденциальной информации Организации, а также о причинах и условиях возможной утечки таких сведений немедленно сообщать руководителю Организации;</w:t>
      </w:r>
    </w:p>
    <w:p w:rsidR="00513411" w:rsidRDefault="009D7DB7">
      <w:pPr>
        <w:numPr>
          <w:ilvl w:val="0"/>
          <w:numId w:val="6"/>
        </w:numPr>
        <w:ind w:right="9"/>
      </w:pP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7110984</wp:posOffset>
            </wp:positionH>
            <wp:positionV relativeFrom="page">
              <wp:posOffset>10167979</wp:posOffset>
            </wp:positionV>
            <wp:extent cx="3049" cy="3049"/>
            <wp:effectExtent l="0" t="0" r="0" b="0"/>
            <wp:wrapSquare wrapText="bothSides"/>
            <wp:docPr id="24191" name="Picture 24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1" name="Picture 24191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 первому требованию руководителя Организации предъявить устные или письменные объя</w:t>
      </w:r>
      <w:r>
        <w:t xml:space="preserve">снения о нарушениях установленных правил учета и хранения документов и изделий, содержащих конфиденциальную информацию, а также о фактах ее разглашения,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24186" name="Picture 24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86" name="Picture 241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утраты документов и изделий, содержащих такие сведения.</w:t>
      </w:r>
      <w:r>
        <w:rPr>
          <w:noProof/>
        </w:rPr>
        <w:drawing>
          <wp:inline distT="0" distB="0" distL="0" distR="0">
            <wp:extent cx="3048" cy="18293"/>
            <wp:effectExtent l="0" t="0" r="0" b="0"/>
            <wp:docPr id="48599" name="Picture 48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99" name="Picture 48599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numPr>
          <w:ilvl w:val="0"/>
          <w:numId w:val="6"/>
        </w:numPr>
        <w:ind w:right="9"/>
      </w:pPr>
      <w:r>
        <w:t>в случае моего увольнения, все носители конфи</w:t>
      </w:r>
      <w:r>
        <w:t>денциальной информации Организации (компьютеры, иные технические средства хранения и обработки информации, полученные для работы в Организации, документы, рукописи, черновики, флешнакопители, распечатки на принтерах, фотографии, иные материалы и пр.), кото</w:t>
      </w:r>
      <w:r>
        <w:t>рые находились в моем распоряжении в связи с выполнением мною служебных обязанностей во время работы в Организации или выполнения обязанностей в рамках заключенных с Организацией договоров, передать руководителю Организации.</w:t>
      </w:r>
    </w:p>
    <w:p w:rsidR="00513411" w:rsidRDefault="009D7DB7">
      <w:pPr>
        <w:spacing w:after="269"/>
        <w:ind w:left="105" w:right="9" w:firstLine="682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4189" name="Picture 24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89" name="Picture 2418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Я предупрежден (а), что в случае невыполнения любого из пунктов настоящего обязательства ко мне могут быть применены дисциплинарные взыскания в соответствии со статьями 81, 192 ТК РФ.</w:t>
      </w:r>
    </w:p>
    <w:p w:rsidR="00053F40" w:rsidRDefault="009D7DB7" w:rsidP="00053F40">
      <w:pPr>
        <w:spacing w:after="59"/>
        <w:ind w:right="9"/>
      </w:pPr>
      <w:r>
        <w:t xml:space="preserve">До моего сведения доведено с разъяснениями Положение «ДОБРО.ЦЕНТРА» </w:t>
      </w:r>
      <w:r w:rsidR="00053F40">
        <w:t>с.Альменево (на основе МБУДО «Альменевский Дом детства и юношества»)</w:t>
      </w:r>
      <w:r w:rsidR="00053F40">
        <w:t xml:space="preserve"> о сведениях</w:t>
      </w:r>
      <w:r>
        <w:t xml:space="preserve">, составляющих конфиденциальную информацию, утвержденное </w:t>
      </w:r>
      <w:r w:rsidR="00053F40">
        <w:t xml:space="preserve">                                                             Приказ № 5/1 от 09.02.2024г.</w:t>
      </w:r>
    </w:p>
    <w:p w:rsidR="00513411" w:rsidRDefault="009D7DB7" w:rsidP="00053F40">
      <w:pPr>
        <w:spacing w:after="131" w:line="250" w:lineRule="auto"/>
        <w:ind w:left="105" w:right="9"/>
      </w:pPr>
      <w:r>
        <w:lastRenderedPageBreak/>
        <w:t>и</w:t>
      </w:r>
      <w:r>
        <w:t>звестно, что нарушение данного Обязательства может повлечь дисциплинарную, административную или иную ответственность, предусмотрен</w:t>
      </w:r>
      <w:r>
        <w:t>ную</w:t>
      </w:r>
    </w:p>
    <w:p w:rsidR="00513411" w:rsidRDefault="009D7DB7">
      <w:pPr>
        <w:spacing w:after="194" w:line="259" w:lineRule="auto"/>
        <w:ind w:left="10" w:right="-15" w:hanging="10"/>
        <w:jc w:val="right"/>
      </w:pPr>
      <w:r>
        <w:rPr>
          <w:sz w:val="14"/>
        </w:rPr>
        <w:t>1 6</w:t>
      </w:r>
    </w:p>
    <w:p w:rsidR="00513411" w:rsidRDefault="009D7DB7">
      <w:pPr>
        <w:ind w:left="0" w:right="9" w:firstLine="101"/>
      </w:pPr>
      <w:r>
        <w:t xml:space="preserve">действующим законодательством Российской Федерации, а также санкции, предусмотренные заключенньпли мной соглашениями и договорами. Мне разъяснено и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25054" name="Picture 25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54" name="Picture 2505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известно, что в случае нарушения данного Обязательства, на меня будет возложена „обязанность возмещ</w:t>
      </w:r>
      <w:r>
        <w:t>ения причиненных убытков Организации.</w:t>
      </w:r>
    </w:p>
    <w:p w:rsidR="00513411" w:rsidRDefault="009D7DB7">
      <w:pPr>
        <w:ind w:left="105" w:right="9"/>
      </w:pPr>
      <w:r>
        <w:t>С Перечнем сведений, относящихся к конфиденциальной информации Организации, ознакомлен(а) и согласен(на).</w:t>
      </w:r>
    </w:p>
    <w:p w:rsidR="00513411" w:rsidRDefault="009D7DB7">
      <w:pPr>
        <w:tabs>
          <w:tab w:val="center" w:pos="6456"/>
        </w:tabs>
        <w:spacing w:after="36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1027176" cy="112808"/>
            <wp:effectExtent l="0" t="0" r="0" b="0"/>
            <wp:docPr id="25126" name="Picture 25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6" name="Picture 25126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 г.</w:t>
      </w:r>
      <w:r>
        <w:tab/>
      </w:r>
      <w:r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inline distT="0" distB="0" distL="0" distR="0">
                <wp:extent cx="3017520" cy="12196"/>
                <wp:effectExtent l="0" t="0" r="0" b="0"/>
                <wp:docPr id="48602" name="Group 48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7520" cy="12196"/>
                          <a:chOff x="0" y="0"/>
                          <a:chExt cx="3017520" cy="12196"/>
                        </a:xfrm>
                      </wpg:grpSpPr>
                      <wps:wsp>
                        <wps:cNvPr id="48601" name="Shape 48601"/>
                        <wps:cNvSpPr/>
                        <wps:spPr>
                          <a:xfrm>
                            <a:off x="0" y="0"/>
                            <a:ext cx="301752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7520" h="12196">
                                <a:moveTo>
                                  <a:pt x="0" y="6098"/>
                                </a:moveTo>
                                <a:lnTo>
                                  <a:pt x="301752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602" style="width:237.6pt;height:0.960281pt;mso-position-horizontal-relative:char;mso-position-vertical-relative:line" coordsize="30175,121">
                <v:shape id="Shape 48601" style="position:absolute;width:30175;height:121;left:0;top:0;" coordsize="3017520,12196" path="m0,6098l3017520,6098">
                  <v:stroke weight="0.9602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13411" w:rsidRDefault="009D7DB7">
      <w:pPr>
        <w:tabs>
          <w:tab w:val="center" w:pos="4990"/>
          <w:tab w:val="center" w:pos="7006"/>
        </w:tabs>
        <w:spacing w:line="259" w:lineRule="auto"/>
        <w:ind w:left="0" w:right="0" w:firstLine="0"/>
        <w:jc w:val="left"/>
      </w:pPr>
      <w:r>
        <w:rPr>
          <w:rFonts w:ascii="Microsoft JhengHei" w:eastAsia="Microsoft JhengHei" w:hAnsi="Microsoft JhengHei" w:cs="Microsoft JhengHei"/>
        </w:rPr>
        <w:tab/>
      </w:r>
      <w:r>
        <w:t>( подпись,</w:t>
      </w:r>
      <w:r>
        <w:tab/>
        <w:t>расшифровка)</w:t>
      </w:r>
    </w:p>
    <w:p w:rsidR="00513411" w:rsidRDefault="00513411">
      <w:pPr>
        <w:sectPr w:rsidR="00513411">
          <w:footerReference w:type="even" r:id="rId88"/>
          <w:footerReference w:type="default" r:id="rId89"/>
          <w:footerReference w:type="first" r:id="rId90"/>
          <w:pgSz w:w="11904" w:h="16834"/>
          <w:pgMar w:top="1214" w:right="725" w:bottom="797" w:left="1733" w:header="720" w:footer="749" w:gutter="0"/>
          <w:cols w:space="720"/>
        </w:sectPr>
      </w:pPr>
    </w:p>
    <w:p w:rsidR="00513411" w:rsidRDefault="009D7DB7">
      <w:pPr>
        <w:spacing w:after="0" w:line="259" w:lineRule="auto"/>
        <w:ind w:left="0" w:right="10" w:firstLine="0"/>
        <w:jc w:val="right"/>
      </w:pPr>
      <w:r>
        <w:rPr>
          <w:noProof/>
        </w:rPr>
        <w:lastRenderedPageBreak/>
        <w:drawing>
          <wp:inline distT="0" distB="0" distL="0" distR="0">
            <wp:extent cx="3747061" cy="545592"/>
            <wp:effectExtent l="0" t="0" r="0" b="0"/>
            <wp:docPr id="48606" name="Picture 48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06" name="Picture 48606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3747061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4"/>
        </w:rPr>
        <w:t>IIPHJ10)KeH1de 3</w:t>
      </w:r>
    </w:p>
    <w:p w:rsidR="00513411" w:rsidRDefault="009D7DB7">
      <w:pPr>
        <w:spacing w:line="259" w:lineRule="auto"/>
        <w:ind w:left="8926" w:right="0" w:firstLine="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6007" name="Picture 26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07" name="Picture 26007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411" w:rsidRDefault="009D7DB7">
      <w:pPr>
        <w:spacing w:after="3" w:line="265" w:lineRule="auto"/>
        <w:ind w:left="10" w:right="-10" w:hanging="10"/>
        <w:jc w:val="right"/>
      </w:pPr>
      <w:r>
        <w:rPr>
          <w:rFonts w:ascii="Microsoft JhengHei" w:eastAsia="Microsoft JhengHei" w:hAnsi="Microsoft JhengHei" w:cs="Microsoft JhengHei"/>
          <w:sz w:val="2"/>
        </w:rPr>
        <w:t>KITOJIO&gt;ICI-IHIO&lt;&lt;ÅOBPO.LIEHTPA»r.AHMHTPOBFPaAa</w:t>
      </w:r>
    </w:p>
    <w:p w:rsidR="00513411" w:rsidRDefault="00513411">
      <w:pPr>
        <w:spacing w:after="0" w:line="265" w:lineRule="auto"/>
        <w:ind w:left="2026" w:right="0" w:hanging="10"/>
        <w:jc w:val="left"/>
      </w:pPr>
    </w:p>
    <w:tbl>
      <w:tblPr>
        <w:tblStyle w:val="TableGrid"/>
        <w:tblpPr w:vertAnchor="text" w:horzAnchor="margin" w:tblpY="-3976"/>
        <w:tblOverlap w:val="never"/>
        <w:tblW w:w="5307" w:type="dxa"/>
        <w:tblInd w:w="0" w:type="dxa"/>
        <w:tblCellMar>
          <w:top w:w="221" w:type="dxa"/>
          <w:left w:w="0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1095"/>
        <w:gridCol w:w="1114"/>
        <w:gridCol w:w="1102"/>
        <w:gridCol w:w="1101"/>
        <w:gridCol w:w="895"/>
      </w:tblGrid>
      <w:tr w:rsidR="00513411">
        <w:trPr>
          <w:trHeight w:val="31"/>
        </w:trPr>
        <w:tc>
          <w:tcPr>
            <w:tcW w:w="342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extDirection w:val="tbRlV"/>
          </w:tcPr>
          <w:p w:rsidR="00513411" w:rsidRDefault="005134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513411" w:rsidRDefault="005134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51341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3411">
        <w:trPr>
          <w:trHeight w:val="523"/>
        </w:trPr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9D7DB7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Microsoft JhengHei" w:eastAsia="Microsoft JhengHei" w:hAnsi="Microsoft JhengHei" w:cs="Microsoft JhengHei"/>
                <w:sz w:val="32"/>
              </w:rPr>
              <w:t>4·</w:t>
            </w: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513411" w:rsidRDefault="009D7DB7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Microsoft JhengHei" w:eastAsia="Microsoft JhengHei" w:hAnsi="Microsoft JhengHei" w:cs="Microsoft JhengHei"/>
                <w:sz w:val="42"/>
              </w:rPr>
              <w:t>3·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513411" w:rsidRDefault="009D7DB7">
            <w:pPr>
              <w:spacing w:after="0" w:line="259" w:lineRule="auto"/>
              <w:ind w:left="50" w:right="0" w:firstLine="0"/>
              <w:jc w:val="left"/>
            </w:pPr>
            <w:r>
              <w:rPr>
                <w:rFonts w:ascii="Microsoft JhengHei" w:eastAsia="Microsoft JhengHei" w:hAnsi="Microsoft JhengHei" w:cs="Microsoft JhengHei"/>
                <w:sz w:val="40"/>
              </w:rPr>
              <w:t>2·</w:t>
            </w: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513411" w:rsidRDefault="009D7DB7">
            <w:pPr>
              <w:spacing w:after="0" w:line="259" w:lineRule="auto"/>
              <w:ind w:left="55" w:right="0" w:firstLine="0"/>
              <w:jc w:val="left"/>
            </w:pPr>
            <w:r>
              <w:rPr>
                <w:rFonts w:ascii="Microsoft JhengHei" w:eastAsia="Microsoft JhengHei" w:hAnsi="Microsoft JhengHei" w:cs="Microsoft JhengHei"/>
                <w:sz w:val="36"/>
              </w:rPr>
              <w:t>1.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9D7DB7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Microsoft JhengHei" w:eastAsia="Microsoft JhengHei" w:hAnsi="Microsoft JhengHei" w:cs="Microsoft JhengHei"/>
                <w:sz w:val="40"/>
              </w:rPr>
              <w:t>-</w:t>
            </w:r>
          </w:p>
        </w:tc>
      </w:tr>
      <w:tr w:rsidR="00513411">
        <w:trPr>
          <w:trHeight w:val="3453"/>
        </w:trPr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5134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5134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5134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5134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9D7DB7">
            <w:pPr>
              <w:spacing w:after="0" w:line="259" w:lineRule="auto"/>
              <w:ind w:left="603" w:right="-40" w:firstLine="0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pa60THHKa, 0 HOCT</w:t>
            </w:r>
          </w:p>
        </w:tc>
      </w:tr>
      <w:tr w:rsidR="00513411">
        <w:trPr>
          <w:trHeight w:val="6364"/>
        </w:trPr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5134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5134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5134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513411" w:rsidRDefault="005134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9D7DB7">
            <w:pPr>
              <w:tabs>
                <w:tab w:val="right" w:pos="6143"/>
              </w:tabs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6680" cy="79271"/>
                  <wp:effectExtent l="0" t="0" r="0" b="0"/>
                  <wp:docPr id="25961" name="Picture 25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61" name="Picture 25961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7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6"/>
              </w:rPr>
              <w:tab/>
              <w:t>0TOP0 npeAOCTaBJIeHA()cTyn</w:t>
            </w:r>
          </w:p>
        </w:tc>
      </w:tr>
      <w:tr w:rsidR="00513411">
        <w:trPr>
          <w:trHeight w:val="1978"/>
        </w:trPr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5134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5134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5134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5134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9D7DB7">
            <w:pPr>
              <w:spacing w:after="173" w:line="259" w:lineRule="auto"/>
              <w:ind w:left="495" w:right="0" w:firstLine="0"/>
              <w:jc w:val="left"/>
            </w:pPr>
            <w:r>
              <w:rPr>
                <w:rFonts w:ascii="Microsoft JhengHei" w:eastAsia="Microsoft JhengHei" w:hAnsi="Microsoft JhengHei" w:cs="Microsoft JhengHei"/>
                <w:sz w:val="10"/>
              </w:rPr>
              <w:t>AaTa</w:t>
            </w:r>
          </w:p>
          <w:p w:rsidR="00513411" w:rsidRDefault="009D7DB7">
            <w:pPr>
              <w:spacing w:after="0" w:line="259" w:lineRule="auto"/>
              <w:ind w:left="0" w:right="0" w:firstLine="0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031-1aKOMJIeHHfl</w:t>
            </w:r>
          </w:p>
        </w:tc>
      </w:tr>
      <w:tr w:rsidR="00513411">
        <w:trPr>
          <w:trHeight w:val="2117"/>
        </w:trPr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5134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5134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5134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5134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513411" w:rsidRDefault="009D7DB7">
            <w:pPr>
              <w:spacing w:after="0" w:line="259" w:lineRule="auto"/>
              <w:ind w:left="108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3152" cy="60978"/>
                  <wp:effectExtent l="0" t="0" r="0" b="0"/>
                  <wp:docPr id="25902" name="Picture 25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02" name="Picture 25902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6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411" w:rsidRDefault="009D7DB7">
      <w:pPr>
        <w:tabs>
          <w:tab w:val="center" w:pos="5015"/>
          <w:tab w:val="center" w:pos="9526"/>
        </w:tabs>
        <w:spacing w:after="235" w:line="265" w:lineRule="auto"/>
        <w:ind w:left="0" w:right="0" w:firstLine="0"/>
        <w:jc w:val="left"/>
      </w:pPr>
      <w:r>
        <w:rPr>
          <w:rFonts w:ascii="Microsoft JhengHei" w:eastAsia="Microsoft JhengHei" w:hAnsi="Microsoft JhengHei" w:cs="Microsoft JhengHei"/>
          <w:sz w:val="2"/>
        </w:rPr>
        <w:tab/>
        <w:t>0CBeAeHuqx,COCTaBJIflIOIIIHX</w:t>
      </w:r>
      <w:r>
        <w:rPr>
          <w:rFonts w:ascii="Microsoft JhengHei" w:eastAsia="Microsoft JhengHei" w:hAnsi="Microsoft JhengHei" w:cs="Microsoft JhengHei"/>
          <w:sz w:val="2"/>
        </w:rPr>
        <w:tab/>
        <w:t xml:space="preserve">HHOPM </w:t>
      </w:r>
      <w:r>
        <w:rPr>
          <w:rFonts w:ascii="Microsoft JhengHei" w:eastAsia="Microsoft JhengHei" w:hAnsi="Microsoft JhengHei" w:cs="Microsoft JhengHei"/>
          <w:sz w:val="2"/>
        </w:rPr>
        <w:t>、</w:t>
      </w:r>
      <w:r>
        <w:rPr>
          <w:rFonts w:ascii="Microsoft JhengHei" w:eastAsia="Microsoft JhengHei" w:hAnsi="Microsoft JhengHei" w:cs="Microsoft JhengHei"/>
          <w:sz w:val="2"/>
        </w:rPr>
        <w:t>0</w:t>
      </w:r>
    </w:p>
    <w:p w:rsidR="00513411" w:rsidRDefault="009D7DB7">
      <w:pPr>
        <w:spacing w:before="443" w:after="3" w:line="265" w:lineRule="auto"/>
        <w:ind w:left="10" w:right="134" w:hanging="10"/>
        <w:jc w:val="right"/>
      </w:pPr>
      <w:r>
        <w:rPr>
          <w:rFonts w:ascii="Microsoft JhengHei" w:eastAsia="Microsoft JhengHei" w:hAnsi="Microsoft JhengHei" w:cs="Microsoft JhengHei"/>
          <w:sz w:val="2"/>
        </w:rPr>
        <w:t>CTPCiHL'lUCl</w:t>
      </w:r>
      <w:r>
        <w:rPr>
          <w:rFonts w:ascii="Microsoft JhengHei" w:eastAsia="Microsoft JhengHei" w:hAnsi="Microsoft JhengHei" w:cs="Microsoft JhengHei"/>
          <w:sz w:val="2"/>
        </w:rPr>
        <w:t>一</w:t>
      </w:r>
      <w:r>
        <w:rPr>
          <w:rFonts w:ascii="Microsoft JhengHei" w:eastAsia="Microsoft JhengHei" w:hAnsi="Microsoft JhengHei" w:cs="Microsoft JhengHei"/>
          <w:sz w:val="2"/>
        </w:rPr>
        <w:t>51/13</w:t>
      </w:r>
      <w:r>
        <w:rPr>
          <w:rFonts w:ascii="Microsoft JhengHei" w:eastAsia="Microsoft JhengHei" w:hAnsi="Microsoft JhengHei" w:cs="Microsoft JhengHei"/>
          <w:sz w:val="2"/>
        </w:rPr>
        <w:t>一</w:t>
      </w:r>
    </w:p>
    <w:p w:rsidR="00513411" w:rsidRDefault="00513411">
      <w:pPr>
        <w:sectPr w:rsidR="00513411">
          <w:footerReference w:type="even" r:id="rId95"/>
          <w:footerReference w:type="default" r:id="rId96"/>
          <w:footerReference w:type="first" r:id="rId97"/>
          <w:pgSz w:w="11904" w:h="16834"/>
          <w:pgMar w:top="1440" w:right="1440" w:bottom="1244" w:left="1346" w:header="720" w:footer="720" w:gutter="0"/>
          <w:cols w:space="720"/>
          <w:textDirection w:val="tbRl"/>
        </w:sectPr>
      </w:pPr>
    </w:p>
    <w:p w:rsidR="00053F40" w:rsidRDefault="00053F40" w:rsidP="00053F40">
      <w:pPr>
        <w:spacing w:line="256" w:lineRule="auto"/>
        <w:ind w:left="0" w:right="9" w:firstLine="0"/>
      </w:pPr>
    </w:p>
    <w:sectPr w:rsidR="00053F40">
      <w:footerReference w:type="even" r:id="rId98"/>
      <w:footerReference w:type="default" r:id="rId99"/>
      <w:footerReference w:type="first" r:id="rId100"/>
      <w:type w:val="continuous"/>
      <w:pgSz w:w="11904" w:h="16834"/>
      <w:pgMar w:top="1498" w:right="2669" w:bottom="6355" w:left="18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DB7" w:rsidRDefault="009D7DB7">
      <w:pPr>
        <w:spacing w:after="0" w:line="240" w:lineRule="auto"/>
      </w:pPr>
      <w:r>
        <w:separator/>
      </w:r>
    </w:p>
  </w:endnote>
  <w:endnote w:type="continuationSeparator" w:id="0">
    <w:p w:rsidR="009D7DB7" w:rsidRDefault="009D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11" w:rsidRDefault="009D7DB7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6D9E">
      <w:rPr>
        <w:noProof/>
      </w:rPr>
      <w:t>2</w:t>
    </w:r>
    <w:r>
      <w:fldChar w:fldCharType="end"/>
    </w:r>
    <w: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 w:rsidR="00D06D9E" w:rsidRPr="00D06D9E">
      <w:rPr>
        <w:noProof/>
        <w:sz w:val="20"/>
      </w:rPr>
      <w:t>19</w:t>
    </w:r>
    <w:r>
      <w:rPr>
        <w:sz w:val="20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11" w:rsidRDefault="009D7DB7">
    <w:pPr>
      <w:spacing w:after="0" w:line="259" w:lineRule="auto"/>
      <w:ind w:left="0" w:right="-19" w:firstLine="0"/>
      <w:jc w:val="right"/>
    </w:pPr>
    <w:r>
      <w:rPr>
        <w:sz w:val="22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EF3681">
      <w:rPr>
        <w:noProof/>
      </w:rPr>
      <w:t>14</w:t>
    </w:r>
    <w:r>
      <w:fldChar w:fldCharType="end"/>
    </w:r>
    <w:r>
      <w:t xml:space="preserve"> </w:t>
    </w:r>
    <w:r>
      <w:rPr>
        <w:sz w:val="20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EF3681" w:rsidRPr="00EF3681">
      <w:rPr>
        <w:noProof/>
        <w:sz w:val="20"/>
      </w:rPr>
      <w:t>19</w:t>
    </w:r>
    <w:r>
      <w:rPr>
        <w:sz w:val="20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11" w:rsidRDefault="009D7DB7">
    <w:pPr>
      <w:spacing w:after="0" w:line="259" w:lineRule="auto"/>
      <w:ind w:left="0" w:right="250" w:firstLine="0"/>
      <w:jc w:val="right"/>
    </w:pPr>
    <w:r>
      <w:rPr>
        <w:sz w:val="22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EF3681" w:rsidRPr="00EF3681">
      <w:rPr>
        <w:noProof/>
        <w:sz w:val="22"/>
      </w:rPr>
      <w:t>15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0"/>
      </w:rPr>
      <w:t xml:space="preserve">из 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11" w:rsidRDefault="009D7DB7">
    <w:pPr>
      <w:spacing w:after="0" w:line="259" w:lineRule="auto"/>
      <w:ind w:left="0" w:right="250" w:firstLine="0"/>
      <w:jc w:val="right"/>
    </w:pPr>
    <w:r>
      <w:rPr>
        <w:sz w:val="22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13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sz w:val="20"/>
      </w:rPr>
      <w:t xml:space="preserve">из 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11" w:rsidRDefault="00513411">
    <w:pPr>
      <w:spacing w:after="160" w:line="259" w:lineRule="auto"/>
      <w:ind w:left="0" w:righ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11" w:rsidRDefault="00513411">
    <w:pPr>
      <w:spacing w:after="160" w:line="259" w:lineRule="auto"/>
      <w:ind w:left="0" w:righ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11" w:rsidRDefault="00513411">
    <w:pPr>
      <w:spacing w:after="160" w:line="259" w:lineRule="auto"/>
      <w:ind w:left="0" w:right="0" w:firstLine="0"/>
      <w:jc w:val="left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11" w:rsidRDefault="00513411" w:rsidP="00053F40">
    <w:pPr>
      <w:spacing w:after="0" w:line="259" w:lineRule="auto"/>
      <w:ind w:left="0" w:right="-24" w:firstLine="0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11" w:rsidRDefault="009D7DB7">
    <w:pPr>
      <w:spacing w:after="0" w:line="259" w:lineRule="auto"/>
      <w:ind w:left="0" w:right="-24" w:firstLine="0"/>
      <w:jc w:val="right"/>
    </w:pPr>
    <w:r>
      <w:rPr>
        <w:sz w:val="22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EF3681">
      <w:rPr>
        <w:noProof/>
      </w:rPr>
      <w:t>19</w:t>
    </w:r>
    <w:r>
      <w:fldChar w:fldCharType="end"/>
    </w:r>
    <w:r>
      <w:t xml:space="preserve"> </w:t>
    </w:r>
    <w:r>
      <w:rPr>
        <w:sz w:val="20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EF3681" w:rsidRPr="00EF3681">
      <w:rPr>
        <w:noProof/>
        <w:sz w:val="20"/>
      </w:rPr>
      <w:t>19</w:t>
    </w:r>
    <w:r>
      <w:rPr>
        <w:sz w:val="20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11" w:rsidRDefault="009D7DB7">
    <w:pPr>
      <w:spacing w:after="0" w:line="259" w:lineRule="auto"/>
      <w:ind w:left="0" w:right="-24" w:firstLine="0"/>
      <w:jc w:val="right"/>
    </w:pPr>
    <w:r>
      <w:rPr>
        <w:sz w:val="22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t xml:space="preserve"> </w:t>
    </w:r>
    <w:r>
      <w:rPr>
        <w:sz w:val="20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16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11" w:rsidRDefault="009D7DB7">
    <w:pPr>
      <w:spacing w:after="0" w:line="259" w:lineRule="auto"/>
      <w:ind w:left="0" w:right="-5" w:firstLine="0"/>
      <w:jc w:val="right"/>
    </w:pPr>
    <w:r>
      <w:rPr>
        <w:sz w:val="22"/>
      </w:rPr>
      <w:t xml:space="preserve">Страница </w:t>
    </w:r>
    <w:r>
      <w:rPr>
        <w:sz w:val="20"/>
      </w:rPr>
      <w:t>из 16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11" w:rsidRDefault="009D7DB7">
    <w:pPr>
      <w:spacing w:after="0" w:line="259" w:lineRule="auto"/>
      <w:ind w:left="0" w:right="-5" w:firstLine="0"/>
      <w:jc w:val="right"/>
    </w:pPr>
    <w:r>
      <w:rPr>
        <w:sz w:val="22"/>
      </w:rPr>
      <w:t xml:space="preserve">Страница </w:t>
    </w:r>
    <w:r>
      <w:rPr>
        <w:sz w:val="20"/>
      </w:rPr>
      <w:t>из 16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11" w:rsidRDefault="009D7DB7">
    <w:pPr>
      <w:spacing w:after="0" w:line="259" w:lineRule="auto"/>
      <w:ind w:left="0" w:right="-5" w:firstLine="0"/>
      <w:jc w:val="right"/>
    </w:pPr>
    <w:r>
      <w:rPr>
        <w:sz w:val="22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D06D9E">
      <w:rPr>
        <w:noProof/>
      </w:rPr>
      <w:t>8</w:t>
    </w:r>
    <w:r>
      <w:fldChar w:fldCharType="end"/>
    </w:r>
    <w:r>
      <w:t xml:space="preserve"> </w:t>
    </w:r>
    <w:r>
      <w:rPr>
        <w:sz w:val="20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D06D9E" w:rsidRPr="00D06D9E">
      <w:rPr>
        <w:noProof/>
        <w:sz w:val="20"/>
      </w:rPr>
      <w:t>19</w:t>
    </w:r>
    <w:r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11" w:rsidRDefault="009D7DB7">
    <w:pPr>
      <w:spacing w:after="0" w:line="259" w:lineRule="auto"/>
      <w:ind w:left="0" w:right="-5" w:firstLine="0"/>
      <w:jc w:val="right"/>
    </w:pPr>
    <w:r>
      <w:rPr>
        <w:sz w:val="22"/>
      </w:rPr>
      <w:t xml:space="preserve">Страница </w:t>
    </w:r>
    <w:r>
      <w:fldChar w:fldCharType="begin"/>
    </w:r>
    <w:r>
      <w:instrText xml:space="preserve"> PAGE   \* MERGEF</w:instrText>
    </w:r>
    <w:r>
      <w:instrText xml:space="preserve">ORMAT </w:instrText>
    </w:r>
    <w:r>
      <w:fldChar w:fldCharType="separate"/>
    </w:r>
    <w:r w:rsidR="00D06D9E">
      <w:rPr>
        <w:noProof/>
      </w:rPr>
      <w:t>9</w:t>
    </w:r>
    <w:r>
      <w:fldChar w:fldCharType="end"/>
    </w:r>
    <w:r>
      <w:t xml:space="preserve"> </w:t>
    </w:r>
    <w:r>
      <w:rPr>
        <w:sz w:val="20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D06D9E" w:rsidRPr="00D06D9E">
      <w:rPr>
        <w:noProof/>
        <w:sz w:val="20"/>
      </w:rPr>
      <w:t>19</w:t>
    </w:r>
    <w:r>
      <w:rPr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11" w:rsidRDefault="009D7DB7">
    <w:pPr>
      <w:spacing w:after="0" w:line="259" w:lineRule="auto"/>
      <w:ind w:left="0" w:right="-5" w:firstLine="0"/>
      <w:jc w:val="right"/>
    </w:pPr>
    <w:r>
      <w:rPr>
        <w:sz w:val="22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t xml:space="preserve"> </w:t>
    </w:r>
    <w:r>
      <w:rPr>
        <w:sz w:val="20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16</w:t>
    </w:r>
    <w:r>
      <w:rPr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11" w:rsidRDefault="009D7DB7">
    <w:pPr>
      <w:spacing w:after="0" w:line="259" w:lineRule="auto"/>
      <w:ind w:left="0" w:right="-5" w:firstLine="0"/>
      <w:jc w:val="right"/>
    </w:pPr>
    <w:r>
      <w:rPr>
        <w:sz w:val="22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EF3681">
      <w:rPr>
        <w:noProof/>
      </w:rPr>
      <w:t>12</w:t>
    </w:r>
    <w:r>
      <w:fldChar w:fldCharType="end"/>
    </w:r>
    <w:r>
      <w:t xml:space="preserve"> </w:t>
    </w:r>
    <w:r>
      <w:rPr>
        <w:sz w:val="20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EF3681" w:rsidRPr="00EF3681">
      <w:rPr>
        <w:noProof/>
        <w:sz w:val="20"/>
      </w:rPr>
      <w:t>19</w:t>
    </w:r>
    <w:r>
      <w:rPr>
        <w:sz w:val="20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11" w:rsidRDefault="009D7DB7">
    <w:pPr>
      <w:spacing w:after="0" w:line="259" w:lineRule="auto"/>
      <w:ind w:left="0" w:right="-5" w:firstLine="0"/>
      <w:jc w:val="right"/>
    </w:pPr>
    <w:r>
      <w:rPr>
        <w:sz w:val="22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D06D9E">
      <w:rPr>
        <w:noProof/>
      </w:rPr>
      <w:t>13</w:t>
    </w:r>
    <w:r>
      <w:fldChar w:fldCharType="end"/>
    </w:r>
    <w:r>
      <w:t xml:space="preserve"> </w:t>
    </w:r>
    <w:r>
      <w:rPr>
        <w:sz w:val="20"/>
      </w:rPr>
      <w:t xml:space="preserve">из </w:t>
    </w:r>
    <w:r>
      <w:fldChar w:fldCharType="begin"/>
    </w:r>
    <w:r>
      <w:instrText xml:space="preserve"> NUMP</w:instrText>
    </w:r>
    <w:r>
      <w:instrText xml:space="preserve">AGES   \* MERGEFORMAT </w:instrText>
    </w:r>
    <w:r>
      <w:fldChar w:fldCharType="separate"/>
    </w:r>
    <w:r w:rsidR="00D06D9E" w:rsidRPr="00D06D9E">
      <w:rPr>
        <w:noProof/>
        <w:sz w:val="20"/>
      </w:rPr>
      <w:t>19</w:t>
    </w:r>
    <w:r>
      <w:rPr>
        <w:sz w:val="20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11" w:rsidRDefault="009D7DB7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3681">
      <w:rPr>
        <w:noProof/>
      </w:rPr>
      <w:t>10</w:t>
    </w:r>
    <w:r>
      <w:fldChar w:fldCharType="end"/>
    </w:r>
    <w: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 w:rsidR="00EF3681" w:rsidRPr="00EF3681">
      <w:rPr>
        <w:noProof/>
        <w:sz w:val="20"/>
      </w:rPr>
      <w:t>19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DB7" w:rsidRDefault="009D7DB7">
      <w:pPr>
        <w:spacing w:after="0" w:line="240" w:lineRule="auto"/>
      </w:pPr>
      <w:r>
        <w:separator/>
      </w:r>
    </w:p>
  </w:footnote>
  <w:footnote w:type="continuationSeparator" w:id="0">
    <w:p w:rsidR="009D7DB7" w:rsidRDefault="009D7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1457" o:spid="_x0000_i1062" style="width:6.25pt;height:6.25pt" coordsize="" o:spt="100" o:bullet="t" adj="0,,0" path="" stroked="f">
        <v:stroke joinstyle="miter"/>
        <v:imagedata r:id="rId1" o:title="image103"/>
        <v:formulas/>
        <v:path o:connecttype="segments"/>
      </v:shape>
    </w:pict>
  </w:numPicBullet>
  <w:numPicBullet w:numPicBulletId="1">
    <w:pict>
      <v:shape id="18672" o:spid="_x0000_i1063" style="width:6.25pt;height:6.25pt" coordsize="" o:spt="100" o:bullet="t" adj="0,,0" path="" stroked="f">
        <v:stroke joinstyle="miter"/>
        <v:imagedata r:id="rId2" o:title="image104"/>
        <v:formulas/>
        <v:path o:connecttype="segments"/>
      </v:shape>
    </w:pict>
  </w:numPicBullet>
  <w:abstractNum w:abstractNumId="0" w15:restartNumberingAfterBreak="0">
    <w:nsid w:val="05F40612"/>
    <w:multiLevelType w:val="hybridMultilevel"/>
    <w:tmpl w:val="0CECFA1C"/>
    <w:lvl w:ilvl="0" w:tplc="95508E28">
      <w:start w:val="1"/>
      <w:numFmt w:val="bullet"/>
      <w:lvlText w:val="•"/>
      <w:lvlPicBulletId w:val="0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83342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A0CEE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82D99E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81A30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25EA2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E1578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B48584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1C9574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382FD9"/>
    <w:multiLevelType w:val="hybridMultilevel"/>
    <w:tmpl w:val="A908349A"/>
    <w:lvl w:ilvl="0" w:tplc="5CDCE9BE">
      <w:start w:val="10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A2F74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8EE90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C85830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29E72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E790A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2350A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E008E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EE3B2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6C0140"/>
    <w:multiLevelType w:val="hybridMultilevel"/>
    <w:tmpl w:val="5C6CF5D2"/>
    <w:lvl w:ilvl="0" w:tplc="18328B1A">
      <w:start w:val="1"/>
      <w:numFmt w:val="bullet"/>
      <w:lvlText w:val="•"/>
      <w:lvlPicBulletId w:val="1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2D3CA">
      <w:start w:val="1"/>
      <w:numFmt w:val="bullet"/>
      <w:lvlText w:val="o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EAC04">
      <w:start w:val="1"/>
      <w:numFmt w:val="bullet"/>
      <w:lvlText w:val="▪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E650A">
      <w:start w:val="1"/>
      <w:numFmt w:val="bullet"/>
      <w:lvlText w:val="•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E478BA">
      <w:start w:val="1"/>
      <w:numFmt w:val="bullet"/>
      <w:lvlText w:val="o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867C8">
      <w:start w:val="1"/>
      <w:numFmt w:val="bullet"/>
      <w:lvlText w:val="▪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68C54">
      <w:start w:val="1"/>
      <w:numFmt w:val="bullet"/>
      <w:lvlText w:val="•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22D9E">
      <w:start w:val="1"/>
      <w:numFmt w:val="bullet"/>
      <w:lvlText w:val="o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ECAB4">
      <w:start w:val="1"/>
      <w:numFmt w:val="bullet"/>
      <w:lvlText w:val="▪"/>
      <w:lvlJc w:val="left"/>
      <w:pPr>
        <w:ind w:left="7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D01F23"/>
    <w:multiLevelType w:val="hybridMultilevel"/>
    <w:tmpl w:val="773E1052"/>
    <w:lvl w:ilvl="0" w:tplc="5EE4D46C">
      <w:start w:val="3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48B40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47B5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21ED2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849A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6BA80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4F36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C5D3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E40A4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8A7592"/>
    <w:multiLevelType w:val="multilevel"/>
    <w:tmpl w:val="8478944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583696"/>
    <w:multiLevelType w:val="multilevel"/>
    <w:tmpl w:val="BED45E44"/>
    <w:lvl w:ilvl="0">
      <w:start w:val="5"/>
      <w:numFmt w:val="decimal"/>
      <w:lvlText w:val="%1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Text w:val="%1.%2.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667D41"/>
    <w:multiLevelType w:val="hybridMultilevel"/>
    <w:tmpl w:val="F6D4E100"/>
    <w:lvl w:ilvl="0" w:tplc="3B56C200">
      <w:start w:val="5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06765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4C9B6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E6F54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C8BE1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02288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5A1E60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22DA1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94D75C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11"/>
    <w:rsid w:val="00053F40"/>
    <w:rsid w:val="00513411"/>
    <w:rsid w:val="009C1E37"/>
    <w:rsid w:val="009D7DB7"/>
    <w:rsid w:val="00D06D9E"/>
    <w:rsid w:val="00E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199E"/>
  <w15:docId w15:val="{3F85FA70-2535-4231-AA15-AEE64EE7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18" w:lineRule="auto"/>
      <w:ind w:left="96" w:right="5" w:firstLine="72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9" w:line="264" w:lineRule="auto"/>
      <w:ind w:lef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F4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42" Type="http://schemas.openxmlformats.org/officeDocument/2006/relationships/image" Target="media/image35.jpg"/><Relationship Id="rId47" Type="http://schemas.openxmlformats.org/officeDocument/2006/relationships/image" Target="media/image40.jpg"/><Relationship Id="rId63" Type="http://schemas.openxmlformats.org/officeDocument/2006/relationships/image" Target="media/image53.jpg"/><Relationship Id="rId68" Type="http://schemas.openxmlformats.org/officeDocument/2006/relationships/image" Target="media/image58.jpg"/><Relationship Id="rId84" Type="http://schemas.openxmlformats.org/officeDocument/2006/relationships/image" Target="media/image71.jpg"/><Relationship Id="rId89" Type="http://schemas.openxmlformats.org/officeDocument/2006/relationships/footer" Target="footer11.xml"/><Relationship Id="rId16" Type="http://schemas.openxmlformats.org/officeDocument/2006/relationships/image" Target="media/image12.jpg"/><Relationship Id="rId11" Type="http://schemas.openxmlformats.org/officeDocument/2006/relationships/image" Target="media/image7.jpg"/><Relationship Id="rId32" Type="http://schemas.openxmlformats.org/officeDocument/2006/relationships/image" Target="media/image28.jpg"/><Relationship Id="rId37" Type="http://schemas.openxmlformats.org/officeDocument/2006/relationships/footer" Target="footer3.xml"/><Relationship Id="rId53" Type="http://schemas.openxmlformats.org/officeDocument/2006/relationships/footer" Target="footer6.xml"/><Relationship Id="rId58" Type="http://schemas.openxmlformats.org/officeDocument/2006/relationships/image" Target="media/image48.jpg"/><Relationship Id="rId74" Type="http://schemas.openxmlformats.org/officeDocument/2006/relationships/image" Target="media/image64.jpg"/><Relationship Id="rId79" Type="http://schemas.openxmlformats.org/officeDocument/2006/relationships/image" Target="media/image69.jpg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footer" Target="footer12.xml"/><Relationship Id="rId95" Type="http://schemas.openxmlformats.org/officeDocument/2006/relationships/footer" Target="footer13.xml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43" Type="http://schemas.openxmlformats.org/officeDocument/2006/relationships/image" Target="media/image36.jpg"/><Relationship Id="rId48" Type="http://schemas.openxmlformats.org/officeDocument/2006/relationships/image" Target="media/image41.jpg"/><Relationship Id="rId64" Type="http://schemas.openxmlformats.org/officeDocument/2006/relationships/image" Target="media/image54.jpg"/><Relationship Id="rId69" Type="http://schemas.openxmlformats.org/officeDocument/2006/relationships/image" Target="media/image59.jpg"/><Relationship Id="rId80" Type="http://schemas.openxmlformats.org/officeDocument/2006/relationships/image" Target="media/image70.jpg"/><Relationship Id="rId85" Type="http://schemas.openxmlformats.org/officeDocument/2006/relationships/image" Target="media/image72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1.jpg"/><Relationship Id="rId46" Type="http://schemas.openxmlformats.org/officeDocument/2006/relationships/image" Target="media/image39.jpg"/><Relationship Id="rId59" Type="http://schemas.openxmlformats.org/officeDocument/2006/relationships/image" Target="media/image49.jpg"/><Relationship Id="rId67" Type="http://schemas.openxmlformats.org/officeDocument/2006/relationships/image" Target="media/image57.jpg"/><Relationship Id="rId20" Type="http://schemas.openxmlformats.org/officeDocument/2006/relationships/image" Target="media/image16.jpg"/><Relationship Id="rId41" Type="http://schemas.openxmlformats.org/officeDocument/2006/relationships/image" Target="media/image34.jpg"/><Relationship Id="rId54" Type="http://schemas.openxmlformats.org/officeDocument/2006/relationships/image" Target="media/image44.jpg"/><Relationship Id="rId62" Type="http://schemas.openxmlformats.org/officeDocument/2006/relationships/image" Target="media/image52.jpg"/><Relationship Id="rId70" Type="http://schemas.openxmlformats.org/officeDocument/2006/relationships/image" Target="media/image60.jpg"/><Relationship Id="rId75" Type="http://schemas.openxmlformats.org/officeDocument/2006/relationships/image" Target="media/image65.jpg"/><Relationship Id="rId83" Type="http://schemas.openxmlformats.org/officeDocument/2006/relationships/footer" Target="footer9.xml"/><Relationship Id="rId88" Type="http://schemas.openxmlformats.org/officeDocument/2006/relationships/footer" Target="footer10.xml"/><Relationship Id="rId91" Type="http://schemas.openxmlformats.org/officeDocument/2006/relationships/image" Target="media/image75.jpg"/><Relationship Id="rId96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footer" Target="footer2.xml"/><Relationship Id="rId49" Type="http://schemas.openxmlformats.org/officeDocument/2006/relationships/image" Target="media/image42.jpg"/><Relationship Id="rId57" Type="http://schemas.openxmlformats.org/officeDocument/2006/relationships/image" Target="media/image47.jpg"/><Relationship Id="rId10" Type="http://schemas.openxmlformats.org/officeDocument/2006/relationships/image" Target="media/image6.jpg"/><Relationship Id="rId31" Type="http://schemas.openxmlformats.org/officeDocument/2006/relationships/image" Target="media/image27.jpg"/><Relationship Id="rId44" Type="http://schemas.openxmlformats.org/officeDocument/2006/relationships/image" Target="media/image37.jpg"/><Relationship Id="rId52" Type="http://schemas.openxmlformats.org/officeDocument/2006/relationships/footer" Target="footer5.xml"/><Relationship Id="rId60" Type="http://schemas.openxmlformats.org/officeDocument/2006/relationships/image" Target="media/image50.jpg"/><Relationship Id="rId65" Type="http://schemas.openxmlformats.org/officeDocument/2006/relationships/image" Target="media/image55.jpg"/><Relationship Id="rId73" Type="http://schemas.openxmlformats.org/officeDocument/2006/relationships/image" Target="media/image63.jpg"/><Relationship Id="rId78" Type="http://schemas.openxmlformats.org/officeDocument/2006/relationships/image" Target="media/image68.jpg"/><Relationship Id="rId81" Type="http://schemas.openxmlformats.org/officeDocument/2006/relationships/footer" Target="footer7.xml"/><Relationship Id="rId86" Type="http://schemas.openxmlformats.org/officeDocument/2006/relationships/image" Target="media/image73.jpg"/><Relationship Id="rId94" Type="http://schemas.openxmlformats.org/officeDocument/2006/relationships/image" Target="media/image78.jpg"/><Relationship Id="rId99" Type="http://schemas.openxmlformats.org/officeDocument/2006/relationships/footer" Target="footer17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9" Type="http://schemas.openxmlformats.org/officeDocument/2006/relationships/image" Target="media/image32.jpg"/><Relationship Id="rId34" Type="http://schemas.openxmlformats.org/officeDocument/2006/relationships/image" Target="media/image30.jpg"/><Relationship Id="rId50" Type="http://schemas.openxmlformats.org/officeDocument/2006/relationships/image" Target="media/image43.jpg"/><Relationship Id="rId55" Type="http://schemas.openxmlformats.org/officeDocument/2006/relationships/image" Target="media/image45.jpg"/><Relationship Id="rId76" Type="http://schemas.openxmlformats.org/officeDocument/2006/relationships/image" Target="media/image66.jpg"/><Relationship Id="rId97" Type="http://schemas.openxmlformats.org/officeDocument/2006/relationships/footer" Target="footer15.xml"/><Relationship Id="rId7" Type="http://schemas.openxmlformats.org/officeDocument/2006/relationships/image" Target="media/image3.jpeg"/><Relationship Id="rId71" Type="http://schemas.openxmlformats.org/officeDocument/2006/relationships/image" Target="media/image61.jpg"/><Relationship Id="rId92" Type="http://schemas.openxmlformats.org/officeDocument/2006/relationships/image" Target="media/image76.jpg"/><Relationship Id="rId2" Type="http://schemas.openxmlformats.org/officeDocument/2006/relationships/styles" Target="styles.xml"/><Relationship Id="rId29" Type="http://schemas.openxmlformats.org/officeDocument/2006/relationships/image" Target="media/image25.jpg"/><Relationship Id="rId24" Type="http://schemas.openxmlformats.org/officeDocument/2006/relationships/image" Target="media/image20.jpg"/><Relationship Id="rId40" Type="http://schemas.openxmlformats.org/officeDocument/2006/relationships/image" Target="media/image33.jpg"/><Relationship Id="rId45" Type="http://schemas.openxmlformats.org/officeDocument/2006/relationships/image" Target="media/image38.jpg"/><Relationship Id="rId66" Type="http://schemas.openxmlformats.org/officeDocument/2006/relationships/image" Target="media/image56.jpg"/><Relationship Id="rId87" Type="http://schemas.openxmlformats.org/officeDocument/2006/relationships/image" Target="media/image74.jpg"/><Relationship Id="rId61" Type="http://schemas.openxmlformats.org/officeDocument/2006/relationships/image" Target="media/image51.jpg"/><Relationship Id="rId82" Type="http://schemas.openxmlformats.org/officeDocument/2006/relationships/footer" Target="footer8.xml"/><Relationship Id="rId19" Type="http://schemas.openxmlformats.org/officeDocument/2006/relationships/image" Target="media/image15.jpg"/><Relationship Id="rId14" Type="http://schemas.openxmlformats.org/officeDocument/2006/relationships/image" Target="media/image10.jpg"/><Relationship Id="rId30" Type="http://schemas.openxmlformats.org/officeDocument/2006/relationships/image" Target="media/image26.jpg"/><Relationship Id="rId35" Type="http://schemas.openxmlformats.org/officeDocument/2006/relationships/footer" Target="footer1.xml"/><Relationship Id="rId56" Type="http://schemas.openxmlformats.org/officeDocument/2006/relationships/image" Target="media/image46.jpg"/><Relationship Id="rId77" Type="http://schemas.openxmlformats.org/officeDocument/2006/relationships/image" Target="media/image67.jpg"/><Relationship Id="rId100" Type="http://schemas.openxmlformats.org/officeDocument/2006/relationships/footer" Target="footer18.xml"/><Relationship Id="rId8" Type="http://schemas.openxmlformats.org/officeDocument/2006/relationships/image" Target="media/image4.jpg"/><Relationship Id="rId51" Type="http://schemas.openxmlformats.org/officeDocument/2006/relationships/footer" Target="footer4.xml"/><Relationship Id="rId72" Type="http://schemas.openxmlformats.org/officeDocument/2006/relationships/image" Target="media/image62.jpg"/><Relationship Id="rId93" Type="http://schemas.openxmlformats.org/officeDocument/2006/relationships/image" Target="media/image77.jpg"/><Relationship Id="rId98" Type="http://schemas.openxmlformats.org/officeDocument/2006/relationships/footer" Target="footer16.xml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Магфура Иксанова</dc:creator>
  <cp:keywords/>
  <cp:lastModifiedBy>Магфура Иксанова</cp:lastModifiedBy>
  <cp:revision>3</cp:revision>
  <dcterms:created xsi:type="dcterms:W3CDTF">2024-05-29T04:30:00Z</dcterms:created>
  <dcterms:modified xsi:type="dcterms:W3CDTF">2024-05-29T04:30:00Z</dcterms:modified>
</cp:coreProperties>
</file>