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8388" w14:textId="753D5418" w:rsidR="009C46D1" w:rsidRPr="003A36BF" w:rsidRDefault="008D2DB1" w:rsidP="003A36BF">
      <w:pPr>
        <w:spacing w:line="360" w:lineRule="auto"/>
        <w:jc w:val="both"/>
        <w:rPr>
          <w:rFonts w:ascii="Times" w:hAnsi="Times"/>
          <w:b/>
          <w:sz w:val="28"/>
          <w:szCs w:val="28"/>
        </w:rPr>
      </w:pPr>
      <w:r w:rsidRPr="003A36BF">
        <w:rPr>
          <w:rFonts w:ascii="Times" w:hAnsi="Times"/>
          <w:noProof/>
          <w:sz w:val="28"/>
          <w:szCs w:val="28"/>
        </w:rPr>
        <w:drawing>
          <wp:anchor distT="0" distB="0" distL="114300" distR="114300" simplePos="0" relativeHeight="251658240" behindDoc="0" locked="0" layoutInCell="1" allowOverlap="1" wp14:anchorId="2FBE98DD" wp14:editId="598C8443">
            <wp:simplePos x="0" y="0"/>
            <wp:positionH relativeFrom="margin">
              <wp:posOffset>-114935</wp:posOffset>
            </wp:positionH>
            <wp:positionV relativeFrom="margin">
              <wp:posOffset>-167640</wp:posOffset>
            </wp:positionV>
            <wp:extent cx="1943735" cy="1028700"/>
            <wp:effectExtent l="0" t="0" r="12065" b="1270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_logo_AV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735" cy="1028700"/>
                    </a:xfrm>
                    <a:prstGeom prst="rect">
                      <a:avLst/>
                    </a:prstGeom>
                  </pic:spPr>
                </pic:pic>
              </a:graphicData>
            </a:graphic>
            <wp14:sizeRelH relativeFrom="margin">
              <wp14:pctWidth>0</wp14:pctWidth>
            </wp14:sizeRelH>
            <wp14:sizeRelV relativeFrom="margin">
              <wp14:pctHeight>0</wp14:pctHeight>
            </wp14:sizeRelV>
          </wp:anchor>
        </w:drawing>
      </w:r>
    </w:p>
    <w:p w14:paraId="3F1C8DC1" w14:textId="1807981A" w:rsidR="00C878E2" w:rsidRPr="003A36BF" w:rsidRDefault="008D2DB1" w:rsidP="003A36BF">
      <w:pPr>
        <w:jc w:val="both"/>
        <w:rPr>
          <w:rFonts w:ascii="Times" w:hAnsi="Times"/>
          <w:sz w:val="28"/>
          <w:szCs w:val="28"/>
        </w:rPr>
      </w:pPr>
      <w:r>
        <w:rPr>
          <w:rFonts w:ascii="Times" w:hAnsi="Times"/>
          <w:sz w:val="28"/>
          <w:szCs w:val="28"/>
        </w:rPr>
        <w:t xml:space="preserve"> </w:t>
      </w:r>
    </w:p>
    <w:p w14:paraId="65FD8AE7" w14:textId="1EF08B9A" w:rsidR="00D96A98" w:rsidRDefault="00D96A98" w:rsidP="00BD72C4">
      <w:pPr>
        <w:pStyle w:val="11"/>
        <w:jc w:val="both"/>
        <w:rPr>
          <w:rFonts w:ascii="Times" w:eastAsia="Times New Roman" w:hAnsi="Times" w:cs="Times New Roman"/>
          <w:b/>
          <w:sz w:val="28"/>
          <w:szCs w:val="28"/>
          <w:lang w:val="ru-RU"/>
        </w:rPr>
      </w:pPr>
    </w:p>
    <w:p w14:paraId="30D85514" w14:textId="77777777" w:rsidR="00ED15CE" w:rsidRPr="00EE4914" w:rsidRDefault="00ED15CE" w:rsidP="00ED15CE">
      <w:pPr>
        <w:rPr>
          <w:rFonts w:eastAsiaTheme="minorHAnsi"/>
          <w:i/>
          <w:color w:val="000000"/>
        </w:rPr>
      </w:pPr>
    </w:p>
    <w:p w14:paraId="4FB07DB5" w14:textId="77777777" w:rsidR="000A4223" w:rsidRPr="000A4223" w:rsidRDefault="000A4223" w:rsidP="000A4223">
      <w:pPr>
        <w:jc w:val="center"/>
      </w:pPr>
      <w:r w:rsidRPr="000A4223">
        <w:rPr>
          <w:b/>
          <w:bCs/>
          <w:color w:val="000000"/>
          <w:shd w:val="clear" w:color="auto" w:fill="FFFFFF"/>
        </w:rPr>
        <w:t>По всей стране пройдет Всероссийский день заботы о памятниках истории и культуры</w:t>
      </w:r>
    </w:p>
    <w:p w14:paraId="40D37759" w14:textId="77777777" w:rsidR="000A4223" w:rsidRPr="000A4223" w:rsidRDefault="000A4223" w:rsidP="000A4223"/>
    <w:p w14:paraId="252FC1EF" w14:textId="326AAD88" w:rsidR="000A4223" w:rsidRPr="000A4223" w:rsidRDefault="000A4223" w:rsidP="000A4223">
      <w:pPr>
        <w:spacing w:line="360" w:lineRule="auto"/>
        <w:ind w:firstLine="709"/>
        <w:jc w:val="both"/>
      </w:pPr>
      <w:r w:rsidRPr="000A4223">
        <w:rPr>
          <w:color w:val="000000"/>
          <w:shd w:val="clear" w:color="auto" w:fill="FFFFFF"/>
        </w:rPr>
        <w:t>С 15 по 24 апреля во всех регионах страны пройдут масштабные субботники в рамках акции «Всероссийский день заботы о памятниках истории и культуры», где волонтеры будут оказывать помощь в сохранении объектов культурного наследия. Акция приурочена к Международному дню охраны памятников и исторических мест, который отмечается 18 апреля. </w:t>
      </w:r>
    </w:p>
    <w:p w14:paraId="249BFE01" w14:textId="622BC99D" w:rsidR="000A4223" w:rsidRPr="000A4223" w:rsidRDefault="000A4223" w:rsidP="000A4223">
      <w:pPr>
        <w:spacing w:line="360" w:lineRule="auto"/>
        <w:ind w:firstLine="709"/>
        <w:jc w:val="both"/>
      </w:pPr>
      <w:r w:rsidRPr="000A4223">
        <w:rPr>
          <w:color w:val="000000"/>
          <w:shd w:val="clear" w:color="auto" w:fill="FFFFFF"/>
        </w:rPr>
        <w:t>Для субботника организаторы в регионах сами выбирают дату проведения, а также активности, предназначенные для сохранения культурных объектов. Волонтеры могут высаживать деревья, расчищать дорожки от прошлогодней листвы, убирать мусор с территории заповедников и монастырей, расчищать фасады зданий или отмывать памятники. Кроме того, для добровольцев устраивают экскурсии, лекции и тематические мастер-классы по традиционным техн</w:t>
      </w:r>
      <w:r>
        <w:rPr>
          <w:color w:val="000000"/>
          <w:shd w:val="clear" w:color="auto" w:fill="FFFFFF"/>
        </w:rPr>
        <w:t>икам работы с материалами </w:t>
      </w:r>
      <w:r w:rsidRPr="000A4223">
        <w:rPr>
          <w:color w:val="000000"/>
          <w:shd w:val="clear" w:color="auto" w:fill="FFFFFF"/>
        </w:rPr>
        <w:t>(обработка дерева, камня, металла).</w:t>
      </w:r>
    </w:p>
    <w:p w14:paraId="46FF13E0" w14:textId="68CAB605" w:rsidR="000A4223" w:rsidRPr="000A4223" w:rsidRDefault="000A4223" w:rsidP="000A4223">
      <w:pPr>
        <w:spacing w:line="360" w:lineRule="auto"/>
        <w:ind w:firstLine="709"/>
        <w:jc w:val="both"/>
      </w:pPr>
      <w:r w:rsidRPr="000A4223">
        <w:rPr>
          <w:color w:val="000000"/>
        </w:rPr>
        <w:t xml:space="preserve">Ежегодно в дне заботы о памятниках принимают участие тысячи добровольцев, а также представители общественных и волонтерских организаций. В 2022 году акция пройдет в </w:t>
      </w:r>
      <w:r w:rsidRPr="000A4223">
        <w:rPr>
          <w:color w:val="000000"/>
          <w:shd w:val="clear" w:color="auto" w:fill="FFFFFF"/>
        </w:rPr>
        <w:t>четвертый</w:t>
      </w:r>
      <w:r w:rsidRPr="000A4223">
        <w:rPr>
          <w:color w:val="000000"/>
        </w:rPr>
        <w:t xml:space="preserve"> раз. В прошлом году волонтеры из 72 регионов страны привели в порядок более 500 объектов культурного наследия. </w:t>
      </w:r>
    </w:p>
    <w:p w14:paraId="1988AC05" w14:textId="66EE2813" w:rsidR="000A4223" w:rsidRDefault="000A4223" w:rsidP="000A4223">
      <w:pPr>
        <w:spacing w:line="360" w:lineRule="auto"/>
        <w:ind w:firstLine="709"/>
        <w:jc w:val="both"/>
        <w:rPr>
          <w:color w:val="000000"/>
        </w:rPr>
      </w:pPr>
      <w:r w:rsidRPr="000A4223">
        <w:rPr>
          <w:color w:val="000000"/>
        </w:rPr>
        <w:t xml:space="preserve">Присоединиться к акции могут органы исполнительной власти в сфере культуры и охраны культурного наследия, учреждения культуры, региональные координаторы ВОД «Волонтеры культуры», региональные отделения Всероссийского общества охраны памятников истории и культуры, филиалы Агентства по управлению и использованию памятников истории и культуры.  Для этого нужно направить заявку на проведение мероприятия по этой </w:t>
      </w:r>
      <w:hyperlink r:id="rId9" w:history="1">
        <w:r w:rsidRPr="00531FD8">
          <w:rPr>
            <w:rStyle w:val="a8"/>
          </w:rPr>
          <w:t>инструкции</w:t>
        </w:r>
      </w:hyperlink>
      <w:r w:rsidRPr="000A4223">
        <w:rPr>
          <w:color w:val="000000"/>
        </w:rPr>
        <w:t xml:space="preserve"> до 13 апреля. </w:t>
      </w:r>
    </w:p>
    <w:p w14:paraId="5984400F" w14:textId="3B779526" w:rsidR="00531FD8" w:rsidRDefault="00531FD8" w:rsidP="000A4223">
      <w:pPr>
        <w:spacing w:line="360" w:lineRule="auto"/>
        <w:ind w:firstLine="709"/>
        <w:jc w:val="both"/>
        <w:rPr>
          <w:color w:val="000000"/>
        </w:rPr>
      </w:pPr>
      <w:r>
        <w:rPr>
          <w:color w:val="000000"/>
        </w:rPr>
        <w:t xml:space="preserve">Каждый житель страны может присоединиться к акции в качестве волонтера в своем регионе. Для этого необходимо найти мероприятие на платформе ДОБРО.РФ по названию акции и региона и подать заявку на участие. </w:t>
      </w:r>
    </w:p>
    <w:p w14:paraId="552A73E9" w14:textId="219E6C87" w:rsidR="000A4223" w:rsidRPr="00531FD8" w:rsidRDefault="000A4223" w:rsidP="00531FD8">
      <w:pPr>
        <w:spacing w:line="360" w:lineRule="auto"/>
        <w:ind w:firstLine="709"/>
        <w:jc w:val="both"/>
        <w:rPr>
          <w:color w:val="000000"/>
        </w:rPr>
      </w:pPr>
      <w:r w:rsidRPr="000A4223">
        <w:rPr>
          <w:color w:val="000000"/>
        </w:rPr>
        <w:t>Участники акции активно делятся в социальных сетях историей объекта культурного наследия, где орг</w:t>
      </w:r>
      <w:r w:rsidR="00531FD8">
        <w:rPr>
          <w:color w:val="000000"/>
        </w:rPr>
        <w:t>анизована волонтерская помощь, </w:t>
      </w:r>
      <w:r w:rsidRPr="000A4223">
        <w:rPr>
          <w:color w:val="000000"/>
        </w:rPr>
        <w:t xml:space="preserve">не станет исключением и этот год. Каждый желающий может выкладывать посты с упоминанием официальных </w:t>
      </w:r>
      <w:proofErr w:type="spellStart"/>
      <w:r w:rsidRPr="000A4223">
        <w:rPr>
          <w:color w:val="000000"/>
        </w:rPr>
        <w:t>хе</w:t>
      </w:r>
      <w:r w:rsidR="00531FD8">
        <w:rPr>
          <w:color w:val="000000"/>
        </w:rPr>
        <w:t>штегов</w:t>
      </w:r>
      <w:proofErr w:type="spellEnd"/>
      <w:r w:rsidR="00531FD8">
        <w:rPr>
          <w:color w:val="000000"/>
        </w:rPr>
        <w:t xml:space="preserve"> мероприятия: </w:t>
      </w:r>
      <w:bookmarkStart w:id="0" w:name="_GoBack"/>
      <w:bookmarkEnd w:id="0"/>
      <w:r w:rsidR="00531FD8">
        <w:rPr>
          <w:color w:val="000000"/>
        </w:rPr>
        <w:t>#</w:t>
      </w:r>
      <w:proofErr w:type="gramStart"/>
      <w:r w:rsidR="00531FD8">
        <w:rPr>
          <w:color w:val="000000"/>
        </w:rPr>
        <w:t>сохранимнаследиевместе,</w:t>
      </w:r>
      <w:r w:rsidRPr="000A4223">
        <w:rPr>
          <w:color w:val="000000"/>
        </w:rPr>
        <w:t>#</w:t>
      </w:r>
      <w:proofErr w:type="gramEnd"/>
      <w:r w:rsidRPr="000A4223">
        <w:rPr>
          <w:color w:val="000000"/>
        </w:rPr>
        <w:t>волонтерыкультуры,#деньзаботыопамятниках2022</w:t>
      </w:r>
      <w:r>
        <w:rPr>
          <w:color w:val="000000"/>
        </w:rPr>
        <w:t>.</w:t>
      </w:r>
    </w:p>
    <w:p w14:paraId="00E3643E" w14:textId="285B647A" w:rsidR="003622D2" w:rsidRPr="000A4223" w:rsidRDefault="000A4223" w:rsidP="000A4223">
      <w:pPr>
        <w:spacing w:line="360" w:lineRule="auto"/>
        <w:ind w:firstLine="709"/>
        <w:jc w:val="both"/>
      </w:pPr>
      <w:r w:rsidRPr="000A4223">
        <w:rPr>
          <w:color w:val="000000"/>
        </w:rPr>
        <w:lastRenderedPageBreak/>
        <w:t xml:space="preserve">Организаторами мероприятий выступают Министерство культуры РФ, Ассоциация волонтерских центров, </w:t>
      </w:r>
      <w:r w:rsidRPr="000A4223">
        <w:rPr>
          <w:rFonts w:ascii="Roboto" w:hAnsi="Roboto"/>
          <w:color w:val="3C4043"/>
          <w:sz w:val="21"/>
          <w:szCs w:val="21"/>
          <w:shd w:val="clear" w:color="auto" w:fill="FFFFFF"/>
        </w:rPr>
        <w:t>Всероссийское общественное движение добровольцев в сфере культуры "Волонтёры культуры"</w:t>
      </w:r>
      <w:r w:rsidRPr="000A4223">
        <w:rPr>
          <w:color w:val="000000"/>
        </w:rPr>
        <w:t>, Всероссийское общество охраны памятников истории и культуры, ФГБУК «Агентство по управлению и использованию памятников истории и культуры», органами власти, ресурсными центрами поддержки добровольчества, общественными и образовательными организациями. Партнерами мероприятий выступают региональные департаменты и министерства культуры, музеи и администрации сельских поселений.</w:t>
      </w:r>
    </w:p>
    <w:p w14:paraId="7E1B50BF" w14:textId="77777777" w:rsidR="00EB7150" w:rsidRPr="0008364D" w:rsidRDefault="00EB7150" w:rsidP="003622D2">
      <w:pPr>
        <w:spacing w:line="360" w:lineRule="auto"/>
        <w:jc w:val="both"/>
        <w:rPr>
          <w:b/>
          <w:u w:val="single"/>
        </w:rPr>
      </w:pPr>
      <w:r w:rsidRPr="0008364D">
        <w:rPr>
          <w:b/>
          <w:u w:val="single"/>
        </w:rPr>
        <w:t>Информационная справка:</w:t>
      </w:r>
    </w:p>
    <w:p w14:paraId="14D1788A" w14:textId="77777777" w:rsidR="003C2189" w:rsidRPr="0016233A" w:rsidRDefault="003C2189" w:rsidP="003C2189">
      <w:pPr>
        <w:pBdr>
          <w:top w:val="nil"/>
          <w:left w:val="nil"/>
          <w:bottom w:val="nil"/>
          <w:right w:val="nil"/>
          <w:between w:val="nil"/>
        </w:pBdr>
        <w:spacing w:after="200"/>
        <w:jc w:val="both"/>
        <w:rPr>
          <w:rFonts w:eastAsia="Times"/>
          <w:i/>
          <w:color w:val="000000"/>
        </w:rPr>
      </w:pPr>
      <w:r w:rsidRPr="0016233A">
        <w:rPr>
          <w:rFonts w:eastAsia="Times"/>
          <w:b/>
          <w:i/>
          <w:color w:val="000000"/>
        </w:rPr>
        <w:t>Ассоциация волонтерских центров</w:t>
      </w:r>
      <w:r w:rsidRPr="0016233A">
        <w:rPr>
          <w:rFonts w:eastAsia="Times"/>
          <w:i/>
          <w:color w:val="000000"/>
        </w:rPr>
        <w:t xml:space="preserve"> – крупнейшая волонтерская организация в России. Она объединяет 167 организаций-членов из 85 регионов РФ. При помощи более 1100 волонтерских организаций реализует федеральные программы, где задействовано более 1 миллиона добровольцев.</w:t>
      </w:r>
    </w:p>
    <w:p w14:paraId="430A0F7D" w14:textId="77777777" w:rsidR="003C2189" w:rsidRPr="0016233A" w:rsidRDefault="003C2189" w:rsidP="003C2189">
      <w:pPr>
        <w:pBdr>
          <w:top w:val="nil"/>
          <w:left w:val="nil"/>
          <w:bottom w:val="nil"/>
          <w:right w:val="nil"/>
          <w:between w:val="nil"/>
        </w:pBdr>
        <w:spacing w:after="200"/>
        <w:jc w:val="both"/>
        <w:rPr>
          <w:i/>
        </w:rPr>
      </w:pPr>
      <w:r w:rsidRPr="0016233A">
        <w:rPr>
          <w:b/>
          <w:i/>
        </w:rPr>
        <w:t xml:space="preserve">Всероссийское общественное движение </w:t>
      </w:r>
      <w:r>
        <w:rPr>
          <w:b/>
          <w:i/>
        </w:rPr>
        <w:t xml:space="preserve">добровольцев в сфере культуры </w:t>
      </w:r>
      <w:r w:rsidRPr="0016233A">
        <w:rPr>
          <w:b/>
          <w:i/>
        </w:rPr>
        <w:t xml:space="preserve">«Волонтеры культуры» </w:t>
      </w:r>
      <w:r w:rsidRPr="0016233A">
        <w:rPr>
          <w:i/>
        </w:rPr>
        <w:t xml:space="preserve">создано с целью систематизации опыта, а также выстраивания инфраструктуры поддержки добровольчества в сфере культуры. Оно помогает сформировать сообщество активных граждан, участвующих в волонтерской деятельности в сфере культуры, реализующих творческие и социокультурные инициативы, в том числе в сфере сохранения культурного наследия народов Российской Федерации. </w:t>
      </w:r>
      <w:r w:rsidRPr="00D8329B">
        <w:rPr>
          <w:i/>
        </w:rPr>
        <w:t>Дирекция движения создана в 2019 году на базе АВЦ</w:t>
      </w:r>
      <w:r>
        <w:rPr>
          <w:i/>
        </w:rPr>
        <w:t xml:space="preserve">. </w:t>
      </w:r>
      <w:r w:rsidRPr="0016233A">
        <w:rPr>
          <w:i/>
        </w:rPr>
        <w:t>Партнерами движения являются крупнейшие музеи, театры, библиотеки, парки, зоопарки, культурные центры.</w:t>
      </w:r>
      <w:r>
        <w:rPr>
          <w:i/>
        </w:rPr>
        <w:t xml:space="preserve"> К нему присоединилось более 200</w:t>
      </w:r>
      <w:r w:rsidRPr="0016233A">
        <w:rPr>
          <w:i/>
        </w:rPr>
        <w:t xml:space="preserve"> тыс. человек.</w:t>
      </w:r>
      <w:r>
        <w:rPr>
          <w:i/>
        </w:rPr>
        <w:t xml:space="preserve"> </w:t>
      </w:r>
    </w:p>
    <w:p w14:paraId="2DC4FE94" w14:textId="74435227" w:rsidR="00C11143" w:rsidRPr="0008364D" w:rsidRDefault="00EB7150" w:rsidP="00EB7150">
      <w:pPr>
        <w:spacing w:line="360" w:lineRule="auto"/>
        <w:jc w:val="both"/>
        <w:rPr>
          <w:b/>
          <w:u w:val="single"/>
        </w:rPr>
      </w:pPr>
      <w:r w:rsidRPr="0008364D">
        <w:rPr>
          <w:b/>
          <w:u w:val="single"/>
        </w:rPr>
        <w:t>Контакт для СМИ:</w:t>
      </w:r>
    </w:p>
    <w:p w14:paraId="6D0F5E2D" w14:textId="77777777" w:rsidR="00B86464" w:rsidRPr="0008364D" w:rsidRDefault="00B86464" w:rsidP="00B86464">
      <w:pPr>
        <w:spacing w:line="360" w:lineRule="auto"/>
        <w:jc w:val="both"/>
      </w:pPr>
      <w:r w:rsidRPr="0008364D">
        <w:t>Пресс-секретарь Ассоциации волонтёрских центров</w:t>
      </w:r>
    </w:p>
    <w:p w14:paraId="019CD4BF" w14:textId="77777777" w:rsidR="00B86464" w:rsidRPr="0008364D" w:rsidRDefault="00B86464" w:rsidP="00B86464">
      <w:pPr>
        <w:spacing w:line="360" w:lineRule="auto"/>
        <w:jc w:val="both"/>
      </w:pPr>
      <w:r w:rsidRPr="0008364D">
        <w:t>Дарья Гаврина</w:t>
      </w:r>
    </w:p>
    <w:p w14:paraId="789A422E" w14:textId="77777777" w:rsidR="00B86464" w:rsidRPr="0008364D" w:rsidRDefault="00B86464" w:rsidP="00B86464">
      <w:pPr>
        <w:spacing w:line="360" w:lineRule="auto"/>
        <w:jc w:val="both"/>
      </w:pPr>
      <w:r w:rsidRPr="0008364D">
        <w:t>Моб. +7</w:t>
      </w:r>
      <w:r w:rsidRPr="0008364D">
        <w:rPr>
          <w:lang w:val="en-US"/>
        </w:rPr>
        <w:t> </w:t>
      </w:r>
      <w:r w:rsidRPr="0008364D">
        <w:t>926</w:t>
      </w:r>
      <w:r w:rsidRPr="0008364D">
        <w:rPr>
          <w:lang w:val="en-US"/>
        </w:rPr>
        <w:t> </w:t>
      </w:r>
      <w:r w:rsidRPr="0008364D">
        <w:t>853 52 05</w:t>
      </w:r>
    </w:p>
    <w:p w14:paraId="2B68C30C" w14:textId="19D998DF" w:rsidR="00B86464" w:rsidRPr="0008364D" w:rsidRDefault="003622D2" w:rsidP="003622D2">
      <w:pPr>
        <w:spacing w:line="360" w:lineRule="auto"/>
        <w:jc w:val="both"/>
      </w:pPr>
      <w:proofErr w:type="gramStart"/>
      <w:r w:rsidRPr="0008364D">
        <w:rPr>
          <w:lang w:val="en-US"/>
        </w:rPr>
        <w:t>e</w:t>
      </w:r>
      <w:r w:rsidRPr="0008364D">
        <w:t>-</w:t>
      </w:r>
      <w:r w:rsidRPr="0008364D">
        <w:rPr>
          <w:lang w:val="en-US"/>
        </w:rPr>
        <w:t>mail</w:t>
      </w:r>
      <w:proofErr w:type="gramEnd"/>
      <w:r w:rsidRPr="0008364D">
        <w:t xml:space="preserve">: </w:t>
      </w:r>
      <w:proofErr w:type="spellStart"/>
      <w:r w:rsidR="00B86464" w:rsidRPr="0008364D">
        <w:rPr>
          <w:lang w:val="en-US"/>
        </w:rPr>
        <w:t>gavrina</w:t>
      </w:r>
      <w:proofErr w:type="spellEnd"/>
      <w:r w:rsidR="00B86464" w:rsidRPr="0008364D">
        <w:t>@</w:t>
      </w:r>
      <w:proofErr w:type="spellStart"/>
      <w:r w:rsidR="00B86464" w:rsidRPr="0008364D">
        <w:rPr>
          <w:lang w:val="en-US"/>
        </w:rPr>
        <w:t>avcrf</w:t>
      </w:r>
      <w:proofErr w:type="spellEnd"/>
      <w:r w:rsidR="00B86464" w:rsidRPr="0008364D">
        <w:t>.</w:t>
      </w:r>
      <w:proofErr w:type="spellStart"/>
      <w:r w:rsidR="00B86464" w:rsidRPr="0008364D">
        <w:rPr>
          <w:lang w:val="en-US"/>
        </w:rPr>
        <w:t>ru</w:t>
      </w:r>
      <w:proofErr w:type="spellEnd"/>
    </w:p>
    <w:p w14:paraId="7202A2F5" w14:textId="15D263CA" w:rsidR="00060278" w:rsidRPr="0008364D" w:rsidRDefault="00060278" w:rsidP="00060278">
      <w:pPr>
        <w:pStyle w:val="ac"/>
        <w:spacing w:before="0" w:beforeAutospacing="0" w:after="160" w:afterAutospacing="0" w:line="360" w:lineRule="auto"/>
      </w:pPr>
    </w:p>
    <w:sectPr w:rsidR="00060278" w:rsidRPr="0008364D" w:rsidSect="004B6AE6">
      <w:headerReference w:type="even" r:id="rId10"/>
      <w:headerReference w:type="default" r:id="rId11"/>
      <w:headerReference w:type="first" r:id="rId12"/>
      <w:pgSz w:w="11900" w:h="16840"/>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3745" w14:textId="77777777" w:rsidR="00B562C6" w:rsidRDefault="00B562C6" w:rsidP="005B660C">
      <w:r>
        <w:separator/>
      </w:r>
    </w:p>
  </w:endnote>
  <w:endnote w:type="continuationSeparator" w:id="0">
    <w:p w14:paraId="3287E839" w14:textId="77777777" w:rsidR="00B562C6" w:rsidRDefault="00B562C6" w:rsidP="005B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7F1A8" w14:textId="77777777" w:rsidR="00B562C6" w:rsidRDefault="00B562C6" w:rsidP="005B660C">
      <w:r>
        <w:separator/>
      </w:r>
    </w:p>
  </w:footnote>
  <w:footnote w:type="continuationSeparator" w:id="0">
    <w:p w14:paraId="4561F682" w14:textId="77777777" w:rsidR="00B562C6" w:rsidRDefault="00B562C6" w:rsidP="005B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0F91F" w14:textId="77777777" w:rsidR="0077415E" w:rsidRDefault="00531FD8">
    <w:pPr>
      <w:pStyle w:val="a3"/>
    </w:pPr>
    <w:r>
      <w:rPr>
        <w:noProof/>
        <w:lang w:eastAsia="ru-RU"/>
      </w:rPr>
      <w:pict w14:anchorId="43DFF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22345" style="position:absolute;margin-left:0;margin-top:0;width:598.05pt;height:579.8pt;z-index:-251657216;mso-wrap-edited:f;mso-width-percent:0;mso-height-percent:0;mso-position-horizontal:center;mso-position-horizontal-relative:margin;mso-position-vertical:center;mso-position-vertical-relative:margin;mso-width-percent:0;mso-height-percent:0" wrapcoords="-27 0 -27 196 732 447 1274 447 2304 894 3035 1341 3062 1788 136 1984 -27 1984 -27 2431 515 2683 921 2683 1735 3130 2249 3577 -27 3940 -27 4164 461 4471 678 4471 1192 4918 1518 5365 1735 5812 1843 6259 1843 7153 1707 7601 1491 8048 1111 8495 596 8886 488 8942 -27 9109 -27 9361 2114 9389 2168 9836 1572 10283 596 10730 81 10814 -27 10898 -27 11317 2466 11624 3469 11624 2900 12071 2331 12407 2195 12518 2141 12518 921 12966 -27 13105 -27 13329 10461 13413 9865 14307 9404 15201 9025 16095 8645 17436 8049 17632 7561 17828 7101 18303 6884 18778 6803 19225 6830 19672 7019 20119 7345 20566 7372 20678 8185 21013 8429 21013 8483 21572 15258 21572 15204 21460 15069 21013 14960 20566 14960 19225 15069 18778 15448 17884 16071 16989 20055 16989 21600 16878 21600 16486 21085 16067 20435 15760 20082 15648 19865 15564 17345 15173 15665 13860 17724 13860 21600 13580 21600 12854 20895 12574 20489 12518 20435 12518 20109 12351 12114 12071 12629 11624 13930 10730 14797 10283 15909 9836 21600 9752 21600 9417 21302 9389 21248 9389 20706 9109 5583 8942 8239 8942 13226 8662 13226 8495 13470 8048 13442 7573 13171 7265 13036 7070 5989 6706 5935 5812 5773 4918 5637 4471 5258 3577 5339 3130 5502 2683 5529 2235 5393 1788 5014 1341 5014 1229 4390 1090 2791 894 1924 363 569 28 163 0 -27 0">
          <v:imagedata r:id="rId1" o:title="2234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77415E" w14:paraId="43770E65" w14:textId="77777777" w:rsidTr="00E10C24">
      <w:tc>
        <w:tcPr>
          <w:tcW w:w="4669" w:type="dxa"/>
        </w:tcPr>
        <w:p w14:paraId="3DB7EF3C" w14:textId="77777777" w:rsidR="0077415E" w:rsidRDefault="0077415E">
          <w:pPr>
            <w:pStyle w:val="a3"/>
          </w:pPr>
        </w:p>
      </w:tc>
      <w:tc>
        <w:tcPr>
          <w:tcW w:w="4670" w:type="dxa"/>
        </w:tcPr>
        <w:p w14:paraId="5461B55A" w14:textId="77777777" w:rsidR="0077415E" w:rsidRDefault="0077415E">
          <w:pPr>
            <w:pStyle w:val="a3"/>
          </w:pPr>
        </w:p>
      </w:tc>
    </w:tr>
  </w:tbl>
  <w:p w14:paraId="49700438" w14:textId="77777777" w:rsidR="0077415E" w:rsidRDefault="00531FD8">
    <w:pPr>
      <w:pStyle w:val="a3"/>
    </w:pPr>
    <w:r>
      <w:rPr>
        <w:noProof/>
        <w:lang w:eastAsia="ru-RU"/>
      </w:rPr>
      <w:pict w14:anchorId="01466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22345" style="position:absolute;margin-left:-90pt;margin-top:196.05pt;width:616.05pt;height:597.25pt;z-index:-251658240;mso-wrap-edited:f;mso-width-percent:0;mso-height-percent:0;mso-position-horizontal-relative:margin;mso-position-vertical-relative:margin;mso-width-percent:0;mso-height-percent:0" wrapcoords="-27 0 -27 196 732 447 1274 447 2304 894 3035 1341 3062 1788 136 1984 -27 1984 -27 2431 515 2683 921 2683 1735 3130 2249 3577 -27 3940 -27 4164 461 4471 678 4471 1192 4918 1518 5365 1735 5812 1843 6259 1843 7153 1707 7601 1491 8048 1111 8495 596 8886 488 8942 -27 9109 -27 9361 2114 9389 2168 9836 1572 10283 596 10730 81 10814 -27 10898 -27 11317 2466 11624 3469 11624 2900 12071 2331 12407 2195 12518 2141 12518 921 12966 -27 13105 -27 13329 10461 13413 9865 14307 9404 15201 9025 16095 8645 17436 8049 17632 7561 17828 7101 18303 6884 18778 6803 19225 6830 19672 7019 20119 7345 20566 7372 20678 8185 21013 8429 21013 8483 21572 15258 21572 15204 21460 15069 21013 14960 20566 14960 19225 15069 18778 15448 17884 16071 16989 20055 16989 21600 16878 21600 16486 21085 16067 20435 15760 20082 15648 19865 15564 17345 15173 15665 13860 17724 13860 21600 13580 21600 12854 20895 12574 20489 12518 20435 12518 20109 12351 12114 12071 12629 11624 13930 10730 14797 10283 15909 9836 21600 9752 21600 9417 21302 9389 21248 9389 20706 9109 5583 8942 8239 8942 13226 8662 13226 8495 13470 8048 13442 7573 13171 7265 13036 7070 5989 6706 5935 5812 5773 4918 5637 4471 5258 3577 5339 3130 5502 2683 5529 2235 5393 1788 5014 1341 5014 1229 4390 1090 2791 894 1924 363 569 28 163 0 -27 0">
          <v:imagedata r:id="rId1" o:title="2234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8089" w14:textId="77777777" w:rsidR="0077415E" w:rsidRDefault="00531FD8">
    <w:pPr>
      <w:pStyle w:val="a3"/>
    </w:pPr>
    <w:r>
      <w:rPr>
        <w:noProof/>
        <w:lang w:eastAsia="ru-RU"/>
      </w:rPr>
      <w:pict w14:anchorId="0473F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22345" style="position:absolute;margin-left:0;margin-top:0;width:598.05pt;height:579.8pt;z-index:-251656192;mso-wrap-edited:f;mso-width-percent:0;mso-height-percent:0;mso-position-horizontal:center;mso-position-horizontal-relative:margin;mso-position-vertical:center;mso-position-vertical-relative:margin;mso-width-percent:0;mso-height-percent:0" wrapcoords="-27 0 -27 196 732 447 1274 447 2304 894 3035 1341 3062 1788 136 1984 -27 1984 -27 2431 515 2683 921 2683 1735 3130 2249 3577 -27 3940 -27 4164 461 4471 678 4471 1192 4918 1518 5365 1735 5812 1843 6259 1843 7153 1707 7601 1491 8048 1111 8495 596 8886 488 8942 -27 9109 -27 9361 2114 9389 2168 9836 1572 10283 596 10730 81 10814 -27 10898 -27 11317 2466 11624 3469 11624 2900 12071 2331 12407 2195 12518 2141 12518 921 12966 -27 13105 -27 13329 10461 13413 9865 14307 9404 15201 9025 16095 8645 17436 8049 17632 7561 17828 7101 18303 6884 18778 6803 19225 6830 19672 7019 20119 7345 20566 7372 20678 8185 21013 8429 21013 8483 21572 15258 21572 15204 21460 15069 21013 14960 20566 14960 19225 15069 18778 15448 17884 16071 16989 20055 16989 21600 16878 21600 16486 21085 16067 20435 15760 20082 15648 19865 15564 17345 15173 15665 13860 17724 13860 21600 13580 21600 12854 20895 12574 20489 12518 20435 12518 20109 12351 12114 12071 12629 11624 13930 10730 14797 10283 15909 9836 21600 9752 21600 9417 21302 9389 21248 9389 20706 9109 5583 8942 8239 8942 13226 8662 13226 8495 13470 8048 13442 7573 13171 7265 13036 7070 5989 6706 5935 5812 5773 4918 5637 4471 5258 3577 5339 3130 5502 2683 5529 2235 5393 1788 5014 1341 5014 1229 4390 1090 2791 894 1924 363 569 28 163 0 -27 0">
          <v:imagedata r:id="rId1" o:title="2234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6CD"/>
    <w:multiLevelType w:val="multilevel"/>
    <w:tmpl w:val="E68C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767C"/>
    <w:multiLevelType w:val="multilevel"/>
    <w:tmpl w:val="A36C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D26"/>
    <w:multiLevelType w:val="hybridMultilevel"/>
    <w:tmpl w:val="758AC6CA"/>
    <w:lvl w:ilvl="0" w:tplc="E93664B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9C70FE"/>
    <w:multiLevelType w:val="hybridMultilevel"/>
    <w:tmpl w:val="FEF2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04C65"/>
    <w:multiLevelType w:val="hybridMultilevel"/>
    <w:tmpl w:val="F2E2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727C"/>
    <w:multiLevelType w:val="hybridMultilevel"/>
    <w:tmpl w:val="D388BC6E"/>
    <w:lvl w:ilvl="0" w:tplc="285A5678">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B6B22"/>
    <w:multiLevelType w:val="hybridMultilevel"/>
    <w:tmpl w:val="87EE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518C7"/>
    <w:multiLevelType w:val="hybridMultilevel"/>
    <w:tmpl w:val="6E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C4E4D"/>
    <w:multiLevelType w:val="hybridMultilevel"/>
    <w:tmpl w:val="30DE3CBE"/>
    <w:lvl w:ilvl="0" w:tplc="68F63428">
      <w:start w:val="1"/>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A500C"/>
    <w:multiLevelType w:val="multilevel"/>
    <w:tmpl w:val="49C4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9752D"/>
    <w:multiLevelType w:val="multilevel"/>
    <w:tmpl w:val="0CDA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CD0437"/>
    <w:multiLevelType w:val="multilevel"/>
    <w:tmpl w:val="DD50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612C3"/>
    <w:multiLevelType w:val="hybridMultilevel"/>
    <w:tmpl w:val="CD32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5301F"/>
    <w:multiLevelType w:val="multilevel"/>
    <w:tmpl w:val="9820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1364E"/>
    <w:multiLevelType w:val="hybridMultilevel"/>
    <w:tmpl w:val="2794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95FF7"/>
    <w:multiLevelType w:val="multilevel"/>
    <w:tmpl w:val="9E7A2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BF0DB4"/>
    <w:multiLevelType w:val="hybridMultilevel"/>
    <w:tmpl w:val="E9A04D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176013C"/>
    <w:multiLevelType w:val="hybridMultilevel"/>
    <w:tmpl w:val="C5C0D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4A60E2"/>
    <w:multiLevelType w:val="hybridMultilevel"/>
    <w:tmpl w:val="5604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925B3"/>
    <w:multiLevelType w:val="multilevel"/>
    <w:tmpl w:val="0BA0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96FA4"/>
    <w:multiLevelType w:val="hybridMultilevel"/>
    <w:tmpl w:val="7338B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937B73"/>
    <w:multiLevelType w:val="multilevel"/>
    <w:tmpl w:val="823A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9C436F"/>
    <w:multiLevelType w:val="hybridMultilevel"/>
    <w:tmpl w:val="60840544"/>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3" w15:restartNumberingAfterBreak="0">
    <w:nsid w:val="650F2F7B"/>
    <w:multiLevelType w:val="hybridMultilevel"/>
    <w:tmpl w:val="5896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43672"/>
    <w:multiLevelType w:val="hybridMultilevel"/>
    <w:tmpl w:val="E276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E2D3E"/>
    <w:multiLevelType w:val="hybridMultilevel"/>
    <w:tmpl w:val="9A4E5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4"/>
  </w:num>
  <w:num w:numId="3">
    <w:abstractNumId w:val="24"/>
  </w:num>
  <w:num w:numId="4">
    <w:abstractNumId w:val="2"/>
  </w:num>
  <w:num w:numId="5">
    <w:abstractNumId w:val="25"/>
  </w:num>
  <w:num w:numId="6">
    <w:abstractNumId w:val="12"/>
  </w:num>
  <w:num w:numId="7">
    <w:abstractNumId w:val="5"/>
  </w:num>
  <w:num w:numId="8">
    <w:abstractNumId w:val="18"/>
  </w:num>
  <w:num w:numId="9">
    <w:abstractNumId w:val="7"/>
  </w:num>
  <w:num w:numId="10">
    <w:abstractNumId w:val="6"/>
  </w:num>
  <w:num w:numId="11">
    <w:abstractNumId w:val="11"/>
  </w:num>
  <w:num w:numId="12">
    <w:abstractNumId w:val="4"/>
  </w:num>
  <w:num w:numId="13">
    <w:abstractNumId w:val="3"/>
  </w:num>
  <w:num w:numId="14">
    <w:abstractNumId w:val="23"/>
  </w:num>
  <w:num w:numId="15">
    <w:abstractNumId w:val="17"/>
  </w:num>
  <w:num w:numId="16">
    <w:abstractNumId w:val="8"/>
  </w:num>
  <w:num w:numId="17">
    <w:abstractNumId w:val="15"/>
  </w:num>
  <w:num w:numId="18">
    <w:abstractNumId w:val="16"/>
  </w:num>
  <w:num w:numId="19">
    <w:abstractNumId w:val="13"/>
  </w:num>
  <w:num w:numId="20">
    <w:abstractNumId w:val="19"/>
  </w:num>
  <w:num w:numId="21">
    <w:abstractNumId w:val="0"/>
  </w:num>
  <w:num w:numId="22">
    <w:abstractNumId w:val="9"/>
  </w:num>
  <w:num w:numId="23">
    <w:abstractNumId w:val="1"/>
  </w:num>
  <w:num w:numId="24">
    <w:abstractNumId w:val="21"/>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0C"/>
    <w:rsid w:val="00007B95"/>
    <w:rsid w:val="00014E79"/>
    <w:rsid w:val="00031C90"/>
    <w:rsid w:val="000347E2"/>
    <w:rsid w:val="00035FDB"/>
    <w:rsid w:val="00045178"/>
    <w:rsid w:val="0005120A"/>
    <w:rsid w:val="0005756E"/>
    <w:rsid w:val="00057F67"/>
    <w:rsid w:val="00060278"/>
    <w:rsid w:val="00066B15"/>
    <w:rsid w:val="000753EE"/>
    <w:rsid w:val="0008364D"/>
    <w:rsid w:val="00086A10"/>
    <w:rsid w:val="00086D1F"/>
    <w:rsid w:val="000926C7"/>
    <w:rsid w:val="00095A31"/>
    <w:rsid w:val="00095EBD"/>
    <w:rsid w:val="00096A27"/>
    <w:rsid w:val="000A4223"/>
    <w:rsid w:val="000A66F0"/>
    <w:rsid w:val="000B5433"/>
    <w:rsid w:val="000B7550"/>
    <w:rsid w:val="000B75BC"/>
    <w:rsid w:val="000C6A8A"/>
    <w:rsid w:val="000D0411"/>
    <w:rsid w:val="000D1BDD"/>
    <w:rsid w:val="000D53C2"/>
    <w:rsid w:val="000D7248"/>
    <w:rsid w:val="000E0FFD"/>
    <w:rsid w:val="000E3A82"/>
    <w:rsid w:val="000F2E2E"/>
    <w:rsid w:val="001133EF"/>
    <w:rsid w:val="00124D40"/>
    <w:rsid w:val="00132E8E"/>
    <w:rsid w:val="00136097"/>
    <w:rsid w:val="00146AA1"/>
    <w:rsid w:val="00150E0A"/>
    <w:rsid w:val="00152340"/>
    <w:rsid w:val="00154882"/>
    <w:rsid w:val="0016311D"/>
    <w:rsid w:val="00171ECB"/>
    <w:rsid w:val="00176103"/>
    <w:rsid w:val="0019374E"/>
    <w:rsid w:val="00193BAE"/>
    <w:rsid w:val="001B3158"/>
    <w:rsid w:val="001C1C71"/>
    <w:rsid w:val="001D237C"/>
    <w:rsid w:val="001E7DAD"/>
    <w:rsid w:val="00207942"/>
    <w:rsid w:val="00211137"/>
    <w:rsid w:val="002233B6"/>
    <w:rsid w:val="00236172"/>
    <w:rsid w:val="00241655"/>
    <w:rsid w:val="00242EAE"/>
    <w:rsid w:val="0024358F"/>
    <w:rsid w:val="002447AE"/>
    <w:rsid w:val="00246836"/>
    <w:rsid w:val="0026146E"/>
    <w:rsid w:val="00262D76"/>
    <w:rsid w:val="002666DE"/>
    <w:rsid w:val="00270585"/>
    <w:rsid w:val="002748D8"/>
    <w:rsid w:val="00276D84"/>
    <w:rsid w:val="002810C9"/>
    <w:rsid w:val="002835BB"/>
    <w:rsid w:val="00291FB2"/>
    <w:rsid w:val="002A4C71"/>
    <w:rsid w:val="002A6548"/>
    <w:rsid w:val="002B19FA"/>
    <w:rsid w:val="002B7D1E"/>
    <w:rsid w:val="002C0006"/>
    <w:rsid w:val="002C4132"/>
    <w:rsid w:val="002D7A93"/>
    <w:rsid w:val="002D7C51"/>
    <w:rsid w:val="002E6484"/>
    <w:rsid w:val="00301E12"/>
    <w:rsid w:val="00302D2B"/>
    <w:rsid w:val="00311017"/>
    <w:rsid w:val="00311687"/>
    <w:rsid w:val="00311E7A"/>
    <w:rsid w:val="003244B4"/>
    <w:rsid w:val="003245E7"/>
    <w:rsid w:val="0032691E"/>
    <w:rsid w:val="00332DFA"/>
    <w:rsid w:val="0033327F"/>
    <w:rsid w:val="00336248"/>
    <w:rsid w:val="00337986"/>
    <w:rsid w:val="00344C71"/>
    <w:rsid w:val="0034550C"/>
    <w:rsid w:val="00355139"/>
    <w:rsid w:val="003622D2"/>
    <w:rsid w:val="00372E37"/>
    <w:rsid w:val="00377B81"/>
    <w:rsid w:val="00392E04"/>
    <w:rsid w:val="00396DF7"/>
    <w:rsid w:val="003A17E8"/>
    <w:rsid w:val="003A18DD"/>
    <w:rsid w:val="003A30C6"/>
    <w:rsid w:val="003A36BF"/>
    <w:rsid w:val="003B7736"/>
    <w:rsid w:val="003C03BB"/>
    <w:rsid w:val="003C2189"/>
    <w:rsid w:val="003C5C20"/>
    <w:rsid w:val="003D1F12"/>
    <w:rsid w:val="003D56E9"/>
    <w:rsid w:val="003E1365"/>
    <w:rsid w:val="003E4C18"/>
    <w:rsid w:val="003E7244"/>
    <w:rsid w:val="003F1877"/>
    <w:rsid w:val="003F3B45"/>
    <w:rsid w:val="003F5F2F"/>
    <w:rsid w:val="00405DA8"/>
    <w:rsid w:val="0041068C"/>
    <w:rsid w:val="0042241C"/>
    <w:rsid w:val="00426098"/>
    <w:rsid w:val="0042739D"/>
    <w:rsid w:val="00431378"/>
    <w:rsid w:val="00432178"/>
    <w:rsid w:val="00434404"/>
    <w:rsid w:val="00452F60"/>
    <w:rsid w:val="004542CA"/>
    <w:rsid w:val="00456EDF"/>
    <w:rsid w:val="00457DAD"/>
    <w:rsid w:val="00481664"/>
    <w:rsid w:val="00491E0B"/>
    <w:rsid w:val="004B38CD"/>
    <w:rsid w:val="004B6AE6"/>
    <w:rsid w:val="004D31BB"/>
    <w:rsid w:val="004E10AA"/>
    <w:rsid w:val="00500341"/>
    <w:rsid w:val="00504E77"/>
    <w:rsid w:val="00504EAA"/>
    <w:rsid w:val="00505D5C"/>
    <w:rsid w:val="00525A00"/>
    <w:rsid w:val="00531FD8"/>
    <w:rsid w:val="00551519"/>
    <w:rsid w:val="00556A32"/>
    <w:rsid w:val="00556AB4"/>
    <w:rsid w:val="0055772D"/>
    <w:rsid w:val="0056449B"/>
    <w:rsid w:val="00573F75"/>
    <w:rsid w:val="00574F1E"/>
    <w:rsid w:val="00576B87"/>
    <w:rsid w:val="0058093B"/>
    <w:rsid w:val="005A5E04"/>
    <w:rsid w:val="005B222B"/>
    <w:rsid w:val="005B57D6"/>
    <w:rsid w:val="005B660C"/>
    <w:rsid w:val="005C0BC3"/>
    <w:rsid w:val="005C787C"/>
    <w:rsid w:val="005D36DA"/>
    <w:rsid w:val="005E0A58"/>
    <w:rsid w:val="005E1C24"/>
    <w:rsid w:val="005E3774"/>
    <w:rsid w:val="005E6AE4"/>
    <w:rsid w:val="005F6E99"/>
    <w:rsid w:val="0060024C"/>
    <w:rsid w:val="00616392"/>
    <w:rsid w:val="006239B0"/>
    <w:rsid w:val="00625E5E"/>
    <w:rsid w:val="00630F2D"/>
    <w:rsid w:val="006401D6"/>
    <w:rsid w:val="0065052F"/>
    <w:rsid w:val="006601DD"/>
    <w:rsid w:val="00660918"/>
    <w:rsid w:val="00665F88"/>
    <w:rsid w:val="00691E10"/>
    <w:rsid w:val="006A054A"/>
    <w:rsid w:val="006A2BA1"/>
    <w:rsid w:val="006A2DDF"/>
    <w:rsid w:val="006A5C33"/>
    <w:rsid w:val="006B17C6"/>
    <w:rsid w:val="006B5C17"/>
    <w:rsid w:val="006C56E4"/>
    <w:rsid w:val="006D0C37"/>
    <w:rsid w:val="006D2467"/>
    <w:rsid w:val="006D3170"/>
    <w:rsid w:val="006E0AFA"/>
    <w:rsid w:val="006E537E"/>
    <w:rsid w:val="006E5CAA"/>
    <w:rsid w:val="006F1248"/>
    <w:rsid w:val="006F21C6"/>
    <w:rsid w:val="006F29A8"/>
    <w:rsid w:val="006F6E1F"/>
    <w:rsid w:val="00703EFF"/>
    <w:rsid w:val="007075D1"/>
    <w:rsid w:val="00707978"/>
    <w:rsid w:val="00711612"/>
    <w:rsid w:val="00712D10"/>
    <w:rsid w:val="007138C1"/>
    <w:rsid w:val="007220C2"/>
    <w:rsid w:val="00725C10"/>
    <w:rsid w:val="00741383"/>
    <w:rsid w:val="0074479A"/>
    <w:rsid w:val="0074656F"/>
    <w:rsid w:val="00746BAC"/>
    <w:rsid w:val="0074711E"/>
    <w:rsid w:val="00751847"/>
    <w:rsid w:val="007519E2"/>
    <w:rsid w:val="0077415E"/>
    <w:rsid w:val="0079755B"/>
    <w:rsid w:val="007A15FE"/>
    <w:rsid w:val="007A7A5B"/>
    <w:rsid w:val="007B69CB"/>
    <w:rsid w:val="007C40E5"/>
    <w:rsid w:val="007D1FF3"/>
    <w:rsid w:val="007E1279"/>
    <w:rsid w:val="007E142B"/>
    <w:rsid w:val="007E22B9"/>
    <w:rsid w:val="007F2B51"/>
    <w:rsid w:val="008047D0"/>
    <w:rsid w:val="00827924"/>
    <w:rsid w:val="008348D6"/>
    <w:rsid w:val="008454A4"/>
    <w:rsid w:val="00857BBF"/>
    <w:rsid w:val="008615EF"/>
    <w:rsid w:val="00870B00"/>
    <w:rsid w:val="00871B6F"/>
    <w:rsid w:val="00877DB5"/>
    <w:rsid w:val="008807AC"/>
    <w:rsid w:val="00885675"/>
    <w:rsid w:val="008919A1"/>
    <w:rsid w:val="00897E5F"/>
    <w:rsid w:val="008B4A1C"/>
    <w:rsid w:val="008D2DB1"/>
    <w:rsid w:val="008D5BBB"/>
    <w:rsid w:val="008F0D5C"/>
    <w:rsid w:val="008F5D5D"/>
    <w:rsid w:val="008F6C1D"/>
    <w:rsid w:val="00902BC3"/>
    <w:rsid w:val="00910373"/>
    <w:rsid w:val="00911716"/>
    <w:rsid w:val="0091291E"/>
    <w:rsid w:val="00913802"/>
    <w:rsid w:val="00915742"/>
    <w:rsid w:val="009240D6"/>
    <w:rsid w:val="009257F1"/>
    <w:rsid w:val="00927EC6"/>
    <w:rsid w:val="0094262E"/>
    <w:rsid w:val="0095369D"/>
    <w:rsid w:val="0096172E"/>
    <w:rsid w:val="0096421A"/>
    <w:rsid w:val="009677B8"/>
    <w:rsid w:val="00985697"/>
    <w:rsid w:val="00990AAA"/>
    <w:rsid w:val="00993860"/>
    <w:rsid w:val="00994FC2"/>
    <w:rsid w:val="00996334"/>
    <w:rsid w:val="009A284E"/>
    <w:rsid w:val="009A2FDE"/>
    <w:rsid w:val="009B4B86"/>
    <w:rsid w:val="009B7503"/>
    <w:rsid w:val="009C2D48"/>
    <w:rsid w:val="009C46D1"/>
    <w:rsid w:val="009C5049"/>
    <w:rsid w:val="009D0912"/>
    <w:rsid w:val="009E23E2"/>
    <w:rsid w:val="00A00737"/>
    <w:rsid w:val="00A10183"/>
    <w:rsid w:val="00A11601"/>
    <w:rsid w:val="00A13516"/>
    <w:rsid w:val="00A1584D"/>
    <w:rsid w:val="00A21CA6"/>
    <w:rsid w:val="00A22F4F"/>
    <w:rsid w:val="00A24CC0"/>
    <w:rsid w:val="00A27252"/>
    <w:rsid w:val="00A36DC5"/>
    <w:rsid w:val="00A433B0"/>
    <w:rsid w:val="00A473B6"/>
    <w:rsid w:val="00A614E9"/>
    <w:rsid w:val="00A6446A"/>
    <w:rsid w:val="00A67D9C"/>
    <w:rsid w:val="00A70541"/>
    <w:rsid w:val="00A7538C"/>
    <w:rsid w:val="00A81570"/>
    <w:rsid w:val="00AA45DF"/>
    <w:rsid w:val="00AA48CD"/>
    <w:rsid w:val="00AB1190"/>
    <w:rsid w:val="00AB3F10"/>
    <w:rsid w:val="00AB5EE2"/>
    <w:rsid w:val="00AD41D3"/>
    <w:rsid w:val="00AE3D1D"/>
    <w:rsid w:val="00AF1E3C"/>
    <w:rsid w:val="00B17F2C"/>
    <w:rsid w:val="00B22F39"/>
    <w:rsid w:val="00B22FA7"/>
    <w:rsid w:val="00B25682"/>
    <w:rsid w:val="00B306A1"/>
    <w:rsid w:val="00B37331"/>
    <w:rsid w:val="00B42129"/>
    <w:rsid w:val="00B562C6"/>
    <w:rsid w:val="00B57C51"/>
    <w:rsid w:val="00B62AA4"/>
    <w:rsid w:val="00B845AB"/>
    <w:rsid w:val="00B86464"/>
    <w:rsid w:val="00B9332B"/>
    <w:rsid w:val="00BA3506"/>
    <w:rsid w:val="00BA4E05"/>
    <w:rsid w:val="00BA65FB"/>
    <w:rsid w:val="00BA711F"/>
    <w:rsid w:val="00BC2E02"/>
    <w:rsid w:val="00BD23C1"/>
    <w:rsid w:val="00BD42FB"/>
    <w:rsid w:val="00BD72C4"/>
    <w:rsid w:val="00BE1F9F"/>
    <w:rsid w:val="00BE4005"/>
    <w:rsid w:val="00BF215C"/>
    <w:rsid w:val="00BF3A71"/>
    <w:rsid w:val="00C006F8"/>
    <w:rsid w:val="00C07225"/>
    <w:rsid w:val="00C11143"/>
    <w:rsid w:val="00C15111"/>
    <w:rsid w:val="00C2541A"/>
    <w:rsid w:val="00C33742"/>
    <w:rsid w:val="00C34AFF"/>
    <w:rsid w:val="00C54301"/>
    <w:rsid w:val="00C62ACC"/>
    <w:rsid w:val="00C62B3B"/>
    <w:rsid w:val="00C632FB"/>
    <w:rsid w:val="00C71BBA"/>
    <w:rsid w:val="00C74D1C"/>
    <w:rsid w:val="00C75B21"/>
    <w:rsid w:val="00C8358B"/>
    <w:rsid w:val="00C86601"/>
    <w:rsid w:val="00C878E2"/>
    <w:rsid w:val="00CB22E0"/>
    <w:rsid w:val="00CC0034"/>
    <w:rsid w:val="00CC100E"/>
    <w:rsid w:val="00CF22C6"/>
    <w:rsid w:val="00CF4971"/>
    <w:rsid w:val="00D025D2"/>
    <w:rsid w:val="00D1233D"/>
    <w:rsid w:val="00D13612"/>
    <w:rsid w:val="00D15362"/>
    <w:rsid w:val="00D216AB"/>
    <w:rsid w:val="00D265D9"/>
    <w:rsid w:val="00D27CBE"/>
    <w:rsid w:val="00D30990"/>
    <w:rsid w:val="00D34B50"/>
    <w:rsid w:val="00D376E0"/>
    <w:rsid w:val="00D47BBA"/>
    <w:rsid w:val="00D51387"/>
    <w:rsid w:val="00D53097"/>
    <w:rsid w:val="00D531A6"/>
    <w:rsid w:val="00D60104"/>
    <w:rsid w:val="00D710EA"/>
    <w:rsid w:val="00D73232"/>
    <w:rsid w:val="00D745B8"/>
    <w:rsid w:val="00D87418"/>
    <w:rsid w:val="00D907DE"/>
    <w:rsid w:val="00D9573E"/>
    <w:rsid w:val="00D96A98"/>
    <w:rsid w:val="00D96EE5"/>
    <w:rsid w:val="00DA35C2"/>
    <w:rsid w:val="00DA5F2C"/>
    <w:rsid w:val="00DB4A0F"/>
    <w:rsid w:val="00DF011B"/>
    <w:rsid w:val="00E07B23"/>
    <w:rsid w:val="00E10C24"/>
    <w:rsid w:val="00E17E38"/>
    <w:rsid w:val="00E24959"/>
    <w:rsid w:val="00E3111D"/>
    <w:rsid w:val="00E347E0"/>
    <w:rsid w:val="00E4427E"/>
    <w:rsid w:val="00E44449"/>
    <w:rsid w:val="00E47678"/>
    <w:rsid w:val="00E50E09"/>
    <w:rsid w:val="00E51717"/>
    <w:rsid w:val="00E5173F"/>
    <w:rsid w:val="00E623D1"/>
    <w:rsid w:val="00E643FD"/>
    <w:rsid w:val="00E75FAB"/>
    <w:rsid w:val="00E905FB"/>
    <w:rsid w:val="00E911E6"/>
    <w:rsid w:val="00EA7ADA"/>
    <w:rsid w:val="00EB05A8"/>
    <w:rsid w:val="00EB0D1E"/>
    <w:rsid w:val="00EB2E04"/>
    <w:rsid w:val="00EB31BD"/>
    <w:rsid w:val="00EB7150"/>
    <w:rsid w:val="00EC5CD3"/>
    <w:rsid w:val="00EC5CFC"/>
    <w:rsid w:val="00ED15CE"/>
    <w:rsid w:val="00EE735A"/>
    <w:rsid w:val="00EE7DB9"/>
    <w:rsid w:val="00EF03A4"/>
    <w:rsid w:val="00F14DCE"/>
    <w:rsid w:val="00F161F5"/>
    <w:rsid w:val="00F21B91"/>
    <w:rsid w:val="00F4320D"/>
    <w:rsid w:val="00F46C17"/>
    <w:rsid w:val="00F4755F"/>
    <w:rsid w:val="00F51ABF"/>
    <w:rsid w:val="00F51C34"/>
    <w:rsid w:val="00F5692F"/>
    <w:rsid w:val="00F70967"/>
    <w:rsid w:val="00F735A4"/>
    <w:rsid w:val="00F77AF7"/>
    <w:rsid w:val="00F77E56"/>
    <w:rsid w:val="00F841CD"/>
    <w:rsid w:val="00F85FAB"/>
    <w:rsid w:val="00F8657A"/>
    <w:rsid w:val="00F92FFB"/>
    <w:rsid w:val="00FC6B4C"/>
    <w:rsid w:val="00FD0FB8"/>
    <w:rsid w:val="00FE4ACE"/>
    <w:rsid w:val="00FE7A03"/>
    <w:rsid w:val="00FF25B3"/>
    <w:rsid w:val="00FF444D"/>
    <w:rsid w:val="00FF4B0E"/>
    <w:rsid w:val="00FF4D73"/>
    <w:rsid w:val="00FF77D6"/>
    <w:rsid w:val="00FF7A9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618E0AF"/>
  <w15:docId w15:val="{C10A8C20-D3B4-4528-BC65-846D0FFA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736"/>
    <w:rPr>
      <w:rFonts w:ascii="Times New Roman" w:eastAsia="Times New Roman" w:hAnsi="Times New Roman" w:cs="Times New Roman"/>
      <w:lang w:eastAsia="ru-RU"/>
    </w:rPr>
  </w:style>
  <w:style w:type="paragraph" w:styleId="1">
    <w:name w:val="heading 1"/>
    <w:basedOn w:val="a"/>
    <w:link w:val="10"/>
    <w:uiPriority w:val="9"/>
    <w:qFormat/>
    <w:rsid w:val="00D51387"/>
    <w:pPr>
      <w:spacing w:before="100" w:beforeAutospacing="1" w:after="100" w:afterAutospacing="1"/>
      <w:outlineLvl w:val="0"/>
    </w:pPr>
    <w:rPr>
      <w:rFonts w:ascii="Times" w:eastAsiaTheme="minorHAnsi" w:hAnsi="Times" w:cstheme="minorBid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60C"/>
    <w:pPr>
      <w:tabs>
        <w:tab w:val="center" w:pos="4677"/>
        <w:tab w:val="right" w:pos="9355"/>
      </w:tabs>
    </w:pPr>
    <w:rPr>
      <w:rFonts w:asciiTheme="minorHAnsi" w:eastAsiaTheme="minorHAnsi" w:hAnsiTheme="minorHAnsi" w:cstheme="minorBidi"/>
      <w:lang w:eastAsia="en-US"/>
    </w:rPr>
  </w:style>
  <w:style w:type="character" w:customStyle="1" w:styleId="a4">
    <w:name w:val="Верхний колонтитул Знак"/>
    <w:basedOn w:val="a0"/>
    <w:link w:val="a3"/>
    <w:uiPriority w:val="99"/>
    <w:rsid w:val="005B660C"/>
  </w:style>
  <w:style w:type="paragraph" w:styleId="a5">
    <w:name w:val="footer"/>
    <w:basedOn w:val="a"/>
    <w:link w:val="a6"/>
    <w:uiPriority w:val="99"/>
    <w:unhideWhenUsed/>
    <w:rsid w:val="005B660C"/>
    <w:pPr>
      <w:tabs>
        <w:tab w:val="center" w:pos="4677"/>
        <w:tab w:val="right" w:pos="9355"/>
      </w:tabs>
    </w:pPr>
    <w:rPr>
      <w:rFonts w:asciiTheme="minorHAnsi" w:eastAsiaTheme="minorHAnsi" w:hAnsiTheme="minorHAnsi" w:cstheme="minorBidi"/>
      <w:lang w:eastAsia="en-US"/>
    </w:rPr>
  </w:style>
  <w:style w:type="character" w:customStyle="1" w:styleId="a6">
    <w:name w:val="Нижний колонтитул Знак"/>
    <w:basedOn w:val="a0"/>
    <w:link w:val="a5"/>
    <w:uiPriority w:val="99"/>
    <w:rsid w:val="005B660C"/>
  </w:style>
  <w:style w:type="table" w:styleId="a7">
    <w:name w:val="Table Grid"/>
    <w:basedOn w:val="a1"/>
    <w:uiPriority w:val="39"/>
    <w:rsid w:val="00E1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25C10"/>
    <w:rPr>
      <w:color w:val="0000FF"/>
      <w:u w:val="single"/>
    </w:rPr>
  </w:style>
  <w:style w:type="paragraph" w:styleId="a9">
    <w:name w:val="Balloon Text"/>
    <w:basedOn w:val="a"/>
    <w:link w:val="aa"/>
    <w:uiPriority w:val="99"/>
    <w:semiHidden/>
    <w:unhideWhenUsed/>
    <w:rsid w:val="006F21C6"/>
    <w:rPr>
      <w:rFonts w:ascii="Tahoma" w:hAnsi="Tahoma" w:cs="Tahoma"/>
      <w:sz w:val="16"/>
      <w:szCs w:val="16"/>
    </w:rPr>
  </w:style>
  <w:style w:type="character" w:customStyle="1" w:styleId="aa">
    <w:name w:val="Текст выноски Знак"/>
    <w:basedOn w:val="a0"/>
    <w:link w:val="a9"/>
    <w:uiPriority w:val="99"/>
    <w:semiHidden/>
    <w:rsid w:val="006F21C6"/>
    <w:rPr>
      <w:rFonts w:ascii="Tahoma" w:hAnsi="Tahoma" w:cs="Tahoma"/>
      <w:sz w:val="16"/>
      <w:szCs w:val="16"/>
    </w:rPr>
  </w:style>
  <w:style w:type="paragraph" w:customStyle="1" w:styleId="ab">
    <w:name w:val="По умолчанию"/>
    <w:rsid w:val="006401D6"/>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ru-RU"/>
    </w:rPr>
  </w:style>
  <w:style w:type="paragraph" w:styleId="ac">
    <w:name w:val="Normal (Web)"/>
    <w:basedOn w:val="a"/>
    <w:uiPriority w:val="99"/>
    <w:unhideWhenUsed/>
    <w:rsid w:val="00F77AF7"/>
    <w:pPr>
      <w:spacing w:before="100" w:beforeAutospacing="1" w:after="100" w:afterAutospacing="1"/>
    </w:pPr>
  </w:style>
  <w:style w:type="paragraph" w:customStyle="1" w:styleId="b-articletext">
    <w:name w:val="b-article__text"/>
    <w:basedOn w:val="a"/>
    <w:rsid w:val="0005120A"/>
    <w:pPr>
      <w:spacing w:before="100" w:beforeAutospacing="1" w:after="100" w:afterAutospacing="1"/>
    </w:pPr>
  </w:style>
  <w:style w:type="character" w:styleId="ad">
    <w:name w:val="Strong"/>
    <w:basedOn w:val="a0"/>
    <w:uiPriority w:val="22"/>
    <w:qFormat/>
    <w:rsid w:val="00A6446A"/>
    <w:rPr>
      <w:b/>
      <w:bCs/>
    </w:rPr>
  </w:style>
  <w:style w:type="paragraph" w:styleId="ae">
    <w:name w:val="List Paragraph"/>
    <w:aliases w:val="ПАРАГРАФ,Выделеный,Текст с номером,Абзац списка для документа,Абзац списка4,Абзац списка основной,Bullet List,FooterText,numbered,Paragraphe de liste1,lp1,ПКФ Список,A_маркированный_список,Абзац списка литеральный,Num Bullet 1,Bullet Number"/>
    <w:basedOn w:val="a"/>
    <w:link w:val="af"/>
    <w:uiPriority w:val="34"/>
    <w:qFormat/>
    <w:rsid w:val="009C46D1"/>
    <w:pPr>
      <w:spacing w:after="160" w:line="259" w:lineRule="auto"/>
      <w:ind w:left="720"/>
      <w:contextualSpacing/>
    </w:pPr>
    <w:rPr>
      <w:rFonts w:ascii="Calibri" w:eastAsia="Calibri" w:hAnsi="Calibri"/>
      <w:sz w:val="22"/>
      <w:szCs w:val="22"/>
      <w:lang w:eastAsia="en-US"/>
    </w:rPr>
  </w:style>
  <w:style w:type="paragraph" w:customStyle="1" w:styleId="p1">
    <w:name w:val="p1"/>
    <w:basedOn w:val="a"/>
    <w:rsid w:val="009C46D1"/>
    <w:rPr>
      <w:rFonts w:ascii=".AppleSystemUIFont" w:eastAsiaTheme="minorEastAsia" w:hAnsi=".AppleSystemUIFont"/>
      <w:sz w:val="28"/>
      <w:szCs w:val="28"/>
    </w:rPr>
  </w:style>
  <w:style w:type="character" w:customStyle="1" w:styleId="10">
    <w:name w:val="Заголовок 1 Знак"/>
    <w:basedOn w:val="a0"/>
    <w:link w:val="1"/>
    <w:uiPriority w:val="9"/>
    <w:rsid w:val="00D51387"/>
    <w:rPr>
      <w:rFonts w:ascii="Times" w:hAnsi="Times"/>
      <w:b/>
      <w:bCs/>
      <w:kern w:val="36"/>
      <w:sz w:val="48"/>
      <w:szCs w:val="48"/>
      <w:lang w:eastAsia="ru-RU"/>
    </w:rPr>
  </w:style>
  <w:style w:type="paragraph" w:customStyle="1" w:styleId="msonormalmrcssattr">
    <w:name w:val="msonormal_mr_css_attr"/>
    <w:basedOn w:val="a"/>
    <w:rsid w:val="00F51ABF"/>
    <w:pPr>
      <w:spacing w:before="100" w:beforeAutospacing="1" w:after="100" w:afterAutospacing="1"/>
    </w:pPr>
  </w:style>
  <w:style w:type="character" w:customStyle="1" w:styleId="apple-tab-span">
    <w:name w:val="apple-tab-span"/>
    <w:basedOn w:val="a0"/>
    <w:rsid w:val="00E47678"/>
  </w:style>
  <w:style w:type="character" w:customStyle="1" w:styleId="af">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Bullet List Знак,FooterText Знак,numbered Знак,Paragraphe de liste1 Знак,lp1 Знак,ПКФ Список Знак"/>
    <w:link w:val="ae"/>
    <w:uiPriority w:val="34"/>
    <w:qFormat/>
    <w:locked/>
    <w:rsid w:val="00E24959"/>
    <w:rPr>
      <w:rFonts w:ascii="Calibri" w:eastAsia="Calibri" w:hAnsi="Calibri" w:cs="Times New Roman"/>
      <w:sz w:val="22"/>
      <w:szCs w:val="22"/>
    </w:rPr>
  </w:style>
  <w:style w:type="paragraph" w:customStyle="1" w:styleId="msonormalbullet2gif">
    <w:name w:val="msonormalbullet2.gif"/>
    <w:basedOn w:val="a"/>
    <w:rsid w:val="008807AC"/>
    <w:pPr>
      <w:spacing w:before="100" w:beforeAutospacing="1" w:after="100" w:afterAutospacing="1"/>
    </w:pPr>
  </w:style>
  <w:style w:type="character" w:customStyle="1" w:styleId="normaltextrun">
    <w:name w:val="normaltextrun"/>
    <w:basedOn w:val="a0"/>
    <w:rsid w:val="00FF77D6"/>
  </w:style>
  <w:style w:type="character" w:customStyle="1" w:styleId="Hyperlink0">
    <w:name w:val="Hyperlink.0"/>
    <w:basedOn w:val="a0"/>
    <w:rsid w:val="002835BB"/>
    <w:rPr>
      <w:rFonts w:ascii="Times New Roman" w:eastAsia="Times New Roman" w:hAnsi="Times New Roman" w:cs="Times New Roman"/>
      <w:color w:val="0000FF"/>
      <w:u w:val="single" w:color="0000FF"/>
    </w:rPr>
  </w:style>
  <w:style w:type="paragraph" w:customStyle="1" w:styleId="11">
    <w:name w:val="Обычный1"/>
    <w:rsid w:val="00C54301"/>
    <w:pPr>
      <w:spacing w:line="276" w:lineRule="auto"/>
    </w:pPr>
    <w:rPr>
      <w:rFonts w:ascii="Arial" w:eastAsia="Arial" w:hAnsi="Arial" w:cs="Arial"/>
      <w:sz w:val="22"/>
      <w:szCs w:val="22"/>
      <w:lang w:val="ru" w:eastAsia="ru-RU"/>
    </w:rPr>
  </w:style>
  <w:style w:type="character" w:styleId="af0">
    <w:name w:val="Emphasis"/>
    <w:uiPriority w:val="20"/>
    <w:qFormat/>
    <w:rsid w:val="003622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29632">
      <w:bodyDiv w:val="1"/>
      <w:marLeft w:val="0"/>
      <w:marRight w:val="0"/>
      <w:marTop w:val="0"/>
      <w:marBottom w:val="0"/>
      <w:divBdr>
        <w:top w:val="none" w:sz="0" w:space="0" w:color="auto"/>
        <w:left w:val="none" w:sz="0" w:space="0" w:color="auto"/>
        <w:bottom w:val="none" w:sz="0" w:space="0" w:color="auto"/>
        <w:right w:val="none" w:sz="0" w:space="0" w:color="auto"/>
      </w:divBdr>
    </w:div>
    <w:div w:id="184710392">
      <w:bodyDiv w:val="1"/>
      <w:marLeft w:val="0"/>
      <w:marRight w:val="0"/>
      <w:marTop w:val="0"/>
      <w:marBottom w:val="0"/>
      <w:divBdr>
        <w:top w:val="none" w:sz="0" w:space="0" w:color="auto"/>
        <w:left w:val="none" w:sz="0" w:space="0" w:color="auto"/>
        <w:bottom w:val="none" w:sz="0" w:space="0" w:color="auto"/>
        <w:right w:val="none" w:sz="0" w:space="0" w:color="auto"/>
      </w:divBdr>
    </w:div>
    <w:div w:id="201403833">
      <w:bodyDiv w:val="1"/>
      <w:marLeft w:val="0"/>
      <w:marRight w:val="0"/>
      <w:marTop w:val="0"/>
      <w:marBottom w:val="0"/>
      <w:divBdr>
        <w:top w:val="none" w:sz="0" w:space="0" w:color="auto"/>
        <w:left w:val="none" w:sz="0" w:space="0" w:color="auto"/>
        <w:bottom w:val="none" w:sz="0" w:space="0" w:color="auto"/>
        <w:right w:val="none" w:sz="0" w:space="0" w:color="auto"/>
      </w:divBdr>
    </w:div>
    <w:div w:id="202720000">
      <w:bodyDiv w:val="1"/>
      <w:marLeft w:val="0"/>
      <w:marRight w:val="0"/>
      <w:marTop w:val="0"/>
      <w:marBottom w:val="0"/>
      <w:divBdr>
        <w:top w:val="none" w:sz="0" w:space="0" w:color="auto"/>
        <w:left w:val="none" w:sz="0" w:space="0" w:color="auto"/>
        <w:bottom w:val="none" w:sz="0" w:space="0" w:color="auto"/>
        <w:right w:val="none" w:sz="0" w:space="0" w:color="auto"/>
      </w:divBdr>
    </w:div>
    <w:div w:id="206382335">
      <w:bodyDiv w:val="1"/>
      <w:marLeft w:val="0"/>
      <w:marRight w:val="0"/>
      <w:marTop w:val="0"/>
      <w:marBottom w:val="0"/>
      <w:divBdr>
        <w:top w:val="none" w:sz="0" w:space="0" w:color="auto"/>
        <w:left w:val="none" w:sz="0" w:space="0" w:color="auto"/>
        <w:bottom w:val="none" w:sz="0" w:space="0" w:color="auto"/>
        <w:right w:val="none" w:sz="0" w:space="0" w:color="auto"/>
      </w:divBdr>
    </w:div>
    <w:div w:id="230309660">
      <w:bodyDiv w:val="1"/>
      <w:marLeft w:val="0"/>
      <w:marRight w:val="0"/>
      <w:marTop w:val="0"/>
      <w:marBottom w:val="0"/>
      <w:divBdr>
        <w:top w:val="none" w:sz="0" w:space="0" w:color="auto"/>
        <w:left w:val="none" w:sz="0" w:space="0" w:color="auto"/>
        <w:bottom w:val="none" w:sz="0" w:space="0" w:color="auto"/>
        <w:right w:val="none" w:sz="0" w:space="0" w:color="auto"/>
      </w:divBdr>
    </w:div>
    <w:div w:id="286351125">
      <w:bodyDiv w:val="1"/>
      <w:marLeft w:val="0"/>
      <w:marRight w:val="0"/>
      <w:marTop w:val="0"/>
      <w:marBottom w:val="0"/>
      <w:divBdr>
        <w:top w:val="none" w:sz="0" w:space="0" w:color="auto"/>
        <w:left w:val="none" w:sz="0" w:space="0" w:color="auto"/>
        <w:bottom w:val="none" w:sz="0" w:space="0" w:color="auto"/>
        <w:right w:val="none" w:sz="0" w:space="0" w:color="auto"/>
      </w:divBdr>
    </w:div>
    <w:div w:id="337778569">
      <w:bodyDiv w:val="1"/>
      <w:marLeft w:val="0"/>
      <w:marRight w:val="0"/>
      <w:marTop w:val="0"/>
      <w:marBottom w:val="0"/>
      <w:divBdr>
        <w:top w:val="none" w:sz="0" w:space="0" w:color="auto"/>
        <w:left w:val="none" w:sz="0" w:space="0" w:color="auto"/>
        <w:bottom w:val="none" w:sz="0" w:space="0" w:color="auto"/>
        <w:right w:val="none" w:sz="0" w:space="0" w:color="auto"/>
      </w:divBdr>
    </w:div>
    <w:div w:id="368069483">
      <w:bodyDiv w:val="1"/>
      <w:marLeft w:val="0"/>
      <w:marRight w:val="0"/>
      <w:marTop w:val="0"/>
      <w:marBottom w:val="0"/>
      <w:divBdr>
        <w:top w:val="none" w:sz="0" w:space="0" w:color="auto"/>
        <w:left w:val="none" w:sz="0" w:space="0" w:color="auto"/>
        <w:bottom w:val="none" w:sz="0" w:space="0" w:color="auto"/>
        <w:right w:val="none" w:sz="0" w:space="0" w:color="auto"/>
      </w:divBdr>
    </w:div>
    <w:div w:id="387415982">
      <w:bodyDiv w:val="1"/>
      <w:marLeft w:val="0"/>
      <w:marRight w:val="0"/>
      <w:marTop w:val="0"/>
      <w:marBottom w:val="0"/>
      <w:divBdr>
        <w:top w:val="none" w:sz="0" w:space="0" w:color="auto"/>
        <w:left w:val="none" w:sz="0" w:space="0" w:color="auto"/>
        <w:bottom w:val="none" w:sz="0" w:space="0" w:color="auto"/>
        <w:right w:val="none" w:sz="0" w:space="0" w:color="auto"/>
      </w:divBdr>
    </w:div>
    <w:div w:id="413363280">
      <w:bodyDiv w:val="1"/>
      <w:marLeft w:val="0"/>
      <w:marRight w:val="0"/>
      <w:marTop w:val="0"/>
      <w:marBottom w:val="0"/>
      <w:divBdr>
        <w:top w:val="none" w:sz="0" w:space="0" w:color="auto"/>
        <w:left w:val="none" w:sz="0" w:space="0" w:color="auto"/>
        <w:bottom w:val="none" w:sz="0" w:space="0" w:color="auto"/>
        <w:right w:val="none" w:sz="0" w:space="0" w:color="auto"/>
      </w:divBdr>
    </w:div>
    <w:div w:id="464740250">
      <w:bodyDiv w:val="1"/>
      <w:marLeft w:val="0"/>
      <w:marRight w:val="0"/>
      <w:marTop w:val="0"/>
      <w:marBottom w:val="0"/>
      <w:divBdr>
        <w:top w:val="none" w:sz="0" w:space="0" w:color="auto"/>
        <w:left w:val="none" w:sz="0" w:space="0" w:color="auto"/>
        <w:bottom w:val="none" w:sz="0" w:space="0" w:color="auto"/>
        <w:right w:val="none" w:sz="0" w:space="0" w:color="auto"/>
      </w:divBdr>
    </w:div>
    <w:div w:id="468284570">
      <w:bodyDiv w:val="1"/>
      <w:marLeft w:val="0"/>
      <w:marRight w:val="0"/>
      <w:marTop w:val="0"/>
      <w:marBottom w:val="0"/>
      <w:divBdr>
        <w:top w:val="none" w:sz="0" w:space="0" w:color="auto"/>
        <w:left w:val="none" w:sz="0" w:space="0" w:color="auto"/>
        <w:bottom w:val="none" w:sz="0" w:space="0" w:color="auto"/>
        <w:right w:val="none" w:sz="0" w:space="0" w:color="auto"/>
      </w:divBdr>
    </w:div>
    <w:div w:id="503210503">
      <w:bodyDiv w:val="1"/>
      <w:marLeft w:val="0"/>
      <w:marRight w:val="0"/>
      <w:marTop w:val="0"/>
      <w:marBottom w:val="0"/>
      <w:divBdr>
        <w:top w:val="none" w:sz="0" w:space="0" w:color="auto"/>
        <w:left w:val="none" w:sz="0" w:space="0" w:color="auto"/>
        <w:bottom w:val="none" w:sz="0" w:space="0" w:color="auto"/>
        <w:right w:val="none" w:sz="0" w:space="0" w:color="auto"/>
      </w:divBdr>
    </w:div>
    <w:div w:id="510726459">
      <w:bodyDiv w:val="1"/>
      <w:marLeft w:val="0"/>
      <w:marRight w:val="0"/>
      <w:marTop w:val="0"/>
      <w:marBottom w:val="0"/>
      <w:divBdr>
        <w:top w:val="none" w:sz="0" w:space="0" w:color="auto"/>
        <w:left w:val="none" w:sz="0" w:space="0" w:color="auto"/>
        <w:bottom w:val="none" w:sz="0" w:space="0" w:color="auto"/>
        <w:right w:val="none" w:sz="0" w:space="0" w:color="auto"/>
      </w:divBdr>
    </w:div>
    <w:div w:id="559436924">
      <w:bodyDiv w:val="1"/>
      <w:marLeft w:val="0"/>
      <w:marRight w:val="0"/>
      <w:marTop w:val="0"/>
      <w:marBottom w:val="0"/>
      <w:divBdr>
        <w:top w:val="none" w:sz="0" w:space="0" w:color="auto"/>
        <w:left w:val="none" w:sz="0" w:space="0" w:color="auto"/>
        <w:bottom w:val="none" w:sz="0" w:space="0" w:color="auto"/>
        <w:right w:val="none" w:sz="0" w:space="0" w:color="auto"/>
      </w:divBdr>
    </w:div>
    <w:div w:id="565921290">
      <w:bodyDiv w:val="1"/>
      <w:marLeft w:val="0"/>
      <w:marRight w:val="0"/>
      <w:marTop w:val="0"/>
      <w:marBottom w:val="0"/>
      <w:divBdr>
        <w:top w:val="none" w:sz="0" w:space="0" w:color="auto"/>
        <w:left w:val="none" w:sz="0" w:space="0" w:color="auto"/>
        <w:bottom w:val="none" w:sz="0" w:space="0" w:color="auto"/>
        <w:right w:val="none" w:sz="0" w:space="0" w:color="auto"/>
      </w:divBdr>
    </w:div>
    <w:div w:id="585263845">
      <w:bodyDiv w:val="1"/>
      <w:marLeft w:val="0"/>
      <w:marRight w:val="0"/>
      <w:marTop w:val="0"/>
      <w:marBottom w:val="0"/>
      <w:divBdr>
        <w:top w:val="none" w:sz="0" w:space="0" w:color="auto"/>
        <w:left w:val="none" w:sz="0" w:space="0" w:color="auto"/>
        <w:bottom w:val="none" w:sz="0" w:space="0" w:color="auto"/>
        <w:right w:val="none" w:sz="0" w:space="0" w:color="auto"/>
      </w:divBdr>
    </w:div>
    <w:div w:id="585844428">
      <w:bodyDiv w:val="1"/>
      <w:marLeft w:val="0"/>
      <w:marRight w:val="0"/>
      <w:marTop w:val="0"/>
      <w:marBottom w:val="0"/>
      <w:divBdr>
        <w:top w:val="none" w:sz="0" w:space="0" w:color="auto"/>
        <w:left w:val="none" w:sz="0" w:space="0" w:color="auto"/>
        <w:bottom w:val="none" w:sz="0" w:space="0" w:color="auto"/>
        <w:right w:val="none" w:sz="0" w:space="0" w:color="auto"/>
      </w:divBdr>
    </w:div>
    <w:div w:id="594441282">
      <w:bodyDiv w:val="1"/>
      <w:marLeft w:val="0"/>
      <w:marRight w:val="0"/>
      <w:marTop w:val="0"/>
      <w:marBottom w:val="0"/>
      <w:divBdr>
        <w:top w:val="none" w:sz="0" w:space="0" w:color="auto"/>
        <w:left w:val="none" w:sz="0" w:space="0" w:color="auto"/>
        <w:bottom w:val="none" w:sz="0" w:space="0" w:color="auto"/>
        <w:right w:val="none" w:sz="0" w:space="0" w:color="auto"/>
      </w:divBdr>
    </w:div>
    <w:div w:id="666904985">
      <w:bodyDiv w:val="1"/>
      <w:marLeft w:val="0"/>
      <w:marRight w:val="0"/>
      <w:marTop w:val="0"/>
      <w:marBottom w:val="0"/>
      <w:divBdr>
        <w:top w:val="none" w:sz="0" w:space="0" w:color="auto"/>
        <w:left w:val="none" w:sz="0" w:space="0" w:color="auto"/>
        <w:bottom w:val="none" w:sz="0" w:space="0" w:color="auto"/>
        <w:right w:val="none" w:sz="0" w:space="0" w:color="auto"/>
      </w:divBdr>
    </w:div>
    <w:div w:id="754209513">
      <w:bodyDiv w:val="1"/>
      <w:marLeft w:val="0"/>
      <w:marRight w:val="0"/>
      <w:marTop w:val="0"/>
      <w:marBottom w:val="0"/>
      <w:divBdr>
        <w:top w:val="none" w:sz="0" w:space="0" w:color="auto"/>
        <w:left w:val="none" w:sz="0" w:space="0" w:color="auto"/>
        <w:bottom w:val="none" w:sz="0" w:space="0" w:color="auto"/>
        <w:right w:val="none" w:sz="0" w:space="0" w:color="auto"/>
      </w:divBdr>
    </w:div>
    <w:div w:id="787548561">
      <w:bodyDiv w:val="1"/>
      <w:marLeft w:val="0"/>
      <w:marRight w:val="0"/>
      <w:marTop w:val="0"/>
      <w:marBottom w:val="0"/>
      <w:divBdr>
        <w:top w:val="none" w:sz="0" w:space="0" w:color="auto"/>
        <w:left w:val="none" w:sz="0" w:space="0" w:color="auto"/>
        <w:bottom w:val="none" w:sz="0" w:space="0" w:color="auto"/>
        <w:right w:val="none" w:sz="0" w:space="0" w:color="auto"/>
      </w:divBdr>
    </w:div>
    <w:div w:id="804473344">
      <w:bodyDiv w:val="1"/>
      <w:marLeft w:val="0"/>
      <w:marRight w:val="0"/>
      <w:marTop w:val="0"/>
      <w:marBottom w:val="0"/>
      <w:divBdr>
        <w:top w:val="none" w:sz="0" w:space="0" w:color="auto"/>
        <w:left w:val="none" w:sz="0" w:space="0" w:color="auto"/>
        <w:bottom w:val="none" w:sz="0" w:space="0" w:color="auto"/>
        <w:right w:val="none" w:sz="0" w:space="0" w:color="auto"/>
      </w:divBdr>
    </w:div>
    <w:div w:id="826092707">
      <w:bodyDiv w:val="1"/>
      <w:marLeft w:val="0"/>
      <w:marRight w:val="0"/>
      <w:marTop w:val="0"/>
      <w:marBottom w:val="0"/>
      <w:divBdr>
        <w:top w:val="none" w:sz="0" w:space="0" w:color="auto"/>
        <w:left w:val="none" w:sz="0" w:space="0" w:color="auto"/>
        <w:bottom w:val="none" w:sz="0" w:space="0" w:color="auto"/>
        <w:right w:val="none" w:sz="0" w:space="0" w:color="auto"/>
      </w:divBdr>
    </w:div>
    <w:div w:id="835076487">
      <w:bodyDiv w:val="1"/>
      <w:marLeft w:val="0"/>
      <w:marRight w:val="0"/>
      <w:marTop w:val="0"/>
      <w:marBottom w:val="0"/>
      <w:divBdr>
        <w:top w:val="none" w:sz="0" w:space="0" w:color="auto"/>
        <w:left w:val="none" w:sz="0" w:space="0" w:color="auto"/>
        <w:bottom w:val="none" w:sz="0" w:space="0" w:color="auto"/>
        <w:right w:val="none" w:sz="0" w:space="0" w:color="auto"/>
      </w:divBdr>
    </w:div>
    <w:div w:id="836044814">
      <w:bodyDiv w:val="1"/>
      <w:marLeft w:val="0"/>
      <w:marRight w:val="0"/>
      <w:marTop w:val="0"/>
      <w:marBottom w:val="0"/>
      <w:divBdr>
        <w:top w:val="none" w:sz="0" w:space="0" w:color="auto"/>
        <w:left w:val="none" w:sz="0" w:space="0" w:color="auto"/>
        <w:bottom w:val="none" w:sz="0" w:space="0" w:color="auto"/>
        <w:right w:val="none" w:sz="0" w:space="0" w:color="auto"/>
      </w:divBdr>
    </w:div>
    <w:div w:id="882015288">
      <w:bodyDiv w:val="1"/>
      <w:marLeft w:val="0"/>
      <w:marRight w:val="0"/>
      <w:marTop w:val="0"/>
      <w:marBottom w:val="0"/>
      <w:divBdr>
        <w:top w:val="none" w:sz="0" w:space="0" w:color="auto"/>
        <w:left w:val="none" w:sz="0" w:space="0" w:color="auto"/>
        <w:bottom w:val="none" w:sz="0" w:space="0" w:color="auto"/>
        <w:right w:val="none" w:sz="0" w:space="0" w:color="auto"/>
      </w:divBdr>
    </w:div>
    <w:div w:id="885214650">
      <w:bodyDiv w:val="1"/>
      <w:marLeft w:val="0"/>
      <w:marRight w:val="0"/>
      <w:marTop w:val="0"/>
      <w:marBottom w:val="0"/>
      <w:divBdr>
        <w:top w:val="none" w:sz="0" w:space="0" w:color="auto"/>
        <w:left w:val="none" w:sz="0" w:space="0" w:color="auto"/>
        <w:bottom w:val="none" w:sz="0" w:space="0" w:color="auto"/>
        <w:right w:val="none" w:sz="0" w:space="0" w:color="auto"/>
      </w:divBdr>
    </w:div>
    <w:div w:id="947197585">
      <w:bodyDiv w:val="1"/>
      <w:marLeft w:val="0"/>
      <w:marRight w:val="0"/>
      <w:marTop w:val="0"/>
      <w:marBottom w:val="0"/>
      <w:divBdr>
        <w:top w:val="none" w:sz="0" w:space="0" w:color="auto"/>
        <w:left w:val="none" w:sz="0" w:space="0" w:color="auto"/>
        <w:bottom w:val="none" w:sz="0" w:space="0" w:color="auto"/>
        <w:right w:val="none" w:sz="0" w:space="0" w:color="auto"/>
      </w:divBdr>
    </w:div>
    <w:div w:id="990600762">
      <w:bodyDiv w:val="1"/>
      <w:marLeft w:val="0"/>
      <w:marRight w:val="0"/>
      <w:marTop w:val="0"/>
      <w:marBottom w:val="0"/>
      <w:divBdr>
        <w:top w:val="none" w:sz="0" w:space="0" w:color="auto"/>
        <w:left w:val="none" w:sz="0" w:space="0" w:color="auto"/>
        <w:bottom w:val="none" w:sz="0" w:space="0" w:color="auto"/>
        <w:right w:val="none" w:sz="0" w:space="0" w:color="auto"/>
      </w:divBdr>
      <w:divsChild>
        <w:div w:id="852837477">
          <w:marLeft w:val="0"/>
          <w:marRight w:val="0"/>
          <w:marTop w:val="0"/>
          <w:marBottom w:val="0"/>
          <w:divBdr>
            <w:top w:val="none" w:sz="0" w:space="0" w:color="auto"/>
            <w:left w:val="none" w:sz="0" w:space="0" w:color="auto"/>
            <w:bottom w:val="none" w:sz="0" w:space="0" w:color="auto"/>
            <w:right w:val="none" w:sz="0" w:space="0" w:color="auto"/>
          </w:divBdr>
        </w:div>
        <w:div w:id="1614046760">
          <w:marLeft w:val="0"/>
          <w:marRight w:val="0"/>
          <w:marTop w:val="0"/>
          <w:marBottom w:val="0"/>
          <w:divBdr>
            <w:top w:val="none" w:sz="0" w:space="0" w:color="auto"/>
            <w:left w:val="none" w:sz="0" w:space="0" w:color="auto"/>
            <w:bottom w:val="none" w:sz="0" w:space="0" w:color="auto"/>
            <w:right w:val="none" w:sz="0" w:space="0" w:color="auto"/>
          </w:divBdr>
        </w:div>
      </w:divsChild>
    </w:div>
    <w:div w:id="1018237950">
      <w:bodyDiv w:val="1"/>
      <w:marLeft w:val="0"/>
      <w:marRight w:val="0"/>
      <w:marTop w:val="0"/>
      <w:marBottom w:val="0"/>
      <w:divBdr>
        <w:top w:val="none" w:sz="0" w:space="0" w:color="auto"/>
        <w:left w:val="none" w:sz="0" w:space="0" w:color="auto"/>
        <w:bottom w:val="none" w:sz="0" w:space="0" w:color="auto"/>
        <w:right w:val="none" w:sz="0" w:space="0" w:color="auto"/>
      </w:divBdr>
    </w:div>
    <w:div w:id="1022166940">
      <w:bodyDiv w:val="1"/>
      <w:marLeft w:val="0"/>
      <w:marRight w:val="0"/>
      <w:marTop w:val="0"/>
      <w:marBottom w:val="0"/>
      <w:divBdr>
        <w:top w:val="none" w:sz="0" w:space="0" w:color="auto"/>
        <w:left w:val="none" w:sz="0" w:space="0" w:color="auto"/>
        <w:bottom w:val="none" w:sz="0" w:space="0" w:color="auto"/>
        <w:right w:val="none" w:sz="0" w:space="0" w:color="auto"/>
      </w:divBdr>
    </w:div>
    <w:div w:id="1078746026">
      <w:bodyDiv w:val="1"/>
      <w:marLeft w:val="0"/>
      <w:marRight w:val="0"/>
      <w:marTop w:val="0"/>
      <w:marBottom w:val="0"/>
      <w:divBdr>
        <w:top w:val="none" w:sz="0" w:space="0" w:color="auto"/>
        <w:left w:val="none" w:sz="0" w:space="0" w:color="auto"/>
        <w:bottom w:val="none" w:sz="0" w:space="0" w:color="auto"/>
        <w:right w:val="none" w:sz="0" w:space="0" w:color="auto"/>
      </w:divBdr>
    </w:div>
    <w:div w:id="1097213401">
      <w:bodyDiv w:val="1"/>
      <w:marLeft w:val="0"/>
      <w:marRight w:val="0"/>
      <w:marTop w:val="0"/>
      <w:marBottom w:val="0"/>
      <w:divBdr>
        <w:top w:val="none" w:sz="0" w:space="0" w:color="auto"/>
        <w:left w:val="none" w:sz="0" w:space="0" w:color="auto"/>
        <w:bottom w:val="none" w:sz="0" w:space="0" w:color="auto"/>
        <w:right w:val="none" w:sz="0" w:space="0" w:color="auto"/>
      </w:divBdr>
    </w:div>
    <w:div w:id="1170674862">
      <w:bodyDiv w:val="1"/>
      <w:marLeft w:val="0"/>
      <w:marRight w:val="0"/>
      <w:marTop w:val="0"/>
      <w:marBottom w:val="0"/>
      <w:divBdr>
        <w:top w:val="none" w:sz="0" w:space="0" w:color="auto"/>
        <w:left w:val="none" w:sz="0" w:space="0" w:color="auto"/>
        <w:bottom w:val="none" w:sz="0" w:space="0" w:color="auto"/>
        <w:right w:val="none" w:sz="0" w:space="0" w:color="auto"/>
      </w:divBdr>
    </w:div>
    <w:div w:id="1192763328">
      <w:bodyDiv w:val="1"/>
      <w:marLeft w:val="0"/>
      <w:marRight w:val="0"/>
      <w:marTop w:val="0"/>
      <w:marBottom w:val="0"/>
      <w:divBdr>
        <w:top w:val="none" w:sz="0" w:space="0" w:color="auto"/>
        <w:left w:val="none" w:sz="0" w:space="0" w:color="auto"/>
        <w:bottom w:val="none" w:sz="0" w:space="0" w:color="auto"/>
        <w:right w:val="none" w:sz="0" w:space="0" w:color="auto"/>
      </w:divBdr>
    </w:div>
    <w:div w:id="1213348878">
      <w:bodyDiv w:val="1"/>
      <w:marLeft w:val="0"/>
      <w:marRight w:val="0"/>
      <w:marTop w:val="0"/>
      <w:marBottom w:val="0"/>
      <w:divBdr>
        <w:top w:val="none" w:sz="0" w:space="0" w:color="auto"/>
        <w:left w:val="none" w:sz="0" w:space="0" w:color="auto"/>
        <w:bottom w:val="none" w:sz="0" w:space="0" w:color="auto"/>
        <w:right w:val="none" w:sz="0" w:space="0" w:color="auto"/>
      </w:divBdr>
    </w:div>
    <w:div w:id="1276059890">
      <w:bodyDiv w:val="1"/>
      <w:marLeft w:val="0"/>
      <w:marRight w:val="0"/>
      <w:marTop w:val="0"/>
      <w:marBottom w:val="0"/>
      <w:divBdr>
        <w:top w:val="none" w:sz="0" w:space="0" w:color="auto"/>
        <w:left w:val="none" w:sz="0" w:space="0" w:color="auto"/>
        <w:bottom w:val="none" w:sz="0" w:space="0" w:color="auto"/>
        <w:right w:val="none" w:sz="0" w:space="0" w:color="auto"/>
      </w:divBdr>
    </w:div>
    <w:div w:id="1300571792">
      <w:bodyDiv w:val="1"/>
      <w:marLeft w:val="0"/>
      <w:marRight w:val="0"/>
      <w:marTop w:val="0"/>
      <w:marBottom w:val="0"/>
      <w:divBdr>
        <w:top w:val="none" w:sz="0" w:space="0" w:color="auto"/>
        <w:left w:val="none" w:sz="0" w:space="0" w:color="auto"/>
        <w:bottom w:val="none" w:sz="0" w:space="0" w:color="auto"/>
        <w:right w:val="none" w:sz="0" w:space="0" w:color="auto"/>
      </w:divBdr>
    </w:div>
    <w:div w:id="1310939330">
      <w:bodyDiv w:val="1"/>
      <w:marLeft w:val="0"/>
      <w:marRight w:val="0"/>
      <w:marTop w:val="0"/>
      <w:marBottom w:val="0"/>
      <w:divBdr>
        <w:top w:val="none" w:sz="0" w:space="0" w:color="auto"/>
        <w:left w:val="none" w:sz="0" w:space="0" w:color="auto"/>
        <w:bottom w:val="none" w:sz="0" w:space="0" w:color="auto"/>
        <w:right w:val="none" w:sz="0" w:space="0" w:color="auto"/>
      </w:divBdr>
    </w:div>
    <w:div w:id="1360665203">
      <w:bodyDiv w:val="1"/>
      <w:marLeft w:val="0"/>
      <w:marRight w:val="0"/>
      <w:marTop w:val="0"/>
      <w:marBottom w:val="0"/>
      <w:divBdr>
        <w:top w:val="none" w:sz="0" w:space="0" w:color="auto"/>
        <w:left w:val="none" w:sz="0" w:space="0" w:color="auto"/>
        <w:bottom w:val="none" w:sz="0" w:space="0" w:color="auto"/>
        <w:right w:val="none" w:sz="0" w:space="0" w:color="auto"/>
      </w:divBdr>
    </w:div>
    <w:div w:id="1371225310">
      <w:bodyDiv w:val="1"/>
      <w:marLeft w:val="0"/>
      <w:marRight w:val="0"/>
      <w:marTop w:val="0"/>
      <w:marBottom w:val="0"/>
      <w:divBdr>
        <w:top w:val="none" w:sz="0" w:space="0" w:color="auto"/>
        <w:left w:val="none" w:sz="0" w:space="0" w:color="auto"/>
        <w:bottom w:val="none" w:sz="0" w:space="0" w:color="auto"/>
        <w:right w:val="none" w:sz="0" w:space="0" w:color="auto"/>
      </w:divBdr>
    </w:div>
    <w:div w:id="1390301082">
      <w:bodyDiv w:val="1"/>
      <w:marLeft w:val="0"/>
      <w:marRight w:val="0"/>
      <w:marTop w:val="0"/>
      <w:marBottom w:val="0"/>
      <w:divBdr>
        <w:top w:val="none" w:sz="0" w:space="0" w:color="auto"/>
        <w:left w:val="none" w:sz="0" w:space="0" w:color="auto"/>
        <w:bottom w:val="none" w:sz="0" w:space="0" w:color="auto"/>
        <w:right w:val="none" w:sz="0" w:space="0" w:color="auto"/>
      </w:divBdr>
    </w:div>
    <w:div w:id="1410227827">
      <w:bodyDiv w:val="1"/>
      <w:marLeft w:val="0"/>
      <w:marRight w:val="0"/>
      <w:marTop w:val="0"/>
      <w:marBottom w:val="0"/>
      <w:divBdr>
        <w:top w:val="none" w:sz="0" w:space="0" w:color="auto"/>
        <w:left w:val="none" w:sz="0" w:space="0" w:color="auto"/>
        <w:bottom w:val="none" w:sz="0" w:space="0" w:color="auto"/>
        <w:right w:val="none" w:sz="0" w:space="0" w:color="auto"/>
      </w:divBdr>
    </w:div>
    <w:div w:id="1445804750">
      <w:bodyDiv w:val="1"/>
      <w:marLeft w:val="0"/>
      <w:marRight w:val="0"/>
      <w:marTop w:val="0"/>
      <w:marBottom w:val="0"/>
      <w:divBdr>
        <w:top w:val="none" w:sz="0" w:space="0" w:color="auto"/>
        <w:left w:val="none" w:sz="0" w:space="0" w:color="auto"/>
        <w:bottom w:val="none" w:sz="0" w:space="0" w:color="auto"/>
        <w:right w:val="none" w:sz="0" w:space="0" w:color="auto"/>
      </w:divBdr>
    </w:div>
    <w:div w:id="1453132529">
      <w:bodyDiv w:val="1"/>
      <w:marLeft w:val="0"/>
      <w:marRight w:val="0"/>
      <w:marTop w:val="0"/>
      <w:marBottom w:val="0"/>
      <w:divBdr>
        <w:top w:val="none" w:sz="0" w:space="0" w:color="auto"/>
        <w:left w:val="none" w:sz="0" w:space="0" w:color="auto"/>
        <w:bottom w:val="none" w:sz="0" w:space="0" w:color="auto"/>
        <w:right w:val="none" w:sz="0" w:space="0" w:color="auto"/>
      </w:divBdr>
    </w:div>
    <w:div w:id="1474255702">
      <w:bodyDiv w:val="1"/>
      <w:marLeft w:val="0"/>
      <w:marRight w:val="0"/>
      <w:marTop w:val="0"/>
      <w:marBottom w:val="0"/>
      <w:divBdr>
        <w:top w:val="none" w:sz="0" w:space="0" w:color="auto"/>
        <w:left w:val="none" w:sz="0" w:space="0" w:color="auto"/>
        <w:bottom w:val="none" w:sz="0" w:space="0" w:color="auto"/>
        <w:right w:val="none" w:sz="0" w:space="0" w:color="auto"/>
      </w:divBdr>
    </w:div>
    <w:div w:id="1476217177">
      <w:bodyDiv w:val="1"/>
      <w:marLeft w:val="0"/>
      <w:marRight w:val="0"/>
      <w:marTop w:val="0"/>
      <w:marBottom w:val="0"/>
      <w:divBdr>
        <w:top w:val="none" w:sz="0" w:space="0" w:color="auto"/>
        <w:left w:val="none" w:sz="0" w:space="0" w:color="auto"/>
        <w:bottom w:val="none" w:sz="0" w:space="0" w:color="auto"/>
        <w:right w:val="none" w:sz="0" w:space="0" w:color="auto"/>
      </w:divBdr>
    </w:div>
    <w:div w:id="1534725595">
      <w:bodyDiv w:val="1"/>
      <w:marLeft w:val="0"/>
      <w:marRight w:val="0"/>
      <w:marTop w:val="0"/>
      <w:marBottom w:val="0"/>
      <w:divBdr>
        <w:top w:val="none" w:sz="0" w:space="0" w:color="auto"/>
        <w:left w:val="none" w:sz="0" w:space="0" w:color="auto"/>
        <w:bottom w:val="none" w:sz="0" w:space="0" w:color="auto"/>
        <w:right w:val="none" w:sz="0" w:space="0" w:color="auto"/>
      </w:divBdr>
    </w:div>
    <w:div w:id="1563324910">
      <w:bodyDiv w:val="1"/>
      <w:marLeft w:val="0"/>
      <w:marRight w:val="0"/>
      <w:marTop w:val="0"/>
      <w:marBottom w:val="0"/>
      <w:divBdr>
        <w:top w:val="none" w:sz="0" w:space="0" w:color="auto"/>
        <w:left w:val="none" w:sz="0" w:space="0" w:color="auto"/>
        <w:bottom w:val="none" w:sz="0" w:space="0" w:color="auto"/>
        <w:right w:val="none" w:sz="0" w:space="0" w:color="auto"/>
      </w:divBdr>
    </w:div>
    <w:div w:id="1564103480">
      <w:bodyDiv w:val="1"/>
      <w:marLeft w:val="0"/>
      <w:marRight w:val="0"/>
      <w:marTop w:val="0"/>
      <w:marBottom w:val="0"/>
      <w:divBdr>
        <w:top w:val="none" w:sz="0" w:space="0" w:color="auto"/>
        <w:left w:val="none" w:sz="0" w:space="0" w:color="auto"/>
        <w:bottom w:val="none" w:sz="0" w:space="0" w:color="auto"/>
        <w:right w:val="none" w:sz="0" w:space="0" w:color="auto"/>
      </w:divBdr>
    </w:div>
    <w:div w:id="1578786207">
      <w:bodyDiv w:val="1"/>
      <w:marLeft w:val="0"/>
      <w:marRight w:val="0"/>
      <w:marTop w:val="0"/>
      <w:marBottom w:val="0"/>
      <w:divBdr>
        <w:top w:val="none" w:sz="0" w:space="0" w:color="auto"/>
        <w:left w:val="none" w:sz="0" w:space="0" w:color="auto"/>
        <w:bottom w:val="none" w:sz="0" w:space="0" w:color="auto"/>
        <w:right w:val="none" w:sz="0" w:space="0" w:color="auto"/>
      </w:divBdr>
    </w:div>
    <w:div w:id="1653605742">
      <w:bodyDiv w:val="1"/>
      <w:marLeft w:val="0"/>
      <w:marRight w:val="0"/>
      <w:marTop w:val="0"/>
      <w:marBottom w:val="0"/>
      <w:divBdr>
        <w:top w:val="none" w:sz="0" w:space="0" w:color="auto"/>
        <w:left w:val="none" w:sz="0" w:space="0" w:color="auto"/>
        <w:bottom w:val="none" w:sz="0" w:space="0" w:color="auto"/>
        <w:right w:val="none" w:sz="0" w:space="0" w:color="auto"/>
      </w:divBdr>
    </w:div>
    <w:div w:id="1731727761">
      <w:bodyDiv w:val="1"/>
      <w:marLeft w:val="0"/>
      <w:marRight w:val="0"/>
      <w:marTop w:val="0"/>
      <w:marBottom w:val="0"/>
      <w:divBdr>
        <w:top w:val="none" w:sz="0" w:space="0" w:color="auto"/>
        <w:left w:val="none" w:sz="0" w:space="0" w:color="auto"/>
        <w:bottom w:val="none" w:sz="0" w:space="0" w:color="auto"/>
        <w:right w:val="none" w:sz="0" w:space="0" w:color="auto"/>
      </w:divBdr>
    </w:div>
    <w:div w:id="1775511526">
      <w:bodyDiv w:val="1"/>
      <w:marLeft w:val="0"/>
      <w:marRight w:val="0"/>
      <w:marTop w:val="0"/>
      <w:marBottom w:val="0"/>
      <w:divBdr>
        <w:top w:val="none" w:sz="0" w:space="0" w:color="auto"/>
        <w:left w:val="none" w:sz="0" w:space="0" w:color="auto"/>
        <w:bottom w:val="none" w:sz="0" w:space="0" w:color="auto"/>
        <w:right w:val="none" w:sz="0" w:space="0" w:color="auto"/>
      </w:divBdr>
    </w:div>
    <w:div w:id="1784764025">
      <w:bodyDiv w:val="1"/>
      <w:marLeft w:val="0"/>
      <w:marRight w:val="0"/>
      <w:marTop w:val="0"/>
      <w:marBottom w:val="0"/>
      <w:divBdr>
        <w:top w:val="none" w:sz="0" w:space="0" w:color="auto"/>
        <w:left w:val="none" w:sz="0" w:space="0" w:color="auto"/>
        <w:bottom w:val="none" w:sz="0" w:space="0" w:color="auto"/>
        <w:right w:val="none" w:sz="0" w:space="0" w:color="auto"/>
      </w:divBdr>
      <w:divsChild>
        <w:div w:id="1838887021">
          <w:marLeft w:val="-284"/>
          <w:marRight w:val="0"/>
          <w:marTop w:val="0"/>
          <w:marBottom w:val="0"/>
          <w:divBdr>
            <w:top w:val="none" w:sz="0" w:space="0" w:color="auto"/>
            <w:left w:val="none" w:sz="0" w:space="0" w:color="auto"/>
            <w:bottom w:val="none" w:sz="0" w:space="0" w:color="auto"/>
            <w:right w:val="none" w:sz="0" w:space="0" w:color="auto"/>
          </w:divBdr>
        </w:div>
      </w:divsChild>
    </w:div>
    <w:div w:id="1816097040">
      <w:bodyDiv w:val="1"/>
      <w:marLeft w:val="0"/>
      <w:marRight w:val="0"/>
      <w:marTop w:val="0"/>
      <w:marBottom w:val="0"/>
      <w:divBdr>
        <w:top w:val="none" w:sz="0" w:space="0" w:color="auto"/>
        <w:left w:val="none" w:sz="0" w:space="0" w:color="auto"/>
        <w:bottom w:val="none" w:sz="0" w:space="0" w:color="auto"/>
        <w:right w:val="none" w:sz="0" w:space="0" w:color="auto"/>
      </w:divBdr>
    </w:div>
    <w:div w:id="1922450552">
      <w:bodyDiv w:val="1"/>
      <w:marLeft w:val="0"/>
      <w:marRight w:val="0"/>
      <w:marTop w:val="0"/>
      <w:marBottom w:val="0"/>
      <w:divBdr>
        <w:top w:val="none" w:sz="0" w:space="0" w:color="auto"/>
        <w:left w:val="none" w:sz="0" w:space="0" w:color="auto"/>
        <w:bottom w:val="none" w:sz="0" w:space="0" w:color="auto"/>
        <w:right w:val="none" w:sz="0" w:space="0" w:color="auto"/>
      </w:divBdr>
    </w:div>
    <w:div w:id="1928222019">
      <w:bodyDiv w:val="1"/>
      <w:marLeft w:val="0"/>
      <w:marRight w:val="0"/>
      <w:marTop w:val="0"/>
      <w:marBottom w:val="0"/>
      <w:divBdr>
        <w:top w:val="none" w:sz="0" w:space="0" w:color="auto"/>
        <w:left w:val="none" w:sz="0" w:space="0" w:color="auto"/>
        <w:bottom w:val="none" w:sz="0" w:space="0" w:color="auto"/>
        <w:right w:val="none" w:sz="0" w:space="0" w:color="auto"/>
      </w:divBdr>
    </w:div>
    <w:div w:id="1950577427">
      <w:bodyDiv w:val="1"/>
      <w:marLeft w:val="0"/>
      <w:marRight w:val="0"/>
      <w:marTop w:val="0"/>
      <w:marBottom w:val="0"/>
      <w:divBdr>
        <w:top w:val="none" w:sz="0" w:space="0" w:color="auto"/>
        <w:left w:val="none" w:sz="0" w:space="0" w:color="auto"/>
        <w:bottom w:val="none" w:sz="0" w:space="0" w:color="auto"/>
        <w:right w:val="none" w:sz="0" w:space="0" w:color="auto"/>
      </w:divBdr>
    </w:div>
    <w:div w:id="1976333672">
      <w:bodyDiv w:val="1"/>
      <w:marLeft w:val="0"/>
      <w:marRight w:val="0"/>
      <w:marTop w:val="0"/>
      <w:marBottom w:val="0"/>
      <w:divBdr>
        <w:top w:val="none" w:sz="0" w:space="0" w:color="auto"/>
        <w:left w:val="none" w:sz="0" w:space="0" w:color="auto"/>
        <w:bottom w:val="none" w:sz="0" w:space="0" w:color="auto"/>
        <w:right w:val="none" w:sz="0" w:space="0" w:color="auto"/>
      </w:divBdr>
    </w:div>
    <w:div w:id="1995405531">
      <w:bodyDiv w:val="1"/>
      <w:marLeft w:val="0"/>
      <w:marRight w:val="0"/>
      <w:marTop w:val="0"/>
      <w:marBottom w:val="0"/>
      <w:divBdr>
        <w:top w:val="none" w:sz="0" w:space="0" w:color="auto"/>
        <w:left w:val="none" w:sz="0" w:space="0" w:color="auto"/>
        <w:bottom w:val="none" w:sz="0" w:space="0" w:color="auto"/>
        <w:right w:val="none" w:sz="0" w:space="0" w:color="auto"/>
      </w:divBdr>
    </w:div>
    <w:div w:id="2008709760">
      <w:bodyDiv w:val="1"/>
      <w:marLeft w:val="0"/>
      <w:marRight w:val="0"/>
      <w:marTop w:val="0"/>
      <w:marBottom w:val="0"/>
      <w:divBdr>
        <w:top w:val="none" w:sz="0" w:space="0" w:color="auto"/>
        <w:left w:val="none" w:sz="0" w:space="0" w:color="auto"/>
        <w:bottom w:val="none" w:sz="0" w:space="0" w:color="auto"/>
        <w:right w:val="none" w:sz="0" w:space="0" w:color="auto"/>
      </w:divBdr>
    </w:div>
    <w:div w:id="2058698281">
      <w:bodyDiv w:val="1"/>
      <w:marLeft w:val="0"/>
      <w:marRight w:val="0"/>
      <w:marTop w:val="0"/>
      <w:marBottom w:val="0"/>
      <w:divBdr>
        <w:top w:val="none" w:sz="0" w:space="0" w:color="auto"/>
        <w:left w:val="none" w:sz="0" w:space="0" w:color="auto"/>
        <w:bottom w:val="none" w:sz="0" w:space="0" w:color="auto"/>
        <w:right w:val="none" w:sz="0" w:space="0" w:color="auto"/>
      </w:divBdr>
    </w:div>
    <w:div w:id="2066220888">
      <w:bodyDiv w:val="1"/>
      <w:marLeft w:val="0"/>
      <w:marRight w:val="0"/>
      <w:marTop w:val="0"/>
      <w:marBottom w:val="0"/>
      <w:divBdr>
        <w:top w:val="none" w:sz="0" w:space="0" w:color="auto"/>
        <w:left w:val="none" w:sz="0" w:space="0" w:color="auto"/>
        <w:bottom w:val="none" w:sz="0" w:space="0" w:color="auto"/>
        <w:right w:val="none" w:sz="0" w:space="0" w:color="auto"/>
      </w:divBdr>
    </w:div>
    <w:div w:id="2074812840">
      <w:bodyDiv w:val="1"/>
      <w:marLeft w:val="0"/>
      <w:marRight w:val="0"/>
      <w:marTop w:val="0"/>
      <w:marBottom w:val="0"/>
      <w:divBdr>
        <w:top w:val="none" w:sz="0" w:space="0" w:color="auto"/>
        <w:left w:val="none" w:sz="0" w:space="0" w:color="auto"/>
        <w:bottom w:val="none" w:sz="0" w:space="0" w:color="auto"/>
        <w:right w:val="none" w:sz="0" w:space="0" w:color="auto"/>
      </w:divBdr>
    </w:div>
    <w:div w:id="2089692479">
      <w:bodyDiv w:val="1"/>
      <w:marLeft w:val="0"/>
      <w:marRight w:val="0"/>
      <w:marTop w:val="0"/>
      <w:marBottom w:val="0"/>
      <w:divBdr>
        <w:top w:val="none" w:sz="0" w:space="0" w:color="auto"/>
        <w:left w:val="none" w:sz="0" w:space="0" w:color="auto"/>
        <w:bottom w:val="none" w:sz="0" w:space="0" w:color="auto"/>
        <w:right w:val="none" w:sz="0" w:space="0" w:color="auto"/>
      </w:divBdr>
    </w:div>
    <w:div w:id="2111393775">
      <w:bodyDiv w:val="1"/>
      <w:marLeft w:val="0"/>
      <w:marRight w:val="0"/>
      <w:marTop w:val="0"/>
      <w:marBottom w:val="0"/>
      <w:divBdr>
        <w:top w:val="none" w:sz="0" w:space="0" w:color="auto"/>
        <w:left w:val="none" w:sz="0" w:space="0" w:color="auto"/>
        <w:bottom w:val="none" w:sz="0" w:space="0" w:color="auto"/>
        <w:right w:val="none" w:sz="0" w:space="0" w:color="auto"/>
      </w:divBdr>
    </w:div>
    <w:div w:id="2121801335">
      <w:bodyDiv w:val="1"/>
      <w:marLeft w:val="0"/>
      <w:marRight w:val="0"/>
      <w:marTop w:val="0"/>
      <w:marBottom w:val="0"/>
      <w:divBdr>
        <w:top w:val="none" w:sz="0" w:space="0" w:color="auto"/>
        <w:left w:val="none" w:sz="0" w:space="0" w:color="auto"/>
        <w:bottom w:val="none" w:sz="0" w:space="0" w:color="auto"/>
        <w:right w:val="none" w:sz="0" w:space="0" w:color="auto"/>
      </w:divBdr>
    </w:div>
    <w:div w:id="2136487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k.yandex.ru/i/NbGkKrara6DUK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2077-75B4-4F78-8F0C-16C656AA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SafeTec</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Фурин Глеб</dc:creator>
  <cp:lastModifiedBy>Гаврина Дарья Юрьевна</cp:lastModifiedBy>
  <cp:revision>3</cp:revision>
  <cp:lastPrinted>2021-03-10T08:53:00Z</cp:lastPrinted>
  <dcterms:created xsi:type="dcterms:W3CDTF">2022-03-29T15:30:00Z</dcterms:created>
  <dcterms:modified xsi:type="dcterms:W3CDTF">2022-03-29T15:33:00Z</dcterms:modified>
</cp:coreProperties>
</file>