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1C" w:rsidRPr="00F179DD" w:rsidRDefault="00D8401C" w:rsidP="00F179D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9DD">
        <w:rPr>
          <w:rFonts w:ascii="Times New Roman" w:eastAsia="Times New Roman" w:hAnsi="Times New Roman" w:cs="Times New Roman"/>
          <w:b/>
          <w:sz w:val="28"/>
          <w:szCs w:val="28"/>
        </w:rPr>
        <w:t>Паспорт проекта</w:t>
      </w:r>
    </w:p>
    <w:p w:rsidR="00D8401C" w:rsidRPr="00F179DD" w:rsidRDefault="00D8401C" w:rsidP="00F179D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6664"/>
      </w:tblGrid>
      <w:tr w:rsidR="00D8401C" w:rsidRPr="00F179DD" w:rsidTr="00ED54C7">
        <w:trPr>
          <w:trHeight w:val="551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1.Название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701128" w:rsidP="00701128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Стань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СУПЕРгероем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! 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команде</w:t>
            </w:r>
            <w:proofErr w:type="spellEnd"/>
            <w:r w:rsidR="00246C60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F179DD" w:rsidRDefault="00F179DD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</w:t>
            </w:r>
            <w:r w:rsidR="00701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1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молодежно</w:t>
            </w:r>
            <w:r w:rsidR="00701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1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</w:t>
            </w:r>
            <w:r w:rsidR="00701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17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«Волонтеры Победы» Дворца пионеров и школьников им. А.П.Гайдара</w:t>
            </w:r>
            <w:r w:rsidR="00701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г.Стерлитамак Республика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F7CDB" w:rsidRPr="00922E91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Мадина</w:t>
            </w:r>
            <w:proofErr w:type="spellEnd"/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Субхангулова</w:t>
            </w:r>
            <w:proofErr w:type="spellEnd"/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DF7CDB" w:rsidRPr="00DF7CDB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Ссылка в социальной сети - https://vk.com/cybhan0012</w:t>
            </w:r>
          </w:p>
          <w:p w:rsidR="00DF7CDB" w:rsidRPr="00DF7CDB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– Руководитель проекта;</w:t>
            </w:r>
          </w:p>
          <w:p w:rsidR="00DF7CDB" w:rsidRPr="00DF7CDB" w:rsidRDefault="00DF7CDB" w:rsidP="00D9774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имеет сертификат о прохождение курс по основам</w:t>
            </w:r>
          </w:p>
          <w:p w:rsidR="00DF7CDB" w:rsidRDefault="00DF7CDB" w:rsidP="00D97741">
            <w:pPr>
              <w:spacing w:after="0" w:line="240" w:lineRule="auto"/>
              <w:ind w:left="9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и реализации социальных проектов в количестве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координатор 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 Волонтер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Победы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Башкортостан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F7CDB" w:rsidRPr="00922E91" w:rsidRDefault="00DF7CDB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Александров Артём </w:t>
            </w:r>
          </w:p>
          <w:p w:rsidR="00DF7CDB" w:rsidRPr="00DF7CDB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Ссылка в социальной сети - https://vk.com/alexandr02_str</w:t>
            </w:r>
          </w:p>
          <w:p w:rsidR="00922E91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–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помощь в организации, составление документов </w:t>
            </w:r>
          </w:p>
          <w:p w:rsidR="00DF7CDB" w:rsidRPr="00DF7CDB" w:rsidRDefault="00922E91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 - высшее юридическое образование</w:t>
            </w:r>
          </w:p>
          <w:p w:rsidR="00E421E1" w:rsidRPr="00F179DD" w:rsidRDefault="00DF7CDB" w:rsidP="00DF7CDB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 МО «Молодая гвардия» г. Стерлитамак</w:t>
            </w:r>
          </w:p>
          <w:p w:rsidR="00922E91" w:rsidRPr="00922E91" w:rsidRDefault="00922E91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Савельев Ростислав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hyperlink r:id="rId6" w:history="1">
              <w:r w:rsidRPr="00895F7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https://vk.com/saveliew_r</w:t>
              </w:r>
            </w:hyperlink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технический специалист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 - среднее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</w:p>
          <w:p w:rsidR="00922E91" w:rsidRP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уководитель проекта «Рыцари золотого пера»;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сертификат о прохождение курс по основам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и реализации социальных проектов в количестве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часов;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рош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онлайн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 «Социальное проектирование: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аспекты и тонкости» в количестве 10 уроков;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</w:t>
            </w:r>
            <w:r w:rsid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2E91" w:rsidRPr="00922E91" w:rsidRDefault="00E421E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Нуриева Регина</w:t>
            </w:r>
            <w:r w:rsidR="00922E91"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https://vk.com/schastlivaya_aa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ответственная по вопросу привлечения спикеров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– среднее специальное образование </w:t>
            </w:r>
          </w:p>
          <w:p w:rsidR="00E421E1" w:rsidRPr="00F179DD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сертификат о прохождение курс по основам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и реализации социальных проектов в количестве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часов;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</w:t>
            </w:r>
            <w:r w:rsid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2E91" w:rsidRPr="00922E91" w:rsidRDefault="00E421E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Даниил Сулейманов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https://vk.com/id270492900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работа по привлечению СМИ 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 – среднее образование</w:t>
            </w:r>
          </w:p>
          <w:p w:rsidR="00E421E1" w:rsidRPr="00F179DD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F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сертификат о прохождение курс по основам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и реализации социальных проектов в количестве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часов;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</w:t>
            </w:r>
            <w:r w:rsid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2E91" w:rsidRPr="00474A38" w:rsidRDefault="008741C2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Эльмира</w:t>
            </w:r>
            <w:proofErr w:type="spellEnd"/>
            <w:r w:rsidR="00922E91" w:rsidRPr="0047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2E91" w:rsidRPr="0047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Субхангулова</w:t>
            </w:r>
            <w:proofErr w:type="spellEnd"/>
            <w:r w:rsidR="00922E91" w:rsidRPr="0047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22E91" w:rsidRP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Ссылка в социальной сети - https://vk.com/ella27</w:t>
            </w:r>
          </w:p>
          <w:p w:rsid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– графический дизайнер проекта</w:t>
            </w:r>
          </w:p>
          <w:p w:rsidR="00922E91" w:rsidRPr="00922E91" w:rsidRDefault="00922E91" w:rsidP="00922E9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– средне специальное образование </w:t>
            </w:r>
          </w:p>
          <w:p w:rsidR="00474A38" w:rsidRDefault="00922E91" w:rsidP="00D9774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- имеет сертификат о прохождение курс по основам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 и реализации социальных проектов в количестве 5</w:t>
            </w:r>
            <w:r w:rsidR="00474A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часов;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рошла онлайн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 «Социальное проектирование: Все</w:t>
            </w:r>
            <w:r w:rsidR="00474A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аспекты и тонкости» в количестве 10 уроков;</w:t>
            </w:r>
            <w:r w:rsidR="00474A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уратор Проектного офиса местного отделения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"Молодая</w:t>
            </w:r>
            <w:r w:rsidR="00474A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гвардия";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регионального координатора школьных</w:t>
            </w:r>
            <w:r w:rsidR="00474A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 "Волонтеры Победы".</w:t>
            </w:r>
          </w:p>
          <w:p w:rsidR="008741C2" w:rsidRPr="008741C2" w:rsidRDefault="00E421E1" w:rsidP="008741C2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Камилла Гареева </w:t>
            </w:r>
          </w:p>
          <w:p w:rsidR="008741C2" w:rsidRPr="00922E91" w:rsidRDefault="008741C2" w:rsidP="008741C2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r w:rsidRPr="008741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https://vk.com/minorin0202</w:t>
            </w:r>
          </w:p>
          <w:p w:rsidR="008741C2" w:rsidRDefault="008741C2" w:rsidP="008741C2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– 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участниками проекта</w:t>
            </w:r>
          </w:p>
          <w:p w:rsidR="005A0611" w:rsidRDefault="008741C2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– среднее образование </w:t>
            </w:r>
          </w:p>
          <w:p w:rsidR="005A0611" w:rsidRPr="005A0611" w:rsidRDefault="008741C2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 w:rsidR="00E421E1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A0611"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Победы", инструктор-</w:t>
            </w:r>
          </w:p>
          <w:p w:rsidR="00E421E1" w:rsidRPr="00F179DD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 профильных смен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0611" w:rsidRPr="005A0611" w:rsidRDefault="00E421E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Эльвина</w:t>
            </w:r>
            <w:proofErr w:type="spellEnd"/>
            <w:r w:rsidR="00A05E73"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Баймухаметова</w:t>
            </w:r>
            <w:proofErr w:type="spellEnd"/>
            <w:r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A0611" w:rsidRPr="00922E9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https://vk.com/lvn08</w:t>
            </w:r>
          </w:p>
          <w:p w:rsid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–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 за PR и продвижение </w:t>
            </w:r>
          </w:p>
          <w:p w:rsid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– среднее образование </w:t>
            </w:r>
          </w:p>
          <w:p w:rsidR="005A0611" w:rsidRP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Победы", инструктор-</w:t>
            </w:r>
          </w:p>
          <w:p w:rsidR="00E421E1" w:rsidRPr="00F179DD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 профильных смен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0611" w:rsidRDefault="00E421E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Аня </w:t>
            </w:r>
            <w:proofErr w:type="spellStart"/>
            <w:r w:rsidRPr="005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Халлиулина</w:t>
            </w:r>
            <w:proofErr w:type="spellEnd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A0611" w:rsidRPr="00922E9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Ссылка в социальной сети - </w:t>
            </w: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https://vk.com/aannyyaa14</w:t>
            </w:r>
          </w:p>
          <w:p w:rsid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– </w:t>
            </w:r>
            <w:r w:rsidR="000E6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помощь в организации квестов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– среднее образование </w:t>
            </w:r>
          </w:p>
          <w:p w:rsidR="005A0611" w:rsidRPr="005A0611" w:rsidRDefault="005A0611" w:rsidP="005A061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2E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идер команды "Волонтеры Победы", инструктор-</w:t>
            </w:r>
          </w:p>
          <w:p w:rsidR="00DF7CDB" w:rsidRPr="00F179DD" w:rsidRDefault="005A0611" w:rsidP="00D9774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 профильных смен</w:t>
            </w:r>
            <w:r w:rsidR="00D977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8401C" w:rsidRPr="00F179DD" w:rsidTr="00ED54C7">
        <w:trPr>
          <w:trHeight w:val="527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701128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A05E73" w:rsidP="00701128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011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421E1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011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421E1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</w:t>
            </w:r>
            <w:r w:rsidR="007011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701128" w:rsidP="00701128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421E1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26650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F26650" w:rsidRPr="00F26650" w:rsidRDefault="00F26650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Краткое описание проекта</w:t>
            </w:r>
          </w:p>
        </w:tc>
        <w:tc>
          <w:tcPr>
            <w:tcW w:w="6664" w:type="dxa"/>
            <w:shd w:val="clear" w:color="auto" w:fill="auto"/>
          </w:tcPr>
          <w:p w:rsidR="00F26650" w:rsidRPr="006D268D" w:rsidRDefault="00F26650" w:rsidP="00F26650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6D268D">
              <w:rPr>
                <w:lang w:val="ru-RU"/>
              </w:rPr>
              <w:t xml:space="preserve">Россия богата культурными, спортивными, научными и другими победами, которыми стоит гордиться! Но не все знают о них! С помощью данного проекта мы поможем школьником узнать о Героях и достижениях страны через исторические </w:t>
            </w:r>
            <w:proofErr w:type="spellStart"/>
            <w:r w:rsidRPr="006D268D">
              <w:rPr>
                <w:lang w:val="ru-RU"/>
              </w:rPr>
              <w:t>квесты</w:t>
            </w:r>
            <w:proofErr w:type="spellEnd"/>
            <w:r w:rsidRPr="006D268D">
              <w:rPr>
                <w:lang w:val="ru-RU"/>
              </w:rPr>
              <w:t>.</w:t>
            </w:r>
          </w:p>
          <w:p w:rsidR="00F26650" w:rsidRPr="006D268D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2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процессе работы школьники овладеют навыками исследовательской деятельности, умением работать с различными информационными источниками, а также навыками работы в команде над решением поставленной проблемы.</w:t>
            </w:r>
          </w:p>
          <w:p w:rsidR="009C1D7E" w:rsidRPr="006D268D" w:rsidRDefault="009C1D7E" w:rsidP="00F26650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6D268D">
              <w:rPr>
                <w:lang w:val="ru-RU"/>
              </w:rPr>
              <w:t xml:space="preserve">Проект рассчитан на школьные команды 6-11 классов. </w:t>
            </w:r>
          </w:p>
          <w:p w:rsidR="00F26650" w:rsidRPr="006D268D" w:rsidRDefault="005C2086" w:rsidP="00F26650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6D268D">
              <w:rPr>
                <w:lang w:val="ru-RU"/>
              </w:rPr>
              <w:t xml:space="preserve">В течение года </w:t>
            </w:r>
            <w:r w:rsidR="009C1D7E" w:rsidRPr="006D268D">
              <w:rPr>
                <w:lang w:val="ru-RU"/>
              </w:rPr>
              <w:t xml:space="preserve">команды </w:t>
            </w:r>
            <w:r w:rsidRPr="006D268D">
              <w:rPr>
                <w:lang w:val="ru-RU"/>
              </w:rPr>
              <w:t>буд</w:t>
            </w:r>
            <w:r w:rsidR="009C1D7E" w:rsidRPr="006D268D">
              <w:rPr>
                <w:lang w:val="ru-RU"/>
              </w:rPr>
              <w:t>у</w:t>
            </w:r>
            <w:r w:rsidRPr="006D268D">
              <w:rPr>
                <w:lang w:val="ru-RU"/>
              </w:rPr>
              <w:t xml:space="preserve">т </w:t>
            </w:r>
            <w:r w:rsidR="009C1D7E" w:rsidRPr="006D268D">
              <w:rPr>
                <w:lang w:val="ru-RU"/>
              </w:rPr>
              <w:t>участвовать в</w:t>
            </w:r>
            <w:r w:rsidRPr="006D268D">
              <w:rPr>
                <w:lang w:val="ru-RU"/>
              </w:rPr>
              <w:t xml:space="preserve"> конкурс</w:t>
            </w:r>
            <w:r w:rsidR="009C1D7E" w:rsidRPr="006D268D">
              <w:rPr>
                <w:lang w:val="ru-RU"/>
              </w:rPr>
              <w:t>е</w:t>
            </w:r>
            <w:r w:rsidRPr="006D268D">
              <w:rPr>
                <w:lang w:val="ru-RU"/>
              </w:rPr>
              <w:t xml:space="preserve"> исторических квестов. </w:t>
            </w:r>
            <w:r w:rsidR="009C1D7E" w:rsidRPr="006D268D">
              <w:rPr>
                <w:lang w:val="ru-RU"/>
              </w:rPr>
              <w:t xml:space="preserve">Где сами будут проводить исследовательскую работу по выбранной теме и презентовать свой исторический </w:t>
            </w:r>
            <w:proofErr w:type="spellStart"/>
            <w:r w:rsidR="009C1D7E" w:rsidRPr="006D268D">
              <w:rPr>
                <w:lang w:val="ru-RU"/>
              </w:rPr>
              <w:t>квест</w:t>
            </w:r>
            <w:proofErr w:type="spellEnd"/>
            <w:r w:rsidR="009C1D7E" w:rsidRPr="006D268D">
              <w:rPr>
                <w:lang w:val="ru-RU"/>
              </w:rPr>
              <w:t xml:space="preserve">. Все квесты помещаются в банк квестов, где любая команда может выбрать понравившийся и провести у себя в образовательном учреждении, тем самым проголосовав за лучший </w:t>
            </w:r>
            <w:proofErr w:type="spellStart"/>
            <w:r w:rsidR="009C1D7E" w:rsidRPr="006D268D">
              <w:rPr>
                <w:lang w:val="ru-RU"/>
              </w:rPr>
              <w:t>квест</w:t>
            </w:r>
            <w:proofErr w:type="spellEnd"/>
            <w:r w:rsidR="009C1D7E" w:rsidRPr="006D268D">
              <w:rPr>
                <w:lang w:val="ru-RU"/>
              </w:rPr>
              <w:t xml:space="preserve">. </w:t>
            </w:r>
          </w:p>
          <w:p w:rsidR="00F26650" w:rsidRPr="00F26650" w:rsidRDefault="009C1D7E" w:rsidP="00E804DD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6D268D">
              <w:rPr>
                <w:lang w:val="ru-RU"/>
              </w:rPr>
              <w:t xml:space="preserve">Победители, 5 лучших команд, будут приглашены в Республику Башкортостан на награждение. </w:t>
            </w:r>
          </w:p>
        </w:tc>
      </w:tr>
      <w:tr w:rsidR="00D8401C" w:rsidRPr="00F179DD" w:rsidTr="00ED54C7">
        <w:trPr>
          <w:trHeight w:val="471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Краткая</w:t>
            </w:r>
            <w:r w:rsidR="00A05E73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аннотация</w:t>
            </w:r>
          </w:p>
        </w:tc>
        <w:tc>
          <w:tcPr>
            <w:tcW w:w="6664" w:type="dxa"/>
            <w:shd w:val="clear" w:color="auto" w:fill="auto"/>
          </w:tcPr>
          <w:p w:rsidR="0051428F" w:rsidRDefault="005076BA" w:rsidP="00FD306C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DF7CDB">
              <w:rPr>
                <w:lang w:val="ru-RU"/>
              </w:rPr>
              <w:t xml:space="preserve">Патриотизм – это наши ценности и культурный код, без которых не может быть единства общества. </w:t>
            </w:r>
            <w:r w:rsidRPr="005076BA">
              <w:rPr>
                <w:lang w:val="ru-RU"/>
              </w:rPr>
              <w:t>Патриотизм должен ответить на вопрос, как связано прошлое, будущее и настоящее наше</w:t>
            </w:r>
            <w:r w:rsidR="00FD306C">
              <w:rPr>
                <w:lang w:val="ru-RU"/>
              </w:rPr>
              <w:t>й страны</w:t>
            </w:r>
            <w:r w:rsidRPr="005076BA">
              <w:rPr>
                <w:lang w:val="ru-RU"/>
              </w:rPr>
              <w:t xml:space="preserve">. </w:t>
            </w:r>
          </w:p>
          <w:p w:rsidR="0051428F" w:rsidRDefault="0051428F" w:rsidP="00FD306C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>
              <w:rPr>
                <w:lang w:val="ru-RU"/>
              </w:rPr>
              <w:t>С помощью данного проекта мы поможем</w:t>
            </w:r>
            <w:r w:rsidRPr="005076B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школьником узнать </w:t>
            </w:r>
            <w:r w:rsidRPr="005076BA">
              <w:rPr>
                <w:lang w:val="ru-RU"/>
              </w:rPr>
              <w:t>о Героях и достижениях стра</w:t>
            </w:r>
            <w:r w:rsidR="00F26650">
              <w:rPr>
                <w:lang w:val="ru-RU"/>
              </w:rPr>
              <w:t xml:space="preserve">ны через исторические </w:t>
            </w:r>
            <w:proofErr w:type="spellStart"/>
            <w:r w:rsidR="00F26650">
              <w:rPr>
                <w:lang w:val="ru-RU"/>
              </w:rPr>
              <w:lastRenderedPageBreak/>
              <w:t>квесты</w:t>
            </w:r>
            <w:proofErr w:type="spellEnd"/>
            <w:r w:rsidRPr="005076BA">
              <w:rPr>
                <w:lang w:val="ru-RU"/>
              </w:rPr>
              <w:t>.</w:t>
            </w:r>
          </w:p>
          <w:p w:rsidR="00F26650" w:rsidRDefault="00F26650" w:rsidP="00F26650">
            <w:pPr>
              <w:spacing w:after="0" w:line="240" w:lineRule="auto"/>
              <w:ind w:left="142"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Образовательные исторические </w:t>
            </w:r>
            <w:proofErr w:type="spellStart"/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квесты</w:t>
            </w:r>
            <w:proofErr w:type="spellEnd"/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это современный образовательный инструмент, отличающийся высокой эффективностью. С помощью проведения квеста создается чувство сопричастности к истории, воспитывается уважение и признание к участникам событиям. Школьники узнают новые факты о событиях того времени. Проведение исторических квестов создает мощный социальный резонанс: образовательный эффект от проведения квестов выходит на новый уровень, воспитывает в обществе привычку и уважение к подобным современным патриотическим мероприятиям. </w:t>
            </w:r>
          </w:p>
          <w:p w:rsidR="00FD306C" w:rsidRDefault="00FD306C" w:rsidP="00FD306C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процессе работы школьники овладеют навыками исследовательской деятельности, умением работать с различными информационными источниками, а также и навыками работы в команде над решением поставленной проблемы.</w:t>
            </w:r>
          </w:p>
          <w:p w:rsidR="00D8401C" w:rsidRPr="00F179DD" w:rsidRDefault="00E804DD" w:rsidP="00E804DD">
            <w:pPr>
              <w:pStyle w:val="a6"/>
              <w:shd w:val="clear" w:color="auto" w:fill="FFFFFF"/>
              <w:spacing w:before="0" w:beforeAutospacing="0" w:after="0" w:afterAutospacing="0"/>
              <w:ind w:left="143" w:right="141" w:firstLine="282"/>
              <w:jc w:val="both"/>
              <w:rPr>
                <w:lang w:val="ru-RU"/>
              </w:rPr>
            </w:pPr>
            <w:r w:rsidRPr="006D268D">
              <w:rPr>
                <w:lang w:val="ru-RU"/>
              </w:rPr>
              <w:t xml:space="preserve">Проект рассчитан на школьные команды 6-11 классов. 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7. Описание проблемы, решению/снижению остроты которой посвящен проект. Актуальность проекта для молодежи</w:t>
            </w:r>
          </w:p>
        </w:tc>
        <w:tc>
          <w:tcPr>
            <w:tcW w:w="6664" w:type="dxa"/>
            <w:shd w:val="clear" w:color="auto" w:fill="auto"/>
          </w:tcPr>
          <w:p w:rsidR="00DC09C1" w:rsidRPr="008A42F6" w:rsidRDefault="00DC09C1" w:rsidP="00DC09C1">
            <w:pPr>
              <w:spacing w:after="0" w:line="240" w:lineRule="auto"/>
              <w:ind w:left="143" w:right="142"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Hlk524131525"/>
            <w:r w:rsidRPr="00A365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Спросите у ребенка «Кто для тебя </w:t>
            </w:r>
            <w:proofErr w:type="spellStart"/>
            <w:r w:rsidRPr="00A36564">
              <w:rPr>
                <w:rFonts w:ascii="Times New Roman" w:hAnsi="Times New Roman"/>
                <w:sz w:val="24"/>
                <w:szCs w:val="24"/>
                <w:lang w:val="ru-RU"/>
              </w:rPr>
              <w:t>СУПЕРгерой</w:t>
            </w:r>
            <w:proofErr w:type="spellEnd"/>
            <w:r w:rsidRPr="00A365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?», он скажет Человек-паук, Железный человек, </w:t>
            </w:r>
            <w:proofErr w:type="spellStart"/>
            <w:r w:rsidRPr="00A36564">
              <w:rPr>
                <w:rFonts w:ascii="Times New Roman" w:hAnsi="Times New Roman"/>
                <w:sz w:val="24"/>
                <w:szCs w:val="24"/>
                <w:lang w:val="ru-RU"/>
              </w:rPr>
              <w:t>Трансформер</w:t>
            </w:r>
            <w:proofErr w:type="spellEnd"/>
            <w:r w:rsidRPr="00A365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 </w:t>
            </w:r>
            <w:r w:rsidRPr="008A4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Редко кто скажет папа, тренер или прадед-ветеран.  </w:t>
            </w:r>
          </w:p>
          <w:p w:rsidR="00A36564" w:rsidRDefault="00DC09C1" w:rsidP="00DC09C1">
            <w:pPr>
              <w:spacing w:after="0" w:line="240" w:lineRule="auto"/>
              <w:ind w:left="95" w:right="141" w:firstLine="3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Hlk524131457"/>
            <w:bookmarkEnd w:id="0"/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>Немногие на самом деле интересуются историей настоящих героев</w:t>
            </w:r>
            <w:r w:rsidR="00A365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страны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>, которые своим примером мотивируют двигаться вперед к новым победам.</w:t>
            </w:r>
            <w:r w:rsidR="00A365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Большинство детей </w:t>
            </w:r>
            <w:proofErr w:type="gramStart"/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>увлечены</w:t>
            </w:r>
            <w:proofErr w:type="gramEnd"/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общением в </w:t>
            </w:r>
            <w:proofErr w:type="spellStart"/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>мес</w:t>
            </w:r>
            <w:r w:rsidR="00E87B5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>енджерах</w:t>
            </w:r>
            <w:proofErr w:type="spellEnd"/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виртуальными играми. Многие ребята не знают, не помнят, а если знают, то не совсем понимают каким трудом достаются те или иные победы героев российского спорта</w:t>
            </w:r>
            <w:r w:rsidR="00A36564">
              <w:rPr>
                <w:rFonts w:ascii="Times New Roman" w:hAnsi="Times New Roman"/>
                <w:sz w:val="24"/>
                <w:szCs w:val="24"/>
                <w:lang w:val="ru-RU"/>
              </w:rPr>
              <w:t>, как совершаются открытия в науке, как покоряются недоступные вершины альпинистам и т.д.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bookmarkEnd w:id="1"/>
          </w:p>
          <w:p w:rsidR="00DC09C1" w:rsidRDefault="00DC09C1" w:rsidP="00DC09C1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Назрела необходимость в организации мероприятий по пропаганде </w:t>
            </w:r>
            <w:r w:rsidR="00A36564">
              <w:rPr>
                <w:rFonts w:ascii="Times New Roman" w:hAnsi="Times New Roman"/>
                <w:sz w:val="24"/>
                <w:szCs w:val="24"/>
                <w:lang w:val="ru-RU"/>
              </w:rPr>
              <w:t>героев и достижений нашей страны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также </w:t>
            </w:r>
            <w:r w:rsidR="00A3656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чувства гордости за свою страну и народ</w:t>
            </w:r>
            <w:r w:rsidRPr="00DC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7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Проект направлен на снижение остроты проблемы низкой образованности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молодежи </w:t>
            </w:r>
            <w:r w:rsidRPr="00F17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истории, науки, </w:t>
            </w:r>
            <w:r w:rsidRPr="00F17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культуры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искус</w:t>
            </w:r>
            <w:r w:rsidRPr="00F17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нашей страны.</w:t>
            </w: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6650" w:rsidRPr="00DC09C1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Проблемы проекта: </w:t>
            </w:r>
          </w:p>
          <w:p w:rsidR="00F26650" w:rsidRPr="00DC09C1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недостаточное количество знаний об истории, традициях и культуре России, о современных и выдающихся личностях нашей страны;</w:t>
            </w:r>
          </w:p>
          <w:p w:rsidR="00567DA7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65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09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</w:t>
            </w:r>
            <w:r w:rsidR="00567D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вие </w:t>
            </w:r>
            <w:r w:rsidR="00567D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гордости за свою страну, народ и его достижения;</w:t>
            </w:r>
          </w:p>
          <w:p w:rsidR="00F26650" w:rsidRPr="00A36564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508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отсутствия опыта в проведении исторических квестов, </w:t>
            </w:r>
            <w:r w:rsidRPr="00DC0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представлять окружающим полученные знания</w:t>
            </w:r>
            <w:r w:rsidRPr="00567D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6650" w:rsidRPr="00F26650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Данный проект "Стань </w:t>
            </w:r>
            <w:proofErr w:type="spellStart"/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СУПЕРгероем</w:t>
            </w:r>
            <w:proofErr w:type="spellEnd"/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!" способствует повышения уровня знаний об истории России у современной молодежи. </w:t>
            </w:r>
          </w:p>
          <w:p w:rsidR="00F26650" w:rsidRPr="00332844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 направлен на обучение детей самостоятельно мыслить, находить решения, привлекая для этой цели знания из разных областей, способность прогнозировать результаты и возможные последствия разных вариантов решения, умения устанавливать причинно-следственные связи. </w:t>
            </w:r>
          </w:p>
          <w:p w:rsidR="00F26650" w:rsidRPr="00332844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Поможет сформировать у них нравственные качества, </w:t>
            </w:r>
            <w:r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чувство патриотизма, </w:t>
            </w:r>
            <w:r w:rsidR="00E87B5B"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толерантности</w:t>
            </w:r>
            <w:r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укрепить связь поколений.</w:t>
            </w:r>
          </w:p>
          <w:p w:rsidR="00F26650" w:rsidRPr="00332844" w:rsidRDefault="00F26650" w:rsidP="00F26650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Основной идеей является формирование знаний у молодежи в сфере российской истории, культуры и искусства путем организации исследовательской работы по изучению биографии выдающихся исторических личностей нашей страны и составление и организации всероссийских исторических квестов. </w:t>
            </w:r>
          </w:p>
          <w:p w:rsidR="00D8401C" w:rsidRPr="00E804DD" w:rsidRDefault="00F26650" w:rsidP="00E804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66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Ожидаемый качественный результат - оказание воспитательного эффекта на участников проекта, формирования патриотического мировоззрения и чувства гордости за соотечественников и свою страну.</w:t>
            </w:r>
          </w:p>
        </w:tc>
      </w:tr>
      <w:tr w:rsidR="00D8401C" w:rsidRPr="00F179DD" w:rsidTr="00ED54C7">
        <w:trPr>
          <w:trHeight w:val="416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8. Основные целевые группы, на 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оторые направлен проект</w:t>
            </w:r>
          </w:p>
        </w:tc>
        <w:tc>
          <w:tcPr>
            <w:tcW w:w="6664" w:type="dxa"/>
            <w:shd w:val="clear" w:color="auto" w:fill="auto"/>
          </w:tcPr>
          <w:p w:rsidR="00D8401C" w:rsidRPr="00F179DD" w:rsidRDefault="00A05E73" w:rsidP="00E5082C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Школьники и </w:t>
            </w:r>
            <w:r w:rsidR="00932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школьные </w:t>
            </w:r>
            <w:r w:rsidR="00E508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932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возрасте 1</w:t>
            </w:r>
            <w:r w:rsidR="00932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="00932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  <w:r w:rsidR="00932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8401C" w:rsidRPr="00F179DD" w:rsidTr="00ED54C7">
        <w:trPr>
          <w:trHeight w:val="411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="00923B59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="00923B59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E84288" w:rsidRPr="00F179DD" w:rsidRDefault="00667F25" w:rsidP="006D268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лучших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исторических квестов о выдающихся личностях нашей страны (политики, ученые, спортсмены, космонавты, первооткрыватели, деятели культуры и искусства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их достижениях 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путем организации конкурса среди школьных отрядов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2021 года.</w:t>
            </w:r>
          </w:p>
        </w:tc>
      </w:tr>
      <w:tr w:rsidR="00D8401C" w:rsidRPr="00F179DD" w:rsidTr="00ED54C7">
        <w:trPr>
          <w:trHeight w:val="425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10. Задачи проекта</w:t>
            </w:r>
          </w:p>
        </w:tc>
        <w:tc>
          <w:tcPr>
            <w:tcW w:w="6664" w:type="dxa"/>
            <w:shd w:val="clear" w:color="auto" w:fill="auto"/>
          </w:tcPr>
          <w:p w:rsidR="00553689" w:rsidRPr="00F179DD" w:rsidRDefault="00E421E1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 проекта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1428F" w:rsidRDefault="00195C6F" w:rsidP="00195C6F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5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Познакомить участников проекта с </w:t>
            </w:r>
            <w:r w:rsidR="00CB5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историческим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5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5142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спортивным </w:t>
            </w:r>
            <w:proofErr w:type="spellStart"/>
            <w:r w:rsidR="005142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квестом</w:t>
            </w:r>
            <w:proofErr w:type="spellEnd"/>
            <w:r w:rsidR="005142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«Стань </w:t>
            </w:r>
            <w:proofErr w:type="spellStart"/>
            <w:r w:rsidR="005142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СУПЕРгероем</w:t>
            </w:r>
            <w:proofErr w:type="spellEnd"/>
            <w:r w:rsidR="005142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!»</w:t>
            </w:r>
          </w:p>
          <w:p w:rsidR="008A42F6" w:rsidRPr="008A42F6" w:rsidRDefault="008A42F6" w:rsidP="008A42F6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 условия для вовлечения в практические действия будущих у</w:t>
            </w:r>
            <w:r w:rsidR="002749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частников проекта через конкурс</w:t>
            </w: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исторических квестов.</w:t>
            </w:r>
          </w:p>
          <w:p w:rsidR="00104B70" w:rsidRPr="008A42F6" w:rsidRDefault="00104B70" w:rsidP="00195C6F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</w:t>
            </w:r>
            <w:r w:rsidR="008A42F6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мировать мотивацию у школьников </w:t>
            </w: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="008A42F6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исследовательской деятельности, развитию мировоззрения, расширение кругозора путем изучения российской истории, культуры и искусства</w:t>
            </w:r>
            <w:r w:rsidR="00195C6F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A42F6" w:rsidRPr="008A42F6" w:rsidRDefault="008A42F6" w:rsidP="008A42F6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 атмосферу сотрудничества, сотворчества и командного взаимодействия между участниками конкурса квестов.</w:t>
            </w:r>
          </w:p>
          <w:p w:rsidR="008A42F6" w:rsidRPr="008A42F6" w:rsidRDefault="008A42F6" w:rsidP="00195C6F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Подготовить мастер-классы для поддержки участников конкурса.</w:t>
            </w:r>
          </w:p>
          <w:p w:rsidR="00A05E73" w:rsidRPr="008A42F6" w:rsidRDefault="00A05E73" w:rsidP="00195C6F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Привлечь для </w:t>
            </w:r>
            <w:r w:rsidR="00195C6F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экспертов в сфере </w:t>
            </w:r>
            <w:r w:rsidR="00CB5D4D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истории, </w:t>
            </w: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="00CB5D4D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науки</w:t>
            </w:r>
            <w:r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искусства</w:t>
            </w:r>
            <w:r w:rsidR="00195C6F" w:rsidRPr="008A4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35BD" w:rsidRPr="00274993" w:rsidRDefault="008E35BD" w:rsidP="00274993">
            <w:pPr>
              <w:tabs>
                <w:tab w:val="left" w:pos="567"/>
              </w:tabs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 Методы реализации проекта</w:t>
            </w:r>
          </w:p>
        </w:tc>
        <w:tc>
          <w:tcPr>
            <w:tcW w:w="6664" w:type="dxa"/>
            <w:shd w:val="clear" w:color="auto" w:fill="auto"/>
          </w:tcPr>
          <w:p w:rsidR="008E35BD" w:rsidRPr="00F179DD" w:rsidRDefault="00E84288" w:rsidP="008B671E">
            <w:pPr>
              <w:shd w:val="clear" w:color="auto" w:fill="FFFFFF"/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реализации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33C94" w:rsidRDefault="008E35BD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="00E804DD" w:rsidRPr="005A1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кампании</w:t>
            </w:r>
            <w:r w:rsidR="005A1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проекта и сбор оргкомитета</w:t>
            </w:r>
          </w:p>
          <w:p w:rsidR="009035C8" w:rsidRPr="00F179DD" w:rsidRDefault="009035C8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сбора заявок от школьных команд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участию в проекте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3C94" w:rsidRPr="00F179DD" w:rsidRDefault="00433C94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серии </w:t>
            </w:r>
            <w:proofErr w:type="spellStart"/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="005A1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России для</w:t>
            </w:r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конкурсу </w:t>
            </w:r>
            <w:proofErr w:type="gramStart"/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proofErr w:type="gramEnd"/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квестов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3C94" w:rsidRDefault="009035C8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433C94" w:rsidRP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="00433C94" w:rsidRP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433C94" w:rsidRP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как его организовать», «Как сделать видеомонтаж»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т.д.;</w:t>
            </w:r>
          </w:p>
          <w:p w:rsidR="00433C94" w:rsidRDefault="00433C94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конкурса </w:t>
            </w:r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лучший исторический </w:t>
            </w:r>
            <w:proofErr w:type="spellStart"/>
            <w:r w:rsidR="0090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035C8" w:rsidRDefault="009035C8" w:rsidP="009035C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141" w:right="141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этап – организация исследовательской работы и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035C8" w:rsidRDefault="009035C8" w:rsidP="009035C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141" w:right="141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этап – апробация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доработка сценария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035C8" w:rsidRDefault="009035C8" w:rsidP="00E804DD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141" w:right="141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этап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 видеомонтаж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добавления его в Банк исторических квестов «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Стань </w:t>
            </w:r>
            <w:proofErr w:type="spellStart"/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УПЕРгероем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!»</w:t>
            </w:r>
          </w:p>
          <w:p w:rsidR="009035C8" w:rsidRDefault="009035C8" w:rsidP="00E804DD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141" w:right="141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этап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лучшего исторического квеста и организация его в своем ОУ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D54C7" w:rsidRPr="00F179DD" w:rsidRDefault="00ED54C7" w:rsidP="009035C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141" w:right="141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этап – 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одведение итогов конкурса на лучший исторический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D54C7" w:rsidRDefault="005A1B7B" w:rsidP="008B671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Публикация  постов </w:t>
            </w:r>
            <w:r w:rsidR="00433C94"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сообществе проекта интересн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="00433C94"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факт</w:t>
            </w:r>
            <w:r w:rsidR="00E80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из</w:t>
            </w:r>
            <w:r w:rsidR="00433C94"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истории, 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биографии 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исторических личностей, об участниках команд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нашего проекта и их исторических квестов.</w:t>
            </w:r>
          </w:p>
          <w:p w:rsidR="00315CEF" w:rsidRDefault="00433C94" w:rsidP="00ED54C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н-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</w:t>
            </w:r>
            <w:proofErr w:type="gramEnd"/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итогов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D54C7" w:rsidRDefault="00ED54C7" w:rsidP="00ED54C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Приглашение лучших 5 команд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награждения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Республику Башкортостан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посещением Башкирского Государственного Заповедника и знаменитой </w:t>
            </w:r>
            <w:r w:rsidR="00E87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Каповой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пещеры.</w:t>
            </w:r>
          </w:p>
          <w:p w:rsidR="005A1B7B" w:rsidRPr="00F179DD" w:rsidRDefault="005A1B7B" w:rsidP="00ED54C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5"/>
                <w:tab w:val="left" w:pos="567"/>
              </w:tabs>
              <w:spacing w:after="0" w:line="240" w:lineRule="auto"/>
              <w:ind w:left="95" w:right="141" w:firstLine="46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Выпуск электронного сборника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квестов </w:t>
            </w:r>
            <w:r w:rsid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проекту  «Стань </w:t>
            </w:r>
            <w:proofErr w:type="spellStart"/>
            <w:r w:rsid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СУПЕРгероем</w:t>
            </w:r>
            <w:proofErr w:type="spellEnd"/>
            <w:r w:rsid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</w:tr>
      <w:tr w:rsidR="00ED54C7" w:rsidRPr="00F179DD" w:rsidTr="00ED54C7">
        <w:trPr>
          <w:trHeight w:val="740"/>
        </w:trPr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:rsidR="00ED54C7" w:rsidRPr="00F179DD" w:rsidRDefault="00ED54C7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54C7" w:rsidRPr="00ED54C7" w:rsidRDefault="00ED54C7" w:rsidP="00ED54C7">
            <w:pPr>
              <w:spacing w:after="160" w:line="259" w:lineRule="auto"/>
              <w:ind w:left="141"/>
              <w:rPr>
                <w:lang w:val="ru-RU"/>
              </w:rPr>
            </w:pPr>
            <w:r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12. Количественные и </w:t>
            </w:r>
            <w:proofErr w:type="spellStart"/>
            <w:r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качественные показатели</w:t>
            </w:r>
          </w:p>
        </w:tc>
        <w:tc>
          <w:tcPr>
            <w:tcW w:w="6664" w:type="dxa"/>
            <w:tcBorders>
              <w:right w:val="single" w:sz="4" w:space="0" w:color="auto"/>
            </w:tcBorders>
            <w:shd w:val="clear" w:color="auto" w:fill="auto"/>
          </w:tcPr>
          <w:p w:rsidR="009B4AD4" w:rsidRDefault="00ED54C7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Количественные показатели </w:t>
            </w:r>
          </w:p>
          <w:p w:rsidR="00321407" w:rsidRDefault="00ED54C7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привлечение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школьных команд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D268D" w:rsidRDefault="006D268D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видеопрезентаций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команд;</w:t>
            </w:r>
          </w:p>
          <w:p w:rsidR="00D17DD2" w:rsidRDefault="00321407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D54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каждой команде 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вместе с руководителем 18+; </w:t>
            </w:r>
          </w:p>
          <w:p w:rsidR="004360C5" w:rsidRDefault="004360C5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охват 7 округов Российской Федерации;</w:t>
            </w:r>
          </w:p>
          <w:p w:rsidR="00D17DD2" w:rsidRDefault="00D17DD2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- 350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D268D" w:rsidRDefault="006D268D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- 50 исторических квестов;</w:t>
            </w:r>
          </w:p>
          <w:p w:rsidR="006D268D" w:rsidRDefault="00464248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D2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сюжетов о реализованных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квестах</w:t>
            </w:r>
            <w:proofErr w:type="spellEnd"/>
            <w:r w:rsidR="006D2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17DD2" w:rsidRDefault="00D17DD2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D54C7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экспертов</w:t>
            </w:r>
            <w:r w:rsidR="00436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конкурса исторических квестов;</w:t>
            </w:r>
          </w:p>
          <w:p w:rsidR="006D268D" w:rsidRDefault="006D268D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конкурсу квестов;</w:t>
            </w:r>
          </w:p>
          <w:p w:rsidR="006D268D" w:rsidRDefault="006D268D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- 2 мастер-класса по обучению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60C5" w:rsidRDefault="004360C5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охват 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сет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ях порядка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64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268D" w:rsidRDefault="004360C5" w:rsidP="009B4AD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4C7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Качественные показатели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5082C" w:rsidRPr="00E5082C" w:rsidRDefault="00015850" w:rsidP="006D268D">
            <w:pPr>
              <w:spacing w:after="0" w:line="259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способствует повышен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ию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уровня знаний об истории России у современной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5082C" w:rsidRPr="00E5082C" w:rsidRDefault="00015850" w:rsidP="00464248">
            <w:pPr>
              <w:spacing w:after="0" w:line="240" w:lineRule="auto"/>
              <w:ind w:right="141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направлен на обучение детей самостоятельно мыслить, находить решения, привлекая для этой цели знания из разных областей, способность прогнозировать результаты и возможные последствия разных вариантов решения, умения устанавливать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причинно-следственные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5082C" w:rsidRDefault="00015850" w:rsidP="0046424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гает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сформировать у них нравственные качества, чувство патриотизма, </w:t>
            </w:r>
            <w:proofErr w:type="spellStart"/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толератности</w:t>
            </w:r>
            <w:proofErr w:type="spellEnd"/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укрепить связь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015850" w:rsidRDefault="00015850" w:rsidP="0046424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несет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воспитательн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ый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эффект на участников проекта, 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способствует 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патриотического мировоззрения и чувства гордости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соотечественников и свою страну;</w:t>
            </w:r>
          </w:p>
          <w:p w:rsidR="00E5082C" w:rsidRPr="00ED54C7" w:rsidRDefault="00015850" w:rsidP="00464248">
            <w:pPr>
              <w:spacing w:after="0" w:line="240" w:lineRule="auto"/>
              <w:ind w:right="141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в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результате реализации проекта у школьников измениться отношение к спорту (появиться желание стать сильным, смелым, появиться потребность в укреплении своего здоровья), науке (желание совершить открытие в науке), культуре (создать уникальный шедевр) и т.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д, и</w:t>
            </w:r>
            <w:r w:rsidR="0046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даже</w:t>
            </w:r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стать </w:t>
            </w:r>
            <w:proofErr w:type="spellStart"/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СУПЕРгероем</w:t>
            </w:r>
            <w:proofErr w:type="spellEnd"/>
            <w:r w:rsidR="00E5082C" w:rsidRPr="00E5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истории нашей страны.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13.Мультипликативность (умножение позитивных эффектов реализации проекта) и дальнейшая реализация проекта</w:t>
            </w:r>
          </w:p>
        </w:tc>
        <w:tc>
          <w:tcPr>
            <w:tcW w:w="6664" w:type="dxa"/>
            <w:shd w:val="clear" w:color="auto" w:fill="auto"/>
          </w:tcPr>
          <w:p w:rsidR="00D30A04" w:rsidRPr="00D30A04" w:rsidRDefault="00E04AB3" w:rsidP="0046424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исторических квестов 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выдающихся личностях нашей страны (политики, ученые, спортсмены, космонавты</w:t>
            </w:r>
            <w:r w:rsidR="00015850" w:rsidRP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первооткрыватели, деятели культуры и искусства и </w:t>
            </w:r>
            <w:proofErr w:type="spellStart"/>
            <w:proofErr w:type="gramStart"/>
            <w:r w:rsidR="00015850" w:rsidRP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 w:rsidR="00015850" w:rsidRP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их достижениях</w:t>
            </w:r>
            <w:r w:rsidR="00464248" w:rsidRPr="00D30A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8401C" w:rsidRPr="00F179DD" w:rsidRDefault="00D30A04" w:rsidP="00D30A0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Выпуск электронного сборника,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квестов по всей России. Пополнение сборника.</w:t>
            </w:r>
          </w:p>
        </w:tc>
      </w:tr>
      <w:tr w:rsidR="00D8401C" w:rsidRPr="00F179DD" w:rsidTr="00ED54C7">
        <w:trPr>
          <w:trHeight w:val="335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</w:t>
            </w:r>
            <w:proofErr w:type="spellEnd"/>
            <w:r w:rsidR="00124C49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="00124C49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D30A04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426 660</w:t>
            </w:r>
            <w:r w:rsidR="002749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D8401C" w:rsidRPr="00F179DD" w:rsidTr="00ED54C7">
        <w:trPr>
          <w:trHeight w:val="426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="00124C49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D8401C" w:rsidRPr="00F179DD" w:rsidRDefault="00E87B5B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50 000</w:t>
            </w:r>
            <w:r w:rsidR="002749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руб. 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 Опыт</w:t>
            </w:r>
            <w:r w:rsidR="00F179DD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успешной</w:t>
            </w:r>
            <w:r w:rsidR="00F179DD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6664" w:type="dxa"/>
            <w:shd w:val="clear" w:color="auto" w:fill="auto"/>
          </w:tcPr>
          <w:p w:rsidR="008B671E" w:rsidRDefault="008B671E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Городское молодежное объединение "Волонтеры Победы" стал Лучшим волонтерский объединением в номинации "По пропаганде здорового образа жизни" по итогам 2018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(Грамота Министерства молодежной политике РБ 1 место)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4AB3" w:rsidRDefault="00E04AB3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Городское молодежное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единение "Волонтеры Победы" вошло в ТОП 500 Лучших волонтерских отрядов во Всероссийском конкурсе «Добро не уходит на каникулы»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8401C" w:rsidRPr="009E1F75" w:rsidRDefault="00B37B73" w:rsidP="009E1F75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"Стань Супергероем!" Лауреат республиканского этапа Всероссийского конкурса "Доброволец России".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(Помощь в оформлении проекта, помощь в организации </w:t>
            </w:r>
            <w:proofErr w:type="spellStart"/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 w:rsidR="00433C94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8B6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Гранта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конкурсе проектов Всероссийского форума Всероссийского общественного движения "Волонтеры победы" в размере 50 тыс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рублей. </w:t>
            </w:r>
          </w:p>
        </w:tc>
      </w:tr>
      <w:tr w:rsidR="00D8401C" w:rsidRPr="00F179DD" w:rsidTr="006E1B20">
        <w:trPr>
          <w:trHeight w:val="155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 Партнеры проекта и собственный вклад</w:t>
            </w:r>
          </w:p>
        </w:tc>
        <w:tc>
          <w:tcPr>
            <w:tcW w:w="6664" w:type="dxa"/>
            <w:shd w:val="clear" w:color="auto" w:fill="auto"/>
          </w:tcPr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Министерство молодежной политики и спорта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Башкортостан (взаимодействие с руководителями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молодежной политики и спорта муниципальных районов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 округов Республики Башкортостан, методическая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консультационное сопровождение проекта – 1200 </w:t>
            </w:r>
            <w:proofErr w:type="spellStart"/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информационное освещение деятельности в ходе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 в СМИ и социальных сетях - 3 раза в год – 300*3=900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руб., участие представителей в ключевых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- 900 руб.);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Администрация ГО г. Стерлитамак РБ, в особенности 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"Отдел по молодежной политики" и МКУ "Отдел образования"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Всероссийское общественное движение «Волонтеры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(информационное освещение деятельности в ходе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 в СМИ и социальных сетях - 3 раза в год – 300*3=900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руб., участие представителей в ключевых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- 900 руб.);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Школьные отряды Республики Башкортостан Всероссийского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общественного движения «Волонтеры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(информационное освещение деятельности в ходе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 в СМИ и социальных сетях - 3 раза в год – 300*3=900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руб.)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ГАУ Республиканский центр волонтерского движения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 молодых инициатив (взаимодействие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руководителями органов молодежной политики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 районов и городских округов Республики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Башкортостан, методическая и консультационное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сопровождение проекта - 1200 </w:t>
            </w:r>
            <w:proofErr w:type="spellStart"/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информационное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 деятельности в ходе реализации проекта в СМИ и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 сетях - 3 раза в год – 300*3=900 руб., участие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представителей в ключевых мероприятиях проекта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- 900 руб.);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Российское движение школьников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5850"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РДОО "Пионеры Башкортостана"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(информационное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 деятельности в ходе реализации проекта в СМИ и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 сетях - 3 раза в год – 300*3=900 руб.,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 в ключевых мероприятиях проекта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- 900 руб.)</w:t>
            </w:r>
          </w:p>
          <w:p w:rsid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Местное отделение Всероссийской общественной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«Молодая гвардия Единой России»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Стерлитамак (информационное освещение деятельности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 реализации проекта в СМИ и социальных сетях - 3 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 – 300*3=900 руб., участие представителей в ключевых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 проекта - 900 руб.)</w:t>
            </w:r>
          </w:p>
          <w:p w:rsidR="0003198A" w:rsidRPr="00015850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Дворец пионеров и школьников им.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Гайдара и музей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Аркадия Гайдара (информационное освещение деятельности в ходе реализации проекта в СМИ и социальных сетях - 3 раза в год – 300*3=900 руб., информационное участие представителей в ключевых мероприятиях проекта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- 900 руб., а также предоставить возможность проведения мероприятий на базе имеющихся у организации помещений, использования необходимого для организации данных мероприятий оборудования (1 день аренды помещения с необходимым </w:t>
            </w:r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оборудованием – 10 </w:t>
            </w:r>
            <w:proofErr w:type="spellStart"/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spellEnd"/>
            <w:r w:rsid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рублей * </w:t>
            </w:r>
            <w:r w:rsidRPr="000158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дней = 50 000 рублей)) 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НКО "Ассоциация предпринимателей города Стерлитамака"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(информационное освещение деятельности в ходе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 в СМИ и социальных сетях - 3 раза в год – 300*3=900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руб., участие представителей в ключевых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9E1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- 900 руб.)</w:t>
            </w:r>
          </w:p>
          <w:p w:rsidR="0003198A" w:rsidRPr="0003198A" w:rsidRDefault="0003198A" w:rsidP="009E1F75">
            <w:pPr>
              <w:adjustRightInd w:val="0"/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Расходы на телефонную связь, мобильную связь,</w:t>
            </w:r>
            <w:r w:rsid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информационно-телекоммуникационной сети «Интернет», 850 рублей (1 месяц) * 9 месяцев = 7650 рублей</w:t>
            </w:r>
          </w:p>
          <w:p w:rsidR="00D8401C" w:rsidRPr="00F179DD" w:rsidRDefault="00D30A04" w:rsidP="00D30A04">
            <w:pPr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Личный вклад: разработка дизайна логотипа,  работа на личном компьютере. Распечатка на принтере. </w:t>
            </w:r>
            <w:r w:rsidR="00E87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Канцтовары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  <w:proofErr w:type="spellEnd"/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Республиканские</w:t>
            </w:r>
            <w:r w:rsidR="006E1B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федеральные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социальные сети и сайты: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Министерство молодежной политики и спорта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Башкортостан (в социальной сети ВК - https://vk.com/mmpsrb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официальных сайтах - http://mmpsrb.ru/ 3 раза 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Администрация ГО г. Стерлитамак РБ, в особенности 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"Отдел по молодежной политики" и МКУ "Отдел образования"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социальной сети ВК - https://vk.com/public140739825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https://vk.com/omp_str и официальных сайтах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https://www.sterlitamakadm.ru/ 3 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Всероссийское общественное движение «Волонтеры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Башкортостан (в социальной сети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https://vk.com/vpobeda_102 3 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Школьные отряды Республики Башкортостан Всероссийского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общественного движения «Волонтеры Победы» (в социальной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 ВК - https://vk.com/onlainsmenavpered 3 раза 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 ГАУ Республиканский центр волонтерского движения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 молодых инициатив (в социальной сети ВК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https://vk.com/club9231928 3 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РДОО "Пионеры Башкортостана" (в социальной сети ВК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https://vk.com/pioner_rb 3 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Российское движение школьников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социальной сети ВК - https://vk.com/rms_rb 3 раза 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Местное отделение Всероссийской общественной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«Молодая гвардия Единой России»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Стерлитамак (в социальной сети ВК - https://vk.com/mger_str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Молодежный совет при Совете ГО г.Стерлитамак РБ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социальной сети ВК - https://vk.com/molsovstr 3 раза 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проекта)</w:t>
            </w:r>
          </w:p>
          <w:p w:rsid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Дворец пионеров и школьников им.</w:t>
            </w:r>
            <w:r w:rsidR="00E87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А.П.Гайдара и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Аркадия Гайдара (в социальной сети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https://vk.com/dosugpnz58 3 раза в течение проекта)</w:t>
            </w:r>
          </w:p>
          <w:p w:rsidR="009770D8" w:rsidRPr="009770D8" w:rsidRDefault="009770D8" w:rsidP="00015850">
            <w:pPr>
              <w:adjustRightInd w:val="0"/>
              <w:spacing w:after="0" w:line="240" w:lineRule="auto"/>
              <w:ind w:left="143" w:right="142" w:firstLine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Телеканал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Уфанет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БСТ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UTV</w:t>
            </w:r>
            <w:r w:rsidRPr="00977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70D8" w:rsidRDefault="009770D8" w:rsidP="00015850">
            <w:pPr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Детский телеканал Дворца пионеров им.</w:t>
            </w:r>
            <w:r w:rsidR="00E87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Гайдара</w:t>
            </w:r>
          </w:p>
          <w:p w:rsidR="00D8401C" w:rsidRPr="00F179DD" w:rsidRDefault="009770D8" w:rsidP="00015850">
            <w:pPr>
              <w:spacing w:after="0" w:line="240" w:lineRule="auto"/>
              <w:ind w:left="143" w:right="142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Радио-канал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«Европа Плюс»</w:t>
            </w:r>
          </w:p>
        </w:tc>
      </w:tr>
      <w:tr w:rsidR="00D8401C" w:rsidRPr="00F179DD" w:rsidTr="00ED54C7">
        <w:trPr>
          <w:trHeight w:val="740"/>
        </w:trPr>
        <w:tc>
          <w:tcPr>
            <w:tcW w:w="3259" w:type="dxa"/>
            <w:shd w:val="clear" w:color="auto" w:fill="auto"/>
          </w:tcPr>
          <w:p w:rsidR="00D8401C" w:rsidRPr="00F179DD" w:rsidRDefault="00D8401C" w:rsidP="00F179DD">
            <w:pPr>
              <w:spacing w:after="0" w:line="240" w:lineRule="auto"/>
              <w:ind w:left="141" w:firstLine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19. Дополнительная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проекте</w:t>
            </w:r>
          </w:p>
        </w:tc>
        <w:tc>
          <w:tcPr>
            <w:tcW w:w="6664" w:type="dxa"/>
            <w:shd w:val="clear" w:color="auto" w:fill="auto"/>
          </w:tcPr>
          <w:p w:rsidR="00D8401C" w:rsidRPr="00F179DD" w:rsidRDefault="00881A8D" w:rsidP="00F179DD">
            <w:pPr>
              <w:spacing w:after="0" w:line="240" w:lineRule="auto"/>
              <w:ind w:left="95" w:right="141" w:firstLine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Рекомендательн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письм</w:t>
            </w:r>
            <w:r w:rsidR="00E170E5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благодарности  прилагаются</w:t>
            </w:r>
            <w:r w:rsidR="008E35BD" w:rsidRPr="00F17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дополнительных материалах</w:t>
            </w:r>
          </w:p>
        </w:tc>
      </w:tr>
    </w:tbl>
    <w:p w:rsidR="00EB771B" w:rsidRDefault="00D53434" w:rsidP="00F179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79D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B771B" w:rsidSect="00F179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833"/>
    <w:multiLevelType w:val="hybridMultilevel"/>
    <w:tmpl w:val="D03E7814"/>
    <w:lvl w:ilvl="0" w:tplc="48569A54">
      <w:start w:val="1"/>
      <w:numFmt w:val="decimal"/>
      <w:lvlText w:val="%1)"/>
      <w:lvlJc w:val="left"/>
      <w:pPr>
        <w:ind w:left="85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62AF"/>
    <w:multiLevelType w:val="hybridMultilevel"/>
    <w:tmpl w:val="B0CE6336"/>
    <w:lvl w:ilvl="0" w:tplc="F086DD2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7F40E3B"/>
    <w:multiLevelType w:val="multilevel"/>
    <w:tmpl w:val="487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73051"/>
    <w:multiLevelType w:val="hybridMultilevel"/>
    <w:tmpl w:val="A88A6B00"/>
    <w:lvl w:ilvl="0" w:tplc="2690C2D2">
      <w:start w:val="1"/>
      <w:numFmt w:val="upperLetter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C574A75"/>
    <w:multiLevelType w:val="hybridMultilevel"/>
    <w:tmpl w:val="C2D274A4"/>
    <w:lvl w:ilvl="0" w:tplc="8A6E0D4E">
      <w:start w:val="1"/>
      <w:numFmt w:val="upperLetter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A0762FC"/>
    <w:multiLevelType w:val="multilevel"/>
    <w:tmpl w:val="660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A5B37"/>
    <w:multiLevelType w:val="hybridMultilevel"/>
    <w:tmpl w:val="0B6EEE4A"/>
    <w:lvl w:ilvl="0" w:tplc="48569A54">
      <w:start w:val="1"/>
      <w:numFmt w:val="decimal"/>
      <w:lvlText w:val="%1)"/>
      <w:lvlJc w:val="left"/>
      <w:pPr>
        <w:ind w:left="85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DE1328E"/>
    <w:multiLevelType w:val="multilevel"/>
    <w:tmpl w:val="41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D393A"/>
    <w:rsid w:val="00015850"/>
    <w:rsid w:val="0003198A"/>
    <w:rsid w:val="000E01BD"/>
    <w:rsid w:val="000E6160"/>
    <w:rsid w:val="00102E98"/>
    <w:rsid w:val="00104B70"/>
    <w:rsid w:val="00116DC3"/>
    <w:rsid w:val="00124C49"/>
    <w:rsid w:val="00152A0E"/>
    <w:rsid w:val="00162746"/>
    <w:rsid w:val="00164C92"/>
    <w:rsid w:val="001841B0"/>
    <w:rsid w:val="00195C6F"/>
    <w:rsid w:val="001B3F14"/>
    <w:rsid w:val="001C6015"/>
    <w:rsid w:val="001C64AA"/>
    <w:rsid w:val="001F2247"/>
    <w:rsid w:val="001F6C48"/>
    <w:rsid w:val="001F77CB"/>
    <w:rsid w:val="00220FEE"/>
    <w:rsid w:val="00246C60"/>
    <w:rsid w:val="00274993"/>
    <w:rsid w:val="002920F8"/>
    <w:rsid w:val="00300254"/>
    <w:rsid w:val="003117E6"/>
    <w:rsid w:val="00315CEF"/>
    <w:rsid w:val="00321407"/>
    <w:rsid w:val="00332844"/>
    <w:rsid w:val="00384730"/>
    <w:rsid w:val="003B26CF"/>
    <w:rsid w:val="004155D5"/>
    <w:rsid w:val="00433C94"/>
    <w:rsid w:val="004360C5"/>
    <w:rsid w:val="00443A61"/>
    <w:rsid w:val="00464248"/>
    <w:rsid w:val="00467544"/>
    <w:rsid w:val="00474A38"/>
    <w:rsid w:val="004F692E"/>
    <w:rsid w:val="005023A3"/>
    <w:rsid w:val="005061AB"/>
    <w:rsid w:val="005076BA"/>
    <w:rsid w:val="0051428F"/>
    <w:rsid w:val="00553689"/>
    <w:rsid w:val="005664A7"/>
    <w:rsid w:val="00567DA7"/>
    <w:rsid w:val="005932DC"/>
    <w:rsid w:val="005A0611"/>
    <w:rsid w:val="005A1B7B"/>
    <w:rsid w:val="005B1D2F"/>
    <w:rsid w:val="005C2086"/>
    <w:rsid w:val="005F6EB2"/>
    <w:rsid w:val="00611E80"/>
    <w:rsid w:val="00641D25"/>
    <w:rsid w:val="00651C6C"/>
    <w:rsid w:val="00667F25"/>
    <w:rsid w:val="006D268D"/>
    <w:rsid w:val="006E1B20"/>
    <w:rsid w:val="00700395"/>
    <w:rsid w:val="00701128"/>
    <w:rsid w:val="00722B8A"/>
    <w:rsid w:val="00724D05"/>
    <w:rsid w:val="00724FD7"/>
    <w:rsid w:val="007358FC"/>
    <w:rsid w:val="0076074D"/>
    <w:rsid w:val="00765419"/>
    <w:rsid w:val="007E519D"/>
    <w:rsid w:val="00827BC1"/>
    <w:rsid w:val="00851038"/>
    <w:rsid w:val="008741C2"/>
    <w:rsid w:val="00881A8D"/>
    <w:rsid w:val="008A42F6"/>
    <w:rsid w:val="008A6633"/>
    <w:rsid w:val="008B671E"/>
    <w:rsid w:val="008C0A86"/>
    <w:rsid w:val="008E35BD"/>
    <w:rsid w:val="009035C8"/>
    <w:rsid w:val="00922E91"/>
    <w:rsid w:val="00923B59"/>
    <w:rsid w:val="009326DB"/>
    <w:rsid w:val="009749DB"/>
    <w:rsid w:val="009770D8"/>
    <w:rsid w:val="00977ACD"/>
    <w:rsid w:val="00984057"/>
    <w:rsid w:val="00987D9B"/>
    <w:rsid w:val="009A2043"/>
    <w:rsid w:val="009A264F"/>
    <w:rsid w:val="009B4AD4"/>
    <w:rsid w:val="009C1D7E"/>
    <w:rsid w:val="009E1F75"/>
    <w:rsid w:val="00A00F24"/>
    <w:rsid w:val="00A05E73"/>
    <w:rsid w:val="00A21B7B"/>
    <w:rsid w:val="00A36564"/>
    <w:rsid w:val="00A45940"/>
    <w:rsid w:val="00AC4D91"/>
    <w:rsid w:val="00AD02C5"/>
    <w:rsid w:val="00AE20B0"/>
    <w:rsid w:val="00B12B1B"/>
    <w:rsid w:val="00B34670"/>
    <w:rsid w:val="00B37B73"/>
    <w:rsid w:val="00B4721D"/>
    <w:rsid w:val="00C35626"/>
    <w:rsid w:val="00C55DD1"/>
    <w:rsid w:val="00C91779"/>
    <w:rsid w:val="00CB279C"/>
    <w:rsid w:val="00CB5D4D"/>
    <w:rsid w:val="00CD393A"/>
    <w:rsid w:val="00D06D44"/>
    <w:rsid w:val="00D17DD2"/>
    <w:rsid w:val="00D22473"/>
    <w:rsid w:val="00D30A04"/>
    <w:rsid w:val="00D53434"/>
    <w:rsid w:val="00D70D46"/>
    <w:rsid w:val="00D8401C"/>
    <w:rsid w:val="00D84419"/>
    <w:rsid w:val="00D97741"/>
    <w:rsid w:val="00DB08D6"/>
    <w:rsid w:val="00DC09C1"/>
    <w:rsid w:val="00DC13A5"/>
    <w:rsid w:val="00DD199D"/>
    <w:rsid w:val="00DF7CDB"/>
    <w:rsid w:val="00E04AB3"/>
    <w:rsid w:val="00E170E5"/>
    <w:rsid w:val="00E421E1"/>
    <w:rsid w:val="00E5082C"/>
    <w:rsid w:val="00E51757"/>
    <w:rsid w:val="00E804DD"/>
    <w:rsid w:val="00E84288"/>
    <w:rsid w:val="00E86257"/>
    <w:rsid w:val="00E87B5B"/>
    <w:rsid w:val="00EB771B"/>
    <w:rsid w:val="00ED54C7"/>
    <w:rsid w:val="00ED7623"/>
    <w:rsid w:val="00EF1923"/>
    <w:rsid w:val="00F0116F"/>
    <w:rsid w:val="00F04DDD"/>
    <w:rsid w:val="00F179DD"/>
    <w:rsid w:val="00F26650"/>
    <w:rsid w:val="00F2724D"/>
    <w:rsid w:val="00F358EB"/>
    <w:rsid w:val="00FA06D6"/>
    <w:rsid w:val="00FA3E60"/>
    <w:rsid w:val="00FD01C8"/>
    <w:rsid w:val="00FD306C"/>
    <w:rsid w:val="00FE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0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84288"/>
    <w:pPr>
      <w:ind w:left="720"/>
      <w:contextualSpacing/>
    </w:pPr>
  </w:style>
  <w:style w:type="character" w:customStyle="1" w:styleId="blindlabel">
    <w:name w:val="blind_label"/>
    <w:basedOn w:val="a0"/>
    <w:rsid w:val="00A45940"/>
  </w:style>
  <w:style w:type="paragraph" w:styleId="a4">
    <w:name w:val="Balloon Text"/>
    <w:basedOn w:val="a"/>
    <w:link w:val="a5"/>
    <w:uiPriority w:val="99"/>
    <w:semiHidden/>
    <w:unhideWhenUsed/>
    <w:rsid w:val="00F1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9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5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22E9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B26CF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F26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7238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793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43493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204175552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5726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996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4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4391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aveliew_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7A10-D76C-4371-AE9D-4B656D69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Kinz Ildar</dc:creator>
  <cp:lastModifiedBy>Администратор</cp:lastModifiedBy>
  <cp:revision>7</cp:revision>
  <cp:lastPrinted>2020-09-14T11:55:00Z</cp:lastPrinted>
  <dcterms:created xsi:type="dcterms:W3CDTF">2020-09-14T10:03:00Z</dcterms:created>
  <dcterms:modified xsi:type="dcterms:W3CDTF">2020-09-14T18:54:00Z</dcterms:modified>
</cp:coreProperties>
</file>