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6E" w:rsidRPr="00BA036E" w:rsidRDefault="00BA036E" w:rsidP="00BA036E">
      <w:pPr>
        <w:spacing w:line="360" w:lineRule="auto"/>
        <w:ind w:lef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BA036E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КОМИТЕТ МОЛОДЕЖНОЙ ПОЛИТИКИ И ТУРИЗМА</w:t>
      </w:r>
    </w:p>
    <w:p w:rsidR="00CF014A" w:rsidRPr="00162DAF" w:rsidRDefault="00BA036E" w:rsidP="00BA036E">
      <w:pPr>
        <w:spacing w:line="360" w:lineRule="auto"/>
        <w:ind w:lef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A036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ВОЛГОГРАДА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014A" w:rsidRPr="00162DA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учреждение</w:t>
      </w:r>
    </w:p>
    <w:p w:rsidR="00CF014A" w:rsidRPr="00162DAF" w:rsidRDefault="00CF014A" w:rsidP="001F0B6F">
      <w:pPr>
        <w:spacing w:line="360" w:lineRule="auto"/>
        <w:ind w:lef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«Городской оздоровительный центр для детей и молодежи «Орленок»</w:t>
      </w:r>
    </w:p>
    <w:p w:rsidR="00CF014A" w:rsidRPr="00162DAF" w:rsidRDefault="00CF014A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  УТВЕРЖДАЮ:</w:t>
      </w:r>
    </w:p>
    <w:p w:rsidR="00CF014A" w:rsidRPr="00162DAF" w:rsidRDefault="00CF014A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Директор МУ ОЦ «Орленок»:</w:t>
      </w:r>
    </w:p>
    <w:p w:rsidR="00CF014A" w:rsidRPr="00162DAF" w:rsidRDefault="00CF014A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 ____________ О. В. Казакова</w:t>
      </w:r>
    </w:p>
    <w:p w:rsidR="00CF014A" w:rsidRPr="00162DAF" w:rsidRDefault="0001023A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2024 </w:t>
      </w:r>
      <w:r w:rsidR="00CF014A" w:rsidRPr="00162DAF">
        <w:rPr>
          <w:rFonts w:ascii="Times New Roman" w:hAnsi="Times New Roman" w:cs="Times New Roman"/>
          <w:sz w:val="28"/>
          <w:szCs w:val="28"/>
        </w:rPr>
        <w:t>г.</w:t>
      </w:r>
    </w:p>
    <w:p w:rsidR="00CF014A" w:rsidRPr="00162DAF" w:rsidRDefault="00CF014A" w:rsidP="001F0B6F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b/>
          <w:bCs/>
          <w:color w:val="005689"/>
          <w:sz w:val="28"/>
          <w:szCs w:val="28"/>
        </w:rPr>
      </w:pPr>
    </w:p>
    <w:p w:rsidR="00CF014A" w:rsidRPr="00162DAF" w:rsidRDefault="00CF014A" w:rsidP="001F0B6F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b/>
          <w:bCs/>
          <w:color w:val="005689"/>
          <w:sz w:val="28"/>
          <w:szCs w:val="28"/>
        </w:rPr>
      </w:pPr>
    </w:p>
    <w:p w:rsidR="00CF014A" w:rsidRPr="00162DAF" w:rsidRDefault="008A145E" w:rsidP="001F0B6F">
      <w:pPr>
        <w:spacing w:line="360" w:lineRule="auto"/>
        <w:ind w:left="48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</w:t>
      </w:r>
    </w:p>
    <w:p w:rsidR="008A145E" w:rsidRDefault="008A145E" w:rsidP="001F0B6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  ОБЛАСТНОГО СКАУТСКОГО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ЛАГЕРЯ </w:t>
      </w:r>
    </w:p>
    <w:p w:rsidR="00CF014A" w:rsidRPr="00162DAF" w:rsidRDefault="008A145E" w:rsidP="001F0B6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РАЗВИТИЮ ВОЛОНТЕРСКИХ</w:t>
      </w:r>
      <w:r w:rsidRPr="0016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ИНИЦИАТИВ </w:t>
      </w:r>
    </w:p>
    <w:p w:rsidR="00CF014A" w:rsidRPr="008A145E" w:rsidRDefault="00CF014A" w:rsidP="001F0B6F">
      <w:pPr>
        <w:spacing w:line="360" w:lineRule="auto"/>
        <w:ind w:left="4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A145E">
        <w:rPr>
          <w:rFonts w:ascii="Times New Roman" w:eastAsia="Times New Roman" w:hAnsi="Times New Roman" w:cs="Times New Roman"/>
          <w:b/>
          <w:sz w:val="40"/>
          <w:szCs w:val="40"/>
        </w:rPr>
        <w:t>«ДОБРО В СЕРДЦЕ»</w:t>
      </w:r>
    </w:p>
    <w:p w:rsidR="00CF014A" w:rsidRPr="00162DAF" w:rsidRDefault="00CF014A" w:rsidP="001F0B6F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F014A" w:rsidRPr="00162DAF" w:rsidRDefault="00CF014A" w:rsidP="001F0B6F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014A" w:rsidRDefault="00CF014A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531">
        <w:rPr>
          <w:rFonts w:ascii="Times New Roman" w:hAnsi="Times New Roman" w:cs="Times New Roman"/>
          <w:sz w:val="28"/>
          <w:szCs w:val="28"/>
        </w:rPr>
        <w:t>Автор</w:t>
      </w:r>
      <w:r w:rsidR="00D27F22">
        <w:rPr>
          <w:rFonts w:ascii="Times New Roman" w:hAnsi="Times New Roman" w:cs="Times New Roman"/>
          <w:sz w:val="28"/>
          <w:szCs w:val="28"/>
        </w:rPr>
        <w:t>ы</w:t>
      </w:r>
      <w:r w:rsidRPr="003E3531">
        <w:rPr>
          <w:rFonts w:ascii="Times New Roman" w:hAnsi="Times New Roman" w:cs="Times New Roman"/>
          <w:sz w:val="28"/>
          <w:szCs w:val="28"/>
        </w:rPr>
        <w:t xml:space="preserve"> программы: </w:t>
      </w:r>
    </w:p>
    <w:p w:rsidR="00D27F22" w:rsidRDefault="00D27F22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Авторский коллектив МУ ОЦ «Орленок»</w:t>
      </w:r>
    </w:p>
    <w:p w:rsidR="00D27F22" w:rsidRDefault="00D27F22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коллектива:</w:t>
      </w:r>
    </w:p>
    <w:p w:rsidR="00D27F22" w:rsidRDefault="00D27F22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Ольга Васильевна</w:t>
      </w:r>
    </w:p>
    <w:p w:rsidR="00D27F22" w:rsidRPr="003E3531" w:rsidRDefault="00D27F22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 ОЦ «Орленок»</w:t>
      </w:r>
    </w:p>
    <w:p w:rsidR="00CF014A" w:rsidRPr="003E3531" w:rsidRDefault="00CF014A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E3531">
        <w:rPr>
          <w:rFonts w:ascii="Times New Roman" w:hAnsi="Times New Roman" w:cs="Times New Roman"/>
          <w:sz w:val="28"/>
          <w:szCs w:val="28"/>
        </w:rPr>
        <w:t>Шалунова</w:t>
      </w:r>
      <w:proofErr w:type="spellEnd"/>
      <w:r w:rsidRPr="003E3531">
        <w:rPr>
          <w:rFonts w:ascii="Times New Roman" w:hAnsi="Times New Roman" w:cs="Times New Roman"/>
          <w:sz w:val="28"/>
          <w:szCs w:val="28"/>
        </w:rPr>
        <w:t xml:space="preserve"> Виктория Валерьевна</w:t>
      </w:r>
    </w:p>
    <w:p w:rsidR="00CF014A" w:rsidRDefault="00CF014A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531">
        <w:rPr>
          <w:rFonts w:ascii="Times New Roman" w:hAnsi="Times New Roman" w:cs="Times New Roman"/>
          <w:sz w:val="28"/>
          <w:szCs w:val="28"/>
        </w:rPr>
        <w:t>Заместитель директора МУ ОЦ «Орленок»</w:t>
      </w:r>
    </w:p>
    <w:p w:rsidR="00D27F22" w:rsidRDefault="00D27F22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Бекетова Ольга Геннадиевна</w:t>
      </w:r>
    </w:p>
    <w:p w:rsidR="00D27F22" w:rsidRPr="003E3531" w:rsidRDefault="00D27F22" w:rsidP="001F0B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CF014A" w:rsidRPr="00162DAF" w:rsidRDefault="00CF014A" w:rsidP="001F0B6F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F014A" w:rsidRDefault="00CF014A" w:rsidP="00D27F2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F22" w:rsidRPr="00162DAF" w:rsidRDefault="00D27F22" w:rsidP="00D27F2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14A" w:rsidRPr="00162DAF" w:rsidRDefault="00CF014A" w:rsidP="001F0B6F">
      <w:pPr>
        <w:spacing w:line="360" w:lineRule="auto"/>
        <w:ind w:left="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sz w:val="28"/>
          <w:szCs w:val="28"/>
        </w:rPr>
        <w:t>Волгоград 2024 г.</w:t>
      </w:r>
    </w:p>
    <w:p w:rsidR="00210802" w:rsidRDefault="003E3531" w:rsidP="008838E8">
      <w:pPr>
        <w:tabs>
          <w:tab w:val="left" w:pos="1382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</w:t>
      </w:r>
    </w:p>
    <w:p w:rsidR="008838E8" w:rsidRDefault="008838E8" w:rsidP="008838E8">
      <w:pPr>
        <w:tabs>
          <w:tab w:val="left" w:pos="1382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  <w:gridCol w:w="845"/>
      </w:tblGrid>
      <w:tr w:rsidR="003E3531" w:rsidTr="005400CA">
        <w:tc>
          <w:tcPr>
            <w:tcW w:w="704" w:type="dxa"/>
          </w:tcPr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  <w:p w:rsidR="0011127D" w:rsidRPr="0011127D" w:rsidRDefault="0011127D" w:rsidP="008838E8">
            <w:pPr>
              <w:pStyle w:val="a5"/>
              <w:numPr>
                <w:ilvl w:val="1"/>
                <w:numId w:val="13"/>
              </w:numPr>
              <w:tabs>
                <w:tab w:val="left" w:pos="459"/>
              </w:tabs>
              <w:ind w:left="743"/>
              <w:jc w:val="both"/>
              <w:rPr>
                <w:color w:val="000000"/>
                <w:sz w:val="28"/>
                <w:szCs w:val="28"/>
              </w:rPr>
            </w:pPr>
            <w:r w:rsidRPr="0011127D">
              <w:rPr>
                <w:color w:val="000000"/>
                <w:sz w:val="28"/>
                <w:szCs w:val="28"/>
              </w:rPr>
              <w:t>Актуальность и новизна</w:t>
            </w:r>
          </w:p>
          <w:p w:rsidR="0011127D" w:rsidRDefault="0011127D" w:rsidP="008838E8">
            <w:pPr>
              <w:pStyle w:val="a5"/>
              <w:numPr>
                <w:ilvl w:val="1"/>
                <w:numId w:val="13"/>
              </w:numPr>
              <w:tabs>
                <w:tab w:val="left" w:pos="459"/>
              </w:tabs>
              <w:ind w:left="743"/>
              <w:rPr>
                <w:color w:val="000000"/>
                <w:sz w:val="28"/>
                <w:szCs w:val="28"/>
              </w:rPr>
            </w:pPr>
            <w:r w:rsidRPr="0011127D">
              <w:rPr>
                <w:color w:val="000000"/>
                <w:sz w:val="28"/>
                <w:szCs w:val="28"/>
              </w:rPr>
              <w:t>Принципы реализации программы</w:t>
            </w:r>
          </w:p>
          <w:p w:rsidR="008838E8" w:rsidRDefault="008838E8" w:rsidP="008838E8">
            <w:pPr>
              <w:pStyle w:val="a5"/>
              <w:numPr>
                <w:ilvl w:val="1"/>
                <w:numId w:val="13"/>
              </w:numPr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8838E8">
              <w:rPr>
                <w:color w:val="000000"/>
                <w:sz w:val="28"/>
                <w:szCs w:val="28"/>
              </w:rPr>
              <w:t>Основные методы организации деятельности</w:t>
            </w:r>
          </w:p>
          <w:p w:rsidR="008838E8" w:rsidRPr="0011127D" w:rsidRDefault="008838E8" w:rsidP="008838E8">
            <w:pPr>
              <w:pStyle w:val="a5"/>
              <w:numPr>
                <w:ilvl w:val="1"/>
                <w:numId w:val="13"/>
              </w:numPr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8838E8">
              <w:rPr>
                <w:color w:val="000000"/>
                <w:sz w:val="28"/>
                <w:szCs w:val="28"/>
              </w:rPr>
              <w:t>Отличительные особенности программы</w:t>
            </w:r>
          </w:p>
          <w:p w:rsidR="0011127D" w:rsidRPr="0011127D" w:rsidRDefault="0011127D" w:rsidP="008838E8">
            <w:pPr>
              <w:tabs>
                <w:tab w:val="left" w:pos="5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27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3E3531" w:rsidRDefault="0011127D" w:rsidP="00494229">
            <w:pPr>
              <w:tabs>
                <w:tab w:val="left" w:pos="138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E3531" w:rsidTr="005400CA">
        <w:tc>
          <w:tcPr>
            <w:tcW w:w="704" w:type="dxa"/>
          </w:tcPr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ОРИЕНТИРЫ</w:t>
            </w:r>
          </w:p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2.1.Цель и задачи</w:t>
            </w:r>
          </w:p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Ожидаемые результаты</w:t>
            </w:r>
          </w:p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 Социальная значимость</w:t>
            </w:r>
          </w:p>
          <w:p w:rsidR="008838E8" w:rsidRDefault="008838E8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</w:tcPr>
          <w:p w:rsidR="003E3531" w:rsidRDefault="00CC73E8" w:rsidP="00494229">
            <w:pPr>
              <w:tabs>
                <w:tab w:val="left" w:pos="138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E3531" w:rsidTr="005400CA">
        <w:tc>
          <w:tcPr>
            <w:tcW w:w="704" w:type="dxa"/>
          </w:tcPr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МЕХАНИЗМ РЕАЛИЗАЦИИ ПРОГРАММЫ</w:t>
            </w:r>
          </w:p>
          <w:p w:rsidR="00F75C6B" w:rsidRDefault="006E320E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 Информацио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нно-образовательное направление</w:t>
            </w:r>
          </w:p>
          <w:p w:rsidR="006E320E" w:rsidRDefault="006E320E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 Практическое направление</w:t>
            </w:r>
          </w:p>
          <w:p w:rsidR="006E320E" w:rsidRDefault="006E320E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 Экологическое направление</w:t>
            </w:r>
          </w:p>
          <w:p w:rsidR="006E320E" w:rsidRDefault="006E320E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 Творческое направление</w:t>
            </w:r>
          </w:p>
          <w:p w:rsidR="006E320E" w:rsidRDefault="006E320E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 Спортивно-оздоровительная деятельность</w:t>
            </w:r>
          </w:p>
          <w:p w:rsidR="006E320E" w:rsidRDefault="005F50B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3.6. Система детского самоуправления и стимулирования</w:t>
            </w:r>
          </w:p>
          <w:p w:rsidR="005F50B1" w:rsidRDefault="005F50B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</w:tcPr>
          <w:p w:rsidR="003E3531" w:rsidRDefault="00F75C6B" w:rsidP="00494229">
            <w:pPr>
              <w:tabs>
                <w:tab w:val="left" w:pos="138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3531" w:rsidTr="005400CA">
        <w:tc>
          <w:tcPr>
            <w:tcW w:w="704" w:type="dxa"/>
          </w:tcPr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7796" w:type="dxa"/>
          </w:tcPr>
          <w:p w:rsidR="003E3531" w:rsidRDefault="003E3531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ЭТАПЫ </w:t>
            </w:r>
          </w:p>
          <w:p w:rsidR="00F75C6B" w:rsidRDefault="00F75C6B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</w:tcPr>
          <w:p w:rsidR="003E3531" w:rsidRDefault="00494229" w:rsidP="00494229">
            <w:pPr>
              <w:tabs>
                <w:tab w:val="left" w:pos="138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3E3531" w:rsidTr="005400CA">
        <w:tc>
          <w:tcPr>
            <w:tcW w:w="704" w:type="dxa"/>
          </w:tcPr>
          <w:p w:rsidR="003E3531" w:rsidRDefault="00172953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796" w:type="dxa"/>
          </w:tcPr>
          <w:p w:rsidR="003E3531" w:rsidRDefault="00172953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РЕАЛИЗАЦИИ ПРОГРАММЫ</w:t>
            </w:r>
          </w:p>
          <w:p w:rsidR="00494229" w:rsidRDefault="00494229" w:rsidP="0049422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</w:t>
            </w:r>
            <w:r w:rsidRPr="00494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Кадровое обеспечение</w:t>
            </w:r>
          </w:p>
          <w:p w:rsidR="00A42EEF" w:rsidRDefault="00060BD6" w:rsidP="00060BD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5.2.Организационно-методические условия</w:t>
            </w:r>
          </w:p>
          <w:p w:rsidR="00060BD6" w:rsidRDefault="00A42EEF" w:rsidP="00060BD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F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5.3. Материально-технические условия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60BD6" w:rsidRDefault="00060BD6" w:rsidP="00060BD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</w:tcPr>
          <w:p w:rsidR="003E3531" w:rsidRDefault="00494229" w:rsidP="00494229">
            <w:pPr>
              <w:tabs>
                <w:tab w:val="left" w:pos="138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E3531" w:rsidTr="005400CA">
        <w:tc>
          <w:tcPr>
            <w:tcW w:w="704" w:type="dxa"/>
          </w:tcPr>
          <w:p w:rsidR="003E3531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796" w:type="dxa"/>
          </w:tcPr>
          <w:p w:rsidR="003E3531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РЕЗУЛЬТАТИВНОСТИ ПРОГРАММЫ</w:t>
            </w:r>
          </w:p>
          <w:p w:rsidR="00060BD6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</w:tcPr>
          <w:p w:rsidR="003E3531" w:rsidRDefault="005400CA" w:rsidP="00494229">
            <w:pPr>
              <w:tabs>
                <w:tab w:val="left" w:pos="138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E3531" w:rsidTr="005400CA">
        <w:tc>
          <w:tcPr>
            <w:tcW w:w="704" w:type="dxa"/>
          </w:tcPr>
          <w:p w:rsidR="003E3531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796" w:type="dxa"/>
          </w:tcPr>
          <w:p w:rsidR="00060BD6" w:rsidRDefault="00060BD6" w:rsidP="00060BD6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ЛИТЕРАТУРЫ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ИНТЕРНЕТ-ИСТОЧНИКОВ</w:t>
            </w:r>
            <w:proofErr w:type="gramEnd"/>
          </w:p>
          <w:p w:rsidR="005400CA" w:rsidRDefault="005400CA" w:rsidP="00060BD6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0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7.1. Нормативно-правовые акты</w:t>
            </w:r>
          </w:p>
          <w:p w:rsidR="00446DC7" w:rsidRDefault="00446DC7" w:rsidP="00060BD6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7.2. Список литературы</w:t>
            </w:r>
          </w:p>
          <w:p w:rsidR="00446DC7" w:rsidRDefault="00446DC7" w:rsidP="00060BD6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7.3. Интернет-ресурсы</w:t>
            </w:r>
          </w:p>
          <w:p w:rsidR="003E3531" w:rsidRDefault="00060BD6" w:rsidP="00060BD6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3E3531" w:rsidRDefault="005400CA" w:rsidP="00554F94">
            <w:pPr>
              <w:tabs>
                <w:tab w:val="left" w:pos="138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54F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E3531" w:rsidTr="005400CA">
        <w:tc>
          <w:tcPr>
            <w:tcW w:w="704" w:type="dxa"/>
          </w:tcPr>
          <w:p w:rsidR="003E3531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796" w:type="dxa"/>
          </w:tcPr>
          <w:p w:rsidR="003E3531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ПРИЛОЖЕНИЯ</w:t>
            </w:r>
          </w:p>
          <w:p w:rsidR="00060BD6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8.1. Режим дня </w:t>
            </w:r>
          </w:p>
          <w:p w:rsidR="00060BD6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8.2. План-сетка мероприятий по Программе смены </w:t>
            </w:r>
            <w:r w:rsidRPr="0006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областного скаутского лагеря по развитию волонтерских инициатив «Добро в сердце»</w:t>
            </w:r>
          </w:p>
          <w:p w:rsidR="00060BD6" w:rsidRDefault="00060BD6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8.3. </w:t>
            </w:r>
            <w:r w:rsidR="00A42EEF" w:rsidRPr="00A42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последействия по окончании реализации программы</w:t>
            </w:r>
          </w:p>
          <w:p w:rsidR="00554F94" w:rsidRDefault="00554F94" w:rsidP="008838E8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8.4. Ссылки на публикации и фото смены</w:t>
            </w:r>
          </w:p>
        </w:tc>
        <w:tc>
          <w:tcPr>
            <w:tcW w:w="845" w:type="dxa"/>
          </w:tcPr>
          <w:p w:rsidR="003E3531" w:rsidRDefault="005400CA" w:rsidP="00446DC7">
            <w:pPr>
              <w:tabs>
                <w:tab w:val="left" w:pos="138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6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210802" w:rsidRDefault="00210802" w:rsidP="00554F94">
      <w:pPr>
        <w:tabs>
          <w:tab w:val="left" w:pos="138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10802" w:rsidRDefault="00210802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0802" w:rsidRPr="00F02F35" w:rsidRDefault="003E3531" w:rsidP="00F02F35">
      <w:pPr>
        <w:pStyle w:val="a5"/>
        <w:numPr>
          <w:ilvl w:val="0"/>
          <w:numId w:val="11"/>
        </w:numPr>
        <w:tabs>
          <w:tab w:val="left" w:pos="851"/>
        </w:tabs>
        <w:spacing w:line="360" w:lineRule="auto"/>
        <w:ind w:left="0" w:firstLine="851"/>
        <w:jc w:val="center"/>
        <w:rPr>
          <w:b/>
          <w:color w:val="000000"/>
          <w:sz w:val="28"/>
          <w:szCs w:val="28"/>
        </w:rPr>
      </w:pPr>
      <w:r w:rsidRPr="00F02F35">
        <w:rPr>
          <w:b/>
          <w:color w:val="000000"/>
          <w:sz w:val="28"/>
          <w:szCs w:val="28"/>
        </w:rPr>
        <w:lastRenderedPageBreak/>
        <w:t>ВВЕДЕНИЕ</w:t>
      </w:r>
    </w:p>
    <w:p w:rsidR="00F02F35" w:rsidRDefault="00F02F35" w:rsidP="00F02F35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F35">
        <w:rPr>
          <w:rFonts w:ascii="Times New Roman" w:hAnsi="Times New Roman" w:cs="Times New Roman"/>
          <w:color w:val="000000"/>
          <w:sz w:val="28"/>
          <w:szCs w:val="28"/>
        </w:rPr>
        <w:t>Смена областного скаутского лагеря по развитию волонтерских инициатив «Добро в сердце» является одним из событий волонтерской деятельности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учреждения 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>«Городской оздоровительный центр для детей и молодежи «Орленок»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>МУ ОЦ «Орленок»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>, которая реализуется на протяжении всего календарного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включает в себя систему 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>социальных проектов и мероприятий, направленных на оказание помощи взрослым и детям, попавшим в трудную жизненную ситуацию, проведение досуговых и воспитательных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-  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экологических акций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>волонтерами МУ ОЦ «Орленок» в социальном партнерстве с Общественной детской организацией «Волгоградская областная организация скаутов» в детских и молодежных учреждениях по месту базирования самост</w:t>
      </w:r>
      <w:r>
        <w:rPr>
          <w:rFonts w:ascii="Times New Roman" w:hAnsi="Times New Roman" w:cs="Times New Roman"/>
          <w:color w:val="000000"/>
          <w:sz w:val="28"/>
          <w:szCs w:val="28"/>
        </w:rPr>
        <w:t>оятельных скаутских объединений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02F35" w:rsidRDefault="00F02F35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F35">
        <w:rPr>
          <w:rFonts w:ascii="Times New Roman" w:hAnsi="Times New Roman" w:cs="Times New Roman"/>
          <w:color w:val="000000"/>
          <w:sz w:val="28"/>
          <w:szCs w:val="28"/>
        </w:rPr>
        <w:t>Через планирование, разработку и реализацию социально значимых добровольческих мероприятий участники смены получа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>т позитивный опыт общения со сверстниками, бережно относ</w:t>
      </w:r>
      <w:r>
        <w:rPr>
          <w:rFonts w:ascii="Times New Roman" w:hAnsi="Times New Roman" w:cs="Times New Roman"/>
          <w:color w:val="000000"/>
          <w:sz w:val="28"/>
          <w:szCs w:val="28"/>
        </w:rPr>
        <w:t>ят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 xml:space="preserve">ся к своей жизни и жизни окружающих людей, уважительно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02F35">
        <w:rPr>
          <w:rFonts w:ascii="Times New Roman" w:hAnsi="Times New Roman" w:cs="Times New Roman"/>
          <w:color w:val="000000"/>
          <w:sz w:val="28"/>
          <w:szCs w:val="28"/>
        </w:rPr>
        <w:t xml:space="preserve">к заслугам воинов и представителей старшего поколения. </w:t>
      </w:r>
      <w:proofErr w:type="gramStart"/>
      <w:r w:rsidRPr="00F02F35">
        <w:rPr>
          <w:rFonts w:ascii="Times New Roman" w:hAnsi="Times New Roman" w:cs="Times New Roman"/>
          <w:color w:val="000000"/>
          <w:sz w:val="28"/>
          <w:szCs w:val="28"/>
        </w:rPr>
        <w:t>Добровольчество – деятельность, столь же необходимая для людей, ищущих помощь, сколь и для самих добровольцев, потому что участие в добрых делах – это способ строить социальные отношения, как со сверстниками, так и с представителями старшего поколения, применять на практике свои религиозные и моральные принципы, получать поддержку, признание, приобретать друзей и единомышленников, почувствовать себя способным что-то совершить, почувствовать себя нужным.</w:t>
      </w:r>
      <w:proofErr w:type="gramEnd"/>
    </w:p>
    <w:p w:rsidR="00CC0E97" w:rsidRDefault="00CC0E97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127D" w:rsidRPr="0011127D" w:rsidRDefault="0011127D" w:rsidP="0011127D">
      <w:pPr>
        <w:pStyle w:val="a5"/>
        <w:numPr>
          <w:ilvl w:val="1"/>
          <w:numId w:val="11"/>
        </w:numPr>
        <w:spacing w:line="360" w:lineRule="auto"/>
        <w:jc w:val="both"/>
        <w:rPr>
          <w:b/>
          <w:sz w:val="28"/>
          <w:szCs w:val="28"/>
        </w:rPr>
      </w:pPr>
      <w:r w:rsidRPr="0011127D">
        <w:rPr>
          <w:b/>
          <w:sz w:val="28"/>
          <w:szCs w:val="28"/>
        </w:rPr>
        <w:t xml:space="preserve">Актуальность </w:t>
      </w:r>
      <w:r>
        <w:rPr>
          <w:b/>
          <w:sz w:val="28"/>
          <w:szCs w:val="28"/>
        </w:rPr>
        <w:t>и новизна</w:t>
      </w:r>
    </w:p>
    <w:p w:rsidR="0011127D" w:rsidRPr="00162DAF" w:rsidRDefault="0011127D" w:rsidP="0011127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Волонтерская деятельность является естественной и важной частью развитого гражданского общества. </w:t>
      </w:r>
      <w:proofErr w:type="gramStart"/>
      <w:r w:rsidRPr="00162DAF">
        <w:rPr>
          <w:rFonts w:ascii="Times New Roman" w:hAnsi="Times New Roman" w:cs="Times New Roman"/>
          <w:sz w:val="28"/>
          <w:szCs w:val="28"/>
        </w:rPr>
        <w:t>А милосердие, сострадание, готовность прийти на помощь, сочувствие в беде – отличает хорошего человека от плохого (если говорить на языке детей).</w:t>
      </w:r>
      <w:proofErr w:type="gramEnd"/>
      <w:r w:rsidRPr="00162DAF">
        <w:rPr>
          <w:rFonts w:ascii="Times New Roman" w:hAnsi="Times New Roman" w:cs="Times New Roman"/>
          <w:sz w:val="28"/>
          <w:szCs w:val="28"/>
        </w:rPr>
        <w:t xml:space="preserve"> Все мы хотим, чтобы наши дети </w:t>
      </w:r>
      <w:r w:rsidRPr="00162DAF">
        <w:rPr>
          <w:rFonts w:ascii="Times New Roman" w:hAnsi="Times New Roman" w:cs="Times New Roman"/>
          <w:sz w:val="28"/>
          <w:szCs w:val="28"/>
        </w:rPr>
        <w:lastRenderedPageBreak/>
        <w:t xml:space="preserve">выросли достойными, уважаемыми гражданами, а самое главное, счастливыми, реализованными, успешными, уважающими себя людьми. </w:t>
      </w:r>
    </w:p>
    <w:p w:rsidR="0011127D" w:rsidRDefault="0011127D" w:rsidP="0011127D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Таким образом, волонтерское направление смены актуально и эффективно. Реализация программы смены способствует формированию активной гражданской позиции и создает мотивацию на принятие активной социальной роли участников программы.</w:t>
      </w:r>
    </w:p>
    <w:p w:rsidR="00CF014A" w:rsidRPr="00162DAF" w:rsidRDefault="00CF014A" w:rsidP="0021080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Новизна программы </w:t>
      </w:r>
      <w:r w:rsidR="009C4664" w:rsidRPr="00162DA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>Областной скаутский лагерь по развитию в</w:t>
      </w:r>
      <w:r w:rsidR="001F0B6F" w:rsidRPr="00162DAF">
        <w:rPr>
          <w:rFonts w:ascii="Times New Roman" w:eastAsia="Times New Roman" w:hAnsi="Times New Roman" w:cs="Times New Roman"/>
          <w:sz w:val="28"/>
          <w:szCs w:val="28"/>
        </w:rPr>
        <w:t>олонтерских инициатив «Добро в сердце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» заключается в том, что </w:t>
      </w:r>
      <w:r w:rsidR="0011127D">
        <w:rPr>
          <w:rFonts w:ascii="Times New Roman" w:eastAsia="Times New Roman" w:hAnsi="Times New Roman" w:cs="Times New Roman"/>
          <w:sz w:val="28"/>
          <w:szCs w:val="28"/>
        </w:rPr>
        <w:t xml:space="preserve">в содержание деятельности интегрирован 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огромный опыт скаутской методики, накопленный за более чем 11</w:t>
      </w:r>
      <w:r w:rsidR="009C4664" w:rsidRPr="00162DA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лет истории всемирного скаутского движения.  </w:t>
      </w:r>
    </w:p>
    <w:p w:rsidR="00CF014A" w:rsidRDefault="00CF014A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Одним из основополагающих принципов скаутской методики является принцип «Долг перед другими людьми», который находит отражение в скаутском призыве «Ни дня без доброго дела». </w:t>
      </w:r>
      <w:r w:rsidR="001F0B6F" w:rsidRPr="00162DAF">
        <w:rPr>
          <w:rFonts w:ascii="Times New Roman" w:hAnsi="Times New Roman" w:cs="Times New Roman"/>
          <w:sz w:val="28"/>
          <w:szCs w:val="28"/>
        </w:rPr>
        <w:t xml:space="preserve">Вечером перед сном, проводя анализ прожитого </w:t>
      </w:r>
      <w:proofErr w:type="gramStart"/>
      <w:r w:rsidR="001F0B6F" w:rsidRPr="00162DAF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="001F0B6F" w:rsidRPr="00162DAF">
        <w:rPr>
          <w:rFonts w:ascii="Times New Roman" w:hAnsi="Times New Roman" w:cs="Times New Roman"/>
          <w:sz w:val="28"/>
          <w:szCs w:val="28"/>
        </w:rPr>
        <w:t xml:space="preserve"> с</w:t>
      </w:r>
      <w:r w:rsidRPr="00162DAF">
        <w:rPr>
          <w:rFonts w:ascii="Times New Roman" w:hAnsi="Times New Roman" w:cs="Times New Roman"/>
          <w:sz w:val="28"/>
          <w:szCs w:val="28"/>
        </w:rPr>
        <w:t>каут не имеет права развязать узел на своем галстуке, если за день он не сделал ни одного доброго дела</w:t>
      </w:r>
      <w:r w:rsidR="001F0B6F" w:rsidRPr="00162DAF">
        <w:rPr>
          <w:rFonts w:ascii="Times New Roman" w:hAnsi="Times New Roman" w:cs="Times New Roman"/>
          <w:sz w:val="28"/>
          <w:szCs w:val="28"/>
        </w:rPr>
        <w:t>. И снимает галстук через голову, а на следующее утро завязывает еще один узел</w:t>
      </w:r>
      <w:r w:rsidRPr="00162DAF">
        <w:rPr>
          <w:rFonts w:ascii="Times New Roman" w:hAnsi="Times New Roman" w:cs="Times New Roman"/>
          <w:sz w:val="28"/>
          <w:szCs w:val="28"/>
        </w:rPr>
        <w:t xml:space="preserve">. Таким образом, дети и подростки, став </w:t>
      </w:r>
      <w:r w:rsidR="001F0B6F" w:rsidRPr="00162DAF">
        <w:rPr>
          <w:rFonts w:ascii="Times New Roman" w:hAnsi="Times New Roman" w:cs="Times New Roman"/>
          <w:sz w:val="28"/>
          <w:szCs w:val="28"/>
        </w:rPr>
        <w:t>скаутами</w:t>
      </w:r>
      <w:r w:rsidRPr="00162DAF">
        <w:rPr>
          <w:rFonts w:ascii="Times New Roman" w:hAnsi="Times New Roman" w:cs="Times New Roman"/>
          <w:sz w:val="28"/>
          <w:szCs w:val="28"/>
        </w:rPr>
        <w:t xml:space="preserve"> или активно принимая участие в деятельности </w:t>
      </w:r>
      <w:r w:rsidR="001F0B6F" w:rsidRPr="00162DAF">
        <w:rPr>
          <w:rFonts w:ascii="Times New Roman" w:hAnsi="Times New Roman" w:cs="Times New Roman"/>
          <w:sz w:val="28"/>
          <w:szCs w:val="28"/>
        </w:rPr>
        <w:t xml:space="preserve">скаутской </w:t>
      </w:r>
      <w:r w:rsidRPr="00162DAF">
        <w:rPr>
          <w:rFonts w:ascii="Times New Roman" w:hAnsi="Times New Roman" w:cs="Times New Roman"/>
          <w:sz w:val="28"/>
          <w:szCs w:val="28"/>
        </w:rPr>
        <w:t>организации</w:t>
      </w:r>
      <w:r w:rsidR="001F0B6F" w:rsidRPr="00162DAF">
        <w:rPr>
          <w:rFonts w:ascii="Times New Roman" w:hAnsi="Times New Roman" w:cs="Times New Roman"/>
          <w:sz w:val="28"/>
          <w:szCs w:val="28"/>
        </w:rPr>
        <w:t xml:space="preserve"> или лагеря, работающего по скаутской методике</w:t>
      </w:r>
      <w:r w:rsidRPr="00162DAF">
        <w:rPr>
          <w:rFonts w:ascii="Times New Roman" w:hAnsi="Times New Roman" w:cs="Times New Roman"/>
          <w:sz w:val="28"/>
          <w:szCs w:val="28"/>
        </w:rPr>
        <w:t>, становятся частью всемирного, всероссийского добровольческого движения.</w:t>
      </w:r>
    </w:p>
    <w:p w:rsidR="00CC0E97" w:rsidRPr="00162DAF" w:rsidRDefault="00CC0E97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E04" w:rsidRPr="0011127D" w:rsidRDefault="00AA1E04" w:rsidP="0011127D">
      <w:pPr>
        <w:pStyle w:val="a5"/>
        <w:numPr>
          <w:ilvl w:val="1"/>
          <w:numId w:val="11"/>
        </w:numPr>
        <w:tabs>
          <w:tab w:val="left" w:pos="1382"/>
        </w:tabs>
        <w:spacing w:line="360" w:lineRule="auto"/>
        <w:jc w:val="both"/>
        <w:rPr>
          <w:b/>
          <w:sz w:val="28"/>
          <w:szCs w:val="28"/>
        </w:rPr>
      </w:pPr>
      <w:r w:rsidRPr="0011127D">
        <w:rPr>
          <w:b/>
          <w:sz w:val="28"/>
          <w:szCs w:val="28"/>
        </w:rPr>
        <w:t>Принципы реализации программы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 Реализация программы областного скаутского лагеря по развитию волонтерских инициатив «Добро в сердце» строится на следующих принципах: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- гармонизация личности и среды – ориентация воспитания на максимальную самореализацию личности путем активизации внутренних ресурсов человека (личности);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spellStart"/>
      <w:r w:rsidRPr="00AA1E04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AA1E04">
        <w:rPr>
          <w:rFonts w:ascii="Times New Roman" w:hAnsi="Times New Roman" w:cs="Times New Roman"/>
          <w:sz w:val="28"/>
          <w:szCs w:val="28"/>
        </w:rPr>
        <w:t xml:space="preserve"> – обеспечение благоприятных условий освоения общечеловеческих социально-культурных ценностей, предполагающих создание оптимальной среды для воспитания, спорта, быта, отдыха детей;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- альтернативность – обеспечение многообразия видов деятельности;</w:t>
      </w:r>
    </w:p>
    <w:p w:rsid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- саморазвитие – создание условий и механизмов саморазвития участников программы.</w:t>
      </w:r>
    </w:p>
    <w:p w:rsidR="00CC0E97" w:rsidRPr="00AA1E04" w:rsidRDefault="00CC0E97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E04" w:rsidRPr="00AA1E04" w:rsidRDefault="0011127D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AA1E04" w:rsidRPr="00AA1E04">
        <w:rPr>
          <w:rFonts w:ascii="Times New Roman" w:hAnsi="Times New Roman" w:cs="Times New Roman"/>
          <w:b/>
          <w:sz w:val="28"/>
          <w:szCs w:val="28"/>
        </w:rPr>
        <w:t xml:space="preserve">Основные методы организации деятельности </w:t>
      </w:r>
    </w:p>
    <w:p w:rsid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Основными методами организации деятельности являются:</w:t>
      </w:r>
    </w:p>
    <w:p w:rsidR="00CC0E97" w:rsidRPr="00CC0E97" w:rsidRDefault="00CC0E97" w:rsidP="00CC0E97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97">
        <w:rPr>
          <w:rFonts w:ascii="Times New Roman" w:hAnsi="Times New Roman" w:cs="Times New Roman"/>
          <w:sz w:val="28"/>
          <w:szCs w:val="28"/>
        </w:rPr>
        <w:t xml:space="preserve">- Метод интерактивного обучения (тренинги, ролевые </w:t>
      </w:r>
      <w:r>
        <w:rPr>
          <w:rFonts w:ascii="Times New Roman" w:hAnsi="Times New Roman" w:cs="Times New Roman"/>
          <w:sz w:val="28"/>
          <w:szCs w:val="28"/>
        </w:rPr>
        <w:t xml:space="preserve">игры, дискуссии, </w:t>
      </w:r>
      <w:r w:rsidRPr="00CC0E97">
        <w:rPr>
          <w:rFonts w:ascii="Times New Roman" w:hAnsi="Times New Roman" w:cs="Times New Roman"/>
          <w:sz w:val="28"/>
          <w:szCs w:val="28"/>
        </w:rPr>
        <w:t xml:space="preserve"> в которых дети непросто «проходят» что-то, а проживают те или иные конкретные ситуации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C0E97">
        <w:rPr>
          <w:rFonts w:ascii="Times New Roman" w:hAnsi="Times New Roman" w:cs="Times New Roman"/>
          <w:sz w:val="28"/>
          <w:szCs w:val="28"/>
        </w:rPr>
        <w:t>;</w:t>
      </w:r>
    </w:p>
    <w:p w:rsidR="00AA1E04" w:rsidRPr="00CC0E97" w:rsidRDefault="00CC0E97" w:rsidP="00CC0E9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E04" w:rsidRPr="00CC0E97">
        <w:rPr>
          <w:rFonts w:ascii="Times New Roman" w:hAnsi="Times New Roman" w:cs="Times New Roman"/>
          <w:sz w:val="28"/>
          <w:szCs w:val="28"/>
        </w:rPr>
        <w:t>Метод игры (игры отбираются в соответствии с поставленной целью и с учетом возраста участников);</w:t>
      </w:r>
    </w:p>
    <w:p w:rsidR="00AA1E04" w:rsidRPr="00CC0E97" w:rsidRDefault="00CC0E97" w:rsidP="00CC0E9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E04" w:rsidRPr="00CC0E97">
        <w:rPr>
          <w:rFonts w:ascii="Times New Roman" w:hAnsi="Times New Roman" w:cs="Times New Roman"/>
          <w:sz w:val="28"/>
          <w:szCs w:val="28"/>
        </w:rPr>
        <w:t xml:space="preserve">Методы театрализации (реализуется через </w:t>
      </w:r>
      <w:proofErr w:type="spellStart"/>
      <w:r w:rsidR="00AA1E04" w:rsidRPr="00CC0E97">
        <w:rPr>
          <w:rFonts w:ascii="Times New Roman" w:hAnsi="Times New Roman" w:cs="Times New Roman"/>
          <w:sz w:val="28"/>
          <w:szCs w:val="28"/>
        </w:rPr>
        <w:t>костюмирование</w:t>
      </w:r>
      <w:proofErr w:type="spellEnd"/>
      <w:r w:rsidR="00AA1E04" w:rsidRPr="00CC0E97">
        <w:rPr>
          <w:rFonts w:ascii="Times New Roman" w:hAnsi="Times New Roman" w:cs="Times New Roman"/>
          <w:sz w:val="28"/>
          <w:szCs w:val="28"/>
        </w:rPr>
        <w:t xml:space="preserve">, постановку сценок, </w:t>
      </w:r>
      <w:proofErr w:type="spellStart"/>
      <w:r w:rsidR="00AA1E04" w:rsidRPr="00CC0E97">
        <w:rPr>
          <w:rFonts w:ascii="Times New Roman" w:hAnsi="Times New Roman" w:cs="Times New Roman"/>
          <w:sz w:val="28"/>
          <w:szCs w:val="28"/>
        </w:rPr>
        <w:t>СТЭМов</w:t>
      </w:r>
      <w:proofErr w:type="spellEnd"/>
      <w:r w:rsidR="00AA1E04" w:rsidRPr="00CC0E97">
        <w:rPr>
          <w:rFonts w:ascii="Times New Roman" w:hAnsi="Times New Roman" w:cs="Times New Roman"/>
          <w:sz w:val="28"/>
          <w:szCs w:val="28"/>
        </w:rPr>
        <w:t>, мини-спектаклей);</w:t>
      </w:r>
    </w:p>
    <w:p w:rsidR="00AA1E04" w:rsidRPr="00CC0E97" w:rsidRDefault="00CC0E97" w:rsidP="00CC0E9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E04" w:rsidRPr="00CC0E97">
        <w:rPr>
          <w:rFonts w:ascii="Times New Roman" w:hAnsi="Times New Roman" w:cs="Times New Roman"/>
          <w:sz w:val="28"/>
          <w:szCs w:val="28"/>
        </w:rPr>
        <w:t>Методы состязательности (распространяется на все сферы творческой деятельности);</w:t>
      </w:r>
    </w:p>
    <w:p w:rsidR="00AA1E04" w:rsidRPr="00CC0E97" w:rsidRDefault="00CC0E97" w:rsidP="00CC0E9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E04" w:rsidRPr="00CC0E97">
        <w:rPr>
          <w:rFonts w:ascii="Times New Roman" w:hAnsi="Times New Roman" w:cs="Times New Roman"/>
          <w:sz w:val="28"/>
          <w:szCs w:val="28"/>
        </w:rPr>
        <w:t>Метод коллективно</w:t>
      </w:r>
      <w:r w:rsidRPr="00CC0E97">
        <w:rPr>
          <w:rFonts w:ascii="Times New Roman" w:hAnsi="Times New Roman" w:cs="Times New Roman"/>
          <w:sz w:val="28"/>
          <w:szCs w:val="28"/>
        </w:rPr>
        <w:t>й творческой деятельности (КТД);</w:t>
      </w:r>
    </w:p>
    <w:p w:rsidR="00CC0E97" w:rsidRPr="00CC0E97" w:rsidRDefault="00CC0E97" w:rsidP="00CC0E97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0E97">
        <w:rPr>
          <w:rFonts w:ascii="Times New Roman" w:hAnsi="Times New Roman" w:cs="Times New Roman"/>
          <w:sz w:val="28"/>
          <w:szCs w:val="28"/>
        </w:rPr>
        <w:t>Метод рефлексии (обратной связи).</w:t>
      </w:r>
    </w:p>
    <w:p w:rsidR="00CC0E97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Важнейшим компонентом успеха программы «Добро в сердце» является ежедневная рефлексия в отрядах и </w:t>
      </w:r>
      <w:proofErr w:type="spellStart"/>
      <w:r w:rsidRPr="00AA1E04">
        <w:rPr>
          <w:rFonts w:ascii="Times New Roman" w:hAnsi="Times New Roman" w:cs="Times New Roman"/>
          <w:sz w:val="28"/>
          <w:szCs w:val="28"/>
        </w:rPr>
        <w:t>саморефлексия</w:t>
      </w:r>
      <w:proofErr w:type="spellEnd"/>
      <w:r w:rsidRPr="00AA1E04">
        <w:rPr>
          <w:rFonts w:ascii="Times New Roman" w:hAnsi="Times New Roman" w:cs="Times New Roman"/>
          <w:sz w:val="28"/>
          <w:szCs w:val="28"/>
        </w:rPr>
        <w:t xml:space="preserve"> участников смены. </w:t>
      </w:r>
    </w:p>
    <w:p w:rsidR="00CC0E97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меро</w:t>
      </w:r>
      <w:r w:rsidR="00CC0E97">
        <w:rPr>
          <w:rFonts w:ascii="Times New Roman" w:hAnsi="Times New Roman" w:cs="Times New Roman"/>
          <w:sz w:val="28"/>
          <w:szCs w:val="28"/>
        </w:rPr>
        <w:t>приятия, праздники, экскурсии).</w:t>
      </w:r>
    </w:p>
    <w:p w:rsidR="00CC0E97" w:rsidRDefault="00CC0E97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E04" w:rsidRPr="008838E8" w:rsidRDefault="008838E8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8E8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AA1E04" w:rsidRPr="008838E8">
        <w:rPr>
          <w:rFonts w:ascii="Times New Roman" w:hAnsi="Times New Roman" w:cs="Times New Roman"/>
          <w:b/>
          <w:sz w:val="28"/>
          <w:szCs w:val="28"/>
        </w:rPr>
        <w:t xml:space="preserve"> Отличительные особенности программы 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lastRenderedPageBreak/>
        <w:t>Программ</w:t>
      </w:r>
      <w:r w:rsidR="004C191F">
        <w:rPr>
          <w:rFonts w:ascii="Times New Roman" w:hAnsi="Times New Roman" w:cs="Times New Roman"/>
          <w:sz w:val="28"/>
          <w:szCs w:val="28"/>
        </w:rPr>
        <w:t>ы</w:t>
      </w:r>
      <w:r w:rsidRPr="00AA1E04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4C191F">
        <w:rPr>
          <w:rFonts w:ascii="Times New Roman" w:hAnsi="Times New Roman" w:cs="Times New Roman"/>
          <w:sz w:val="28"/>
          <w:szCs w:val="28"/>
        </w:rPr>
        <w:t>ых</w:t>
      </w:r>
      <w:r w:rsidRPr="00AA1E04">
        <w:rPr>
          <w:rFonts w:ascii="Times New Roman" w:hAnsi="Times New Roman" w:cs="Times New Roman"/>
          <w:sz w:val="28"/>
          <w:szCs w:val="28"/>
        </w:rPr>
        <w:t xml:space="preserve"> скаутск</w:t>
      </w:r>
      <w:r w:rsidR="004C191F">
        <w:rPr>
          <w:rFonts w:ascii="Times New Roman" w:hAnsi="Times New Roman" w:cs="Times New Roman"/>
          <w:sz w:val="28"/>
          <w:szCs w:val="28"/>
        </w:rPr>
        <w:t>их</w:t>
      </w:r>
      <w:r w:rsidRPr="00AA1E04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4C191F">
        <w:rPr>
          <w:rFonts w:ascii="Times New Roman" w:hAnsi="Times New Roman" w:cs="Times New Roman"/>
          <w:sz w:val="28"/>
          <w:szCs w:val="28"/>
        </w:rPr>
        <w:t>ей</w:t>
      </w:r>
      <w:r w:rsidRPr="00AA1E04">
        <w:rPr>
          <w:rFonts w:ascii="Times New Roman" w:hAnsi="Times New Roman" w:cs="Times New Roman"/>
          <w:sz w:val="28"/>
          <w:szCs w:val="28"/>
        </w:rPr>
        <w:t xml:space="preserve"> по р</w:t>
      </w:r>
      <w:r w:rsidR="004C191F">
        <w:rPr>
          <w:rFonts w:ascii="Times New Roman" w:hAnsi="Times New Roman" w:cs="Times New Roman"/>
          <w:sz w:val="28"/>
          <w:szCs w:val="28"/>
        </w:rPr>
        <w:t>азвитию волонтерских инициатив под разными названиями реализую</w:t>
      </w:r>
      <w:r w:rsidRPr="00AA1E04">
        <w:rPr>
          <w:rFonts w:ascii="Times New Roman" w:hAnsi="Times New Roman" w:cs="Times New Roman"/>
          <w:sz w:val="28"/>
          <w:szCs w:val="28"/>
        </w:rPr>
        <w:t xml:space="preserve">тся в МУ </w:t>
      </w:r>
      <w:r w:rsidR="00B60FAF">
        <w:rPr>
          <w:rFonts w:ascii="Times New Roman" w:hAnsi="Times New Roman" w:cs="Times New Roman"/>
          <w:sz w:val="28"/>
          <w:szCs w:val="28"/>
        </w:rPr>
        <w:t>ОЦ</w:t>
      </w:r>
      <w:r w:rsidR="008838E8">
        <w:rPr>
          <w:rFonts w:ascii="Times New Roman" w:hAnsi="Times New Roman" w:cs="Times New Roman"/>
          <w:sz w:val="28"/>
          <w:szCs w:val="28"/>
        </w:rPr>
        <w:t xml:space="preserve"> </w:t>
      </w:r>
      <w:r w:rsidRPr="00AA1E04">
        <w:rPr>
          <w:rFonts w:ascii="Times New Roman" w:hAnsi="Times New Roman" w:cs="Times New Roman"/>
          <w:sz w:val="28"/>
          <w:szCs w:val="28"/>
        </w:rPr>
        <w:t>«Орленок» с 2013 года. Но каждый год организаторы</w:t>
      </w:r>
      <w:r w:rsidR="004C191F">
        <w:rPr>
          <w:rFonts w:ascii="Times New Roman" w:hAnsi="Times New Roman" w:cs="Times New Roman"/>
          <w:sz w:val="28"/>
          <w:szCs w:val="28"/>
        </w:rPr>
        <w:t xml:space="preserve"> волонтерской</w:t>
      </w:r>
      <w:r w:rsidRPr="00AA1E04">
        <w:rPr>
          <w:rFonts w:ascii="Times New Roman" w:hAnsi="Times New Roman" w:cs="Times New Roman"/>
          <w:sz w:val="28"/>
          <w:szCs w:val="28"/>
        </w:rPr>
        <w:t xml:space="preserve"> смены создают ее заново. Это обусловлено тем, что в МУ ОЦ «Орленок» дети и подростки приезжают из года в год, вырастая, становятся стажерами, а потом и вожатыми, организаторами смены. Программа областного скаутского лагеря по развитию волонтерских инициатив «Добро в сердце» растет и развивается вместе со своими участниками. 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Отличительная особенность программы областного скаутского лагеря по развитию волонтерских инициатив «Добро в сердце»  обусловлена: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- проведением семинаров для руководителей смены, а также созданием </w:t>
      </w:r>
      <w:proofErr w:type="gramStart"/>
      <w:r w:rsidRPr="00AA1E04">
        <w:rPr>
          <w:rFonts w:ascii="Times New Roman" w:hAnsi="Times New Roman" w:cs="Times New Roman"/>
          <w:sz w:val="28"/>
          <w:szCs w:val="28"/>
        </w:rPr>
        <w:t>методического</w:t>
      </w:r>
      <w:proofErr w:type="gramEnd"/>
      <w:r w:rsidRPr="00AA1E04">
        <w:rPr>
          <w:rFonts w:ascii="Times New Roman" w:hAnsi="Times New Roman" w:cs="Times New Roman"/>
          <w:sz w:val="28"/>
          <w:szCs w:val="28"/>
        </w:rPr>
        <w:t xml:space="preserve"> обеспечение смены на подготовительном этапе реализации программы;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- широким спектром возможностей использования естественных природных условий и реализации индивидуальных образовательных потребностей участников программы;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разнообразными направлениями деятельности для детей от 10  до 17 лет различных социальных групп и мест проживания в Волгоградской области;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преемственностью программы и ее ориентацией на участников прошлых сезонов.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Отличительной особенностью программы «Добро в сердце» является то, что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основное содержание программы ориентируется на экологическое добровольчество и индивидуальный опыт добрых дел через систему добровольческих мероприятий;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- реализация программы в условиях детского сообщества, в котором участие в добрых делах представляется способом строить социальные отношения; 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lastRenderedPageBreak/>
        <w:t xml:space="preserve">- большое внимание уделяется системе </w:t>
      </w:r>
      <w:proofErr w:type="gramStart"/>
      <w:r w:rsidRPr="00AA1E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1E04">
        <w:rPr>
          <w:rFonts w:ascii="Times New Roman" w:hAnsi="Times New Roman" w:cs="Times New Roman"/>
          <w:sz w:val="28"/>
          <w:szCs w:val="28"/>
        </w:rPr>
        <w:t xml:space="preserve"> ходом реализации программы.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Программа смены областного скаутского лагеря по развитию волонтерских инициатив «Добро в сердце» реализуется в партнерстве </w:t>
      </w:r>
      <w:proofErr w:type="gramStart"/>
      <w:r w:rsidRPr="00AA1E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1E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- Комитетом молодежной политики администрации Волгограда – информационная поддержка, финансирование в рамках Муниципального задания МУ ОЦ «Орленок».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- ГАПОУ «Волгоградский медицинский колледж», волонтерский отряд волонтеров - медиков - проведение обучающих мастер-классов по добровольчеству, </w:t>
      </w:r>
      <w:proofErr w:type="gramStart"/>
      <w:r w:rsidRPr="00AA1E04">
        <w:rPr>
          <w:rFonts w:ascii="Times New Roman" w:hAnsi="Times New Roman" w:cs="Times New Roman"/>
          <w:sz w:val="28"/>
          <w:szCs w:val="28"/>
        </w:rPr>
        <w:t>обучение по оказанию</w:t>
      </w:r>
      <w:proofErr w:type="gramEnd"/>
      <w:r w:rsidRPr="00AA1E04">
        <w:rPr>
          <w:rFonts w:ascii="Times New Roman" w:hAnsi="Times New Roman" w:cs="Times New Roman"/>
          <w:sz w:val="28"/>
          <w:szCs w:val="28"/>
        </w:rPr>
        <w:t xml:space="preserve"> первой медицинской помощи.</w:t>
      </w:r>
    </w:p>
    <w:p w:rsidR="00AA1E04" w:rsidRPr="00AA1E04" w:rsidRDefault="00AA1E04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Общественной детской организацией «Волгоградская областная организация скаутов» - создание игровой соревновательной атмосферы на основе скаутского метода.</w:t>
      </w:r>
    </w:p>
    <w:p w:rsidR="0011127D" w:rsidRDefault="0011127D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E04" w:rsidRPr="00AA1E04" w:rsidRDefault="0011127D" w:rsidP="00AA1E04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27D">
        <w:rPr>
          <w:rFonts w:ascii="Times New Roman" w:hAnsi="Times New Roman" w:cs="Times New Roman"/>
          <w:sz w:val="28"/>
          <w:szCs w:val="28"/>
        </w:rPr>
        <w:t>При разработке программы смены областного скаутского лагеря по развитию волонтерских инициатив «Добро в сердце»  организаторы руководствовались положениями Стратегии развития  воспитания в Российской Федерации на период до 2025 года, утвержденной Правительством Российской Федерации от 29 мая 2015 года № 996-р, которая в свою очередь учитывает положения Конституции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</w:t>
      </w:r>
      <w:proofErr w:type="gramEnd"/>
      <w:r w:rsidRPr="0011127D">
        <w:rPr>
          <w:rFonts w:ascii="Times New Roman" w:hAnsi="Times New Roman" w:cs="Times New Roman"/>
          <w:sz w:val="28"/>
          <w:szCs w:val="28"/>
        </w:rPr>
        <w:t xml:space="preserve">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Федерацией, накопленный учреждением опыт проведения профильных смен и проектов волонтерской направленности.</w:t>
      </w:r>
    </w:p>
    <w:p w:rsidR="00AA1E04" w:rsidRDefault="00AA1E04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73E8" w:rsidRDefault="00CC73E8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531" w:rsidRPr="003E3531" w:rsidRDefault="003E3531" w:rsidP="003E3531">
      <w:pPr>
        <w:pStyle w:val="a5"/>
        <w:numPr>
          <w:ilvl w:val="0"/>
          <w:numId w:val="11"/>
        </w:numPr>
        <w:tabs>
          <w:tab w:val="left" w:pos="1382"/>
        </w:tabs>
        <w:spacing w:line="360" w:lineRule="auto"/>
        <w:jc w:val="center"/>
        <w:rPr>
          <w:b/>
          <w:sz w:val="28"/>
          <w:szCs w:val="28"/>
        </w:rPr>
      </w:pPr>
      <w:r w:rsidRPr="003E3531">
        <w:rPr>
          <w:b/>
          <w:sz w:val="28"/>
          <w:szCs w:val="28"/>
        </w:rPr>
        <w:lastRenderedPageBreak/>
        <w:t>ЦЕЛЕВЫЕ ОРИЕНТИРЫ</w:t>
      </w:r>
    </w:p>
    <w:p w:rsidR="003E3531" w:rsidRPr="003E3531" w:rsidRDefault="003E3531" w:rsidP="008838E8">
      <w:pPr>
        <w:pStyle w:val="a5"/>
        <w:tabs>
          <w:tab w:val="left" w:pos="1382"/>
        </w:tabs>
        <w:spacing w:line="360" w:lineRule="auto"/>
        <w:ind w:left="0" w:firstLine="851"/>
        <w:rPr>
          <w:b/>
          <w:sz w:val="28"/>
          <w:szCs w:val="28"/>
        </w:rPr>
      </w:pPr>
      <w:r w:rsidRPr="003E3531">
        <w:rPr>
          <w:b/>
          <w:sz w:val="28"/>
          <w:szCs w:val="28"/>
        </w:rPr>
        <w:t>2.1.Цель и задачи</w:t>
      </w:r>
    </w:p>
    <w:p w:rsidR="00CF014A" w:rsidRPr="008838E8" w:rsidRDefault="009C4664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="008838E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8838E8" w:rsidRPr="008838E8">
        <w:rPr>
          <w:rFonts w:ascii="Times New Roman" w:eastAsia="Times New Roman" w:hAnsi="Times New Roman" w:cs="Times New Roman"/>
          <w:sz w:val="28"/>
          <w:szCs w:val="28"/>
        </w:rPr>
        <w:t xml:space="preserve">приобщение детей и подростков </w:t>
      </w:r>
      <w:r w:rsidRPr="008838E8">
        <w:rPr>
          <w:rFonts w:ascii="Times New Roman" w:hAnsi="Times New Roman" w:cs="Times New Roman"/>
          <w:sz w:val="28"/>
          <w:szCs w:val="28"/>
        </w:rPr>
        <w:t>к систематической активной волонтерской деятельности через поддержку и развитие их добровольческих инициатив</w:t>
      </w:r>
      <w:r w:rsidR="008838E8">
        <w:rPr>
          <w:rFonts w:ascii="Times New Roman" w:hAnsi="Times New Roman" w:cs="Times New Roman"/>
          <w:sz w:val="28"/>
          <w:szCs w:val="28"/>
        </w:rPr>
        <w:t>, воспитание гражданского самосознания личности.</w:t>
      </w:r>
    </w:p>
    <w:p w:rsidR="009C4664" w:rsidRPr="00162DAF" w:rsidRDefault="009C4664" w:rsidP="00883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программы</w:t>
      </w:r>
    </w:p>
    <w:p w:rsidR="009C4664" w:rsidRPr="00A7355A" w:rsidRDefault="009C4664" w:rsidP="00883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73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="00A7355A" w:rsidRPr="00A73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A73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бучающие задачи:</w:t>
      </w:r>
    </w:p>
    <w:p w:rsidR="009C4664" w:rsidRPr="00162DAF" w:rsidRDefault="009C4664" w:rsidP="008838E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DA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162DAF">
        <w:rPr>
          <w:rFonts w:ascii="Times New Roman" w:hAnsi="Times New Roman" w:cs="Times New Roman"/>
          <w:sz w:val="28"/>
          <w:szCs w:val="28"/>
        </w:rPr>
        <w:t>Формирование позитивного мнения о значимости добровольчества через знакомство  с успешными федеральными практиками добровольческой деятельности.</w:t>
      </w:r>
    </w:p>
    <w:p w:rsidR="009C4664" w:rsidRPr="00162DAF" w:rsidRDefault="009C4664" w:rsidP="008838E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2. Проведение образовательных занятий по волонтерскому направлению с целью создания и увеличение численности волонтерского отряда  - постояннодействующего объединения активистов – добровольцев МУ ОЦ «Орленок». </w:t>
      </w:r>
    </w:p>
    <w:p w:rsidR="009C4664" w:rsidRPr="00162DAF" w:rsidRDefault="009C4664" w:rsidP="008838E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3. </w:t>
      </w:r>
      <w:r w:rsidR="008838E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62DAF">
        <w:rPr>
          <w:rFonts w:ascii="Times New Roman" w:hAnsi="Times New Roman" w:cs="Times New Roman"/>
          <w:sz w:val="28"/>
          <w:szCs w:val="28"/>
        </w:rPr>
        <w:t>планов добровольческих мероприятий, а также определение основных стратегических направлений деятельности добровольцев организации с учетом специфики скаутской методики.</w:t>
      </w:r>
    </w:p>
    <w:p w:rsidR="009C4664" w:rsidRPr="00A7355A" w:rsidRDefault="009C4664" w:rsidP="00883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73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="00A7355A" w:rsidRPr="00A73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A73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азвивающие задачи:</w:t>
      </w:r>
    </w:p>
    <w:p w:rsidR="009C4664" w:rsidRPr="00162DAF" w:rsidRDefault="009C4664" w:rsidP="00883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162DAF">
        <w:rPr>
          <w:rFonts w:ascii="Times New Roman" w:hAnsi="Times New Roman" w:cs="Times New Roman"/>
          <w:bCs/>
          <w:sz w:val="28"/>
          <w:szCs w:val="28"/>
        </w:rPr>
        <w:t xml:space="preserve">Развить у участников </w:t>
      </w:r>
      <w:proofErr w:type="gramStart"/>
      <w:r w:rsidRPr="00162DAF">
        <w:rPr>
          <w:rFonts w:ascii="Times New Roman" w:hAnsi="Times New Roman" w:cs="Times New Roman"/>
          <w:bCs/>
          <w:sz w:val="28"/>
          <w:szCs w:val="28"/>
        </w:rPr>
        <w:t>смены компетенции детского лидера волонтерской деятельности учреждения</w:t>
      </w:r>
      <w:proofErr w:type="gramEnd"/>
      <w:r w:rsidRPr="00162D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C4664" w:rsidRPr="00162DAF" w:rsidRDefault="009C4664" w:rsidP="00883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DA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838E8">
        <w:rPr>
          <w:rFonts w:ascii="Times New Roman" w:hAnsi="Times New Roman" w:cs="Times New Roman"/>
          <w:bCs/>
          <w:sz w:val="28"/>
          <w:szCs w:val="28"/>
        </w:rPr>
        <w:t xml:space="preserve">Содействовать развитию </w:t>
      </w:r>
      <w:r w:rsidRPr="00162DAF">
        <w:rPr>
          <w:rFonts w:ascii="Times New Roman" w:hAnsi="Times New Roman" w:cs="Times New Roman"/>
          <w:bCs/>
          <w:sz w:val="28"/>
          <w:szCs w:val="28"/>
        </w:rPr>
        <w:t>организационных навыков при проведении добровольческих акций.</w:t>
      </w:r>
    </w:p>
    <w:p w:rsidR="009C4664" w:rsidRPr="00162DAF" w:rsidRDefault="008838E8" w:rsidP="00883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C4664" w:rsidRPr="00162DAF">
        <w:rPr>
          <w:rFonts w:ascii="Times New Roman" w:hAnsi="Times New Roman" w:cs="Times New Roman"/>
          <w:bCs/>
          <w:sz w:val="28"/>
          <w:szCs w:val="28"/>
        </w:rPr>
        <w:t>. Развивать мотивацию к участию в волонтерской деятельности и принятию активной социальной позиции.</w:t>
      </w:r>
    </w:p>
    <w:p w:rsidR="009C4664" w:rsidRPr="00A7355A" w:rsidRDefault="009C4664" w:rsidP="008838E8">
      <w:pPr>
        <w:tabs>
          <w:tab w:val="left" w:pos="567"/>
        </w:tabs>
        <w:spacing w:line="360" w:lineRule="auto"/>
        <w:ind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355A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A7355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7355A" w:rsidRPr="00A7355A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Pr="00A7355A">
        <w:rPr>
          <w:rFonts w:ascii="Times New Roman" w:eastAsia="Times New Roman" w:hAnsi="Times New Roman" w:cs="Times New Roman"/>
          <w:sz w:val="28"/>
          <w:szCs w:val="28"/>
          <w:u w:val="single"/>
        </w:rPr>
        <w:t>оспитательные задачи:</w:t>
      </w:r>
    </w:p>
    <w:p w:rsidR="009C4664" w:rsidRPr="00162DAF" w:rsidRDefault="00A7355A" w:rsidP="008838E8">
      <w:pPr>
        <w:tabs>
          <w:tab w:val="left" w:pos="567"/>
        </w:tabs>
        <w:spacing w:line="360" w:lineRule="auto"/>
        <w:ind w:right="17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C4664" w:rsidRPr="00162D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патриотических чувств</w:t>
      </w:r>
      <w:r w:rsidR="009C4664" w:rsidRPr="00162DAF">
        <w:rPr>
          <w:rFonts w:ascii="Times New Roman" w:eastAsia="Times New Roman" w:hAnsi="Times New Roman" w:cs="Times New Roman"/>
          <w:sz w:val="28"/>
          <w:szCs w:val="28"/>
        </w:rPr>
        <w:t>, любви к родному краю, бережного отношения к природе Волгоградской области.</w:t>
      </w:r>
    </w:p>
    <w:p w:rsidR="009C4664" w:rsidRPr="00162DAF" w:rsidRDefault="009C4664" w:rsidP="008838E8">
      <w:pPr>
        <w:tabs>
          <w:tab w:val="left" w:pos="567"/>
        </w:tabs>
        <w:spacing w:line="360" w:lineRule="auto"/>
        <w:ind w:righ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A7355A">
        <w:rPr>
          <w:rFonts w:ascii="Times New Roman" w:eastAsia="Times New Roman" w:hAnsi="Times New Roman" w:cs="Times New Roman"/>
          <w:sz w:val="28"/>
          <w:szCs w:val="28"/>
        </w:rPr>
        <w:t xml:space="preserve">Воспитание социально одобряемых качеств, сотрудничества, </w:t>
      </w:r>
      <w:r w:rsidRPr="00162DAF">
        <w:rPr>
          <w:rFonts w:ascii="Times New Roman" w:hAnsi="Times New Roman" w:cs="Times New Roman"/>
          <w:bCs/>
          <w:sz w:val="28"/>
          <w:szCs w:val="28"/>
        </w:rPr>
        <w:t xml:space="preserve">командных отношений, взаимовыручки, сплоченности волонтерского объединения.   </w:t>
      </w:r>
    </w:p>
    <w:p w:rsidR="009C4664" w:rsidRPr="00162DAF" w:rsidRDefault="009C4664" w:rsidP="008838E8">
      <w:pPr>
        <w:tabs>
          <w:tab w:val="left" w:pos="567"/>
        </w:tabs>
        <w:spacing w:line="360" w:lineRule="auto"/>
        <w:ind w:righ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DAF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A7355A">
        <w:rPr>
          <w:rFonts w:ascii="Times New Roman" w:hAnsi="Times New Roman" w:cs="Times New Roman"/>
          <w:bCs/>
          <w:sz w:val="28"/>
          <w:szCs w:val="28"/>
        </w:rPr>
        <w:t xml:space="preserve">Содействие </w:t>
      </w:r>
      <w:r w:rsidRPr="00162DAF">
        <w:rPr>
          <w:rFonts w:ascii="Times New Roman" w:hAnsi="Times New Roman" w:cs="Times New Roman"/>
          <w:bCs/>
          <w:sz w:val="28"/>
          <w:szCs w:val="28"/>
        </w:rPr>
        <w:t xml:space="preserve">воспитания </w:t>
      </w:r>
      <w:proofErr w:type="spellStart"/>
      <w:r w:rsidRPr="00162DAF">
        <w:rPr>
          <w:rFonts w:ascii="Times New Roman" w:hAnsi="Times New Roman" w:cs="Times New Roman"/>
          <w:bCs/>
          <w:sz w:val="28"/>
          <w:szCs w:val="28"/>
        </w:rPr>
        <w:t>эмпатии</w:t>
      </w:r>
      <w:proofErr w:type="spellEnd"/>
      <w:r w:rsidRPr="00162DAF">
        <w:rPr>
          <w:rFonts w:ascii="Times New Roman" w:hAnsi="Times New Roman" w:cs="Times New Roman"/>
          <w:bCs/>
          <w:sz w:val="28"/>
          <w:szCs w:val="28"/>
        </w:rPr>
        <w:t>, отзывчивости, милосердия.</w:t>
      </w:r>
    </w:p>
    <w:p w:rsidR="00CF014A" w:rsidRDefault="009C4664" w:rsidP="008838E8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162DAF">
        <w:rPr>
          <w:rFonts w:ascii="Times New Roman" w:hAnsi="Times New Roman" w:cs="Times New Roman"/>
          <w:sz w:val="28"/>
          <w:szCs w:val="28"/>
        </w:rPr>
        <w:t>Поддержка детской и молодежной инициативы в решении добровольческих задач</w:t>
      </w:r>
      <w:r w:rsidR="00CC73E8">
        <w:rPr>
          <w:rFonts w:ascii="Times New Roman" w:hAnsi="Times New Roman" w:cs="Times New Roman"/>
          <w:sz w:val="28"/>
          <w:szCs w:val="28"/>
        </w:rPr>
        <w:t>.</w:t>
      </w:r>
    </w:p>
    <w:p w:rsidR="00CC73E8" w:rsidRDefault="00CC73E8" w:rsidP="008838E8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531" w:rsidRDefault="003E3531" w:rsidP="003E3531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55A">
        <w:rPr>
          <w:rFonts w:ascii="Times New Roman" w:hAnsi="Times New Roman" w:cs="Times New Roman"/>
          <w:b/>
          <w:sz w:val="28"/>
          <w:szCs w:val="28"/>
        </w:rPr>
        <w:t>2.2. Ожидаемые результаты</w:t>
      </w:r>
    </w:p>
    <w:p w:rsidR="003E3531" w:rsidRDefault="00A7355A" w:rsidP="003E3531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55A">
        <w:rPr>
          <w:rFonts w:ascii="Times New Roman" w:hAnsi="Times New Roman" w:cs="Times New Roman"/>
          <w:sz w:val="28"/>
          <w:szCs w:val="28"/>
        </w:rPr>
        <w:t>Итогом реализации данной программы  является то, что  у подростков сформируются основные части социальной культуры личности. В результате участия в программе смены  дети и подростки  познакомятся с особенностями добровольческой работы, основными методами и формами работы по организации и проведению добровольческих акций. Кроме того, важным аспектом в реализации программы «Добро в сердце» является развитие и поддержка молодежной инициативы через осуществление социально-значимой деятельности.</w:t>
      </w:r>
    </w:p>
    <w:p w:rsidR="005A4A1D" w:rsidRPr="00831B93" w:rsidRDefault="005A4A1D" w:rsidP="005A4A1D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1B93">
        <w:rPr>
          <w:rFonts w:ascii="Times New Roman" w:hAnsi="Times New Roman" w:cs="Times New Roman"/>
          <w:sz w:val="28"/>
          <w:szCs w:val="28"/>
        </w:rPr>
        <w:t xml:space="preserve">о итогам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Pr="00831B93">
        <w:rPr>
          <w:rFonts w:ascii="Times New Roman" w:hAnsi="Times New Roman" w:cs="Times New Roman"/>
          <w:sz w:val="28"/>
          <w:szCs w:val="28"/>
        </w:rPr>
        <w:t xml:space="preserve">смены </w:t>
      </w:r>
      <w:r w:rsidRPr="00F75C6B">
        <w:rPr>
          <w:rFonts w:ascii="Times New Roman" w:hAnsi="Times New Roman" w:cs="Times New Roman"/>
          <w:sz w:val="28"/>
          <w:szCs w:val="28"/>
        </w:rPr>
        <w:t>«Добро в сердце»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B93">
        <w:rPr>
          <w:rFonts w:ascii="Times New Roman" w:hAnsi="Times New Roman" w:cs="Times New Roman"/>
          <w:sz w:val="28"/>
          <w:szCs w:val="28"/>
        </w:rPr>
        <w:t xml:space="preserve">создан </w:t>
      </w:r>
      <w:r>
        <w:rPr>
          <w:rFonts w:ascii="Times New Roman" w:hAnsi="Times New Roman" w:cs="Times New Roman"/>
          <w:sz w:val="28"/>
          <w:szCs w:val="28"/>
        </w:rPr>
        <w:t xml:space="preserve">(пополнен) </w:t>
      </w:r>
      <w:r w:rsidRPr="00831B93">
        <w:rPr>
          <w:rFonts w:ascii="Times New Roman" w:hAnsi="Times New Roman" w:cs="Times New Roman"/>
          <w:sz w:val="28"/>
          <w:szCs w:val="28"/>
        </w:rPr>
        <w:t xml:space="preserve">добровольческий отряд - постоянно действующее объединение активистов МУ ОЦ «Орленок» - волонтеров учреждения. </w:t>
      </w:r>
    </w:p>
    <w:p w:rsidR="00CC73E8" w:rsidRPr="00A7355A" w:rsidRDefault="00CC73E8" w:rsidP="003E3531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531" w:rsidRPr="003E3531" w:rsidRDefault="003E3531" w:rsidP="003E3531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55A">
        <w:rPr>
          <w:rFonts w:ascii="Times New Roman" w:hAnsi="Times New Roman" w:cs="Times New Roman"/>
          <w:b/>
          <w:sz w:val="28"/>
          <w:szCs w:val="28"/>
        </w:rPr>
        <w:t>2.3. Социальная значимость</w:t>
      </w:r>
    </w:p>
    <w:p w:rsidR="00CC0E97" w:rsidRDefault="00CC0E97" w:rsidP="00EB5448">
      <w:pPr>
        <w:tabs>
          <w:tab w:val="left" w:pos="138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664" w:rsidRPr="00162DAF" w:rsidRDefault="00AA1E04" w:rsidP="00F75C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AA1E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МЕХАНИЗМ РЕАЛИЗАЦИИ ПРОГРАММЫ</w:t>
      </w:r>
    </w:p>
    <w:p w:rsidR="009C4664" w:rsidRPr="00162DAF" w:rsidRDefault="00FE4962" w:rsidP="00210802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Целевой группой программы</w:t>
      </w:r>
      <w:r w:rsidR="009C4664" w:rsidRPr="00162DAF">
        <w:rPr>
          <w:sz w:val="28"/>
          <w:szCs w:val="28"/>
        </w:rPr>
        <w:t xml:space="preserve"> являются дети и подростки – активисты муниципальных учреждений сферы молодежной политики и члены Волгоградской областной организации скаутов в возрасте от </w:t>
      </w:r>
      <w:r>
        <w:rPr>
          <w:sz w:val="28"/>
          <w:szCs w:val="28"/>
        </w:rPr>
        <w:t>10</w:t>
      </w:r>
      <w:r w:rsidR="009C4664" w:rsidRPr="00162DAF">
        <w:rPr>
          <w:sz w:val="28"/>
          <w:szCs w:val="28"/>
        </w:rPr>
        <w:t xml:space="preserve"> </w:t>
      </w:r>
      <w:r w:rsidR="00EB6E27" w:rsidRPr="00162DAF">
        <w:rPr>
          <w:sz w:val="28"/>
          <w:szCs w:val="28"/>
        </w:rPr>
        <w:t>до 17 лет.</w:t>
      </w:r>
    </w:p>
    <w:p w:rsidR="009C4664" w:rsidRPr="00162DAF" w:rsidRDefault="009C466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162DAF">
        <w:rPr>
          <w:sz w:val="28"/>
          <w:szCs w:val="28"/>
        </w:rPr>
        <w:t xml:space="preserve">Территориальное представительство участников программы: </w:t>
      </w:r>
      <w:proofErr w:type="spellStart"/>
      <w:proofErr w:type="gramStart"/>
      <w:r w:rsidRPr="00162DAF">
        <w:rPr>
          <w:sz w:val="28"/>
          <w:szCs w:val="28"/>
        </w:rPr>
        <w:t>Светлоярский</w:t>
      </w:r>
      <w:proofErr w:type="spellEnd"/>
      <w:r w:rsidRPr="00162DAF">
        <w:rPr>
          <w:sz w:val="28"/>
          <w:szCs w:val="28"/>
        </w:rPr>
        <w:t xml:space="preserve"> район, </w:t>
      </w:r>
      <w:proofErr w:type="spellStart"/>
      <w:r w:rsidRPr="00162DAF">
        <w:rPr>
          <w:sz w:val="28"/>
          <w:szCs w:val="28"/>
        </w:rPr>
        <w:t>Городищенский</w:t>
      </w:r>
      <w:proofErr w:type="spellEnd"/>
      <w:r w:rsidRPr="00162DAF">
        <w:rPr>
          <w:sz w:val="28"/>
          <w:szCs w:val="28"/>
        </w:rPr>
        <w:t xml:space="preserve">, район, </w:t>
      </w:r>
      <w:proofErr w:type="spellStart"/>
      <w:r w:rsidRPr="00162DAF">
        <w:rPr>
          <w:sz w:val="28"/>
          <w:szCs w:val="28"/>
        </w:rPr>
        <w:t>Среднеахтубинский</w:t>
      </w:r>
      <w:proofErr w:type="spellEnd"/>
      <w:r w:rsidRPr="00162DAF">
        <w:rPr>
          <w:sz w:val="28"/>
          <w:szCs w:val="28"/>
        </w:rPr>
        <w:t xml:space="preserve"> район, г. Волжский, г. Волгоград, г. Михайловка, г. Камышин.</w:t>
      </w:r>
      <w:proofErr w:type="gramEnd"/>
    </w:p>
    <w:p w:rsidR="009C4664" w:rsidRDefault="009C466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proofErr w:type="gramStart"/>
      <w:r w:rsidRPr="00162DAF">
        <w:rPr>
          <w:sz w:val="28"/>
          <w:szCs w:val="28"/>
        </w:rPr>
        <w:lastRenderedPageBreak/>
        <w:t xml:space="preserve">Информация о проведении смены </w:t>
      </w:r>
      <w:r w:rsidR="00EB6E27" w:rsidRPr="00162DAF">
        <w:rPr>
          <w:color w:val="000000"/>
          <w:sz w:val="28"/>
          <w:szCs w:val="28"/>
        </w:rPr>
        <w:t>областного скаутского лагеря по развитию волонтерских инициатив «Добро в сердце»</w:t>
      </w:r>
      <w:r w:rsidR="00EB6E27" w:rsidRPr="00162DAF">
        <w:rPr>
          <w:sz w:val="28"/>
          <w:szCs w:val="28"/>
        </w:rPr>
        <w:t xml:space="preserve"> </w:t>
      </w:r>
      <w:r w:rsidR="00EB6E27" w:rsidRPr="00162DAF">
        <w:rPr>
          <w:color w:val="000000"/>
          <w:sz w:val="28"/>
          <w:szCs w:val="28"/>
        </w:rPr>
        <w:t xml:space="preserve"> </w:t>
      </w:r>
      <w:r w:rsidRPr="00162DAF">
        <w:rPr>
          <w:sz w:val="28"/>
          <w:szCs w:val="28"/>
        </w:rPr>
        <w:t>направляется специалистам учреждений сферы молодежной политики, образовательным учреждениям, руководителям Самостоятельных скаутских объединений, которые в свою очередь должны будут распределить путевки среди тех ребят, которые заинтересованы в решении поставленных  организаторами задач и особо нуждаются в оздоровлении и организации их свободного времени в силу состояния здоровья, семейных обстоятельств</w:t>
      </w:r>
      <w:proofErr w:type="gramEnd"/>
      <w:r w:rsidRPr="00162DAF">
        <w:rPr>
          <w:sz w:val="28"/>
          <w:szCs w:val="28"/>
        </w:rPr>
        <w:t xml:space="preserve"> или трудной жизненной ситуации или являются победителями областных скаутских проектов, туристических слетов, являются активными участниками добровольческих акций.</w:t>
      </w:r>
    </w:p>
    <w:p w:rsid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 xml:space="preserve">Программа смены областного скаутского лагеря по развитию волонтерских инициатив «Добро в сердце» реализуется по </w:t>
      </w:r>
      <w:r w:rsidR="006E320E">
        <w:rPr>
          <w:sz w:val="28"/>
          <w:szCs w:val="28"/>
        </w:rPr>
        <w:t>5 основным направлениям.</w:t>
      </w:r>
    </w:p>
    <w:p w:rsidR="00CC73E8" w:rsidRDefault="00CC73E8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</w:p>
    <w:p w:rsidR="00AA1E04" w:rsidRPr="006E320E" w:rsidRDefault="006E320E" w:rsidP="006E320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6E320E">
        <w:rPr>
          <w:b/>
          <w:sz w:val="28"/>
          <w:szCs w:val="28"/>
        </w:rPr>
        <w:t xml:space="preserve">3.1. </w:t>
      </w:r>
      <w:r w:rsidR="00AA1E04" w:rsidRPr="006E320E">
        <w:rPr>
          <w:b/>
          <w:sz w:val="28"/>
          <w:szCs w:val="28"/>
        </w:rPr>
        <w:t>Информацио</w:t>
      </w:r>
      <w:r>
        <w:rPr>
          <w:b/>
          <w:sz w:val="28"/>
          <w:szCs w:val="28"/>
        </w:rPr>
        <w:t>нно-образовательное направление</w:t>
      </w:r>
      <w:r w:rsidR="00AA1E04" w:rsidRPr="006E320E">
        <w:rPr>
          <w:sz w:val="28"/>
          <w:szCs w:val="28"/>
        </w:rPr>
        <w:t xml:space="preserve"> </w:t>
      </w:r>
    </w:p>
    <w:p w:rsidR="00AA1E04" w:rsidRDefault="006E320E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A1E04" w:rsidRPr="00AA1E04">
        <w:rPr>
          <w:sz w:val="28"/>
          <w:szCs w:val="28"/>
        </w:rPr>
        <w:t xml:space="preserve">анное направление предполагает проведение обучающих мастер-классов по теме с привлечением приглашенных специалистов и членов волонтерского отряда студентов медицинского колледжа г. Волгоград с целью раскрытия понятия «доброволец», «добровольческая деятельность», «направления добровольческой деятельности». </w:t>
      </w:r>
    </w:p>
    <w:p w:rsidR="00CC73E8" w:rsidRPr="00AA1E04" w:rsidRDefault="00CC73E8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</w:p>
    <w:p w:rsidR="006E320E" w:rsidRPr="006E320E" w:rsidRDefault="006E320E" w:rsidP="00F75C6B">
      <w:pPr>
        <w:pStyle w:val="2"/>
        <w:spacing w:after="0" w:line="360" w:lineRule="auto"/>
        <w:ind w:firstLine="851"/>
        <w:jc w:val="both"/>
        <w:rPr>
          <w:b/>
          <w:sz w:val="28"/>
          <w:szCs w:val="28"/>
        </w:rPr>
      </w:pPr>
      <w:r w:rsidRPr="006E320E">
        <w:rPr>
          <w:b/>
          <w:sz w:val="28"/>
          <w:szCs w:val="28"/>
        </w:rPr>
        <w:t>3.2. Практическое направление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Проведение обучающих мастер-классов по подготовке добровольческих акций: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1. «Письмо солдату» - обучение и изготовление объемных открыток для последующей пересылке солдатам, проходящим срочную службу в рядах Российской Армии (младшая возрастная группа участников программы).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2. «</w:t>
      </w:r>
      <w:proofErr w:type="gramStart"/>
      <w:r w:rsidRPr="00AA1E04">
        <w:rPr>
          <w:sz w:val="28"/>
          <w:szCs w:val="28"/>
        </w:rPr>
        <w:t>Играй-город</w:t>
      </w:r>
      <w:proofErr w:type="gramEnd"/>
      <w:r w:rsidRPr="00AA1E04">
        <w:rPr>
          <w:sz w:val="28"/>
          <w:szCs w:val="28"/>
        </w:rPr>
        <w:t xml:space="preserve">» - проведение и обучение методике проведения подвижных, станционных, сюжетно ролевых игр с целью дальнейшей </w:t>
      </w:r>
      <w:r w:rsidRPr="00AA1E04">
        <w:rPr>
          <w:sz w:val="28"/>
          <w:szCs w:val="28"/>
        </w:rPr>
        <w:lastRenderedPageBreak/>
        <w:t>волонтерской деятельности по организации досуга младших отрядов,  младших школьников, воспитанников детских домов и приютов (средняя возрастная группа участников программы).</w:t>
      </w:r>
    </w:p>
    <w:p w:rsid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3. «Команда</w:t>
      </w:r>
      <w:proofErr w:type="gramStart"/>
      <w:r w:rsidRPr="00AA1E04">
        <w:rPr>
          <w:sz w:val="28"/>
          <w:szCs w:val="28"/>
        </w:rPr>
        <w:t xml:space="preserve"> С</w:t>
      </w:r>
      <w:proofErr w:type="gramEnd"/>
      <w:r w:rsidRPr="00AA1E04">
        <w:rPr>
          <w:sz w:val="28"/>
          <w:szCs w:val="28"/>
        </w:rPr>
        <w:t xml:space="preserve">ами» - мероприятия, направленные на </w:t>
      </w:r>
      <w:proofErr w:type="spellStart"/>
      <w:r w:rsidRPr="00AA1E04">
        <w:rPr>
          <w:sz w:val="28"/>
          <w:szCs w:val="28"/>
        </w:rPr>
        <w:t>командообразование</w:t>
      </w:r>
      <w:proofErr w:type="spellEnd"/>
      <w:r w:rsidRPr="00AA1E04">
        <w:rPr>
          <w:sz w:val="28"/>
          <w:szCs w:val="28"/>
        </w:rPr>
        <w:t>, сплочение, преодоление личностных барьеров с целью создания волонтерского отряда МУ ОЦ «Орленок» (старшая возрастная группа участников программы). Волонтерский отряд в период реализации программы будет организовывать «</w:t>
      </w:r>
      <w:proofErr w:type="gramStart"/>
      <w:r w:rsidRPr="00AA1E04">
        <w:rPr>
          <w:sz w:val="28"/>
          <w:szCs w:val="28"/>
        </w:rPr>
        <w:t>Играй-минутки</w:t>
      </w:r>
      <w:proofErr w:type="gramEnd"/>
      <w:r w:rsidRPr="00AA1E04">
        <w:rPr>
          <w:sz w:val="28"/>
          <w:szCs w:val="28"/>
        </w:rPr>
        <w:t>» для младших отрядов, проводить творческие мастер-классы, проводить станционные коллективно-творческие дела в качестве ведущих на станции, помогать младшим отрядам в организации выхода  в однодневные походы, выходы на ночевки в палатках, организации отрядных огоньков.</w:t>
      </w:r>
    </w:p>
    <w:p w:rsidR="00CC73E8" w:rsidRPr="00AA1E04" w:rsidRDefault="00CC73E8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</w:p>
    <w:p w:rsidR="00F75C6B" w:rsidRPr="006E320E" w:rsidRDefault="006E320E" w:rsidP="00F75C6B">
      <w:pPr>
        <w:pStyle w:val="2"/>
        <w:spacing w:after="0" w:line="360" w:lineRule="auto"/>
        <w:ind w:firstLine="851"/>
        <w:jc w:val="both"/>
        <w:rPr>
          <w:b/>
          <w:sz w:val="28"/>
          <w:szCs w:val="28"/>
        </w:rPr>
      </w:pPr>
      <w:r w:rsidRPr="006E320E">
        <w:rPr>
          <w:b/>
          <w:sz w:val="28"/>
          <w:szCs w:val="28"/>
        </w:rPr>
        <w:t xml:space="preserve">3.3. </w:t>
      </w:r>
      <w:r w:rsidR="00F75C6B" w:rsidRPr="006E320E">
        <w:rPr>
          <w:b/>
          <w:sz w:val="28"/>
          <w:szCs w:val="28"/>
        </w:rPr>
        <w:t>Э</w:t>
      </w:r>
      <w:r w:rsidR="00AA1E04" w:rsidRPr="006E320E">
        <w:rPr>
          <w:b/>
          <w:sz w:val="28"/>
          <w:szCs w:val="28"/>
        </w:rPr>
        <w:t>кологическое направление</w:t>
      </w:r>
    </w:p>
    <w:p w:rsidR="00AA1E04" w:rsidRDefault="006E320E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Данное направление включает в себя проведение </w:t>
      </w:r>
      <w:r w:rsidR="00AA1E04" w:rsidRPr="00AA1E04">
        <w:rPr>
          <w:sz w:val="28"/>
          <w:szCs w:val="28"/>
        </w:rPr>
        <w:t xml:space="preserve"> экологически</w:t>
      </w:r>
      <w:r>
        <w:rPr>
          <w:sz w:val="28"/>
          <w:szCs w:val="28"/>
        </w:rPr>
        <w:t>х</w:t>
      </w:r>
      <w:r w:rsidR="00AA1E04" w:rsidRPr="00AA1E04">
        <w:rPr>
          <w:sz w:val="28"/>
          <w:szCs w:val="28"/>
        </w:rPr>
        <w:t xml:space="preserve"> акци</w:t>
      </w:r>
      <w:r>
        <w:rPr>
          <w:sz w:val="28"/>
          <w:szCs w:val="28"/>
        </w:rPr>
        <w:t>й</w:t>
      </w:r>
      <w:r w:rsidR="00AA1E04" w:rsidRPr="00AA1E04">
        <w:rPr>
          <w:sz w:val="28"/>
          <w:szCs w:val="28"/>
        </w:rPr>
        <w:t xml:space="preserve"> на территории </w:t>
      </w:r>
      <w:proofErr w:type="spellStart"/>
      <w:r w:rsidR="00AA1E04" w:rsidRPr="00AA1E04">
        <w:rPr>
          <w:sz w:val="28"/>
          <w:szCs w:val="28"/>
        </w:rPr>
        <w:t>Чапурниковской</w:t>
      </w:r>
      <w:proofErr w:type="spellEnd"/>
      <w:r w:rsidR="00AA1E04" w:rsidRPr="00AA1E04">
        <w:rPr>
          <w:sz w:val="28"/>
          <w:szCs w:val="28"/>
        </w:rPr>
        <w:t xml:space="preserve"> балки, контроль состояния окружающей среды на наличие антропогенного мусора, очистка родников, поиск несанкционированных свалок, оповещение представителя лесничества об их местонахождении, мониторинг окружающей среды на предмет появления дыма и огня, оповещение администрации лагеря в случае возникновения очагов возгорания на территории, прилегающей к МУ ОЦ «Орленок».</w:t>
      </w:r>
      <w:proofErr w:type="gramEnd"/>
    </w:p>
    <w:p w:rsidR="00CC73E8" w:rsidRPr="00AA1E04" w:rsidRDefault="00CC73E8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</w:p>
    <w:p w:rsidR="00AA1E04" w:rsidRPr="006E320E" w:rsidRDefault="006E320E" w:rsidP="00F75C6B">
      <w:pPr>
        <w:pStyle w:val="2"/>
        <w:spacing w:after="0" w:line="360" w:lineRule="auto"/>
        <w:ind w:firstLine="851"/>
        <w:jc w:val="both"/>
        <w:rPr>
          <w:b/>
          <w:sz w:val="28"/>
          <w:szCs w:val="28"/>
        </w:rPr>
      </w:pPr>
      <w:r w:rsidRPr="006E320E">
        <w:rPr>
          <w:b/>
          <w:sz w:val="28"/>
          <w:szCs w:val="28"/>
        </w:rPr>
        <w:t xml:space="preserve">3.4. </w:t>
      </w:r>
      <w:r w:rsidR="00AA1E04" w:rsidRPr="006E320E">
        <w:rPr>
          <w:b/>
          <w:sz w:val="28"/>
          <w:szCs w:val="28"/>
        </w:rPr>
        <w:t>Творческое направление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- Проведение концертов, конкурсных мероприятий.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proofErr w:type="gramStart"/>
      <w:r w:rsidRPr="00AA1E04">
        <w:rPr>
          <w:sz w:val="28"/>
          <w:szCs w:val="28"/>
        </w:rPr>
        <w:t>- Проведение развивающих коллективно-творческих дел (на местности, по станциям, поискового характера, однодневных и многодневных ролевых игр.</w:t>
      </w:r>
      <w:proofErr w:type="gramEnd"/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- Организация музыкальных часов, танцевальных мастер-классов.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lastRenderedPageBreak/>
        <w:t>- Организация работы творческих кружков: театрального, художественного, прикладного творчества, оформительская деятельность.</w:t>
      </w:r>
    </w:p>
    <w:p w:rsidR="00AA1E04" w:rsidRPr="006E320E" w:rsidRDefault="006E320E" w:rsidP="00F75C6B">
      <w:pPr>
        <w:pStyle w:val="2"/>
        <w:spacing w:after="0" w:line="360" w:lineRule="auto"/>
        <w:ind w:firstLine="851"/>
        <w:jc w:val="both"/>
        <w:rPr>
          <w:b/>
          <w:sz w:val="28"/>
          <w:szCs w:val="28"/>
        </w:rPr>
      </w:pPr>
      <w:r w:rsidRPr="006E320E">
        <w:rPr>
          <w:b/>
          <w:sz w:val="28"/>
          <w:szCs w:val="28"/>
        </w:rPr>
        <w:t xml:space="preserve">3.5. </w:t>
      </w:r>
      <w:r w:rsidR="00CC73E8">
        <w:rPr>
          <w:b/>
          <w:sz w:val="28"/>
          <w:szCs w:val="28"/>
        </w:rPr>
        <w:t>Физкультурно</w:t>
      </w:r>
      <w:r w:rsidRPr="006E320E">
        <w:rPr>
          <w:b/>
          <w:sz w:val="28"/>
          <w:szCs w:val="28"/>
        </w:rPr>
        <w:t>-оздоровительная деятельность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- Ежедневная спортивная зарядка.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- Чемпионаты по командным видам спорта: футбол, волейбол, баскетбол, пионербол, веселые старты.</w:t>
      </w:r>
    </w:p>
    <w:p w:rsidR="00AA1E04" w:rsidRP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- Личные первенства.</w:t>
      </w:r>
    </w:p>
    <w:p w:rsidR="00AA1E04" w:rsidRDefault="00AA1E04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AA1E04">
        <w:rPr>
          <w:sz w:val="28"/>
          <w:szCs w:val="28"/>
        </w:rPr>
        <w:t>- Туристическая полоса: взрослая, детская, совместная.</w:t>
      </w:r>
    </w:p>
    <w:p w:rsidR="00CC73E8" w:rsidRDefault="00CC73E8" w:rsidP="00F75C6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</w:p>
    <w:p w:rsidR="00F75C6B" w:rsidRDefault="005F50B1" w:rsidP="00F75C6B">
      <w:pPr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3.6. Система детского самоуправления и стимулирования</w:t>
      </w:r>
    </w:p>
    <w:p w:rsidR="008F4A6C" w:rsidRPr="00162DAF" w:rsidRDefault="008F4A6C" w:rsidP="00F75C6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>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принятии решения и его самореализации. В лагере работает орган детского самоуправления «Совет дежурных командиров», который состоит из дежурных командиров, избранных в отрядах. Дежурные командиры выбираются сроком на три дня.  Руководит «Советом дежурных командиров» старший вожатый.</w:t>
      </w:r>
    </w:p>
    <w:p w:rsidR="003E3531" w:rsidRPr="005F50B1" w:rsidRDefault="003E3531" w:rsidP="00F75C6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F50B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Индивидуальная система стимулирования</w:t>
      </w:r>
    </w:p>
    <w:p w:rsidR="003E3531" w:rsidRPr="00162DAF" w:rsidRDefault="003E3531" w:rsidP="00F75C6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каждого дня на отрядном совете выбираются самые активные члены отряда наиболее отличившиеся, сумевшие проявить себя в лучшем качестве. За день дети получают жетон - значок и сертификат активиста дня. </w:t>
      </w:r>
    </w:p>
    <w:p w:rsidR="003E3531" w:rsidRPr="00162DAF" w:rsidRDefault="003E3531" w:rsidP="00F75C6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В начале смены каждый участник получает «Волонтерскую книжку </w:t>
      </w:r>
      <w:r w:rsidRPr="00162DAF">
        <w:rPr>
          <w:rFonts w:ascii="Times New Roman" w:hAnsi="Times New Roman" w:cs="Times New Roman"/>
          <w:color w:val="000000"/>
          <w:sz w:val="28"/>
          <w:szCs w:val="28"/>
        </w:rPr>
        <w:t>смены областного скаутского лагеря по развитию волонтерских инициатив «Добро в сердце».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В волонтерской книжке фиксируются личные достижения участника смены, добрые дела на благо лагеря, сданные добро-скаутские специальности, отмечаются победы в соревнованиях, мероприятиях, участие в акциях, сдача зачетов по прохождению теоретического обучения, прохождения образовательной программы кружков и мастер-классов. 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итогам смены </w:t>
      </w:r>
      <w:proofErr w:type="gramStart"/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выявляются и на </w:t>
      </w:r>
      <w:proofErr w:type="spellStart"/>
      <w:r w:rsidRPr="00162DAF">
        <w:rPr>
          <w:rFonts w:ascii="Times New Roman" w:hAnsi="Times New Roman" w:cs="Times New Roman"/>
          <w:color w:val="000000"/>
          <w:sz w:val="28"/>
          <w:szCs w:val="28"/>
        </w:rPr>
        <w:t>общелагерном</w:t>
      </w:r>
      <w:proofErr w:type="spellEnd"/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педагогическом совете утверждается</w:t>
      </w:r>
      <w:proofErr w:type="gramEnd"/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список наиболее отличившихся участников программы областного скаутского лагеря по развитию волонтерских инициатив «Добро в сердце». Активисты награждаются следующей наградной продукцией с символикой смены: 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>- Грамота за активное участие в организации и реализации программы «Добро в сердце».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>- Дипломы за спортивные достижения</w:t>
      </w:r>
      <w:r w:rsidR="00CC73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>- Благодарственные письма родителям за успешное воспитание  ребенка</w:t>
      </w:r>
      <w:r w:rsidR="00CC73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>- Кружки, браслеты, магниты с символикой лагеря.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Каждый участник смены получает наградную продукцию </w:t>
      </w:r>
      <w:proofErr w:type="gramStart"/>
      <w:r w:rsidRPr="00162DAF">
        <w:rPr>
          <w:rFonts w:ascii="Times New Roman" w:hAnsi="Times New Roman" w:cs="Times New Roman"/>
          <w:color w:val="000000"/>
          <w:sz w:val="28"/>
          <w:szCs w:val="28"/>
        </w:rPr>
        <w:t>с символикой смены в зависимости от активности участия в реализации программы областного скаутского лагеря по развитию</w:t>
      </w:r>
      <w:proofErr w:type="gramEnd"/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волонтерских инициатив «Добро в сердце»</w:t>
      </w:r>
      <w:r w:rsidRPr="00162DAF">
        <w:rPr>
          <w:rFonts w:ascii="Times New Roman" w:hAnsi="Times New Roman" w:cs="Times New Roman"/>
          <w:sz w:val="28"/>
          <w:szCs w:val="28"/>
        </w:rPr>
        <w:t xml:space="preserve">. </w:t>
      </w: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3531" w:rsidRPr="005F50B1" w:rsidRDefault="005F50B1" w:rsidP="003E353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F50B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Отрядная система стимулирования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В отрядах в течение смены ведется «Экран достижений», где </w:t>
      </w:r>
      <w:r w:rsidR="00CC73E8" w:rsidRPr="00CC73E8">
        <w:rPr>
          <w:rFonts w:ascii="Times New Roman" w:eastAsia="Times New Roman" w:hAnsi="Times New Roman" w:cs="Times New Roman"/>
          <w:sz w:val="28"/>
          <w:szCs w:val="28"/>
        </w:rPr>
        <w:t>«Совет дежурных командиров»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t xml:space="preserve">, совместно с 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t>, отмечают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по итогам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t xml:space="preserve"> дня, 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победы, активное участие, добрые дела воспитанников отряда. 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162DAF">
        <w:rPr>
          <w:rFonts w:ascii="Times New Roman" w:eastAsia="Times New Roman" w:hAnsi="Times New Roman" w:cs="Times New Roman"/>
          <w:sz w:val="28"/>
          <w:szCs w:val="28"/>
        </w:rPr>
        <w:t>общелагерном</w:t>
      </w:r>
      <w:proofErr w:type="spellEnd"/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пресс-центре размещен 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62DAF">
        <w:rPr>
          <w:rFonts w:ascii="Times New Roman" w:eastAsia="Times New Roman" w:hAnsi="Times New Roman" w:cs="Times New Roman"/>
          <w:sz w:val="28"/>
          <w:szCs w:val="28"/>
        </w:rPr>
        <w:t>Общелагерный</w:t>
      </w:r>
      <w:proofErr w:type="spellEnd"/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экран добрых соревнований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, где по итогам дня старший вожатый отмечает отряды, которые были наиболее активны в течение дня, заняли призовые места в </w:t>
      </w:r>
      <w:proofErr w:type="spellStart"/>
      <w:r w:rsidRPr="00162DAF">
        <w:rPr>
          <w:rFonts w:ascii="Times New Roman" w:eastAsia="Times New Roman" w:hAnsi="Times New Roman" w:cs="Times New Roman"/>
          <w:sz w:val="28"/>
          <w:szCs w:val="28"/>
        </w:rPr>
        <w:t>общелагерных</w:t>
      </w:r>
      <w:proofErr w:type="spellEnd"/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мероприятиях.  Лауреаты дня утверждаются на </w:t>
      </w:r>
      <w:proofErr w:type="spellStart"/>
      <w:r w:rsidRPr="00162DAF">
        <w:rPr>
          <w:rFonts w:ascii="Times New Roman" w:eastAsia="Times New Roman" w:hAnsi="Times New Roman" w:cs="Times New Roman"/>
          <w:sz w:val="28"/>
          <w:szCs w:val="28"/>
        </w:rPr>
        <w:t>общелагерном</w:t>
      </w:r>
      <w:proofErr w:type="spellEnd"/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педагогическом совете. 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На итоговой линейке смены отряды, заработавшие наибольшее количество баллов за смену получают отрядный приз. Итоги подводятся по возрастным группам. </w:t>
      </w:r>
    </w:p>
    <w:p w:rsidR="003E3531" w:rsidRPr="005F50B1" w:rsidRDefault="003E3531" w:rsidP="003E353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50B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Обще</w:t>
      </w:r>
      <w:r w:rsidR="005F50B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лагерная</w:t>
      </w:r>
      <w:proofErr w:type="spellEnd"/>
      <w:r w:rsidR="005F50B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система стимулирования</w:t>
      </w:r>
      <w:r w:rsidRPr="005F5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2DAF">
        <w:rPr>
          <w:rFonts w:ascii="Times New Roman" w:eastAsia="Times New Roman" w:hAnsi="Times New Roman" w:cs="Times New Roman"/>
          <w:sz w:val="28"/>
          <w:szCs w:val="28"/>
        </w:rPr>
        <w:t>Участники смены, получившие три значка претендуют</w:t>
      </w:r>
      <w:proofErr w:type="gramEnd"/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на получение галстука смены - «проектный галстук». </w:t>
      </w:r>
      <w:r w:rsidR="00CC73E8" w:rsidRPr="00CC73E8">
        <w:rPr>
          <w:rFonts w:ascii="Times New Roman" w:eastAsia="Times New Roman" w:hAnsi="Times New Roman" w:cs="Times New Roman"/>
          <w:sz w:val="28"/>
          <w:szCs w:val="28"/>
        </w:rPr>
        <w:t>«Совет дежурных командиров»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совместно с вожатыми, представляют 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номинантов на утверждение на педагогическом совете. </w:t>
      </w:r>
    </w:p>
    <w:p w:rsidR="003E3531" w:rsidRPr="00162DAF" w:rsidRDefault="003E3531" w:rsidP="003E353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sz w:val="28"/>
          <w:szCs w:val="28"/>
        </w:rPr>
        <w:t>После экватора смены участники, получившие проектный галстук</w:t>
      </w:r>
      <w:r w:rsidR="00CC73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2DAF">
        <w:rPr>
          <w:rFonts w:ascii="Times New Roman" w:eastAsia="Times New Roman" w:hAnsi="Times New Roman" w:cs="Times New Roman"/>
          <w:sz w:val="28"/>
          <w:szCs w:val="28"/>
        </w:rPr>
        <w:t xml:space="preserve"> претендуют на получение проектной футболки с логотипом смены «Добро в сердце». </w:t>
      </w:r>
    </w:p>
    <w:p w:rsidR="003E3531" w:rsidRDefault="003E3531" w:rsidP="00210802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</w:p>
    <w:p w:rsidR="003E3531" w:rsidRPr="00AA1E04" w:rsidRDefault="00AA1E04" w:rsidP="00AA1E04">
      <w:pPr>
        <w:pStyle w:val="2"/>
        <w:numPr>
          <w:ilvl w:val="0"/>
          <w:numId w:val="12"/>
        </w:numPr>
        <w:spacing w:after="0" w:line="360" w:lineRule="auto"/>
        <w:jc w:val="center"/>
        <w:rPr>
          <w:b/>
          <w:sz w:val="28"/>
          <w:szCs w:val="28"/>
        </w:rPr>
      </w:pPr>
      <w:r w:rsidRPr="00AA1E04">
        <w:rPr>
          <w:b/>
          <w:sz w:val="28"/>
          <w:szCs w:val="28"/>
        </w:rPr>
        <w:t>ОСНОВНЫЕ ЭТАПЫ</w:t>
      </w:r>
    </w:p>
    <w:p w:rsidR="009C4664" w:rsidRPr="00162DAF" w:rsidRDefault="009C4664" w:rsidP="00210802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162DAF">
        <w:rPr>
          <w:sz w:val="28"/>
          <w:szCs w:val="28"/>
        </w:rPr>
        <w:t xml:space="preserve">Реализация </w:t>
      </w:r>
      <w:r w:rsidR="00EB6E27" w:rsidRPr="00162DAF">
        <w:rPr>
          <w:sz w:val="28"/>
          <w:szCs w:val="28"/>
        </w:rPr>
        <w:t xml:space="preserve">программы </w:t>
      </w:r>
      <w:r w:rsidR="00EB6E27" w:rsidRPr="00162DAF">
        <w:rPr>
          <w:color w:val="000000"/>
          <w:sz w:val="28"/>
          <w:szCs w:val="28"/>
        </w:rPr>
        <w:t>областного скаутского лагеря по развитию волонтерских инициатив «Добро в сердце»</w:t>
      </w:r>
      <w:r w:rsidR="00EB6E27" w:rsidRPr="00162DAF">
        <w:rPr>
          <w:sz w:val="28"/>
          <w:szCs w:val="28"/>
        </w:rPr>
        <w:t xml:space="preserve"> </w:t>
      </w:r>
      <w:r w:rsidR="00EB6E27" w:rsidRPr="00162DAF">
        <w:rPr>
          <w:color w:val="000000"/>
          <w:sz w:val="28"/>
          <w:szCs w:val="28"/>
        </w:rPr>
        <w:t xml:space="preserve"> </w:t>
      </w:r>
      <w:r w:rsidRPr="00162DAF">
        <w:rPr>
          <w:sz w:val="28"/>
          <w:szCs w:val="28"/>
        </w:rPr>
        <w:t>предполагает 4 этапа:</w:t>
      </w:r>
    </w:p>
    <w:p w:rsidR="009C4664" w:rsidRPr="005F50B1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 xml:space="preserve">1 этап. </w:t>
      </w:r>
      <w:proofErr w:type="gramStart"/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</w:t>
      </w:r>
      <w:proofErr w:type="gramEnd"/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6E27" w:rsidRPr="005F50B1">
        <w:rPr>
          <w:rFonts w:ascii="Times New Roman" w:hAnsi="Times New Roman" w:cs="Times New Roman"/>
          <w:b/>
          <w:sz w:val="28"/>
          <w:szCs w:val="28"/>
          <w:u w:val="single"/>
        </w:rPr>
        <w:t>15 января</w:t>
      </w:r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1 марта. </w:t>
      </w:r>
    </w:p>
    <w:p w:rsidR="009C4664" w:rsidRPr="00162DAF" w:rsidRDefault="00FE4962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оргкомитета смены</w:t>
      </w:r>
      <w:r w:rsidR="009C4664" w:rsidRPr="00162DAF">
        <w:rPr>
          <w:rFonts w:ascii="Times New Roman" w:hAnsi="Times New Roman" w:cs="Times New Roman"/>
          <w:sz w:val="28"/>
          <w:szCs w:val="28"/>
        </w:rPr>
        <w:t>;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Разработка и написание программы </w:t>
      </w:r>
      <w:r w:rsidR="00EB6E27" w:rsidRPr="00162DAF">
        <w:rPr>
          <w:rFonts w:ascii="Times New Roman" w:hAnsi="Times New Roman" w:cs="Times New Roman"/>
          <w:color w:val="000000"/>
          <w:sz w:val="28"/>
          <w:szCs w:val="28"/>
        </w:rPr>
        <w:t>областного скаутского лагеря по развитию волонтерских инициатив «Добро в сердце»</w:t>
      </w:r>
      <w:r w:rsidR="00EB6E27" w:rsidRPr="00162DAF">
        <w:rPr>
          <w:rFonts w:ascii="Times New Roman" w:hAnsi="Times New Roman" w:cs="Times New Roman"/>
          <w:sz w:val="28"/>
          <w:szCs w:val="28"/>
        </w:rPr>
        <w:t xml:space="preserve"> </w:t>
      </w:r>
      <w:r w:rsidR="00EB6E27"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решение вопросов кадрового, технического обеспечения.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взаимодействие с государственными и муниципальными структурами (Комитет молодежной политики администрации Волгограда, ОДО «Волгоградская областная организация скаутов», ВГПУ, Медицинский колледж г. Волгоград и др.);</w:t>
      </w:r>
    </w:p>
    <w:p w:rsidR="009C4664" w:rsidRPr="005F50B1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 xml:space="preserve">2 этап. </w:t>
      </w:r>
      <w:proofErr w:type="gramStart"/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</w:t>
      </w:r>
      <w:proofErr w:type="gramEnd"/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>. 1 марта – 28 мая.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семинары-тренинги для руководителей </w:t>
      </w:r>
      <w:r w:rsidR="00FE4962">
        <w:rPr>
          <w:rFonts w:ascii="Times New Roman" w:hAnsi="Times New Roman" w:cs="Times New Roman"/>
          <w:sz w:val="28"/>
          <w:szCs w:val="28"/>
        </w:rPr>
        <w:t>смены</w:t>
      </w:r>
      <w:r w:rsidRPr="00162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162DAF">
        <w:rPr>
          <w:rFonts w:ascii="Times New Roman" w:hAnsi="Times New Roman" w:cs="Times New Roman"/>
          <w:sz w:val="28"/>
          <w:szCs w:val="28"/>
        </w:rPr>
        <w:t>методического</w:t>
      </w:r>
      <w:proofErr w:type="gramEnd"/>
      <w:r w:rsidRPr="00162DAF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FE4962">
        <w:rPr>
          <w:rFonts w:ascii="Times New Roman" w:hAnsi="Times New Roman" w:cs="Times New Roman"/>
          <w:sz w:val="28"/>
          <w:szCs w:val="28"/>
        </w:rPr>
        <w:t>смены</w:t>
      </w:r>
      <w:r w:rsidRPr="00162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разработка игровых занятий 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разработка программы мастер-классов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работа на сплочение коллектива организаторов досуговой деятельности молодежных объединений</w:t>
      </w:r>
    </w:p>
    <w:p w:rsidR="009C4664" w:rsidRPr="00162DAF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изготовление фирменной атрибутики (галстуки, значки, футболки);</w:t>
      </w:r>
    </w:p>
    <w:p w:rsidR="005F50B1" w:rsidRPr="005F50B1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>3 этап.</w:t>
      </w:r>
      <w:r w:rsidRPr="005F50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F50B1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Исполнительный: летние каникулы: август </w:t>
      </w:r>
    </w:p>
    <w:p w:rsidR="009C4664" w:rsidRPr="00162DAF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62DAF">
        <w:rPr>
          <w:rFonts w:ascii="Times New Roman" w:hAnsi="Times New Roman" w:cs="Times New Roman"/>
          <w:sz w:val="28"/>
          <w:szCs w:val="28"/>
        </w:rPr>
        <w:t>реализация</w:t>
      </w:r>
      <w:r w:rsidRPr="00162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DA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B6E27" w:rsidRPr="00162DAF">
        <w:rPr>
          <w:rFonts w:ascii="Times New Roman" w:hAnsi="Times New Roman" w:cs="Times New Roman"/>
          <w:color w:val="000000"/>
          <w:sz w:val="28"/>
          <w:szCs w:val="28"/>
        </w:rPr>
        <w:t>областного скаутского лагеря по развитию волонтерских инициатив «Добро в сердце»</w:t>
      </w:r>
      <w:r w:rsidR="00CC7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DAF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EB6E27" w:rsidRPr="00162DA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B6E27" w:rsidRPr="00162DAF">
        <w:rPr>
          <w:rFonts w:ascii="Times New Roman" w:hAnsi="Times New Roman" w:cs="Times New Roman"/>
          <w:sz w:val="28"/>
          <w:szCs w:val="28"/>
        </w:rPr>
        <w:lastRenderedPageBreak/>
        <w:t>учреждения «Городской оздоровительный центр для детей и молодежи «Орленок».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В ходе реализации программы </w:t>
      </w:r>
      <w:r w:rsidR="00CC73E8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AA1E04">
        <w:rPr>
          <w:rFonts w:ascii="Times New Roman" w:hAnsi="Times New Roman" w:cs="Times New Roman"/>
          <w:sz w:val="28"/>
          <w:szCs w:val="28"/>
        </w:rPr>
        <w:t>следующие формы работы</w:t>
      </w:r>
      <w:r w:rsidR="00CC73E8">
        <w:rPr>
          <w:rFonts w:ascii="Times New Roman" w:hAnsi="Times New Roman" w:cs="Times New Roman"/>
          <w:sz w:val="28"/>
          <w:szCs w:val="28"/>
        </w:rPr>
        <w:t xml:space="preserve">. </w:t>
      </w:r>
      <w:r w:rsidRPr="00AA1E04">
        <w:rPr>
          <w:rFonts w:ascii="Times New Roman" w:hAnsi="Times New Roman" w:cs="Times New Roman"/>
          <w:sz w:val="28"/>
          <w:szCs w:val="28"/>
        </w:rPr>
        <w:t>В начале смены в лагере открываются следующие достопримечательности: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E04">
        <w:rPr>
          <w:rFonts w:ascii="Times New Roman" w:hAnsi="Times New Roman" w:cs="Times New Roman"/>
          <w:sz w:val="28"/>
          <w:szCs w:val="28"/>
        </w:rPr>
        <w:t>- стена Имени меня (участники смен и гости лагеря могут написать на символическом листочке бумаги свое имя и отряд и поместить на стену.</w:t>
      </w:r>
      <w:proofErr w:type="gramEnd"/>
      <w:r w:rsidRPr="00AA1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1E04">
        <w:rPr>
          <w:rFonts w:ascii="Times New Roman" w:hAnsi="Times New Roman" w:cs="Times New Roman"/>
          <w:sz w:val="28"/>
          <w:szCs w:val="28"/>
        </w:rPr>
        <w:t>Считается, что этот человек готов завести новых друзей);</w:t>
      </w:r>
      <w:proofErr w:type="gramEnd"/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- дерево Желаний (каждому предоставляется право прислонить руку к дереву и загадать желание);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- беседка </w:t>
      </w:r>
      <w:proofErr w:type="spellStart"/>
      <w:r w:rsidRPr="00AA1E04">
        <w:rPr>
          <w:rFonts w:ascii="Times New Roman" w:hAnsi="Times New Roman" w:cs="Times New Roman"/>
          <w:sz w:val="28"/>
          <w:szCs w:val="28"/>
        </w:rPr>
        <w:t>Примерения</w:t>
      </w:r>
      <w:proofErr w:type="spellEnd"/>
      <w:r w:rsidRPr="00AA1E04">
        <w:rPr>
          <w:rFonts w:ascii="Times New Roman" w:hAnsi="Times New Roman" w:cs="Times New Roman"/>
          <w:sz w:val="28"/>
          <w:szCs w:val="28"/>
        </w:rPr>
        <w:t xml:space="preserve"> (место, где можно найти 101 способ, чтобы восстановить мир среди тех, кто поссорился);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Площадь достоинств (место, где подводятся итоги прожитого дня - линейка);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тропа Мировой славы (имена тех, кто наиболее отличился в различных видах деятельности);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 - карусель Радости (место, где проходят веселые игры);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стена звезд (отпечатки ладоней, отличившихся детей);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дорога моей мечты (место для добрых сюрпризов);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информационный стенд (место для объявлений);</w:t>
      </w:r>
    </w:p>
    <w:p w:rsidR="00AA1E04" w:rsidRPr="00AA1E04" w:rsidRDefault="00CC73E8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смены в лагере работает </w:t>
      </w:r>
      <w:r w:rsidR="00AA1E04" w:rsidRPr="00AA1E04">
        <w:rPr>
          <w:rFonts w:ascii="Times New Roman" w:hAnsi="Times New Roman" w:cs="Times New Roman"/>
          <w:sz w:val="28"/>
          <w:szCs w:val="28"/>
        </w:rPr>
        <w:t xml:space="preserve"> «Бюро добрых услуг»: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«Голубиная почта» - родителям детей будет предложено по электронной почте или личным сообщение организаторам написать письмо ребенку в лагерь. Организаторы ежедневно распечатывают письма и организовывают доставку голубями-добровольцами до адресата. В свою очередь дети могут написать родителям ответ. Организаторы его фотографируют и отправляют ответным электронным письмом.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 xml:space="preserve">- «Банк добрых рук» - участники программы могут предложить посильную помощь в работе учреждения: медицинского пункта, столовой, мастер-классов, администрации, работников озеленения. На месте общего </w:t>
      </w:r>
      <w:r w:rsidRPr="00AA1E04">
        <w:rPr>
          <w:rFonts w:ascii="Times New Roman" w:hAnsi="Times New Roman" w:cs="Times New Roman"/>
          <w:sz w:val="28"/>
          <w:szCs w:val="28"/>
        </w:rPr>
        <w:lastRenderedPageBreak/>
        <w:t>сбора будет размещена «банка» - (пластиковый контейнер) для сбора записок с фамилией и именем и номером отряда юных добровольцев. В свою очередь на доске «Поиск добрых помощников» будут вывешиваться просьбы о помощи от различных служб лагеря.</w:t>
      </w:r>
    </w:p>
    <w:p w:rsidR="00494229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Добро-скаутские специальности</w:t>
      </w:r>
      <w:r w:rsidR="00494229">
        <w:rPr>
          <w:rFonts w:ascii="Times New Roman" w:hAnsi="Times New Roman" w:cs="Times New Roman"/>
          <w:sz w:val="28"/>
          <w:szCs w:val="28"/>
        </w:rPr>
        <w:t xml:space="preserve">. </w:t>
      </w:r>
      <w:r w:rsidR="00494229" w:rsidRPr="00494229">
        <w:rPr>
          <w:rFonts w:ascii="Times New Roman" w:hAnsi="Times New Roman" w:cs="Times New Roman"/>
          <w:sz w:val="28"/>
          <w:szCs w:val="28"/>
        </w:rPr>
        <w:t>В ходе реализации программы участники проходят Скаутские специальности. При успешном завершении получают свидетельства о прохождении и нашивк</w:t>
      </w:r>
      <w:r w:rsidR="00494229">
        <w:rPr>
          <w:rFonts w:ascii="Times New Roman" w:hAnsi="Times New Roman" w:cs="Times New Roman"/>
          <w:sz w:val="28"/>
          <w:szCs w:val="28"/>
        </w:rPr>
        <w:t>у на скаутскую рубашку (скауты).</w:t>
      </w:r>
    </w:p>
    <w:p w:rsidR="00AA1E04" w:rsidRPr="00AA1E04" w:rsidRDefault="00494229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229">
        <w:rPr>
          <w:rFonts w:ascii="Times New Roman" w:hAnsi="Times New Roman" w:cs="Times New Roman"/>
          <w:sz w:val="28"/>
          <w:szCs w:val="28"/>
        </w:rPr>
        <w:t>Данные испытания являются традиционными для скаутской системы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494229">
        <w:rPr>
          <w:rFonts w:ascii="Times New Roman" w:hAnsi="Times New Roman" w:cs="Times New Roman"/>
          <w:sz w:val="28"/>
          <w:szCs w:val="28"/>
        </w:rPr>
        <w:t xml:space="preserve">частники программы проходят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494229">
        <w:rPr>
          <w:rFonts w:ascii="Times New Roman" w:hAnsi="Times New Roman" w:cs="Times New Roman"/>
          <w:sz w:val="28"/>
          <w:szCs w:val="28"/>
        </w:rPr>
        <w:t>добровольно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229">
        <w:rPr>
          <w:rFonts w:ascii="Times New Roman" w:hAnsi="Times New Roman" w:cs="Times New Roman"/>
          <w:sz w:val="28"/>
          <w:szCs w:val="28"/>
        </w:rPr>
        <w:t xml:space="preserve"> по разрешению родителей.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«Дневная сова» - 12 часов (с 08.00 до 20.00) проходящий испытание должен проходить с завязанными глазами, принимая участие во всех мероприятиях лагеря. Ему дается сопровождающий, который помогает и обеспечивает безопасность. Цель: почувствовать себя в роли человека, потерявшего зрение, сопровождающему – роль поводыря.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«Рыбка» - 12 часов (с 08.00 до 20.00) проходящий испытание должен промолчать (младшие школьники до 11 лет – 3 часа). Цель: прожить день так, как проживают его люди, страдающие немотой.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«Паучок» - 12 часов (с 08.00 до 20.00) испытание проходится парой,  проходящие испытание должны передвигаться с завязанными попарно ногами и руками (у одного левая, у другого - правая), принимая участие в жизни лагеря. Цель: Почувствовать ощущения человека с ограниченными возможностями передвижения.</w:t>
      </w:r>
    </w:p>
    <w:p w:rsidR="00AA1E04" w:rsidRPr="00AA1E04" w:rsidRDefault="00AA1E04" w:rsidP="00AA1E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- «Оловянная голова» - пролежать три часа с полной кружкой воды на лбу, не прикасаясь к ней руками, не пролив воду. Цель: Почувствовать ощущения парализованного человека или человека – лежачего больного.</w:t>
      </w:r>
    </w:p>
    <w:p w:rsidR="009C4664" w:rsidRPr="00172953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2953">
        <w:rPr>
          <w:rFonts w:ascii="Times New Roman" w:hAnsi="Times New Roman" w:cs="Times New Roman"/>
          <w:b/>
          <w:sz w:val="28"/>
          <w:szCs w:val="28"/>
          <w:u w:val="single"/>
        </w:rPr>
        <w:t xml:space="preserve">4 этап. </w:t>
      </w:r>
      <w:proofErr w:type="gramStart"/>
      <w:r w:rsidRPr="00172953">
        <w:rPr>
          <w:rFonts w:ascii="Times New Roman" w:hAnsi="Times New Roman" w:cs="Times New Roman"/>
          <w:b/>
          <w:sz w:val="28"/>
          <w:szCs w:val="28"/>
          <w:u w:val="single"/>
        </w:rPr>
        <w:t>Итоговый</w:t>
      </w:r>
      <w:proofErr w:type="gramEnd"/>
      <w:r w:rsidRPr="001729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 течение десяти дней по окончании смены.</w:t>
      </w:r>
    </w:p>
    <w:p w:rsidR="009C4664" w:rsidRPr="00AA1E04" w:rsidRDefault="009C4664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E04">
        <w:rPr>
          <w:rFonts w:ascii="Times New Roman" w:hAnsi="Times New Roman" w:cs="Times New Roman"/>
          <w:sz w:val="28"/>
          <w:szCs w:val="28"/>
        </w:rPr>
        <w:t>организационный и психолого-педагогический анализ, подведение итогов с организаторами</w:t>
      </w:r>
      <w:r w:rsidR="00A42EEF">
        <w:rPr>
          <w:rFonts w:ascii="Times New Roman" w:hAnsi="Times New Roman" w:cs="Times New Roman"/>
          <w:sz w:val="28"/>
          <w:szCs w:val="28"/>
        </w:rPr>
        <w:t>, исполнителями;</w:t>
      </w:r>
    </w:p>
    <w:p w:rsidR="009C4664" w:rsidRPr="00AA1E04" w:rsidRDefault="00A42EEF" w:rsidP="00210802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методических материалов, подготовка к публикации.</w:t>
      </w:r>
    </w:p>
    <w:p w:rsidR="00AA1E04" w:rsidRDefault="00AA1E04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4229" w:rsidRPr="00AA1E04" w:rsidRDefault="00494229" w:rsidP="00210802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E04" w:rsidRPr="00172953" w:rsidRDefault="008F4A6C" w:rsidP="00494229">
      <w:pPr>
        <w:pStyle w:val="a5"/>
        <w:numPr>
          <w:ilvl w:val="0"/>
          <w:numId w:val="12"/>
        </w:numPr>
        <w:tabs>
          <w:tab w:val="left" w:pos="1382"/>
        </w:tabs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172953">
        <w:rPr>
          <w:b/>
          <w:sz w:val="28"/>
          <w:szCs w:val="28"/>
        </w:rPr>
        <w:t>УСЛОВИЯ РЕАЛИЗАЦИИ ПРОГРАММЫ</w:t>
      </w:r>
    </w:p>
    <w:p w:rsidR="008F4A6C" w:rsidRPr="00494229" w:rsidRDefault="00494229" w:rsidP="00494229">
      <w:pPr>
        <w:pStyle w:val="a5"/>
        <w:numPr>
          <w:ilvl w:val="1"/>
          <w:numId w:val="12"/>
        </w:numPr>
        <w:tabs>
          <w:tab w:val="left" w:pos="1382"/>
        </w:tabs>
        <w:spacing w:line="360" w:lineRule="auto"/>
        <w:ind w:left="0" w:firstLine="851"/>
        <w:jc w:val="both"/>
        <w:rPr>
          <w:b/>
          <w:sz w:val="28"/>
          <w:szCs w:val="28"/>
        </w:rPr>
      </w:pPr>
      <w:r w:rsidRPr="00494229">
        <w:rPr>
          <w:b/>
          <w:sz w:val="28"/>
          <w:szCs w:val="28"/>
        </w:rPr>
        <w:t>Кадровое обеспечение</w:t>
      </w:r>
    </w:p>
    <w:p w:rsidR="005F50B1" w:rsidRPr="005F50B1" w:rsidRDefault="005F50B1" w:rsidP="004942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0B1">
        <w:rPr>
          <w:rFonts w:ascii="Times New Roman" w:hAnsi="Times New Roman" w:cs="Times New Roman"/>
          <w:sz w:val="28"/>
          <w:szCs w:val="28"/>
        </w:rPr>
        <w:t xml:space="preserve">Профессиональная команда МУ ОЦ </w:t>
      </w:r>
      <w:r w:rsidR="00494229">
        <w:rPr>
          <w:rFonts w:ascii="Times New Roman" w:hAnsi="Times New Roman" w:cs="Times New Roman"/>
          <w:sz w:val="28"/>
          <w:szCs w:val="28"/>
        </w:rPr>
        <w:t>«</w:t>
      </w:r>
      <w:r w:rsidRPr="005F50B1">
        <w:rPr>
          <w:rFonts w:ascii="Times New Roman" w:hAnsi="Times New Roman" w:cs="Times New Roman"/>
          <w:sz w:val="28"/>
          <w:szCs w:val="28"/>
        </w:rPr>
        <w:t xml:space="preserve">Орленок» сформирована </w:t>
      </w:r>
      <w:proofErr w:type="gramStart"/>
      <w:r w:rsidRPr="005F50B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F50B1">
        <w:rPr>
          <w:rFonts w:ascii="Times New Roman" w:hAnsi="Times New Roman" w:cs="Times New Roman"/>
          <w:sz w:val="28"/>
          <w:szCs w:val="28"/>
        </w:rPr>
        <w:t>:</w:t>
      </w:r>
    </w:p>
    <w:p w:rsidR="005F50B1" w:rsidRPr="005F50B1" w:rsidRDefault="005F50B1" w:rsidP="004942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0B1">
        <w:rPr>
          <w:rFonts w:ascii="Times New Roman" w:hAnsi="Times New Roman" w:cs="Times New Roman"/>
          <w:sz w:val="28"/>
          <w:szCs w:val="28"/>
        </w:rPr>
        <w:t>•</w:t>
      </w:r>
      <w:r w:rsidRPr="005F50B1">
        <w:rPr>
          <w:rFonts w:ascii="Times New Roman" w:hAnsi="Times New Roman" w:cs="Times New Roman"/>
          <w:sz w:val="28"/>
          <w:szCs w:val="28"/>
        </w:rPr>
        <w:tab/>
        <w:t>актив: постоянные вожатые и воспитатели, работающие в сменах МУ ОЦ «Орленок» на протяжении нескольких лет и участвующие во всех проектах и программах центра.</w:t>
      </w:r>
    </w:p>
    <w:p w:rsidR="005F50B1" w:rsidRPr="005F50B1" w:rsidRDefault="005F50B1" w:rsidP="004942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0B1">
        <w:rPr>
          <w:rFonts w:ascii="Times New Roman" w:hAnsi="Times New Roman" w:cs="Times New Roman"/>
          <w:sz w:val="28"/>
          <w:szCs w:val="28"/>
        </w:rPr>
        <w:t>•</w:t>
      </w:r>
      <w:r w:rsidRPr="005F50B1">
        <w:rPr>
          <w:rFonts w:ascii="Times New Roman" w:hAnsi="Times New Roman" w:cs="Times New Roman"/>
          <w:sz w:val="28"/>
          <w:szCs w:val="28"/>
        </w:rPr>
        <w:tab/>
        <w:t>выросшие дети – орлята, прошедшие обучение в «Школе стажеров» и в «Школе вожатого»</w:t>
      </w:r>
      <w:r w:rsidR="00494229">
        <w:rPr>
          <w:rFonts w:ascii="Times New Roman" w:hAnsi="Times New Roman" w:cs="Times New Roman"/>
          <w:sz w:val="28"/>
          <w:szCs w:val="28"/>
        </w:rPr>
        <w:t xml:space="preserve">, </w:t>
      </w:r>
      <w:r w:rsidRPr="005F50B1">
        <w:rPr>
          <w:rFonts w:ascii="Times New Roman" w:hAnsi="Times New Roman" w:cs="Times New Roman"/>
          <w:sz w:val="28"/>
          <w:szCs w:val="28"/>
        </w:rPr>
        <w:t xml:space="preserve"> ставшие студентами педагогических </w:t>
      </w:r>
      <w:proofErr w:type="spellStart"/>
      <w:r w:rsidRPr="005F50B1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5F50B1">
        <w:rPr>
          <w:rFonts w:ascii="Times New Roman" w:hAnsi="Times New Roman" w:cs="Times New Roman"/>
          <w:sz w:val="28"/>
          <w:szCs w:val="28"/>
        </w:rPr>
        <w:t xml:space="preserve"> и ВУЗов.</w:t>
      </w:r>
    </w:p>
    <w:p w:rsidR="005F50B1" w:rsidRDefault="005F50B1" w:rsidP="004942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0B1">
        <w:rPr>
          <w:rFonts w:ascii="Times New Roman" w:hAnsi="Times New Roman" w:cs="Times New Roman"/>
          <w:sz w:val="28"/>
          <w:szCs w:val="28"/>
        </w:rPr>
        <w:t>•</w:t>
      </w:r>
      <w:r w:rsidRPr="005F50B1">
        <w:rPr>
          <w:rFonts w:ascii="Times New Roman" w:hAnsi="Times New Roman" w:cs="Times New Roman"/>
          <w:sz w:val="28"/>
          <w:szCs w:val="28"/>
        </w:rPr>
        <w:tab/>
        <w:t>вожатые – практиканты, направляемые в МУ ОЦ «Орленок» для прохождения педагогической практики.</w:t>
      </w:r>
    </w:p>
    <w:p w:rsidR="009C4664" w:rsidRPr="00162DAF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229">
        <w:rPr>
          <w:rFonts w:ascii="Times New Roman" w:hAnsi="Times New Roman" w:cs="Times New Roman"/>
          <w:sz w:val="28"/>
          <w:szCs w:val="28"/>
        </w:rPr>
        <w:t xml:space="preserve">МУ ОЦ </w:t>
      </w:r>
      <w:r w:rsidR="00494229" w:rsidRPr="00494229">
        <w:rPr>
          <w:rFonts w:ascii="Times New Roman" w:hAnsi="Times New Roman" w:cs="Times New Roman"/>
          <w:sz w:val="28"/>
          <w:szCs w:val="28"/>
        </w:rPr>
        <w:t>«</w:t>
      </w:r>
      <w:r w:rsidRPr="00494229">
        <w:rPr>
          <w:rFonts w:ascii="Times New Roman" w:hAnsi="Times New Roman" w:cs="Times New Roman"/>
          <w:sz w:val="28"/>
          <w:szCs w:val="28"/>
        </w:rPr>
        <w:t>Орленок» имеет 100% укомплектованность педагогическими кадрами, средний стаж работы кадрового состава по</w:t>
      </w:r>
      <w:r w:rsidRPr="00162DAF">
        <w:rPr>
          <w:rFonts w:ascii="Times New Roman" w:hAnsi="Times New Roman" w:cs="Times New Roman"/>
          <w:sz w:val="28"/>
          <w:szCs w:val="28"/>
        </w:rPr>
        <w:t xml:space="preserve"> специальности воспитатель, вожатый в лагере «Орленок» составляет более 5 лет, более 40%  кадрового состава имеют высшую квалификационную категорию, около 30% - первую. Все педагоги ежегодно обучаются в «Школе вожатых» и принимают участие в инструктивных сборах</w:t>
      </w:r>
      <w:r w:rsidR="00494229">
        <w:rPr>
          <w:rFonts w:ascii="Times New Roman" w:hAnsi="Times New Roman" w:cs="Times New Roman"/>
          <w:sz w:val="28"/>
          <w:szCs w:val="28"/>
        </w:rPr>
        <w:t>.</w:t>
      </w:r>
    </w:p>
    <w:p w:rsidR="009C4664" w:rsidRDefault="009C4664" w:rsidP="00210802">
      <w:pPr>
        <w:widowControl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учреждении «Городской оздоровительный центр для детей и молодежи «Орленок» работает педагогический отряд «Высота».</w:t>
      </w:r>
    </w:p>
    <w:p w:rsidR="00060BD6" w:rsidRPr="00162DAF" w:rsidRDefault="00060BD6" w:rsidP="00210802">
      <w:pPr>
        <w:widowControl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BD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дополнительного образования и спортивные состязания проводятся ежедневно в первой половине дня педагогами дополнительного образования и физруками.</w:t>
      </w:r>
    </w:p>
    <w:p w:rsidR="005F50B1" w:rsidRDefault="005F50B1" w:rsidP="00210802">
      <w:pPr>
        <w:widowControl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0B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всей смены работает педагог-психолог, который ведет постоянное наблюдение за состоянием детей. Постоянно проводит консультации с педагогами. Проводит исследование мотиваций, изменений в сознании, степень удовлетворенности участников смены.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Руководитель профессионального коллектива:</w:t>
      </w: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Казакова Ольга Васильевна</w:t>
      </w:r>
      <w:r w:rsidRPr="00162DAF">
        <w:rPr>
          <w:rFonts w:ascii="Times New Roman" w:hAnsi="Times New Roman" w:cs="Times New Roman"/>
          <w:color w:val="000000"/>
          <w:sz w:val="28"/>
          <w:szCs w:val="28"/>
        </w:rPr>
        <w:t>, директор,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Образование: </w:t>
      </w:r>
      <w:r w:rsidRPr="00162DAF">
        <w:rPr>
          <w:rFonts w:ascii="Times New Roman" w:hAnsi="Times New Roman" w:cs="Times New Roman"/>
          <w:sz w:val="28"/>
          <w:szCs w:val="28"/>
        </w:rPr>
        <w:t xml:space="preserve">высшее с отличием (Волгоградский государственный педагогический университет) - учитель биологии и географии. 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Профессиональная  переподготовка (Волгоградский институт молодежной политики и социальной работы):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-государственное и муниципальное управление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- менеджмент в социальной сфере, 2010г. 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>стаж работы в системе отдыха и оздоровления детей – 32 года.</w:t>
      </w:r>
    </w:p>
    <w:p w:rsidR="00162DAF" w:rsidRPr="00162DAF" w:rsidRDefault="00162DAF" w:rsidP="00210802">
      <w:pPr>
        <w:pStyle w:val="ConsPlusNonformat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2017 г. – победа в </w:t>
      </w:r>
      <w:proofErr w:type="spellStart"/>
      <w:r w:rsidRPr="00162DAF"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 w:rsidRPr="00162DAF">
        <w:rPr>
          <w:rFonts w:ascii="Times New Roman" w:hAnsi="Times New Roman" w:cs="Times New Roman"/>
          <w:sz w:val="28"/>
          <w:szCs w:val="28"/>
        </w:rPr>
        <w:t xml:space="preserve"> конкурсе «Территория </w:t>
      </w:r>
      <w:proofErr w:type="spellStart"/>
      <w:r w:rsidRPr="00162DAF">
        <w:rPr>
          <w:rFonts w:ascii="Times New Roman" w:hAnsi="Times New Roman" w:cs="Times New Roman"/>
          <w:sz w:val="28"/>
          <w:szCs w:val="28"/>
        </w:rPr>
        <w:t>Русал</w:t>
      </w:r>
      <w:proofErr w:type="spellEnd"/>
      <w:r w:rsidRPr="00162DAF">
        <w:rPr>
          <w:rFonts w:ascii="Times New Roman" w:hAnsi="Times New Roman" w:cs="Times New Roman"/>
          <w:sz w:val="28"/>
          <w:szCs w:val="28"/>
        </w:rPr>
        <w:t xml:space="preserve">» (сумма гранта 336 тыс. </w:t>
      </w:r>
      <w:proofErr w:type="spellStart"/>
      <w:r w:rsidRPr="00162DA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62DAF">
        <w:rPr>
          <w:rFonts w:ascii="Times New Roman" w:hAnsi="Times New Roman" w:cs="Times New Roman"/>
          <w:sz w:val="28"/>
          <w:szCs w:val="28"/>
        </w:rPr>
        <w:t xml:space="preserve">), веревочный парк «Вертикаль», цель создания которого – веревочный городок для детей и молодежи 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162DAF">
        <w:rPr>
          <w:rFonts w:ascii="Times New Roman" w:hAnsi="Times New Roman" w:cs="Times New Roman"/>
          <w:sz w:val="28"/>
          <w:szCs w:val="28"/>
        </w:rPr>
        <w:t xml:space="preserve">В номинации разработки физкультурно-спортивной направленности организации детского отдыха 2019 года:  Диплом 3 степени – муниципальному учреждению оздоровительный центр для детей и молодежи "Орленок", 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- Победитель Конкурса проектов военно-исторической тематики Российского венно-исторического общества в 2019 году, в 2020 году</w:t>
      </w:r>
      <w:proofErr w:type="gramStart"/>
      <w:r w:rsidRPr="00162D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2DA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62D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2DAF">
        <w:rPr>
          <w:rFonts w:ascii="Times New Roman" w:hAnsi="Times New Roman" w:cs="Times New Roman"/>
          <w:sz w:val="28"/>
          <w:szCs w:val="28"/>
        </w:rPr>
        <w:t>олучение финансирования).</w:t>
      </w:r>
    </w:p>
    <w:p w:rsidR="00162DAF" w:rsidRPr="00162DAF" w:rsidRDefault="00162DAF" w:rsidP="00210802">
      <w:pPr>
        <w:pStyle w:val="ConsPlusNonformat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- в 2020 году Награждение Почетным знаком губернатора Волгоградской области «Забота о детстве».</w:t>
      </w:r>
    </w:p>
    <w:p w:rsidR="00162DAF" w:rsidRPr="00162DAF" w:rsidRDefault="00162DAF" w:rsidP="00210802">
      <w:pPr>
        <w:pStyle w:val="ConsPlusNonformat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- в 2021 году программа военно-исторического лагеря «Рубежи мужества» </w:t>
      </w:r>
      <w:r w:rsidRPr="00162DA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Pr="00162DA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Восьмом Всероссийском Открытом конкурсе программ и методических материалов организаций отдыха детей и их оздоровления заняла 2 место. 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профессионального коллектива: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proofErr w:type="spellStart"/>
      <w:r w:rsidRPr="00162DAF">
        <w:rPr>
          <w:rFonts w:ascii="Times New Roman" w:hAnsi="Times New Roman" w:cs="Times New Roman"/>
          <w:b/>
          <w:i/>
          <w:color w:val="000000"/>
          <w:sz w:val="28"/>
          <w:szCs w:val="28"/>
        </w:rPr>
        <w:t>Шалунова</w:t>
      </w:r>
      <w:proofErr w:type="spellEnd"/>
      <w:r w:rsidRPr="00162DA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Виктория Валерьевна,</w:t>
      </w: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директора, 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Образование: </w:t>
      </w:r>
      <w:r w:rsidRPr="00162DAF">
        <w:rPr>
          <w:rFonts w:ascii="Times New Roman" w:hAnsi="Times New Roman" w:cs="Times New Roman"/>
          <w:sz w:val="28"/>
          <w:szCs w:val="28"/>
        </w:rPr>
        <w:t xml:space="preserve">высшее (Волгоградский государственный педагогический университет) – учитель - логопед. 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Профессиональная переподготовка (Волгоградский институт молодежной политики и социальной работы):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-государственное и муниципальное управление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lastRenderedPageBreak/>
        <w:t xml:space="preserve">- менеджмент в социальной сфере, 2013 г. </w:t>
      </w:r>
    </w:p>
    <w:p w:rsidR="00162DAF" w:rsidRPr="00162DAF" w:rsidRDefault="00494229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62DAF" w:rsidRPr="00162DAF">
        <w:rPr>
          <w:rFonts w:ascii="Times New Roman" w:hAnsi="Times New Roman" w:cs="Times New Roman"/>
          <w:color w:val="000000"/>
          <w:sz w:val="28"/>
          <w:szCs w:val="28"/>
        </w:rPr>
        <w:t>таж работы в системе отдыха и оздоровления детей – 2</w:t>
      </w:r>
      <w:r w:rsidR="00162DA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62DAF"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</w:p>
    <w:p w:rsidR="00494229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Автор и руководитель проекта по развитию </w:t>
      </w:r>
      <w:proofErr w:type="spellStart"/>
      <w:r w:rsidRPr="00162DAF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162DAF">
        <w:rPr>
          <w:rFonts w:ascii="Times New Roman" w:hAnsi="Times New Roman" w:cs="Times New Roman"/>
          <w:sz w:val="28"/>
          <w:szCs w:val="28"/>
        </w:rPr>
        <w:t xml:space="preserve"> – краеведческой культуры среди молодежи «Зеленое море России» победителя Второго конкурса Президентских грантов 2017 года.</w:t>
      </w:r>
      <w:r w:rsidRPr="00162DAF">
        <w:rPr>
          <w:rFonts w:ascii="Times New Roman" w:hAnsi="Times New Roman" w:cs="Times New Roman"/>
          <w:sz w:val="28"/>
          <w:szCs w:val="28"/>
        </w:rPr>
        <w:br/>
        <w:t>Награждена Медалью "Белый медведь" (2016 г.) награда вручается за активную работу в Межрегиональной детской неполитической организации разведчиков-скаутов "НОРС-Р и направлена на поощрение руководительского состава, скаутской деятельности, приверженности целям скаутского движения и верности скаутскому обещанию.</w:t>
      </w:r>
    </w:p>
    <w:p w:rsidR="00494229" w:rsidRDefault="00494229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 г.- </w:t>
      </w:r>
      <w:r w:rsidR="00162DAF" w:rsidRPr="00162DAF">
        <w:rPr>
          <w:rFonts w:ascii="Times New Roman" w:hAnsi="Times New Roman" w:cs="Times New Roman"/>
          <w:sz w:val="28"/>
          <w:szCs w:val="28"/>
        </w:rPr>
        <w:t xml:space="preserve">Победа в экологическом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62DAF" w:rsidRPr="00162DAF">
        <w:rPr>
          <w:rFonts w:ascii="Times New Roman" w:hAnsi="Times New Roman" w:cs="Times New Roman"/>
          <w:sz w:val="28"/>
          <w:szCs w:val="28"/>
        </w:rPr>
        <w:t>Зеленая волна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"РУСАЛ", </w:t>
      </w:r>
      <w:r w:rsidR="00162DAF" w:rsidRPr="00162DAF">
        <w:rPr>
          <w:rFonts w:ascii="Times New Roman" w:hAnsi="Times New Roman" w:cs="Times New Roman"/>
          <w:sz w:val="28"/>
          <w:szCs w:val="28"/>
        </w:rPr>
        <w:t xml:space="preserve"> проект по озеленению территорий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62DAF" w:rsidRPr="00162DAF">
        <w:rPr>
          <w:rFonts w:ascii="Times New Roman" w:hAnsi="Times New Roman" w:cs="Times New Roman"/>
          <w:sz w:val="28"/>
          <w:szCs w:val="28"/>
        </w:rPr>
        <w:t>Дубрава Орленка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2019 г. - Диплом I степени победитель III регионального конкурса методических материалов по организации отдыха и оздоровления детей Волгоградской области. Программа по распространению культурного наследия "Семь цветов Отечества".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Pr="00162DAF">
        <w:rPr>
          <w:rFonts w:ascii="Times New Roman" w:hAnsi="Times New Roman" w:cs="Times New Roman"/>
          <w:b/>
          <w:color w:val="000000"/>
          <w:sz w:val="28"/>
          <w:szCs w:val="28"/>
        </w:rPr>
        <w:t>Завьялов Григорий Сергеевич,</w:t>
      </w: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директора. Образование </w:t>
      </w:r>
      <w:r w:rsidRPr="00162DAF">
        <w:rPr>
          <w:rFonts w:ascii="Times New Roman" w:hAnsi="Times New Roman" w:cs="Times New Roman"/>
          <w:sz w:val="28"/>
          <w:szCs w:val="28"/>
        </w:rPr>
        <w:t>высшее (Волгоградский Государственный Социально-Педагогический Университет) – учитель физики с дополнительной специальностью информатика.</w:t>
      </w:r>
    </w:p>
    <w:p w:rsidR="00162DAF" w:rsidRPr="00162DAF" w:rsidRDefault="00162DAF" w:rsidP="00210802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162DAF">
        <w:rPr>
          <w:sz w:val="28"/>
          <w:szCs w:val="28"/>
        </w:rPr>
        <w:t>Проф. переподготовка:  автономная некоммерческая организация «Институт социально-гуманитарных исследования, экономики и инноваций», специальность: менеджмент в образовании, 2016 г.</w:t>
      </w:r>
    </w:p>
    <w:p w:rsidR="00162DAF" w:rsidRPr="00162DAF" w:rsidRDefault="00162DAF" w:rsidP="00210802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162DAF">
        <w:rPr>
          <w:sz w:val="28"/>
          <w:szCs w:val="28"/>
        </w:rPr>
        <w:t>Государственное бюджетное учреждение дополнительного образования «Волгоградская станция детского и юношеского туризма и экскурсий», программа «Инструктор детско-юношеского туризма», 2017 г.</w:t>
      </w:r>
    </w:p>
    <w:p w:rsidR="00162DAF" w:rsidRPr="00162DAF" w:rsidRDefault="00494229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62DAF" w:rsidRPr="00162DAF">
        <w:rPr>
          <w:rFonts w:ascii="Times New Roman" w:hAnsi="Times New Roman" w:cs="Times New Roman"/>
          <w:color w:val="000000"/>
          <w:sz w:val="28"/>
          <w:szCs w:val="28"/>
        </w:rPr>
        <w:t>таж работы в системе отдыха и оздоровления детей – 14 лет.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DAF">
        <w:rPr>
          <w:rFonts w:ascii="Times New Roman" w:hAnsi="Times New Roman" w:cs="Times New Roman"/>
          <w:sz w:val="28"/>
          <w:szCs w:val="28"/>
        </w:rPr>
        <w:t xml:space="preserve">Достижения: 2018 г. - Диплом I степени победитель III регионального конкурса методических материалов по организации отдыха и оздоровления детей Волгоградской области программа палаточного лагеря "Орлята </w:t>
      </w:r>
      <w:r w:rsidRPr="00162DAF">
        <w:rPr>
          <w:rFonts w:ascii="Times New Roman" w:hAnsi="Times New Roman" w:cs="Times New Roman"/>
          <w:sz w:val="28"/>
          <w:szCs w:val="28"/>
        </w:rPr>
        <w:lastRenderedPageBreak/>
        <w:t>Волгограда" 2018 г. - Финалист всероссийского конкурса «Лига Вожатого» в номинации «Старший вожатый» 2019 г. - Региональный конкурс методических разработок, номинация: разработки физкультурно-спортивной направленности организации детского отдыха 2019 года:</w:t>
      </w:r>
      <w:proofErr w:type="gramEnd"/>
      <w:r w:rsidRPr="00162DAF">
        <w:rPr>
          <w:rFonts w:ascii="Times New Roman" w:hAnsi="Times New Roman" w:cs="Times New Roman"/>
          <w:sz w:val="28"/>
          <w:szCs w:val="28"/>
        </w:rPr>
        <w:t xml:space="preserve"> Диплом 3 степени, авторы: Завьялов Григорий Сергеевич, </w:t>
      </w:r>
      <w:proofErr w:type="spellStart"/>
      <w:r w:rsidRPr="00162DAF">
        <w:rPr>
          <w:rFonts w:ascii="Times New Roman" w:hAnsi="Times New Roman" w:cs="Times New Roman"/>
          <w:sz w:val="28"/>
          <w:szCs w:val="28"/>
        </w:rPr>
        <w:t>Шалунова</w:t>
      </w:r>
      <w:proofErr w:type="spellEnd"/>
      <w:r w:rsidRPr="00162DAF">
        <w:rPr>
          <w:rFonts w:ascii="Times New Roman" w:hAnsi="Times New Roman" w:cs="Times New Roman"/>
          <w:sz w:val="28"/>
          <w:szCs w:val="28"/>
        </w:rPr>
        <w:t xml:space="preserve"> Виктория Валерьевна 2019 г. - 2 место во Всероссийском конкурсе лидеров и руководителей детских и молодежных общественных объединений "Лидер XXI века" в номинации «Руководитель детского общественного объединения 26-30 лет» 2019 г. - Почетная грамота Волгоградской областной думы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Style w:val="mail-message-sender-email"/>
          <w:rFonts w:ascii="Times New Roman" w:hAnsi="Times New Roman" w:cs="Times New Roman"/>
          <w:sz w:val="28"/>
          <w:szCs w:val="28"/>
        </w:rPr>
      </w:pPr>
      <w:r w:rsidRPr="00162DAF">
        <w:rPr>
          <w:rStyle w:val="mail-message-sender-email"/>
          <w:rFonts w:ascii="Times New Roman" w:hAnsi="Times New Roman" w:cs="Times New Roman"/>
          <w:b/>
          <w:sz w:val="28"/>
          <w:szCs w:val="28"/>
        </w:rPr>
        <w:t>- Бекетова Ольга Геннадиевна,</w:t>
      </w:r>
      <w:r w:rsidRPr="00162DAF">
        <w:rPr>
          <w:rStyle w:val="mail-message-sender-email"/>
          <w:rFonts w:ascii="Times New Roman" w:hAnsi="Times New Roman" w:cs="Times New Roman"/>
          <w:sz w:val="28"/>
          <w:szCs w:val="28"/>
        </w:rPr>
        <w:t xml:space="preserve"> инженер, старший воспитатель.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DAF">
        <w:rPr>
          <w:rFonts w:ascii="Times New Roman" w:hAnsi="Times New Roman" w:cs="Times New Roman"/>
          <w:color w:val="000000"/>
          <w:sz w:val="28"/>
          <w:szCs w:val="28"/>
        </w:rPr>
        <w:t>Образование высшее, Санкт-Петербургский государственный университет, Историк, преподаватель по специальности История.</w:t>
      </w:r>
    </w:p>
    <w:p w:rsidR="00162DAF" w:rsidRPr="00162DAF" w:rsidRDefault="00494229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62DAF" w:rsidRPr="00162DAF">
        <w:rPr>
          <w:rFonts w:ascii="Times New Roman" w:hAnsi="Times New Roman" w:cs="Times New Roman"/>
          <w:color w:val="000000"/>
          <w:sz w:val="28"/>
          <w:szCs w:val="28"/>
        </w:rPr>
        <w:t>таж работы в системе отдыха и оздоровления детей – 22 лет.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DAF">
        <w:rPr>
          <w:rFonts w:ascii="Times New Roman" w:hAnsi="Times New Roman" w:cs="Times New Roman"/>
          <w:sz w:val="28"/>
          <w:szCs w:val="28"/>
        </w:rPr>
        <w:t>Достижения: 2019 г. - Почетная грамота Волгоградской областной думы 2014 г. - Благодарственное письмо Волгоградской областной думы 2018 г. - Конкурс на медаль имени М. В. Агапова-Таганского «За вклад в развитие внешкольной педагогики», работа «Организация внеурочной деятельности через скаутское общественное движение» (авторы:</w:t>
      </w:r>
      <w:proofErr w:type="gramEnd"/>
      <w:r w:rsidRPr="00162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DAF">
        <w:rPr>
          <w:rFonts w:ascii="Times New Roman" w:hAnsi="Times New Roman" w:cs="Times New Roman"/>
          <w:sz w:val="28"/>
          <w:szCs w:val="28"/>
        </w:rPr>
        <w:t>О. Г. Бекетова и О. В. Романова) удостоены медалей.</w:t>
      </w:r>
      <w:proofErr w:type="gramEnd"/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D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62DAF">
        <w:rPr>
          <w:rFonts w:ascii="Times New Roman" w:hAnsi="Times New Roman" w:cs="Times New Roman"/>
          <w:b/>
          <w:sz w:val="28"/>
          <w:szCs w:val="28"/>
        </w:rPr>
        <w:t>Грезина</w:t>
      </w:r>
      <w:proofErr w:type="spellEnd"/>
      <w:r w:rsidRPr="00162DAF">
        <w:rPr>
          <w:rFonts w:ascii="Times New Roman" w:hAnsi="Times New Roman" w:cs="Times New Roman"/>
          <w:b/>
          <w:sz w:val="28"/>
          <w:szCs w:val="28"/>
        </w:rPr>
        <w:t xml:space="preserve"> Владислава Александровна – </w:t>
      </w:r>
      <w:r w:rsidRPr="00162DAF">
        <w:rPr>
          <w:rFonts w:ascii="Times New Roman" w:hAnsi="Times New Roman" w:cs="Times New Roman"/>
          <w:sz w:val="28"/>
          <w:szCs w:val="28"/>
        </w:rPr>
        <w:t>специалист по работе с молодежью, старшая вожатая, руководитель педагогического отряда «Высота».</w:t>
      </w:r>
      <w:r w:rsidRPr="00162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DAF">
        <w:rPr>
          <w:rFonts w:ascii="Times New Roman" w:hAnsi="Times New Roman" w:cs="Times New Roman"/>
          <w:sz w:val="28"/>
          <w:szCs w:val="28"/>
        </w:rPr>
        <w:t>Образование – неоконченное высшее, студент (Волгоградский Государственный Социально-Педагогический Университет) – учитель английского языка. Стаж работы в системе отдыха и оздоровления – 3 года.</w:t>
      </w:r>
    </w:p>
    <w:p w:rsidR="00162DAF" w:rsidRPr="00162DAF" w:rsidRDefault="00162DAF" w:rsidP="002108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62DAF">
        <w:rPr>
          <w:rFonts w:ascii="Times New Roman" w:hAnsi="Times New Roman" w:cs="Times New Roman"/>
          <w:b/>
          <w:sz w:val="28"/>
          <w:szCs w:val="28"/>
        </w:rPr>
        <w:t>Пугина</w:t>
      </w:r>
      <w:proofErr w:type="spellEnd"/>
      <w:r w:rsidRPr="00162DAF">
        <w:rPr>
          <w:rFonts w:ascii="Times New Roman" w:hAnsi="Times New Roman" w:cs="Times New Roman"/>
          <w:b/>
          <w:sz w:val="28"/>
          <w:szCs w:val="28"/>
        </w:rPr>
        <w:t xml:space="preserve"> Светлана Аркадьевна,</w:t>
      </w:r>
      <w:r w:rsidRPr="00162DAF">
        <w:rPr>
          <w:rFonts w:ascii="Times New Roman" w:hAnsi="Times New Roman" w:cs="Times New Roman"/>
          <w:sz w:val="28"/>
          <w:szCs w:val="28"/>
        </w:rPr>
        <w:t xml:space="preserve">  специалист по работе с молодежью. Образование – неоконченное высшее, студент (Волгоградский Государственный Социально-Педагогический Университет) – учитель английского языка. Стаж работы в системе отдыха и оздоровления – 2 года.</w:t>
      </w:r>
    </w:p>
    <w:p w:rsidR="00162DAF" w:rsidRPr="00162DAF" w:rsidRDefault="00162DAF" w:rsidP="00210802">
      <w:pPr>
        <w:pStyle w:val="ad"/>
        <w:spacing w:line="360" w:lineRule="auto"/>
        <w:ind w:firstLine="851"/>
        <w:jc w:val="both"/>
        <w:rPr>
          <w:rStyle w:val="mail-message-sender-email"/>
          <w:rFonts w:ascii="Times New Roman" w:hAnsi="Times New Roman"/>
          <w:sz w:val="28"/>
          <w:szCs w:val="28"/>
        </w:rPr>
      </w:pPr>
      <w:r w:rsidRPr="00162DAF">
        <w:rPr>
          <w:rFonts w:ascii="Times New Roman" w:hAnsi="Times New Roman"/>
          <w:b/>
          <w:sz w:val="28"/>
          <w:szCs w:val="28"/>
        </w:rPr>
        <w:t>- Завьялова Екатерина Анатольевна –</w:t>
      </w:r>
      <w:r w:rsidRPr="00162DAF">
        <w:rPr>
          <w:rFonts w:ascii="Times New Roman" w:hAnsi="Times New Roman"/>
          <w:sz w:val="28"/>
          <w:szCs w:val="28"/>
        </w:rPr>
        <w:t xml:space="preserve"> педагог-организатор, методист. Образование высшее, Волгоградский социально-педагогический </w:t>
      </w:r>
      <w:r w:rsidRPr="00162DAF">
        <w:rPr>
          <w:rFonts w:ascii="Times New Roman" w:hAnsi="Times New Roman"/>
          <w:sz w:val="28"/>
          <w:szCs w:val="28"/>
        </w:rPr>
        <w:lastRenderedPageBreak/>
        <w:t xml:space="preserve">университет, учитель начальных классов и социальный педагог, Логопед-психолог. Хореограф, инструктор по детской йоге, фитнесу. </w:t>
      </w:r>
      <w:proofErr w:type="gramStart"/>
      <w:r w:rsidRPr="00162DAF">
        <w:rPr>
          <w:rFonts w:ascii="Times New Roman" w:hAnsi="Times New Roman"/>
          <w:sz w:val="28"/>
          <w:szCs w:val="28"/>
        </w:rPr>
        <w:t>Автор программ дополнительного образования, программ летнего отдыха 2019 г. - Почетная грамота Волгоградской областной думы 2020 г. Всероссийский конкурс "Исследовательские и научные работы, проекты", работа "Программа летнего лагеря "</w:t>
      </w:r>
      <w:proofErr w:type="spellStart"/>
      <w:r w:rsidRPr="00162DAF">
        <w:rPr>
          <w:rFonts w:ascii="Times New Roman" w:hAnsi="Times New Roman"/>
          <w:sz w:val="28"/>
          <w:szCs w:val="28"/>
        </w:rPr>
        <w:t>Стартап</w:t>
      </w:r>
      <w:proofErr w:type="spellEnd"/>
      <w:r w:rsidRPr="00162DAF">
        <w:rPr>
          <w:rFonts w:ascii="Times New Roman" w:hAnsi="Times New Roman"/>
          <w:sz w:val="28"/>
          <w:szCs w:val="28"/>
        </w:rPr>
        <w:t xml:space="preserve"> успеха", 1 место 2020 г. Межрегиональный конкурс "Методические разработки педагогов", работа "День России", 1 место 2020 г. Второй городской фестиваль "Планета Семья" в конкурсе сценариев праздников "Семья + школа"</w:t>
      </w:r>
      <w:r w:rsidR="00FE4962">
        <w:rPr>
          <w:rFonts w:ascii="Times New Roman" w:hAnsi="Times New Roman"/>
          <w:sz w:val="28"/>
          <w:szCs w:val="28"/>
        </w:rPr>
        <w:t>.</w:t>
      </w:r>
      <w:proofErr w:type="gramEnd"/>
    </w:p>
    <w:p w:rsidR="00060BD6" w:rsidRDefault="00060BD6" w:rsidP="00210802">
      <w:pPr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4A6C" w:rsidRPr="00060BD6" w:rsidRDefault="00060BD6" w:rsidP="00060BD6">
      <w:pPr>
        <w:pStyle w:val="a5"/>
        <w:numPr>
          <w:ilvl w:val="1"/>
          <w:numId w:val="12"/>
        </w:numPr>
        <w:spacing w:line="360" w:lineRule="auto"/>
        <w:ind w:left="0" w:firstLine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494229" w:rsidRPr="00060BD6">
        <w:rPr>
          <w:b/>
          <w:color w:val="000000"/>
          <w:sz w:val="28"/>
          <w:szCs w:val="28"/>
        </w:rPr>
        <w:t xml:space="preserve">рганизационно-методические </w:t>
      </w:r>
      <w:r>
        <w:rPr>
          <w:b/>
          <w:color w:val="000000"/>
          <w:sz w:val="28"/>
          <w:szCs w:val="28"/>
        </w:rPr>
        <w:t>условия</w:t>
      </w:r>
    </w:p>
    <w:p w:rsidR="009C4664" w:rsidRPr="00F75C6B" w:rsidRDefault="009C4664" w:rsidP="00210802">
      <w:pPr>
        <w:spacing w:line="360" w:lineRule="auto"/>
        <w:ind w:firstLine="851"/>
        <w:jc w:val="both"/>
      </w:pPr>
      <w:r w:rsidRPr="00F75C6B">
        <w:rPr>
          <w:rFonts w:ascii="Times New Roman" w:hAnsi="Times New Roman" w:cs="Times New Roman"/>
          <w:color w:val="000000"/>
          <w:sz w:val="28"/>
          <w:szCs w:val="28"/>
        </w:rPr>
        <w:t xml:space="preserve">До начала лета в МУ ОЦ «Орлёнок» проводится трехдневный семинар для всех педагогов, которые будут работать на программе </w:t>
      </w:r>
      <w:r w:rsidR="00162DAF" w:rsidRPr="00F75C6B">
        <w:rPr>
          <w:rFonts w:ascii="Times New Roman" w:hAnsi="Times New Roman" w:cs="Times New Roman"/>
          <w:color w:val="000000"/>
          <w:sz w:val="28"/>
          <w:szCs w:val="28"/>
        </w:rPr>
        <w:t>областного скаутского лагеря по развитию волонтерских инициатив «Добро в сердце»</w:t>
      </w:r>
      <w:r w:rsidRPr="00F75C6B">
        <w:rPr>
          <w:rFonts w:ascii="Times New Roman" w:hAnsi="Times New Roman" w:cs="Times New Roman"/>
          <w:color w:val="000000"/>
          <w:sz w:val="28"/>
          <w:szCs w:val="28"/>
        </w:rPr>
        <w:t xml:space="preserve">.  Здесь распределяется </w:t>
      </w:r>
      <w:proofErr w:type="spellStart"/>
      <w:r w:rsidRPr="00F75C6B">
        <w:rPr>
          <w:rFonts w:ascii="Times New Roman" w:hAnsi="Times New Roman" w:cs="Times New Roman"/>
          <w:color w:val="000000"/>
          <w:sz w:val="28"/>
          <w:szCs w:val="28"/>
        </w:rPr>
        <w:t>напарничество</w:t>
      </w:r>
      <w:proofErr w:type="spellEnd"/>
      <w:r w:rsidRPr="00F75C6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педагогов, место расположения отрядов, распределение основных мероприятий смены среди педагогов, а также изучение содержания самой программы и распределение основных ролей.   Обеспечивают успешную работу семинара: директор лагеря, заместитель директора и лидер вожатского отряда «Высота».</w:t>
      </w:r>
    </w:p>
    <w:p w:rsidR="009C4664" w:rsidRPr="00F75C6B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C6B">
        <w:rPr>
          <w:rFonts w:ascii="Times New Roman" w:hAnsi="Times New Roman" w:cs="Times New Roman"/>
          <w:color w:val="000000"/>
          <w:sz w:val="28"/>
          <w:szCs w:val="28"/>
        </w:rPr>
        <w:t xml:space="preserve">В этот же период осуществляется набор детей – участников смены, в соответствии с условиями данной программы. </w:t>
      </w:r>
    </w:p>
    <w:p w:rsidR="009C4664" w:rsidRPr="00F75C6B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C6B">
        <w:rPr>
          <w:rFonts w:ascii="Times New Roman" w:hAnsi="Times New Roman" w:cs="Times New Roman"/>
          <w:color w:val="000000"/>
          <w:sz w:val="28"/>
          <w:szCs w:val="28"/>
        </w:rPr>
        <w:t xml:space="preserve"> За две недели до начала смены производятся все закупки необходимые для проведения смены. Обеспечивают закупки: директор лагеря, главный бухгалтер, заместитель директора, заместитель директора по АХЧ.</w:t>
      </w:r>
    </w:p>
    <w:p w:rsidR="009C4664" w:rsidRPr="00F75C6B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C6B">
        <w:rPr>
          <w:rFonts w:ascii="Times New Roman" w:hAnsi="Times New Roman" w:cs="Times New Roman"/>
          <w:color w:val="000000"/>
          <w:sz w:val="28"/>
          <w:szCs w:val="28"/>
        </w:rPr>
        <w:t xml:space="preserve">За сутки до начала смены в лагерь заезжают все педагоги. Они готовят лагерь к заезду детей (воспитатели, вожатые, </w:t>
      </w:r>
      <w:proofErr w:type="spellStart"/>
      <w:r w:rsidRPr="00F75C6B">
        <w:rPr>
          <w:rFonts w:ascii="Times New Roman" w:hAnsi="Times New Roman" w:cs="Times New Roman"/>
          <w:color w:val="000000"/>
          <w:sz w:val="28"/>
          <w:szCs w:val="28"/>
        </w:rPr>
        <w:t>замдиректор</w:t>
      </w:r>
      <w:proofErr w:type="spellEnd"/>
      <w:r w:rsidRPr="00F75C6B">
        <w:rPr>
          <w:rFonts w:ascii="Times New Roman" w:hAnsi="Times New Roman" w:cs="Times New Roman"/>
          <w:color w:val="000000"/>
          <w:sz w:val="28"/>
          <w:szCs w:val="28"/>
        </w:rPr>
        <w:t xml:space="preserve"> по АХЧ, зав. складом).</w:t>
      </w:r>
    </w:p>
    <w:p w:rsidR="009C4664" w:rsidRPr="00F75C6B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C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этот день проводится первый педсовет, на котором утверждаются графики дежурства, распределение педагогов по отрядам, план работы смены (заместитель директора). </w:t>
      </w:r>
    </w:p>
    <w:p w:rsidR="009C4664" w:rsidRPr="00F75C6B" w:rsidRDefault="009C4664" w:rsidP="00210802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C6B">
        <w:rPr>
          <w:rFonts w:ascii="Times New Roman" w:hAnsi="Times New Roman" w:cs="Times New Roman"/>
          <w:color w:val="000000"/>
          <w:sz w:val="28"/>
          <w:szCs w:val="28"/>
        </w:rPr>
        <w:t>После педсовета все проходят инструктажи по ТБ (зам. директора, инженер по электрооборудованию, зам. директора по АХЧ).</w:t>
      </w:r>
    </w:p>
    <w:p w:rsidR="009C4664" w:rsidRPr="00F75C6B" w:rsidRDefault="009C4664" w:rsidP="00060BD6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5C6B">
        <w:rPr>
          <w:rFonts w:ascii="Times New Roman" w:hAnsi="Times New Roman" w:cs="Times New Roman"/>
          <w:color w:val="000000"/>
          <w:sz w:val="28"/>
          <w:szCs w:val="28"/>
        </w:rPr>
        <w:t xml:space="preserve">На протяжении всей смены управление программой реализуется через «Педагогический Совет», который состоит их двух сборов «Утреннего» (воспитатели, ПДО, физруки) и «Вечернего» (вожатые, педагог-организатор, старший вожатый).  </w:t>
      </w:r>
      <w:proofErr w:type="gramEnd"/>
    </w:p>
    <w:p w:rsidR="009C4664" w:rsidRDefault="009C4664" w:rsidP="00060BD6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C6B">
        <w:rPr>
          <w:rFonts w:ascii="Times New Roman" w:hAnsi="Times New Roman" w:cs="Times New Roman"/>
          <w:color w:val="000000"/>
          <w:sz w:val="28"/>
          <w:szCs w:val="28"/>
        </w:rPr>
        <w:t>В последний день смены проводится педсовет, на котором подводятся итоги смены, уровень ее реализации. А также уточняется программа последействия, разработанная детьми в итоговом периоде смены. Определяется участие каждого педагога в реализации программы последействия.</w:t>
      </w:r>
      <w:r w:rsidRPr="00162DA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060BD6" w:rsidRDefault="00060BD6" w:rsidP="00060BD6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4A6C" w:rsidRPr="004C191F" w:rsidRDefault="00060BD6" w:rsidP="00060BD6">
      <w:pPr>
        <w:pStyle w:val="a5"/>
        <w:numPr>
          <w:ilvl w:val="1"/>
          <w:numId w:val="12"/>
        </w:numPr>
        <w:spacing w:line="360" w:lineRule="auto"/>
        <w:ind w:left="0" w:firstLine="851"/>
        <w:jc w:val="both"/>
        <w:rPr>
          <w:b/>
          <w:sz w:val="28"/>
          <w:szCs w:val="28"/>
        </w:rPr>
      </w:pPr>
      <w:r w:rsidRPr="004C191F">
        <w:rPr>
          <w:b/>
          <w:sz w:val="28"/>
          <w:szCs w:val="28"/>
        </w:rPr>
        <w:t>Материально-техническ</w:t>
      </w:r>
      <w:r w:rsidR="00A42EEF" w:rsidRPr="004C191F">
        <w:rPr>
          <w:b/>
          <w:sz w:val="28"/>
          <w:szCs w:val="28"/>
        </w:rPr>
        <w:t>ие условия</w:t>
      </w:r>
    </w:p>
    <w:p w:rsidR="005A4A1D" w:rsidRPr="005A4A1D" w:rsidRDefault="005A4A1D" w:rsidP="005A4A1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Имущественный комплекс оздоровительного центра «Орленок» состоит из 32 зданий и сооружений, в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(5 корпусов для проживания, комплекс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глэмпинг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, корпус круглогодичного действия.</w:t>
      </w:r>
      <w:proofErr w:type="gram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Общая вместимость отдыхающих детей 556 человек и 77 педагогов. Занимаемая площадь земельного участка МУ ОЦ «Орленок» составляет 9 га. </w:t>
      </w:r>
      <w:proofErr w:type="gram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для организации занятий: открытая веранда,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эстрадно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-сценический комплекс на 670 посадочных мест оборудованный мультимедийным экраном и звуковоспроизводящей аппаратурой, 8 аудиторий в 5 корпусах, футбольное поле, волейбольная и баскетбольная спортивные площадки, бассейн с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рециркуляционной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системой очистки воды, современная многофункциональная спортивная площадка, площадка для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ворк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-аута.</w:t>
      </w:r>
      <w:proofErr w:type="gram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Стационарный веревочный городок «Вертикаль»; два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скалодрома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различной сложности, туристическое снаряжение (веревки, обвязки, карабины,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жумары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«восьмерки», палатки,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карематы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спальные мешки) площадки для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паркура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образовательное пространство «Космос», состоящее из 4-х шатров с партами, стульями, экранами.</w:t>
      </w:r>
      <w:proofErr w:type="gram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300 человек общей вместимостью. Игровые площадки для кружковых занятий и проведения мастер – классов, аудио и видеоаппаратура. </w:t>
      </w:r>
      <w:proofErr w:type="gram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Учебное оборудование: шесть телевизоров (ж/к панели), два – DVD-плеера, проектор, магнитные доски, </w:t>
      </w:r>
      <w:proofErr w:type="spell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флип-чарты</w:t>
      </w:r>
      <w:proofErr w:type="spell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, ноутбуки, экраны, мобильные колонки.</w:t>
      </w:r>
      <w:proofErr w:type="gramEnd"/>
    </w:p>
    <w:p w:rsidR="005A4A1D" w:rsidRPr="005A4A1D" w:rsidRDefault="005A4A1D" w:rsidP="005A4A1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У МУ</w:t>
      </w:r>
      <w:proofErr w:type="gramEnd"/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«Городской оздоровительный центр имеется </w:t>
      </w:r>
      <w:r w:rsidRPr="005A4A1D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лицензия на право ведения медицинской деятельности и лицензия на образовательную деятельность «Дополнительное образование детей и взрослых».</w:t>
      </w:r>
    </w:p>
    <w:p w:rsidR="005A4A1D" w:rsidRPr="005A4A1D" w:rsidRDefault="005A4A1D" w:rsidP="005A4A1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A1D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база, накопленная за долгие годы, включающая в себя программы кружков и секций, методическую литературу, разработки коллективно-творческих дел, сценарии праздников, ролевых игр, вечерних мероприятий, обще-отрядных дел, обще-лагерных мероприятий и т. д.</w:t>
      </w:r>
    </w:p>
    <w:p w:rsidR="005400CA" w:rsidRDefault="005400CA" w:rsidP="0021080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A6C" w:rsidRDefault="00060BD6" w:rsidP="00A42EEF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8F4A6C">
        <w:rPr>
          <w:rFonts w:ascii="Times New Roman" w:hAnsi="Times New Roman" w:cs="Times New Roman"/>
          <w:b/>
          <w:sz w:val="28"/>
          <w:szCs w:val="28"/>
        </w:rPr>
        <w:t>ДИАГНОСТИКА РЕЗУЛЬТАТИВНОСТИ ПРОГРАММЫ</w:t>
      </w:r>
    </w:p>
    <w:p w:rsidR="008F4A6C" w:rsidRDefault="008F4A6C" w:rsidP="00A42EEF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64" w:rsidRPr="00162DAF" w:rsidRDefault="009C4664" w:rsidP="00A42EEF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DAF">
        <w:rPr>
          <w:rFonts w:ascii="Times New Roman" w:hAnsi="Times New Roman" w:cs="Times New Roman"/>
          <w:b/>
          <w:sz w:val="28"/>
          <w:szCs w:val="28"/>
        </w:rPr>
        <w:t>Показатели, по которым оценивается результативность реализации программы:</w:t>
      </w:r>
    </w:p>
    <w:p w:rsidR="009C4664" w:rsidRPr="00162DAF" w:rsidRDefault="009C4664" w:rsidP="00A42EE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В начале исполнит</w:t>
      </w:r>
      <w:r w:rsidR="008221CC">
        <w:rPr>
          <w:rFonts w:ascii="Times New Roman" w:hAnsi="Times New Roman" w:cs="Times New Roman"/>
          <w:sz w:val="28"/>
          <w:szCs w:val="28"/>
        </w:rPr>
        <w:t>ельного этапа реализации программы</w:t>
      </w:r>
      <w:r w:rsidRPr="00162DAF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A42EEF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162DAF">
        <w:rPr>
          <w:rFonts w:ascii="Times New Roman" w:hAnsi="Times New Roman" w:cs="Times New Roman"/>
          <w:sz w:val="28"/>
          <w:szCs w:val="28"/>
        </w:rPr>
        <w:t xml:space="preserve">анкета, с помощью которой организаторы могут оценить ожидания детей от профильной смены и пожелания в проведении мероприятий. На основе полученных результатов </w:t>
      </w:r>
      <w:r w:rsidR="00A42EEF">
        <w:rPr>
          <w:rFonts w:ascii="Times New Roman" w:hAnsi="Times New Roman" w:cs="Times New Roman"/>
          <w:sz w:val="28"/>
          <w:szCs w:val="28"/>
        </w:rPr>
        <w:t>корректируется ход реализации программы</w:t>
      </w:r>
      <w:r w:rsidRPr="00162DAF">
        <w:rPr>
          <w:rFonts w:ascii="Times New Roman" w:hAnsi="Times New Roman" w:cs="Times New Roman"/>
          <w:sz w:val="28"/>
          <w:szCs w:val="28"/>
        </w:rPr>
        <w:t>.</w:t>
      </w:r>
    </w:p>
    <w:p w:rsidR="009C4664" w:rsidRPr="00162DAF" w:rsidRDefault="009C4664" w:rsidP="00A42EE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По завершении прогр</w:t>
      </w:r>
      <w:r w:rsidR="008221CC">
        <w:rPr>
          <w:rFonts w:ascii="Times New Roman" w:hAnsi="Times New Roman" w:cs="Times New Roman"/>
          <w:sz w:val="28"/>
          <w:szCs w:val="28"/>
        </w:rPr>
        <w:t>аммы обучения участник</w:t>
      </w:r>
      <w:r w:rsidR="00A42EEF">
        <w:rPr>
          <w:rFonts w:ascii="Times New Roman" w:hAnsi="Times New Roman" w:cs="Times New Roman"/>
          <w:sz w:val="28"/>
          <w:szCs w:val="28"/>
        </w:rPr>
        <w:t xml:space="preserve">и заполняют </w:t>
      </w:r>
      <w:r w:rsidRPr="00162DAF">
        <w:rPr>
          <w:rFonts w:ascii="Times New Roman" w:hAnsi="Times New Roman" w:cs="Times New Roman"/>
          <w:sz w:val="28"/>
          <w:szCs w:val="28"/>
        </w:rPr>
        <w:t xml:space="preserve">анкету, где они делятся своими </w:t>
      </w:r>
      <w:r w:rsidR="005400CA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162DAF">
        <w:rPr>
          <w:rFonts w:ascii="Times New Roman" w:hAnsi="Times New Roman" w:cs="Times New Roman"/>
          <w:sz w:val="28"/>
          <w:szCs w:val="28"/>
        </w:rPr>
        <w:t xml:space="preserve">по поводу проведения смены. </w:t>
      </w:r>
    </w:p>
    <w:p w:rsidR="009C4664" w:rsidRPr="00FE4962" w:rsidRDefault="009C4664" w:rsidP="00A42EEF">
      <w:pPr>
        <w:spacing w:line="360" w:lineRule="auto"/>
        <w:ind w:firstLine="851"/>
        <w:jc w:val="both"/>
      </w:pPr>
      <w:r w:rsidRPr="00162DAF">
        <w:rPr>
          <w:rFonts w:ascii="Times New Roman" w:hAnsi="Times New Roman" w:cs="Times New Roman"/>
          <w:sz w:val="28"/>
          <w:szCs w:val="28"/>
        </w:rPr>
        <w:t>Сравнение первоначальной и итоговой анкет, а также анализ проведенных мероприятий помо</w:t>
      </w:r>
      <w:r w:rsidR="005400CA">
        <w:rPr>
          <w:rFonts w:ascii="Times New Roman" w:hAnsi="Times New Roman" w:cs="Times New Roman"/>
          <w:sz w:val="28"/>
          <w:szCs w:val="28"/>
        </w:rPr>
        <w:t xml:space="preserve">гает </w:t>
      </w:r>
      <w:r w:rsidRPr="00162DAF">
        <w:rPr>
          <w:rFonts w:ascii="Times New Roman" w:hAnsi="Times New Roman" w:cs="Times New Roman"/>
          <w:sz w:val="28"/>
          <w:szCs w:val="28"/>
        </w:rPr>
        <w:t xml:space="preserve">организаторам оценить эффективность выбранных методов и форм работы в достижении цели </w:t>
      </w:r>
      <w:r w:rsidR="00FE4962">
        <w:rPr>
          <w:rFonts w:ascii="Times New Roman" w:hAnsi="Times New Roman" w:cs="Times New Roman"/>
          <w:sz w:val="28"/>
          <w:szCs w:val="28"/>
        </w:rPr>
        <w:t xml:space="preserve">программы смены </w:t>
      </w:r>
      <w:r w:rsidR="00FE4962" w:rsidRPr="001F0B6F">
        <w:rPr>
          <w:rFonts w:ascii="Times New Roman" w:hAnsi="Times New Roman" w:cs="Times New Roman"/>
          <w:color w:val="000000"/>
          <w:sz w:val="28"/>
          <w:szCs w:val="28"/>
        </w:rPr>
        <w:t>областного скаутского лагеря по развитию волонтерских инициатив «Добро в сердце»</w:t>
      </w:r>
      <w:r w:rsidRPr="00162DAF">
        <w:rPr>
          <w:rFonts w:ascii="Times New Roman" w:hAnsi="Times New Roman" w:cs="Times New Roman"/>
          <w:sz w:val="28"/>
          <w:szCs w:val="28"/>
        </w:rPr>
        <w:t>.</w:t>
      </w:r>
    </w:p>
    <w:p w:rsidR="009C4664" w:rsidRPr="00162DAF" w:rsidRDefault="009C4664" w:rsidP="00A42EE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lastRenderedPageBreak/>
        <w:t>В ходе реализации программы провод</w:t>
      </w:r>
      <w:r w:rsidR="005400CA">
        <w:rPr>
          <w:rFonts w:ascii="Times New Roman" w:hAnsi="Times New Roman" w:cs="Times New Roman"/>
          <w:sz w:val="28"/>
          <w:szCs w:val="28"/>
        </w:rPr>
        <w:t>ятся</w:t>
      </w:r>
      <w:r w:rsidRPr="00162DAF">
        <w:rPr>
          <w:rFonts w:ascii="Times New Roman" w:hAnsi="Times New Roman" w:cs="Times New Roman"/>
          <w:sz w:val="28"/>
          <w:szCs w:val="28"/>
        </w:rPr>
        <w:t xml:space="preserve"> формы работы, оценивающие эмоциональный фон в детском коллективе, такие как «Стена гласности», «</w:t>
      </w:r>
      <w:proofErr w:type="spellStart"/>
      <w:r w:rsidRPr="00162DAF">
        <w:rPr>
          <w:rFonts w:ascii="Times New Roman" w:hAnsi="Times New Roman" w:cs="Times New Roman"/>
          <w:sz w:val="28"/>
          <w:szCs w:val="28"/>
        </w:rPr>
        <w:t>Цветопись</w:t>
      </w:r>
      <w:proofErr w:type="spellEnd"/>
      <w:r w:rsidRPr="00162DAF">
        <w:rPr>
          <w:rFonts w:ascii="Times New Roman" w:hAnsi="Times New Roman" w:cs="Times New Roman"/>
          <w:sz w:val="28"/>
          <w:szCs w:val="28"/>
        </w:rPr>
        <w:t>», «Барометр настроения», «Рефлексия» и др. Это помо</w:t>
      </w:r>
      <w:r w:rsidR="005400CA">
        <w:rPr>
          <w:rFonts w:ascii="Times New Roman" w:hAnsi="Times New Roman" w:cs="Times New Roman"/>
          <w:sz w:val="28"/>
          <w:szCs w:val="28"/>
        </w:rPr>
        <w:t xml:space="preserve">гает </w:t>
      </w:r>
      <w:r w:rsidRPr="00162DAF">
        <w:rPr>
          <w:rFonts w:ascii="Times New Roman" w:hAnsi="Times New Roman" w:cs="Times New Roman"/>
          <w:sz w:val="28"/>
          <w:szCs w:val="28"/>
        </w:rPr>
        <w:t>организаторам корректировать программу, предупреждать возможные конфликты, своевременно реагировать на изменение</w:t>
      </w:r>
      <w:r w:rsidR="00162DAF">
        <w:rPr>
          <w:rFonts w:ascii="Times New Roman" w:hAnsi="Times New Roman" w:cs="Times New Roman"/>
          <w:sz w:val="28"/>
          <w:szCs w:val="28"/>
        </w:rPr>
        <w:t xml:space="preserve"> настроения участников смены.</w:t>
      </w:r>
    </w:p>
    <w:p w:rsidR="009C4664" w:rsidRPr="005400CA" w:rsidRDefault="009C4664" w:rsidP="00A42EEF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00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Система </w:t>
      </w:r>
      <w:proofErr w:type="gramStart"/>
      <w:r w:rsidRPr="005400CA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5400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ходом реализации программы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4345"/>
        <w:gridCol w:w="2014"/>
        <w:gridCol w:w="2126"/>
      </w:tblGrid>
      <w:tr w:rsidR="009C4664" w:rsidRPr="005400CA" w:rsidTr="005400CA">
        <w:tc>
          <w:tcPr>
            <w:tcW w:w="866" w:type="dxa"/>
          </w:tcPr>
          <w:p w:rsidR="009C4664" w:rsidRPr="005400CA" w:rsidRDefault="009C4664" w:rsidP="005400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0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5400CA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5400CA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345" w:type="dxa"/>
          </w:tcPr>
          <w:p w:rsidR="009C4664" w:rsidRPr="005400CA" w:rsidRDefault="009C4664" w:rsidP="005400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0CA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014" w:type="dxa"/>
          </w:tcPr>
          <w:p w:rsidR="009C4664" w:rsidRPr="005400CA" w:rsidRDefault="009C4664" w:rsidP="005400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0CA">
              <w:rPr>
                <w:rFonts w:ascii="Times New Roman" w:hAnsi="Times New Roman" w:cs="Times New Roman"/>
                <w:i/>
                <w:sz w:val="28"/>
                <w:szCs w:val="28"/>
              </w:rPr>
              <w:t>Срок проведения</w:t>
            </w:r>
          </w:p>
        </w:tc>
        <w:tc>
          <w:tcPr>
            <w:tcW w:w="2126" w:type="dxa"/>
          </w:tcPr>
          <w:p w:rsidR="009C4664" w:rsidRPr="005400CA" w:rsidRDefault="009C4664" w:rsidP="005400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0C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C4664" w:rsidRPr="00162DAF" w:rsidTr="005400CA">
        <w:tc>
          <w:tcPr>
            <w:tcW w:w="866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5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Опрос родителей на выявление пожеланий по организации деятельности лагеря, организации взаимодействия и обратной связи с родителями и родственниками.</w:t>
            </w:r>
          </w:p>
        </w:tc>
        <w:tc>
          <w:tcPr>
            <w:tcW w:w="2014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период приема заявлений на участие в программе</w:t>
            </w:r>
          </w:p>
        </w:tc>
        <w:tc>
          <w:tcPr>
            <w:tcW w:w="2126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Шалунова</w:t>
            </w:r>
            <w:proofErr w:type="spellEnd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9C4664" w:rsidRPr="00162DAF" w:rsidTr="005400CA">
        <w:tc>
          <w:tcPr>
            <w:tcW w:w="866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5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детей в организационный период с целью </w:t>
            </w:r>
            <w:proofErr w:type="gramStart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выявлениях</w:t>
            </w:r>
            <w:proofErr w:type="gramEnd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их интересов, мотивов участия в программе.</w:t>
            </w:r>
          </w:p>
        </w:tc>
        <w:tc>
          <w:tcPr>
            <w:tcW w:w="2014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1 день смены</w:t>
            </w:r>
          </w:p>
        </w:tc>
        <w:tc>
          <w:tcPr>
            <w:tcW w:w="2126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Бекетова О. Г.</w:t>
            </w:r>
          </w:p>
        </w:tc>
      </w:tr>
      <w:tr w:rsidR="009C4664" w:rsidRPr="00162DAF" w:rsidTr="005400CA">
        <w:tc>
          <w:tcPr>
            <w:tcW w:w="866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45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Ежедневное отслеживание настроения детей, удовлетворенности проведенными мероприятиями, бытовыми условиями и самореализацией</w:t>
            </w:r>
          </w:p>
        </w:tc>
        <w:tc>
          <w:tcPr>
            <w:tcW w:w="2014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126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Отрядные воспитатели</w:t>
            </w:r>
          </w:p>
        </w:tc>
      </w:tr>
      <w:tr w:rsidR="009C4664" w:rsidRPr="00162DAF" w:rsidTr="005400CA">
        <w:tc>
          <w:tcPr>
            <w:tcW w:w="866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45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2014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Последний день смены</w:t>
            </w:r>
          </w:p>
        </w:tc>
        <w:tc>
          <w:tcPr>
            <w:tcW w:w="2126" w:type="dxa"/>
          </w:tcPr>
          <w:p w:rsidR="009C4664" w:rsidRPr="00162DAF" w:rsidRDefault="009C4664" w:rsidP="001F0B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Бекетова О. Г.</w:t>
            </w:r>
          </w:p>
        </w:tc>
      </w:tr>
    </w:tbl>
    <w:p w:rsidR="009C4664" w:rsidRDefault="009C4664" w:rsidP="001F0B6F">
      <w:pPr>
        <w:tabs>
          <w:tab w:val="left" w:pos="138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93" w:rsidRDefault="00831B93" w:rsidP="001F0B6F">
      <w:pPr>
        <w:tabs>
          <w:tab w:val="left" w:pos="138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57D" w:rsidRDefault="009A457D" w:rsidP="001F0B6F">
      <w:pPr>
        <w:tabs>
          <w:tab w:val="left" w:pos="138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93" w:rsidRPr="005400CA" w:rsidRDefault="005400CA" w:rsidP="005400CA">
      <w:pPr>
        <w:pStyle w:val="a5"/>
        <w:tabs>
          <w:tab w:val="left" w:pos="1382"/>
        </w:tabs>
        <w:spacing w:line="360" w:lineRule="auto"/>
        <w:ind w:left="1571"/>
        <w:jc w:val="both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lastRenderedPageBreak/>
        <w:t>7.</w:t>
      </w:r>
      <w:r w:rsidR="00831B93" w:rsidRPr="005400CA">
        <w:rPr>
          <w:b/>
          <w:sz w:val="28"/>
          <w:szCs w:val="28"/>
        </w:rPr>
        <w:t xml:space="preserve">СПИСОК ЛИТЕРАТУРЫ И </w:t>
      </w:r>
      <w:proofErr w:type="gramStart"/>
      <w:r w:rsidR="00831B93" w:rsidRPr="005400CA">
        <w:rPr>
          <w:b/>
          <w:sz w:val="28"/>
          <w:szCs w:val="28"/>
        </w:rPr>
        <w:t>ИНТЕРНЕТ-ИСТОЧНИКОВ</w:t>
      </w:r>
      <w:proofErr w:type="gramEnd"/>
      <w:r w:rsidR="00831B93" w:rsidRPr="005400CA">
        <w:rPr>
          <w:b/>
          <w:sz w:val="28"/>
          <w:szCs w:val="28"/>
        </w:rPr>
        <w:t xml:space="preserve"> 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0CA">
        <w:rPr>
          <w:rFonts w:ascii="Times New Roman" w:hAnsi="Times New Roman" w:cs="Times New Roman"/>
          <w:b/>
          <w:sz w:val="28"/>
          <w:szCs w:val="28"/>
        </w:rPr>
        <w:t>7.1. Нормативно-правовые акты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1. «Конвенция о правах ребенка» (одобрена Генеральной Ассамблеей ООН 20.11.1989) (вступила в силу для СССР 15.09.1990)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2.  Конституция Российской Федерации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3. Федеральный закон от 24 июля 1998 г. № 124-ФЗ «Об основных гарантиях прав ребенка в Российской Федерации»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4. Федеральный закон от 29 декабря 2012 г. № 273-ФЗ «Об образовании в Российской Федерации»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400CA">
        <w:rPr>
          <w:rFonts w:ascii="Times New Roman" w:hAnsi="Times New Roman" w:cs="Times New Roman"/>
          <w:sz w:val="28"/>
          <w:szCs w:val="28"/>
        </w:rPr>
        <w:t>. Федеральный закон от 30 декабря 2020 г. № 489-ФЗ «О молодёжной политике в Российской Федерации»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400CA">
        <w:rPr>
          <w:rFonts w:ascii="Times New Roman" w:hAnsi="Times New Roman" w:cs="Times New Roman"/>
          <w:sz w:val="28"/>
          <w:szCs w:val="28"/>
        </w:rPr>
        <w:t>. Федеральный закон от 29 декабря 2010 г. № 436-Ф «О защите детей от информации, причиняющей вред их здоровью и развитию»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400CA">
        <w:rPr>
          <w:rFonts w:ascii="Times New Roman" w:hAnsi="Times New Roman" w:cs="Times New Roman"/>
          <w:sz w:val="28"/>
          <w:szCs w:val="28"/>
        </w:rPr>
        <w:t>. Указ Президента Российской Федерации от 2 июля 2021 г. № 400 «О Стратегии национальной безопасности Российской Федерации»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400CA">
        <w:rPr>
          <w:rFonts w:ascii="Times New Roman" w:hAnsi="Times New Roman" w:cs="Times New Roman"/>
          <w:sz w:val="28"/>
          <w:szCs w:val="28"/>
        </w:rPr>
        <w:t>. Указ Президента Российской Федерации от 8 ноября 2021 г. № 633 «Об утверждении Основ государственной политики в сфере стратегического планирования в Российской Федерации»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400CA">
        <w:rPr>
          <w:rFonts w:ascii="Times New Roman" w:hAnsi="Times New Roman" w:cs="Times New Roman"/>
          <w:sz w:val="28"/>
          <w:szCs w:val="28"/>
        </w:rPr>
        <w:t>.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ценностей»,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400CA">
        <w:rPr>
          <w:rFonts w:ascii="Times New Roman" w:hAnsi="Times New Roman" w:cs="Times New Roman"/>
          <w:sz w:val="28"/>
          <w:szCs w:val="28"/>
        </w:rPr>
        <w:t xml:space="preserve">.Указ Президента Российской Федерации от 17 мая 2023 г. № 358 «О Стратегии комплексной безопасности детей в Российской Федерации на период до 2030 года», 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00CA">
        <w:rPr>
          <w:rFonts w:ascii="Times New Roman" w:hAnsi="Times New Roman" w:cs="Times New Roman"/>
          <w:sz w:val="28"/>
          <w:szCs w:val="28"/>
        </w:rPr>
        <w:t>. 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года»,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00CA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просвещения»; 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00CA">
        <w:rPr>
          <w:rFonts w:ascii="Times New Roman" w:hAnsi="Times New Roman" w:cs="Times New Roman"/>
          <w:sz w:val="28"/>
          <w:szCs w:val="28"/>
        </w:rPr>
        <w:t xml:space="preserve">. Распоряжение Правительства Российской Федерации от 17 августа 2024 г. №2233-р </w:t>
      </w:r>
      <w:r w:rsidR="00446DC7">
        <w:rPr>
          <w:rFonts w:ascii="Times New Roman" w:hAnsi="Times New Roman" w:cs="Times New Roman"/>
          <w:sz w:val="28"/>
          <w:szCs w:val="28"/>
        </w:rPr>
        <w:t>«О</w:t>
      </w:r>
      <w:r w:rsidRPr="005400CA">
        <w:rPr>
          <w:rFonts w:ascii="Times New Roman" w:hAnsi="Times New Roman" w:cs="Times New Roman"/>
          <w:sz w:val="28"/>
          <w:szCs w:val="28"/>
        </w:rPr>
        <w:t>б утверждении Стратегии реализации молодёжной политики в Российской Федерации на период до 2030 года</w:t>
      </w:r>
      <w:r w:rsidR="00446DC7">
        <w:rPr>
          <w:rFonts w:ascii="Times New Roman" w:hAnsi="Times New Roman" w:cs="Times New Roman"/>
          <w:sz w:val="28"/>
          <w:szCs w:val="28"/>
        </w:rPr>
        <w:t>»</w:t>
      </w:r>
      <w:r w:rsidRPr="005400CA">
        <w:rPr>
          <w:rFonts w:ascii="Times New Roman" w:hAnsi="Times New Roman" w:cs="Times New Roman"/>
          <w:sz w:val="28"/>
          <w:szCs w:val="28"/>
        </w:rPr>
        <w:t>,</w:t>
      </w:r>
    </w:p>
    <w:p w:rsid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1</w:t>
      </w:r>
      <w:r w:rsidR="00446DC7">
        <w:rPr>
          <w:rFonts w:ascii="Times New Roman" w:hAnsi="Times New Roman" w:cs="Times New Roman"/>
          <w:sz w:val="28"/>
          <w:szCs w:val="28"/>
        </w:rPr>
        <w:t>4</w:t>
      </w:r>
      <w:r w:rsidRPr="005400CA">
        <w:rPr>
          <w:rFonts w:ascii="Times New Roman" w:hAnsi="Times New Roman" w:cs="Times New Roman"/>
          <w:sz w:val="28"/>
          <w:szCs w:val="28"/>
        </w:rPr>
        <w:t xml:space="preserve">. Распоряжение Правительства Российской Федерации от 11 сентября 2024 г. №2501-р </w:t>
      </w:r>
      <w:r w:rsidR="00446DC7">
        <w:rPr>
          <w:rFonts w:ascii="Times New Roman" w:hAnsi="Times New Roman" w:cs="Times New Roman"/>
          <w:sz w:val="28"/>
          <w:szCs w:val="28"/>
        </w:rPr>
        <w:t>«О</w:t>
      </w:r>
      <w:r w:rsidRPr="005400CA">
        <w:rPr>
          <w:rFonts w:ascii="Times New Roman" w:hAnsi="Times New Roman" w:cs="Times New Roman"/>
          <w:sz w:val="28"/>
          <w:szCs w:val="28"/>
        </w:rPr>
        <w:t xml:space="preserve">б утверждении Стратегии государственной культурной </w:t>
      </w:r>
      <w:proofErr w:type="gramStart"/>
      <w:r w:rsidRPr="005400CA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5400CA">
        <w:rPr>
          <w:rFonts w:ascii="Times New Roman" w:hAnsi="Times New Roman" w:cs="Times New Roman"/>
          <w:sz w:val="28"/>
          <w:szCs w:val="28"/>
        </w:rPr>
        <w:t xml:space="preserve"> до 2030 года</w:t>
      </w:r>
      <w:r w:rsidR="00446DC7">
        <w:rPr>
          <w:rFonts w:ascii="Times New Roman" w:hAnsi="Times New Roman" w:cs="Times New Roman"/>
          <w:sz w:val="28"/>
          <w:szCs w:val="28"/>
        </w:rPr>
        <w:t>».</w:t>
      </w:r>
    </w:p>
    <w:p w:rsidR="00446DC7" w:rsidRDefault="00446DC7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1B93" w:rsidRPr="00446DC7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DC7">
        <w:rPr>
          <w:rFonts w:ascii="Times New Roman" w:hAnsi="Times New Roman" w:cs="Times New Roman"/>
          <w:b/>
          <w:sz w:val="28"/>
          <w:szCs w:val="28"/>
        </w:rPr>
        <w:t>7.2. Список литературы</w:t>
      </w:r>
    </w:p>
    <w:p w:rsidR="0003176F" w:rsidRPr="0003176F" w:rsidRDefault="0003176F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76F">
        <w:rPr>
          <w:rFonts w:ascii="Times New Roman" w:hAnsi="Times New Roman" w:cs="Times New Roman"/>
          <w:sz w:val="28"/>
          <w:szCs w:val="28"/>
        </w:rPr>
        <w:t xml:space="preserve">1. Скауты России: документы встречи представителей скаутского движения. Детское </w:t>
      </w:r>
      <w:proofErr w:type="gramStart"/>
      <w:r w:rsidRPr="0003176F">
        <w:rPr>
          <w:rFonts w:ascii="Times New Roman" w:hAnsi="Times New Roman" w:cs="Times New Roman"/>
          <w:sz w:val="28"/>
          <w:szCs w:val="28"/>
        </w:rPr>
        <w:t>движение</w:t>
      </w:r>
      <w:proofErr w:type="gramEnd"/>
      <w:r w:rsidRPr="0003176F">
        <w:rPr>
          <w:rFonts w:ascii="Times New Roman" w:hAnsi="Times New Roman" w:cs="Times New Roman"/>
          <w:sz w:val="28"/>
          <w:szCs w:val="28"/>
        </w:rPr>
        <w:t>: каким ему быть?: Сборник Ассоциации исследователей детского движения. / Сост. А. Морозов. М., 1991.</w:t>
      </w:r>
    </w:p>
    <w:p w:rsidR="0003176F" w:rsidRPr="0003176F" w:rsidRDefault="00446DC7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76F" w:rsidRPr="0003176F">
        <w:rPr>
          <w:rFonts w:ascii="Times New Roman" w:hAnsi="Times New Roman" w:cs="Times New Roman"/>
          <w:sz w:val="28"/>
          <w:szCs w:val="28"/>
        </w:rPr>
        <w:t>. История, теория и практика скаутизма. Программы: документы и материалы /Составитель Ю. Кудряшов. Архангельск, 1992.</w:t>
      </w:r>
    </w:p>
    <w:p w:rsidR="00532FF6" w:rsidRDefault="00446DC7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2FF6">
        <w:rPr>
          <w:rFonts w:ascii="Times New Roman" w:hAnsi="Times New Roman" w:cs="Times New Roman"/>
          <w:sz w:val="28"/>
          <w:szCs w:val="28"/>
        </w:rPr>
        <w:t xml:space="preserve">. Верещагин О. Клятва разведчика.- </w:t>
      </w:r>
      <w:proofErr w:type="spellStart"/>
      <w:r w:rsidR="00532FF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532FF6">
        <w:rPr>
          <w:rFonts w:ascii="Times New Roman" w:hAnsi="Times New Roman" w:cs="Times New Roman"/>
          <w:sz w:val="28"/>
          <w:szCs w:val="28"/>
        </w:rPr>
        <w:t>, Москва, 2010.</w:t>
      </w:r>
    </w:p>
    <w:p w:rsidR="00532FF6" w:rsidRPr="00532FF6" w:rsidRDefault="00446DC7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FF6">
        <w:rPr>
          <w:rFonts w:ascii="Times New Roman" w:hAnsi="Times New Roman" w:cs="Times New Roman"/>
          <w:sz w:val="28"/>
          <w:szCs w:val="28"/>
        </w:rPr>
        <w:t xml:space="preserve">. Кучин В.Л. </w:t>
      </w:r>
      <w:r w:rsidR="00532FF6" w:rsidRPr="00532FF6">
        <w:rPr>
          <w:rFonts w:ascii="Times New Roman" w:hAnsi="Times New Roman" w:cs="Times New Roman"/>
          <w:sz w:val="28"/>
          <w:szCs w:val="28"/>
        </w:rPr>
        <w:t>Скауты России. 1909-2007. История. Документы. Свидетельства. Воспоминания</w:t>
      </w:r>
      <w:r w:rsidR="00532FF6">
        <w:rPr>
          <w:rFonts w:ascii="Times New Roman" w:hAnsi="Times New Roman" w:cs="Times New Roman"/>
          <w:sz w:val="28"/>
          <w:szCs w:val="28"/>
        </w:rPr>
        <w:t xml:space="preserve">.- Минувшее, Москва, </w:t>
      </w:r>
      <w:r w:rsidR="008A145E">
        <w:rPr>
          <w:rFonts w:ascii="Times New Roman" w:hAnsi="Times New Roman" w:cs="Times New Roman"/>
          <w:sz w:val="28"/>
          <w:szCs w:val="28"/>
        </w:rPr>
        <w:t>2008.</w:t>
      </w:r>
    </w:p>
    <w:p w:rsidR="008A145E" w:rsidRDefault="00446DC7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2F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A145E" w:rsidRPr="008A145E">
        <w:rPr>
          <w:rFonts w:ascii="Times New Roman" w:hAnsi="Times New Roman" w:cs="Times New Roman"/>
          <w:sz w:val="28"/>
          <w:szCs w:val="28"/>
        </w:rPr>
        <w:t>Сэмюэл</w:t>
      </w:r>
      <w:proofErr w:type="spellEnd"/>
      <w:r w:rsidR="008A145E" w:rsidRPr="008A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45E" w:rsidRPr="008A145E">
        <w:rPr>
          <w:rFonts w:ascii="Times New Roman" w:hAnsi="Times New Roman" w:cs="Times New Roman"/>
          <w:sz w:val="28"/>
          <w:szCs w:val="28"/>
        </w:rPr>
        <w:t>Сковилл</w:t>
      </w:r>
      <w:proofErr w:type="spellEnd"/>
      <w:r w:rsidR="008A145E" w:rsidRPr="008A145E">
        <w:rPr>
          <w:rFonts w:ascii="Times New Roman" w:hAnsi="Times New Roman" w:cs="Times New Roman"/>
          <w:sz w:val="28"/>
          <w:szCs w:val="28"/>
        </w:rPr>
        <w:t xml:space="preserve"> мл.</w:t>
      </w:r>
      <w:r w:rsidR="008A145E" w:rsidRPr="008A145E">
        <w:t xml:space="preserve"> </w:t>
      </w:r>
      <w:r w:rsidR="008A145E">
        <w:rPr>
          <w:rFonts w:ascii="Times New Roman" w:hAnsi="Times New Roman" w:cs="Times New Roman"/>
          <w:sz w:val="28"/>
          <w:szCs w:val="28"/>
        </w:rPr>
        <w:t>Скауты в лесах.-</w:t>
      </w:r>
      <w:r w:rsidR="008A145E" w:rsidRPr="008A145E">
        <w:t xml:space="preserve"> </w:t>
      </w:r>
      <w:proofErr w:type="spellStart"/>
      <w:r w:rsidR="008A145E" w:rsidRPr="008A145E">
        <w:rPr>
          <w:rFonts w:ascii="Times New Roman" w:hAnsi="Times New Roman" w:cs="Times New Roman"/>
          <w:sz w:val="28"/>
          <w:szCs w:val="28"/>
        </w:rPr>
        <w:t>Энас</w:t>
      </w:r>
      <w:proofErr w:type="spellEnd"/>
      <w:r w:rsidR="008A145E" w:rsidRPr="008A145E">
        <w:rPr>
          <w:rFonts w:ascii="Times New Roman" w:hAnsi="Times New Roman" w:cs="Times New Roman"/>
          <w:sz w:val="28"/>
          <w:szCs w:val="28"/>
        </w:rPr>
        <w:t>-книга</w:t>
      </w:r>
      <w:r w:rsidR="008A145E">
        <w:rPr>
          <w:rFonts w:ascii="Times New Roman" w:hAnsi="Times New Roman" w:cs="Times New Roman"/>
          <w:sz w:val="28"/>
          <w:szCs w:val="28"/>
        </w:rPr>
        <w:t>, М, 2018.</w:t>
      </w:r>
    </w:p>
    <w:p w:rsidR="00831B93" w:rsidRDefault="00446DC7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145E">
        <w:rPr>
          <w:rFonts w:ascii="Times New Roman" w:hAnsi="Times New Roman" w:cs="Times New Roman"/>
          <w:sz w:val="28"/>
          <w:szCs w:val="28"/>
        </w:rPr>
        <w:t xml:space="preserve">. </w:t>
      </w:r>
      <w:r w:rsidR="00532FF6">
        <w:rPr>
          <w:rFonts w:ascii="Times New Roman" w:hAnsi="Times New Roman" w:cs="Times New Roman"/>
          <w:sz w:val="28"/>
          <w:szCs w:val="28"/>
        </w:rPr>
        <w:t xml:space="preserve">Чайкина Е., </w:t>
      </w:r>
      <w:proofErr w:type="spellStart"/>
      <w:r w:rsidR="00532FF6">
        <w:rPr>
          <w:rFonts w:ascii="Times New Roman" w:hAnsi="Times New Roman" w:cs="Times New Roman"/>
          <w:sz w:val="28"/>
          <w:szCs w:val="28"/>
        </w:rPr>
        <w:t>Вайт</w:t>
      </w:r>
      <w:proofErr w:type="spellEnd"/>
      <w:r w:rsidR="00532FF6">
        <w:rPr>
          <w:rFonts w:ascii="Times New Roman" w:hAnsi="Times New Roman" w:cs="Times New Roman"/>
          <w:sz w:val="28"/>
          <w:szCs w:val="28"/>
        </w:rPr>
        <w:t xml:space="preserve"> А. Скауты. Посторонним вход разрешен. </w:t>
      </w:r>
      <w:proofErr w:type="gramStart"/>
      <w:r w:rsidR="00532FF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32FF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32FF6">
        <w:rPr>
          <w:rFonts w:ascii="Times New Roman" w:hAnsi="Times New Roman" w:cs="Times New Roman"/>
          <w:sz w:val="28"/>
          <w:szCs w:val="28"/>
        </w:rPr>
        <w:t>имбус</w:t>
      </w:r>
      <w:proofErr w:type="spellEnd"/>
      <w:r w:rsidR="00532FF6">
        <w:rPr>
          <w:rFonts w:ascii="Times New Roman" w:hAnsi="Times New Roman" w:cs="Times New Roman"/>
          <w:sz w:val="28"/>
          <w:szCs w:val="28"/>
        </w:rPr>
        <w:t xml:space="preserve"> пресс, 2016.</w:t>
      </w:r>
    </w:p>
    <w:p w:rsid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00CA" w:rsidRPr="00446DC7" w:rsidRDefault="00446DC7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DC7">
        <w:rPr>
          <w:rFonts w:ascii="Times New Roman" w:hAnsi="Times New Roman" w:cs="Times New Roman"/>
          <w:b/>
          <w:sz w:val="28"/>
          <w:szCs w:val="28"/>
        </w:rPr>
        <w:t xml:space="preserve">7.3. </w:t>
      </w: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1.</w:t>
      </w:r>
      <w:r w:rsidRPr="005400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00CA">
        <w:rPr>
          <w:rFonts w:ascii="Times New Roman" w:hAnsi="Times New Roman" w:cs="Times New Roman"/>
          <w:sz w:val="28"/>
          <w:szCs w:val="28"/>
        </w:rPr>
        <w:t>Детскийотдых.рф</w:t>
      </w:r>
      <w:proofErr w:type="spellEnd"/>
      <w:r w:rsidRPr="005400CA">
        <w:rPr>
          <w:rFonts w:ascii="Times New Roman" w:hAnsi="Times New Roman" w:cs="Times New Roman"/>
          <w:sz w:val="28"/>
          <w:szCs w:val="28"/>
        </w:rPr>
        <w:t xml:space="preserve">. Методическая библиотека. </w:t>
      </w:r>
    </w:p>
    <w:p w:rsidR="005400CA" w:rsidRPr="005400CA" w:rsidRDefault="00EE389D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46DC7" w:rsidRPr="006304ED">
          <w:rPr>
            <w:rStyle w:val="ac"/>
            <w:rFonts w:ascii="Times New Roman" w:hAnsi="Times New Roman" w:cs="Times New Roman"/>
            <w:sz w:val="28"/>
            <w:szCs w:val="28"/>
          </w:rPr>
          <w:t>https://детскийотдых.рф/block/1716550328592-programmy-pobeditelej-vserossijskogo-konkursa-programm-i-metodicheskih-kejsov-luchshaya-programma-organizacii-otdyha-detej-i-ih-ozdorovleniya</w:t>
        </w:r>
      </w:hyperlink>
      <w:r w:rsidR="00446DC7">
        <w:rPr>
          <w:rFonts w:ascii="Times New Roman" w:hAnsi="Times New Roman" w:cs="Times New Roman"/>
          <w:sz w:val="28"/>
          <w:szCs w:val="28"/>
        </w:rPr>
        <w:t xml:space="preserve"> </w:t>
      </w:r>
      <w:r w:rsidR="005400CA" w:rsidRPr="00540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0CA" w:rsidRP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2.</w:t>
      </w:r>
      <w:r w:rsidRPr="005400CA">
        <w:rPr>
          <w:rFonts w:ascii="Times New Roman" w:hAnsi="Times New Roman" w:cs="Times New Roman"/>
          <w:sz w:val="28"/>
          <w:szCs w:val="28"/>
        </w:rPr>
        <w:tab/>
        <w:t>Лагерь от</w:t>
      </w:r>
      <w:proofErr w:type="gramStart"/>
      <w:r w:rsidRPr="005400C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400CA">
        <w:rPr>
          <w:rFonts w:ascii="Times New Roman" w:hAnsi="Times New Roman" w:cs="Times New Roman"/>
          <w:sz w:val="28"/>
          <w:szCs w:val="28"/>
        </w:rPr>
        <w:t xml:space="preserve"> до Я. </w:t>
      </w:r>
      <w:hyperlink r:id="rId10" w:history="1">
        <w:r w:rsidR="00446DC7" w:rsidRPr="006304ED">
          <w:rPr>
            <w:rStyle w:val="ac"/>
            <w:rFonts w:ascii="Times New Roman" w:hAnsi="Times New Roman" w:cs="Times New Roman"/>
            <w:sz w:val="28"/>
            <w:szCs w:val="28"/>
          </w:rPr>
          <w:t>https://summercamp.ru/Лагерь_от_А_до_Я</w:t>
        </w:r>
      </w:hyperlink>
      <w:r w:rsidR="00446DC7">
        <w:rPr>
          <w:rFonts w:ascii="Times New Roman" w:hAnsi="Times New Roman" w:cs="Times New Roman"/>
          <w:sz w:val="28"/>
          <w:szCs w:val="28"/>
        </w:rPr>
        <w:t xml:space="preserve"> </w:t>
      </w:r>
      <w:r w:rsidRPr="00540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0CA" w:rsidRDefault="005400CA" w:rsidP="005400CA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A">
        <w:rPr>
          <w:rFonts w:ascii="Times New Roman" w:hAnsi="Times New Roman" w:cs="Times New Roman"/>
          <w:sz w:val="28"/>
          <w:szCs w:val="28"/>
        </w:rPr>
        <w:t>3.</w:t>
      </w:r>
      <w:r w:rsidRPr="005400CA">
        <w:rPr>
          <w:rFonts w:ascii="Times New Roman" w:hAnsi="Times New Roman" w:cs="Times New Roman"/>
          <w:sz w:val="28"/>
          <w:szCs w:val="28"/>
        </w:rPr>
        <w:tab/>
        <w:t xml:space="preserve">Центральный сайт скаутов-разведчиков России </w:t>
      </w:r>
      <w:hyperlink r:id="rId11" w:history="1">
        <w:r w:rsidR="00446DC7" w:rsidRPr="006304ED">
          <w:rPr>
            <w:rStyle w:val="ac"/>
            <w:rFonts w:ascii="Times New Roman" w:hAnsi="Times New Roman" w:cs="Times New Roman"/>
            <w:sz w:val="28"/>
            <w:szCs w:val="28"/>
          </w:rPr>
          <w:t>http://www.scouts.ru/</w:t>
        </w:r>
      </w:hyperlink>
      <w:r w:rsidR="00446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FF6" w:rsidRDefault="00532FF6" w:rsidP="001F0B6F">
      <w:pPr>
        <w:tabs>
          <w:tab w:val="left" w:pos="138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BD6" w:rsidRDefault="00060BD6" w:rsidP="001F0B6F">
      <w:pPr>
        <w:tabs>
          <w:tab w:val="left" w:pos="138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BD6" w:rsidRPr="00060BD6" w:rsidRDefault="00060BD6" w:rsidP="00060BD6">
      <w:pPr>
        <w:tabs>
          <w:tab w:val="left" w:pos="1382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BD6">
        <w:rPr>
          <w:rFonts w:ascii="Times New Roman" w:hAnsi="Times New Roman" w:cs="Times New Roman"/>
          <w:b/>
          <w:sz w:val="28"/>
          <w:szCs w:val="28"/>
        </w:rPr>
        <w:lastRenderedPageBreak/>
        <w:t>8. ПРИЛОЖЕНИЯ</w:t>
      </w:r>
    </w:p>
    <w:p w:rsidR="00060BD6" w:rsidRPr="00060BD6" w:rsidRDefault="00060BD6" w:rsidP="00060BD6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D6">
        <w:rPr>
          <w:rFonts w:ascii="Times New Roman" w:hAnsi="Times New Roman" w:cs="Times New Roman"/>
          <w:b/>
          <w:sz w:val="28"/>
          <w:szCs w:val="28"/>
        </w:rPr>
        <w:t xml:space="preserve">8.1. Режим дня </w:t>
      </w:r>
    </w:p>
    <w:p w:rsidR="00A42EEF" w:rsidRDefault="00A42EEF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8.00 – подъем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8.10 – зарядка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8.25 – Время личной гигиены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8.45 - линейка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9.00 – завтрак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10.00- реализация программы смены, спорт, игры, бассейн, отрядные КТД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13.00 – обед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14.00 – тихий час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16.00 – полдник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16.30 - реализация программы смены, спорт, игры, бассейн, отрядные КТД.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18.30 – ужин</w:t>
      </w:r>
    </w:p>
    <w:p w:rsidR="009C4664" w:rsidRPr="00162DAF" w:rsidRDefault="009C4664" w:rsidP="00B05B93">
      <w:pPr>
        <w:tabs>
          <w:tab w:val="left" w:pos="7320"/>
        </w:tabs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19.15 – вечернее мероприятие</w:t>
      </w:r>
      <w:r w:rsidR="00B05B93">
        <w:rPr>
          <w:rFonts w:ascii="Times New Roman" w:hAnsi="Times New Roman" w:cs="Times New Roman"/>
          <w:sz w:val="28"/>
          <w:szCs w:val="28"/>
        </w:rPr>
        <w:tab/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20.15– дискотека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21.00–второй ужин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>21.20 – отрядные огоньки, подведение итогов дня</w:t>
      </w:r>
    </w:p>
    <w:p w:rsidR="009C4664" w:rsidRPr="00162DAF" w:rsidRDefault="009C4664" w:rsidP="00A42EEF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21.40 – время личной гигиены </w:t>
      </w:r>
    </w:p>
    <w:p w:rsidR="009C4664" w:rsidRDefault="009C4664" w:rsidP="00A42EEF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DAF">
        <w:rPr>
          <w:rFonts w:ascii="Times New Roman" w:hAnsi="Times New Roman" w:cs="Times New Roman"/>
          <w:sz w:val="28"/>
          <w:szCs w:val="28"/>
        </w:rPr>
        <w:t xml:space="preserve">22.00 </w:t>
      </w:r>
      <w:r w:rsidR="00831B93">
        <w:rPr>
          <w:rFonts w:ascii="Times New Roman" w:hAnsi="Times New Roman" w:cs="Times New Roman"/>
          <w:sz w:val="28"/>
          <w:szCs w:val="28"/>
        </w:rPr>
        <w:t>–</w:t>
      </w:r>
      <w:r w:rsidRPr="00162DAF">
        <w:rPr>
          <w:rFonts w:ascii="Times New Roman" w:hAnsi="Times New Roman" w:cs="Times New Roman"/>
          <w:sz w:val="28"/>
          <w:szCs w:val="28"/>
        </w:rPr>
        <w:t xml:space="preserve"> отбой</w:t>
      </w:r>
    </w:p>
    <w:p w:rsidR="00831B93" w:rsidRDefault="00831B93" w:rsidP="00A42EEF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2EEF" w:rsidRDefault="00A42EEF" w:rsidP="00A42EEF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2EEF" w:rsidRDefault="00A42EEF" w:rsidP="00A42EEF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2EEF" w:rsidRDefault="00A42EEF" w:rsidP="00A42EEF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2EEF" w:rsidRDefault="00A42EEF" w:rsidP="00A42EEF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2EEF" w:rsidRDefault="00A42EEF" w:rsidP="00A42EEF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0BD6" w:rsidRPr="00060BD6" w:rsidRDefault="00A42EEF" w:rsidP="00060BD6">
      <w:pPr>
        <w:tabs>
          <w:tab w:val="left" w:pos="1382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8.2. План-сетка </w:t>
      </w:r>
      <w:r w:rsidR="00060BD6" w:rsidRPr="00060BD6">
        <w:rPr>
          <w:rFonts w:ascii="Times New Roman" w:hAnsi="Times New Roman" w:cs="Times New Roman"/>
          <w:b/>
          <w:sz w:val="28"/>
          <w:szCs w:val="28"/>
        </w:rPr>
        <w:t>мероприятий по Программе смены областного скаутского лагеря по развитию волонтерских инициатив «Добро в сердце»</w:t>
      </w:r>
    </w:p>
    <w:tbl>
      <w:tblPr>
        <w:tblW w:w="96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3"/>
        <w:gridCol w:w="3203"/>
        <w:gridCol w:w="3204"/>
      </w:tblGrid>
      <w:tr w:rsidR="009C4664" w:rsidRPr="00162DAF" w:rsidTr="00F02F3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 1</w:t>
            </w:r>
          </w:p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Заезд</w:t>
            </w:r>
          </w:p>
          <w:p w:rsidR="009C4664" w:rsidRPr="004B6701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01">
              <w:rPr>
                <w:rFonts w:ascii="Times New Roman" w:hAnsi="Times New Roman" w:cs="Times New Roman"/>
                <w:sz w:val="28"/>
                <w:szCs w:val="28"/>
              </w:rPr>
              <w:t xml:space="preserve">КТД «Разведка добрых дел» </w:t>
            </w:r>
          </w:p>
          <w:p w:rsidR="004B6701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Веревочный Курс</w:t>
            </w:r>
          </w:p>
          <w:p w:rsidR="009C4664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 2</w:t>
            </w:r>
          </w:p>
          <w:p w:rsidR="004B6701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Линейка открытия</w:t>
            </w:r>
          </w:p>
          <w:p w:rsidR="004B6701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программы </w:t>
            </w:r>
            <w:r w:rsidR="00C6184E">
              <w:rPr>
                <w:rFonts w:ascii="Times New Roman" w:hAnsi="Times New Roman" w:cs="Times New Roman"/>
                <w:sz w:val="28"/>
                <w:szCs w:val="28"/>
              </w:rPr>
              <w:t>«Добро в сердце»</w:t>
            </w:r>
          </w:p>
          <w:p w:rsidR="009C4664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Вожатский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«ДДД»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ДарюДоброДетям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3</w:t>
            </w:r>
          </w:p>
          <w:p w:rsidR="004B6701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701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КТД «Кубик удачи»</w:t>
            </w:r>
          </w:p>
          <w:p w:rsidR="004B6701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Пресс-конференция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«Добро внутри нас»</w:t>
            </w: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64" w:rsidRPr="00162DAF" w:rsidTr="00F02F3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4</w:t>
            </w:r>
          </w:p>
          <w:p w:rsidR="009C4664" w:rsidRPr="004B6701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01">
              <w:rPr>
                <w:rFonts w:ascii="Times New Roman" w:hAnsi="Times New Roman" w:cs="Times New Roman"/>
                <w:sz w:val="28"/>
                <w:szCs w:val="28"/>
              </w:rPr>
              <w:t>День добрых профессий</w:t>
            </w:r>
          </w:p>
          <w:p w:rsidR="004B6701" w:rsidRDefault="004B6701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встречи с добровольцами</w:t>
            </w:r>
          </w:p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Конкурс «Лучший по профессии»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5</w:t>
            </w:r>
          </w:p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Мастерская «как получить грант»</w:t>
            </w:r>
          </w:p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разработка добровольческих проектов</w:t>
            </w:r>
          </w:p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КТД «Мастерская добрых дел»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6</w:t>
            </w:r>
          </w:p>
          <w:p w:rsidR="004B6701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Ярмарка </w:t>
            </w:r>
          </w:p>
          <w:p w:rsidR="004B6701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Добровольческих проектов – презентация </w:t>
            </w:r>
          </w:p>
          <w:p w:rsidR="004B6701" w:rsidRPr="00162DAF" w:rsidRDefault="004B6701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КТД вертушка «Волонтерский дозор»</w:t>
            </w:r>
          </w:p>
          <w:p w:rsidR="009C4664" w:rsidRPr="00162DAF" w:rsidRDefault="009C4664" w:rsidP="004B6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84E" w:rsidRPr="00162DAF" w:rsidTr="00F02F3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84E" w:rsidRPr="00162DAF" w:rsidRDefault="00C6184E" w:rsidP="00C618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7</w:t>
            </w:r>
          </w:p>
          <w:p w:rsidR="00C6184E" w:rsidRPr="00EE417F" w:rsidRDefault="00C6184E" w:rsidP="00C618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proofErr w:type="gramStart"/>
            <w:r w:rsidRPr="00EE417F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молодежной</w:t>
            </w:r>
            <w:proofErr w:type="gramEnd"/>
          </w:p>
          <w:p w:rsidR="00C6184E" w:rsidRPr="00EE417F" w:rsidRDefault="00C6184E" w:rsidP="00C618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7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культуры</w:t>
            </w:r>
          </w:p>
          <w:p w:rsidR="00C6184E" w:rsidRDefault="00C6184E" w:rsidP="00C618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Творческие площадки</w:t>
            </w:r>
          </w:p>
          <w:p w:rsidR="00C6184E" w:rsidRPr="00162DAF" w:rsidRDefault="00C6184E" w:rsidP="00C618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разные, но мы ВМЕСТЕ!»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84E" w:rsidRPr="00162DAF" w:rsidRDefault="00C6184E" w:rsidP="00C618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 8</w:t>
            </w: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84E" w:rsidRPr="00162DAF" w:rsidRDefault="00C6184E" w:rsidP="00C618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конкурс социальных плакатов и видео 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«Добро в сердце»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84E" w:rsidRPr="00162DAF" w:rsidRDefault="00C6184E" w:rsidP="00C618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C6184E" w:rsidRDefault="00C6184E" w:rsidP="00C618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</w:t>
            </w: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 вручение «Грантов» - игровых денег</w:t>
            </w:r>
          </w:p>
          <w:p w:rsidR="00C6184E" w:rsidRPr="00C6184E" w:rsidRDefault="00C6184E" w:rsidP="00C618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«Истории подвига добровольцев»</w:t>
            </w:r>
          </w:p>
        </w:tc>
      </w:tr>
      <w:tr w:rsidR="009C4664" w:rsidRPr="00162DAF" w:rsidTr="00F02F3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10</w:t>
            </w:r>
          </w:p>
          <w:p w:rsidR="009C4664" w:rsidRPr="00EE417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7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Экологический день</w:t>
            </w:r>
          </w:p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по уборке антропогенного </w:t>
            </w:r>
            <w:r w:rsidRPr="00162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мусора</w:t>
            </w:r>
          </w:p>
          <w:p w:rsidR="009C4664" w:rsidRPr="00162DAF" w:rsidRDefault="00EE417F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«Э</w:t>
            </w:r>
            <w:r w:rsidR="009C4664" w:rsidRPr="00162DAF">
              <w:rPr>
                <w:rFonts w:ascii="Times New Roman" w:hAnsi="Times New Roman" w:cs="Times New Roman"/>
                <w:sz w:val="28"/>
                <w:szCs w:val="28"/>
              </w:rPr>
              <w:t>кологический бумеранг»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11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добрых отношений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</w:t>
            </w:r>
          </w:p>
          <w:p w:rsidR="00EE417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«Дорогою добра»</w:t>
            </w:r>
          </w:p>
          <w:p w:rsidR="009C4664" w:rsidRPr="00EE417F" w:rsidRDefault="00EE417F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17F">
              <w:rPr>
                <w:rFonts w:ascii="Times New Roman" w:hAnsi="Times New Roman" w:cs="Times New Roman"/>
                <w:sz w:val="28"/>
                <w:szCs w:val="28"/>
              </w:rPr>
              <w:t>КТД «Урок мужества»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12</w:t>
            </w:r>
          </w:p>
          <w:p w:rsidR="00EE417F" w:rsidRPr="00EE417F" w:rsidRDefault="00EE417F" w:rsidP="00EE41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7F">
              <w:rPr>
                <w:rFonts w:ascii="Times New Roman" w:hAnsi="Times New Roman" w:cs="Times New Roman"/>
                <w:b/>
                <w:sz w:val="28"/>
                <w:szCs w:val="28"/>
              </w:rPr>
              <w:t>День толерантности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Вертушка «Добрые традиции братьев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сестер»</w:t>
            </w:r>
          </w:p>
          <w:p w:rsidR="009C4664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4B6701">
              <w:rPr>
                <w:rFonts w:ascii="Times New Roman" w:hAnsi="Times New Roman" w:cs="Times New Roman"/>
                <w:sz w:val="28"/>
                <w:szCs w:val="28"/>
              </w:rPr>
              <w:t xml:space="preserve"> «Входи в дом с добром» </w:t>
            </w:r>
          </w:p>
        </w:tc>
      </w:tr>
      <w:tr w:rsidR="009C4664" w:rsidRPr="00162DAF" w:rsidTr="00F02F3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Биржа добрых дел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-компания</w:t>
            </w:r>
          </w:p>
          <w:p w:rsidR="009C4664" w:rsidRPr="00162DAF" w:rsidRDefault="005A4A35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  <w:proofErr w:type="gramStart"/>
            <w:r w:rsidR="00EE417F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="00EE417F"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proofErr w:type="spellEnd"/>
            <w:r w:rsidR="00EE417F">
              <w:rPr>
                <w:rFonts w:ascii="Times New Roman" w:hAnsi="Times New Roman" w:cs="Times New Roman"/>
                <w:sz w:val="28"/>
                <w:szCs w:val="28"/>
              </w:rPr>
              <w:t xml:space="preserve"> дорог волонтера»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b/>
                <w:sz w:val="28"/>
                <w:szCs w:val="28"/>
              </w:rPr>
              <w:t>День 14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Линейка закрытия</w:t>
            </w:r>
          </w:p>
          <w:p w:rsidR="00EE417F" w:rsidRPr="00162DAF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«Дари добро»</w:t>
            </w:r>
          </w:p>
          <w:p w:rsidR="00EE417F" w:rsidRPr="005A4A35" w:rsidRDefault="00EE417F" w:rsidP="00EE4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r w:rsidR="004B6701">
              <w:rPr>
                <w:rFonts w:ascii="Times New Roman" w:hAnsi="Times New Roman" w:cs="Times New Roman"/>
                <w:sz w:val="28"/>
                <w:szCs w:val="28"/>
              </w:rPr>
              <w:t>Неси добро домой»</w:t>
            </w:r>
            <w:r w:rsidR="005A4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Отъезд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664" w:rsidRPr="00162DAF" w:rsidRDefault="009C4664" w:rsidP="001F0B6F">
      <w:pPr>
        <w:tabs>
          <w:tab w:val="left" w:pos="138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664" w:rsidRPr="00162DAF" w:rsidRDefault="00A42EEF" w:rsidP="00A42EEF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8.3. </w:t>
      </w:r>
      <w:r w:rsidR="009C4664" w:rsidRPr="00162DAF">
        <w:rPr>
          <w:rFonts w:ascii="Times New Roman" w:hAnsi="Times New Roman" w:cs="Times New Roman"/>
          <w:b/>
          <w:sz w:val="28"/>
          <w:szCs w:val="28"/>
        </w:rPr>
        <w:t>План последействия по оконч</w:t>
      </w:r>
      <w:r>
        <w:rPr>
          <w:rFonts w:ascii="Times New Roman" w:hAnsi="Times New Roman" w:cs="Times New Roman"/>
          <w:b/>
          <w:sz w:val="28"/>
          <w:szCs w:val="28"/>
        </w:rPr>
        <w:t>ании реализации программы</w:t>
      </w:r>
    </w:p>
    <w:p w:rsidR="009C4664" w:rsidRPr="00FE4962" w:rsidRDefault="009C4664" w:rsidP="00A42EEF">
      <w:pPr>
        <w:spacing w:line="360" w:lineRule="auto"/>
        <w:ind w:firstLine="851"/>
        <w:jc w:val="both"/>
      </w:pPr>
      <w:r w:rsidRPr="00162DA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E4962" w:rsidRPr="001F0B6F">
        <w:rPr>
          <w:rFonts w:ascii="Times New Roman" w:hAnsi="Times New Roman" w:cs="Times New Roman"/>
          <w:color w:val="000000"/>
          <w:sz w:val="28"/>
          <w:szCs w:val="28"/>
        </w:rPr>
        <w:t>областного скаутского лагеря по развитию волонтерских инициатив «Добро в сердце»</w:t>
      </w:r>
      <w:r w:rsidR="00FE4962" w:rsidRPr="001F0B6F">
        <w:rPr>
          <w:rFonts w:ascii="Times New Roman" w:hAnsi="Times New Roman" w:cs="Times New Roman"/>
          <w:sz w:val="28"/>
          <w:szCs w:val="28"/>
        </w:rPr>
        <w:t xml:space="preserve"> </w:t>
      </w:r>
      <w:r w:rsidRPr="00162DAF">
        <w:rPr>
          <w:rFonts w:ascii="Times New Roman" w:hAnsi="Times New Roman" w:cs="Times New Roman"/>
          <w:sz w:val="28"/>
          <w:szCs w:val="28"/>
        </w:rPr>
        <w:t xml:space="preserve">является частью годовой программы волонтерской деятельности МУ ОЦ «Орленок». Все наработанные методики, </w:t>
      </w:r>
      <w:proofErr w:type="gramStart"/>
      <w:r w:rsidRPr="00162DAF">
        <w:rPr>
          <w:rFonts w:ascii="Times New Roman" w:hAnsi="Times New Roman" w:cs="Times New Roman"/>
          <w:sz w:val="28"/>
          <w:szCs w:val="28"/>
        </w:rPr>
        <w:t>формы работы, приобретенные участниками навыки будут</w:t>
      </w:r>
      <w:proofErr w:type="gramEnd"/>
      <w:r w:rsidRPr="00162DAF">
        <w:rPr>
          <w:rFonts w:ascii="Times New Roman" w:hAnsi="Times New Roman" w:cs="Times New Roman"/>
          <w:sz w:val="28"/>
          <w:szCs w:val="28"/>
        </w:rPr>
        <w:t xml:space="preserve"> использованы в дальнейшей добро</w:t>
      </w:r>
      <w:r w:rsidR="00162DAF">
        <w:rPr>
          <w:rFonts w:ascii="Times New Roman" w:hAnsi="Times New Roman" w:cs="Times New Roman"/>
          <w:sz w:val="28"/>
          <w:szCs w:val="28"/>
        </w:rPr>
        <w:t xml:space="preserve">вольческой деятельности. </w:t>
      </w:r>
      <w:r w:rsidR="00162DA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7168"/>
      </w:tblGrid>
      <w:tr w:rsidR="009C4664" w:rsidRPr="00A42EEF" w:rsidTr="00162DAF">
        <w:tc>
          <w:tcPr>
            <w:tcW w:w="468" w:type="dxa"/>
            <w:shd w:val="clear" w:color="auto" w:fill="auto"/>
          </w:tcPr>
          <w:p w:rsidR="009C4664" w:rsidRPr="00A42EEF" w:rsidRDefault="009C4664" w:rsidP="00A42EE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EEF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483" w:type="dxa"/>
            <w:shd w:val="clear" w:color="auto" w:fill="auto"/>
          </w:tcPr>
          <w:p w:rsidR="009C4664" w:rsidRPr="00A42EEF" w:rsidRDefault="00A42EEF" w:rsidP="00A42EE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EEF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7168" w:type="dxa"/>
            <w:shd w:val="clear" w:color="auto" w:fill="auto"/>
          </w:tcPr>
          <w:p w:rsidR="009C4664" w:rsidRPr="00A42EEF" w:rsidRDefault="009C4664" w:rsidP="00A42EE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EE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62D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Акция «Подарок солдату» отправление писем, откр</w:t>
            </w:r>
            <w:r w:rsidR="00162DAF">
              <w:rPr>
                <w:rFonts w:ascii="Times New Roman" w:hAnsi="Times New Roman" w:cs="Times New Roman"/>
                <w:sz w:val="28"/>
                <w:szCs w:val="28"/>
              </w:rPr>
              <w:t>ыток, посылок в воинские части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Мероприятие «Скаутский салют» для воспитанников приюта г. Волгоград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Посадка деревьев в рамках ежегодного проекта «Зеленое море Орленка»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в </w:t>
            </w:r>
            <w:proofErr w:type="spellStart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Чапурниковской</w:t>
            </w:r>
            <w:proofErr w:type="spellEnd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балке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Посадка деревьев в </w:t>
            </w:r>
            <w:proofErr w:type="spellStart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Чапурниковской</w:t>
            </w:r>
            <w:proofErr w:type="spellEnd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балке Красноармейский район г. Волгограда, очистка балки от сухостоя и сушняка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Очистка родников от загрязнения и зарастания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Сбор желудей с последующей передачей лесничеству с </w:t>
            </w:r>
            <w:r w:rsidRPr="00162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целью получения саженцев дубов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Ноябрь - февраль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Акция «Птички на проводе» - изготовление кормушек, подкорм, конкурс социальной рекламы, изготовление рукотворных объявлений на подъезды и стенды информации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Октябрь-март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A42E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Сбор благотворительной помощи, игрушек, канцтоваров для нуждающихся («Люди в беде», «Поможем вместе»)</w:t>
            </w:r>
          </w:p>
        </w:tc>
      </w:tr>
      <w:tr w:rsidR="009C4664" w:rsidRPr="00162DAF" w:rsidTr="00162DAF">
        <w:tc>
          <w:tcPr>
            <w:tcW w:w="4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3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68" w:type="dxa"/>
            <w:shd w:val="clear" w:color="auto" w:fill="auto"/>
          </w:tcPr>
          <w:p w:rsidR="009C4664" w:rsidRPr="00162DAF" w:rsidRDefault="009C4664" w:rsidP="001F0B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«Письмо солдату» - переписка с солдатами-</w:t>
            </w:r>
            <w:proofErr w:type="spellStart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>срочниками</w:t>
            </w:r>
            <w:proofErr w:type="spellEnd"/>
            <w:r w:rsidRPr="00162DAF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армии.</w:t>
            </w:r>
          </w:p>
        </w:tc>
      </w:tr>
    </w:tbl>
    <w:p w:rsidR="00327FF1" w:rsidRDefault="00327FF1" w:rsidP="001F0B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60F" w:rsidRDefault="00E4660F" w:rsidP="001F0B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 Ссылки на публикации о реализации программы </w:t>
      </w:r>
    </w:p>
    <w:p w:rsidR="00E4660F" w:rsidRDefault="00E4660F" w:rsidP="001F0B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60F" w:rsidRDefault="00EE389D" w:rsidP="001F0B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4660F" w:rsidRPr="00806E98">
          <w:rPr>
            <w:rStyle w:val="ac"/>
            <w:rFonts w:ascii="Times New Roman" w:hAnsi="Times New Roman" w:cs="Times New Roman"/>
            <w:sz w:val="28"/>
            <w:szCs w:val="28"/>
          </w:rPr>
          <w:t>https://vk.com/voosvlg?w=wall-2715423_3172</w:t>
        </w:r>
      </w:hyperlink>
    </w:p>
    <w:p w:rsidR="00E4660F" w:rsidRDefault="00EE389D" w:rsidP="001F0B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4660F" w:rsidRPr="00806E98">
          <w:rPr>
            <w:rStyle w:val="ac"/>
            <w:rFonts w:ascii="Times New Roman" w:hAnsi="Times New Roman" w:cs="Times New Roman"/>
            <w:sz w:val="28"/>
            <w:szCs w:val="28"/>
          </w:rPr>
          <w:t>https://orlenokvolga.ru/novosti/v-volgogradskom-orljonke-podoshla-k-koncu-profilnaya-skautskaya-smena-dobro-v-serdce-voos/</w:t>
        </w:r>
      </w:hyperlink>
    </w:p>
    <w:p w:rsidR="00DE4F6B" w:rsidRDefault="00DE4F6B" w:rsidP="001F0B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Альбом с фотографиями смены </w:t>
      </w:r>
    </w:p>
    <w:p w:rsidR="00E4660F" w:rsidRDefault="00DE4F6B" w:rsidP="001F0B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583D4B">
          <w:rPr>
            <w:rStyle w:val="ac"/>
            <w:rFonts w:ascii="Times New Roman" w:hAnsi="Times New Roman" w:cs="Times New Roman"/>
            <w:sz w:val="28"/>
            <w:szCs w:val="28"/>
          </w:rPr>
          <w:t>https://vk.com/album-2715423_306285731</w:t>
        </w:r>
      </w:hyperlink>
    </w:p>
    <w:p w:rsidR="00DE4F6B" w:rsidRPr="00162DAF" w:rsidRDefault="00DE4F6B" w:rsidP="001F0B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E4F6B" w:rsidRPr="00162DAF" w:rsidSect="008A145E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9D" w:rsidRDefault="00EE389D" w:rsidP="008A145E">
      <w:r>
        <w:separator/>
      </w:r>
    </w:p>
  </w:endnote>
  <w:endnote w:type="continuationSeparator" w:id="0">
    <w:p w:rsidR="00EE389D" w:rsidRDefault="00EE389D" w:rsidP="008A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574944"/>
      <w:docPartObj>
        <w:docPartGallery w:val="Page Numbers (Bottom of Page)"/>
        <w:docPartUnique/>
      </w:docPartObj>
    </w:sdtPr>
    <w:sdtEndPr/>
    <w:sdtContent>
      <w:p w:rsidR="00EE417F" w:rsidRDefault="00EE417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F94">
          <w:rPr>
            <w:noProof/>
          </w:rPr>
          <w:t>2</w:t>
        </w:r>
        <w:r>
          <w:fldChar w:fldCharType="end"/>
        </w:r>
      </w:p>
    </w:sdtContent>
  </w:sdt>
  <w:p w:rsidR="00EE417F" w:rsidRDefault="00EE417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9D" w:rsidRDefault="00EE389D" w:rsidP="008A145E">
      <w:r>
        <w:separator/>
      </w:r>
    </w:p>
  </w:footnote>
  <w:footnote w:type="continuationSeparator" w:id="0">
    <w:p w:rsidR="00EE389D" w:rsidRDefault="00EE389D" w:rsidP="008A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54B"/>
    <w:multiLevelType w:val="singleLevel"/>
    <w:tmpl w:val="337ECF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724287"/>
    <w:multiLevelType w:val="multilevel"/>
    <w:tmpl w:val="ED50DE8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E4C7E8B"/>
    <w:multiLevelType w:val="hybridMultilevel"/>
    <w:tmpl w:val="F17CAF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1D63DF6"/>
    <w:multiLevelType w:val="multilevel"/>
    <w:tmpl w:val="06E4C9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A750837"/>
    <w:multiLevelType w:val="multilevel"/>
    <w:tmpl w:val="950C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C7520"/>
    <w:multiLevelType w:val="multilevel"/>
    <w:tmpl w:val="7A102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50EF1"/>
    <w:multiLevelType w:val="multilevel"/>
    <w:tmpl w:val="7A102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708AF"/>
    <w:multiLevelType w:val="multilevel"/>
    <w:tmpl w:val="1232814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7F1ECC"/>
    <w:multiLevelType w:val="multilevel"/>
    <w:tmpl w:val="7A102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0000C"/>
    <w:multiLevelType w:val="multilevel"/>
    <w:tmpl w:val="7A102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124D2"/>
    <w:multiLevelType w:val="multilevel"/>
    <w:tmpl w:val="7A102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C40BA"/>
    <w:multiLevelType w:val="hybridMultilevel"/>
    <w:tmpl w:val="CC9E7A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4135F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C73C4B"/>
    <w:multiLevelType w:val="hybridMultilevel"/>
    <w:tmpl w:val="7D2686EA"/>
    <w:lvl w:ilvl="0" w:tplc="337ECF4C">
      <w:start w:val="1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5CF524D"/>
    <w:multiLevelType w:val="multilevel"/>
    <w:tmpl w:val="F50A05AA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5">
    <w:nsid w:val="79A92685"/>
    <w:multiLevelType w:val="hybridMultilevel"/>
    <w:tmpl w:val="00B22D1C"/>
    <w:lvl w:ilvl="0" w:tplc="E9087182">
      <w:numFmt w:val="bullet"/>
      <w:lvlText w:val="•"/>
      <w:lvlJc w:val="left"/>
      <w:pPr>
        <w:ind w:left="1379" w:hanging="528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7CDA04F9"/>
    <w:multiLevelType w:val="multilevel"/>
    <w:tmpl w:val="D0D4DCA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14"/>
  </w:num>
  <w:num w:numId="13">
    <w:abstractNumId w:val="16"/>
  </w:num>
  <w:num w:numId="14">
    <w:abstractNumId w:val="11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C4"/>
    <w:rsid w:val="00006BF5"/>
    <w:rsid w:val="0001023A"/>
    <w:rsid w:val="0003176F"/>
    <w:rsid w:val="000376DF"/>
    <w:rsid w:val="00060BD6"/>
    <w:rsid w:val="00065660"/>
    <w:rsid w:val="0006590D"/>
    <w:rsid w:val="00065DF6"/>
    <w:rsid w:val="000840E8"/>
    <w:rsid w:val="00090469"/>
    <w:rsid w:val="000B29F8"/>
    <w:rsid w:val="000D4179"/>
    <w:rsid w:val="000E013B"/>
    <w:rsid w:val="0011127D"/>
    <w:rsid w:val="001165FB"/>
    <w:rsid w:val="0015065E"/>
    <w:rsid w:val="00150842"/>
    <w:rsid w:val="00162DAF"/>
    <w:rsid w:val="00172953"/>
    <w:rsid w:val="001A7A2D"/>
    <w:rsid w:val="001F0B6F"/>
    <w:rsid w:val="00210756"/>
    <w:rsid w:val="00210802"/>
    <w:rsid w:val="00221869"/>
    <w:rsid w:val="002226A5"/>
    <w:rsid w:val="00233A3C"/>
    <w:rsid w:val="002344C4"/>
    <w:rsid w:val="00235C83"/>
    <w:rsid w:val="002607D1"/>
    <w:rsid w:val="002762C6"/>
    <w:rsid w:val="002853A0"/>
    <w:rsid w:val="002B35BB"/>
    <w:rsid w:val="002E589E"/>
    <w:rsid w:val="002E7C31"/>
    <w:rsid w:val="0031726A"/>
    <w:rsid w:val="00327FF1"/>
    <w:rsid w:val="00396059"/>
    <w:rsid w:val="003A6D41"/>
    <w:rsid w:val="003C7C44"/>
    <w:rsid w:val="003E3531"/>
    <w:rsid w:val="003F485D"/>
    <w:rsid w:val="004259AC"/>
    <w:rsid w:val="00446DC7"/>
    <w:rsid w:val="00494229"/>
    <w:rsid w:val="00497D9B"/>
    <w:rsid w:val="004B136C"/>
    <w:rsid w:val="004B6701"/>
    <w:rsid w:val="004C191F"/>
    <w:rsid w:val="004E5534"/>
    <w:rsid w:val="004F4ECD"/>
    <w:rsid w:val="00500B2B"/>
    <w:rsid w:val="00510935"/>
    <w:rsid w:val="005264C1"/>
    <w:rsid w:val="00532FF6"/>
    <w:rsid w:val="005400CA"/>
    <w:rsid w:val="00554F94"/>
    <w:rsid w:val="005A4A1D"/>
    <w:rsid w:val="005A4A35"/>
    <w:rsid w:val="005B5DB6"/>
    <w:rsid w:val="005E7B68"/>
    <w:rsid w:val="005F50B1"/>
    <w:rsid w:val="00601117"/>
    <w:rsid w:val="00613FD4"/>
    <w:rsid w:val="006301E0"/>
    <w:rsid w:val="00637A97"/>
    <w:rsid w:val="006614F8"/>
    <w:rsid w:val="00661FDC"/>
    <w:rsid w:val="00664D47"/>
    <w:rsid w:val="006975D1"/>
    <w:rsid w:val="006D49F3"/>
    <w:rsid w:val="006E320E"/>
    <w:rsid w:val="006E5842"/>
    <w:rsid w:val="006E5FF0"/>
    <w:rsid w:val="00720D76"/>
    <w:rsid w:val="0081285C"/>
    <w:rsid w:val="008221CC"/>
    <w:rsid w:val="00831B93"/>
    <w:rsid w:val="008838E8"/>
    <w:rsid w:val="008A145E"/>
    <w:rsid w:val="008D4F01"/>
    <w:rsid w:val="008F4A6C"/>
    <w:rsid w:val="00922FB5"/>
    <w:rsid w:val="00952329"/>
    <w:rsid w:val="009A3B34"/>
    <w:rsid w:val="009A457D"/>
    <w:rsid w:val="009C4664"/>
    <w:rsid w:val="009D1AF7"/>
    <w:rsid w:val="009D3714"/>
    <w:rsid w:val="009E3245"/>
    <w:rsid w:val="009F37C1"/>
    <w:rsid w:val="00A134B0"/>
    <w:rsid w:val="00A42EEF"/>
    <w:rsid w:val="00A5347C"/>
    <w:rsid w:val="00A7355A"/>
    <w:rsid w:val="00AA1E04"/>
    <w:rsid w:val="00AB2448"/>
    <w:rsid w:val="00AC3851"/>
    <w:rsid w:val="00AC482C"/>
    <w:rsid w:val="00AD52F6"/>
    <w:rsid w:val="00AD637C"/>
    <w:rsid w:val="00AE4359"/>
    <w:rsid w:val="00B05B93"/>
    <w:rsid w:val="00B067E0"/>
    <w:rsid w:val="00B5002D"/>
    <w:rsid w:val="00B60FAF"/>
    <w:rsid w:val="00B666A2"/>
    <w:rsid w:val="00BA036E"/>
    <w:rsid w:val="00BE6BF3"/>
    <w:rsid w:val="00BF0DAE"/>
    <w:rsid w:val="00C06AE4"/>
    <w:rsid w:val="00C52CD1"/>
    <w:rsid w:val="00C574A6"/>
    <w:rsid w:val="00C6184E"/>
    <w:rsid w:val="00C90433"/>
    <w:rsid w:val="00CA27BF"/>
    <w:rsid w:val="00CB22E0"/>
    <w:rsid w:val="00CC0E97"/>
    <w:rsid w:val="00CC4587"/>
    <w:rsid w:val="00CC73E8"/>
    <w:rsid w:val="00CF014A"/>
    <w:rsid w:val="00D27F22"/>
    <w:rsid w:val="00D5627F"/>
    <w:rsid w:val="00DB2727"/>
    <w:rsid w:val="00DB7B3B"/>
    <w:rsid w:val="00DC7BCF"/>
    <w:rsid w:val="00DE4F6B"/>
    <w:rsid w:val="00E01230"/>
    <w:rsid w:val="00E4660F"/>
    <w:rsid w:val="00E521D2"/>
    <w:rsid w:val="00E70B50"/>
    <w:rsid w:val="00E77923"/>
    <w:rsid w:val="00EB4000"/>
    <w:rsid w:val="00EB5448"/>
    <w:rsid w:val="00EB6E27"/>
    <w:rsid w:val="00EE389D"/>
    <w:rsid w:val="00EE417F"/>
    <w:rsid w:val="00F02F35"/>
    <w:rsid w:val="00F14ED8"/>
    <w:rsid w:val="00F20CAE"/>
    <w:rsid w:val="00F47AFD"/>
    <w:rsid w:val="00F503D7"/>
    <w:rsid w:val="00F75C6B"/>
    <w:rsid w:val="00FE0278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3B3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autoRedefine/>
    <w:qFormat/>
    <w:rsid w:val="00CC4587"/>
    <w:pPr>
      <w:keepNext/>
      <w:spacing w:before="120" w:after="240"/>
      <w:outlineLvl w:val="0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6E58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D49F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Pa2">
    <w:name w:val="Pa2"/>
    <w:basedOn w:val="a"/>
    <w:next w:val="a"/>
    <w:rsid w:val="002E589E"/>
    <w:pPr>
      <w:autoSpaceDE w:val="0"/>
      <w:autoSpaceDN w:val="0"/>
      <w:adjustRightInd w:val="0"/>
      <w:spacing w:line="221" w:lineRule="atLeast"/>
      <w:jc w:val="both"/>
    </w:pPr>
    <w:rPr>
      <w:rFonts w:ascii="BannikovaAP" w:eastAsia="Times New Roman" w:hAnsi="BannikovaAP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B067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67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"/>
    <w:basedOn w:val="a"/>
    <w:rsid w:val="00B067E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CC4587"/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4587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"/>
    <w:basedOn w:val="a"/>
    <w:rsid w:val="00661FD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rsid w:val="006E584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Bodytext2">
    <w:name w:val="Body text (2)_"/>
    <w:basedOn w:val="a0"/>
    <w:link w:val="Bodytext20"/>
    <w:rsid w:val="00E521D2"/>
    <w:rPr>
      <w:rFonts w:ascii="Verdana" w:eastAsia="Verdana" w:hAnsi="Verdana" w:cs="Verdana"/>
      <w:spacing w:val="-10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21D2"/>
    <w:pPr>
      <w:widowControl w:val="0"/>
      <w:shd w:val="clear" w:color="auto" w:fill="FFFFFF"/>
      <w:spacing w:before="180" w:after="180" w:line="224" w:lineRule="exact"/>
      <w:ind w:hanging="280"/>
      <w:jc w:val="both"/>
    </w:pPr>
    <w:rPr>
      <w:rFonts w:ascii="Verdana" w:eastAsia="Verdana" w:hAnsi="Verdana" w:cs="Verdana"/>
      <w:spacing w:val="-10"/>
      <w:sz w:val="18"/>
      <w:szCs w:val="18"/>
      <w:lang w:eastAsia="en-US"/>
    </w:rPr>
  </w:style>
  <w:style w:type="character" w:customStyle="1" w:styleId="mail-message-sender-email">
    <w:name w:val="mail-message-sender-email"/>
    <w:rsid w:val="002E7C31"/>
  </w:style>
  <w:style w:type="paragraph" w:styleId="3">
    <w:name w:val="Body Text 3"/>
    <w:basedOn w:val="a"/>
    <w:link w:val="30"/>
    <w:uiPriority w:val="99"/>
    <w:semiHidden/>
    <w:unhideWhenUsed/>
    <w:rsid w:val="00327F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27FF1"/>
    <w:rPr>
      <w:rFonts w:ascii="Calibri" w:eastAsia="Calibri" w:hAnsi="Calibri" w:cs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F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FF1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61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rsid w:val="006614F8"/>
  </w:style>
  <w:style w:type="character" w:customStyle="1" w:styleId="aa">
    <w:name w:val="Основной текст_"/>
    <w:link w:val="31"/>
    <w:rsid w:val="006614F8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a"/>
    <w:rsid w:val="006614F8"/>
    <w:pPr>
      <w:widowControl w:val="0"/>
      <w:shd w:val="clear" w:color="auto" w:fill="FFFFFF"/>
      <w:spacing w:after="60" w:line="0" w:lineRule="atLeast"/>
      <w:ind w:hanging="240"/>
      <w:jc w:val="center"/>
    </w:pPr>
    <w:rPr>
      <w:rFonts w:ascii="Times New Roman" w:eastAsia="Times New Roman" w:hAnsi="Times New Roman" w:cstheme="minorBidi"/>
      <w:lang w:eastAsia="en-US"/>
    </w:rPr>
  </w:style>
  <w:style w:type="paragraph" w:customStyle="1" w:styleId="p31">
    <w:name w:val="p31"/>
    <w:basedOn w:val="a"/>
    <w:rsid w:val="00661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qFormat/>
    <w:rsid w:val="00CF014A"/>
    <w:rPr>
      <w:i/>
      <w:iCs/>
    </w:rPr>
  </w:style>
  <w:style w:type="character" w:styleId="ac">
    <w:name w:val="Hyperlink"/>
    <w:uiPriority w:val="99"/>
    <w:unhideWhenUsed/>
    <w:rsid w:val="00CF014A"/>
    <w:rPr>
      <w:color w:val="0000FF"/>
      <w:u w:val="single"/>
    </w:rPr>
  </w:style>
  <w:style w:type="paragraph" w:styleId="ad">
    <w:name w:val="No Spacing"/>
    <w:uiPriority w:val="1"/>
    <w:qFormat/>
    <w:rsid w:val="00162D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62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3E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A14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A145E"/>
    <w:rPr>
      <w:rFonts w:ascii="Calibri" w:eastAsia="Calibri" w:hAnsi="Calibri" w:cs="Calibri"/>
      <w:lang w:eastAsia="ru-RU"/>
    </w:rPr>
  </w:style>
  <w:style w:type="paragraph" w:styleId="af1">
    <w:name w:val="footer"/>
    <w:basedOn w:val="a"/>
    <w:link w:val="af2"/>
    <w:uiPriority w:val="99"/>
    <w:unhideWhenUsed/>
    <w:rsid w:val="008A14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A145E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3B3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autoRedefine/>
    <w:qFormat/>
    <w:rsid w:val="00CC4587"/>
    <w:pPr>
      <w:keepNext/>
      <w:spacing w:before="120" w:after="240"/>
      <w:outlineLvl w:val="0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6E58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D49F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Pa2">
    <w:name w:val="Pa2"/>
    <w:basedOn w:val="a"/>
    <w:next w:val="a"/>
    <w:rsid w:val="002E589E"/>
    <w:pPr>
      <w:autoSpaceDE w:val="0"/>
      <w:autoSpaceDN w:val="0"/>
      <w:adjustRightInd w:val="0"/>
      <w:spacing w:line="221" w:lineRule="atLeast"/>
      <w:jc w:val="both"/>
    </w:pPr>
    <w:rPr>
      <w:rFonts w:ascii="BannikovaAP" w:eastAsia="Times New Roman" w:hAnsi="BannikovaAP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B067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67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"/>
    <w:basedOn w:val="a"/>
    <w:rsid w:val="00B067E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CC4587"/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4587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"/>
    <w:basedOn w:val="a"/>
    <w:rsid w:val="00661FD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rsid w:val="006E584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Bodytext2">
    <w:name w:val="Body text (2)_"/>
    <w:basedOn w:val="a0"/>
    <w:link w:val="Bodytext20"/>
    <w:rsid w:val="00E521D2"/>
    <w:rPr>
      <w:rFonts w:ascii="Verdana" w:eastAsia="Verdana" w:hAnsi="Verdana" w:cs="Verdana"/>
      <w:spacing w:val="-10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21D2"/>
    <w:pPr>
      <w:widowControl w:val="0"/>
      <w:shd w:val="clear" w:color="auto" w:fill="FFFFFF"/>
      <w:spacing w:before="180" w:after="180" w:line="224" w:lineRule="exact"/>
      <w:ind w:hanging="280"/>
      <w:jc w:val="both"/>
    </w:pPr>
    <w:rPr>
      <w:rFonts w:ascii="Verdana" w:eastAsia="Verdana" w:hAnsi="Verdana" w:cs="Verdana"/>
      <w:spacing w:val="-10"/>
      <w:sz w:val="18"/>
      <w:szCs w:val="18"/>
      <w:lang w:eastAsia="en-US"/>
    </w:rPr>
  </w:style>
  <w:style w:type="character" w:customStyle="1" w:styleId="mail-message-sender-email">
    <w:name w:val="mail-message-sender-email"/>
    <w:rsid w:val="002E7C31"/>
  </w:style>
  <w:style w:type="paragraph" w:styleId="3">
    <w:name w:val="Body Text 3"/>
    <w:basedOn w:val="a"/>
    <w:link w:val="30"/>
    <w:uiPriority w:val="99"/>
    <w:semiHidden/>
    <w:unhideWhenUsed/>
    <w:rsid w:val="00327F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27FF1"/>
    <w:rPr>
      <w:rFonts w:ascii="Calibri" w:eastAsia="Calibri" w:hAnsi="Calibri" w:cs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F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FF1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61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rsid w:val="006614F8"/>
  </w:style>
  <w:style w:type="character" w:customStyle="1" w:styleId="aa">
    <w:name w:val="Основной текст_"/>
    <w:link w:val="31"/>
    <w:rsid w:val="006614F8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a"/>
    <w:rsid w:val="006614F8"/>
    <w:pPr>
      <w:widowControl w:val="0"/>
      <w:shd w:val="clear" w:color="auto" w:fill="FFFFFF"/>
      <w:spacing w:after="60" w:line="0" w:lineRule="atLeast"/>
      <w:ind w:hanging="240"/>
      <w:jc w:val="center"/>
    </w:pPr>
    <w:rPr>
      <w:rFonts w:ascii="Times New Roman" w:eastAsia="Times New Roman" w:hAnsi="Times New Roman" w:cstheme="minorBidi"/>
      <w:lang w:eastAsia="en-US"/>
    </w:rPr>
  </w:style>
  <w:style w:type="paragraph" w:customStyle="1" w:styleId="p31">
    <w:name w:val="p31"/>
    <w:basedOn w:val="a"/>
    <w:rsid w:val="00661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qFormat/>
    <w:rsid w:val="00CF014A"/>
    <w:rPr>
      <w:i/>
      <w:iCs/>
    </w:rPr>
  </w:style>
  <w:style w:type="character" w:styleId="ac">
    <w:name w:val="Hyperlink"/>
    <w:uiPriority w:val="99"/>
    <w:unhideWhenUsed/>
    <w:rsid w:val="00CF014A"/>
    <w:rPr>
      <w:color w:val="0000FF"/>
      <w:u w:val="single"/>
    </w:rPr>
  </w:style>
  <w:style w:type="paragraph" w:styleId="ad">
    <w:name w:val="No Spacing"/>
    <w:uiPriority w:val="1"/>
    <w:qFormat/>
    <w:rsid w:val="00162D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62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3E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A14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A145E"/>
    <w:rPr>
      <w:rFonts w:ascii="Calibri" w:eastAsia="Calibri" w:hAnsi="Calibri" w:cs="Calibri"/>
      <w:lang w:eastAsia="ru-RU"/>
    </w:rPr>
  </w:style>
  <w:style w:type="paragraph" w:styleId="af1">
    <w:name w:val="footer"/>
    <w:basedOn w:val="a"/>
    <w:link w:val="af2"/>
    <w:uiPriority w:val="99"/>
    <w:unhideWhenUsed/>
    <w:rsid w:val="008A14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A145E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lenokvolga.ru/novosti/v-volgogradskom-orljonke-podoshla-k-koncu-profilnaya-skautskaya-smena-dobro-v-serdce-voo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voosvlg?w=wall-2715423_31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outs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ummercamp.ru/&#1051;&#1072;&#1075;&#1077;&#1088;&#1100;_&#1086;&#1090;_&#1040;_&#1076;&#1086;_&#1071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6;&#1077;&#1090;&#1089;&#1082;&#1080;&#1081;&#1086;&#1090;&#1076;&#1099;&#1093;.&#1088;&#1092;/block/1716550328592-programmy-pobeditelej-vserossijskogo-konkursa-programm-i-metodicheskih-kejsov-luchshaya-programma-organizacii-otdyha-detej-i-ih-ozdorovleniya" TargetMode="External"/><Relationship Id="rId14" Type="http://schemas.openxmlformats.org/officeDocument/2006/relationships/hyperlink" Target="https://vk.com/album-2715423_306285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B2B0-C856-4F40-A7F9-2EC9B252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30</Pages>
  <Words>6981</Words>
  <Characters>39796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2025-03-13T16:27:00Z</dcterms:created>
  <dcterms:modified xsi:type="dcterms:W3CDTF">2025-03-13T20:44:00Z</dcterms:modified>
</cp:coreProperties>
</file>