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67A" w:rsidRDefault="00AF7A3B">
      <w:pPr>
        <w:pStyle w:val="a4"/>
        <w:rPr>
          <w:sz w:val="36"/>
        </w:rPr>
      </w:pPr>
      <w:r w:rsidRPr="00AF7A3B">
        <w:pict>
          <v:line id="_x0000_s1026" style="position:absolute;left:0;text-align:left;z-index:15729152;mso-position-horizontal-relative:page;mso-position-vertical-relative:page" from="78.6pt,118.4pt" to="568.45pt,118.4pt" strokeweight="2pt">
            <w10:wrap anchorx="page" anchory="page"/>
          </v:line>
        </w:pict>
      </w:r>
      <w:r w:rsidR="003F0572">
        <w:t>Омская</w:t>
      </w:r>
      <w:r w:rsidR="003F0572">
        <w:rPr>
          <w:spacing w:val="9"/>
        </w:rPr>
        <w:t xml:space="preserve"> </w:t>
      </w:r>
      <w:r w:rsidR="003F0572">
        <w:t>региональная</w:t>
      </w:r>
      <w:r w:rsidR="003F0572">
        <w:rPr>
          <w:spacing w:val="9"/>
        </w:rPr>
        <w:t xml:space="preserve"> </w:t>
      </w:r>
      <w:r w:rsidR="003F0572">
        <w:t>детско-юношеская</w:t>
      </w:r>
      <w:r w:rsidR="003F0572">
        <w:rPr>
          <w:spacing w:val="1"/>
        </w:rPr>
        <w:t xml:space="preserve"> </w:t>
      </w:r>
      <w:r w:rsidR="003F0572">
        <w:t>общественная</w:t>
      </w:r>
      <w:r w:rsidR="003F0572">
        <w:rPr>
          <w:spacing w:val="-10"/>
        </w:rPr>
        <w:t xml:space="preserve"> </w:t>
      </w:r>
      <w:r w:rsidR="003F0572">
        <w:t>организация</w:t>
      </w:r>
      <w:r w:rsidR="003F0572">
        <w:rPr>
          <w:spacing w:val="-6"/>
        </w:rPr>
        <w:t xml:space="preserve"> </w:t>
      </w:r>
      <w:r w:rsidR="003F0572">
        <w:t>охраны</w:t>
      </w:r>
      <w:r w:rsidR="003F0572">
        <w:rPr>
          <w:spacing w:val="-8"/>
        </w:rPr>
        <w:t xml:space="preserve"> </w:t>
      </w:r>
      <w:r w:rsidR="003F0572">
        <w:t>окружающей</w:t>
      </w:r>
      <w:r w:rsidR="003F0572">
        <w:rPr>
          <w:spacing w:val="-8"/>
        </w:rPr>
        <w:t xml:space="preserve"> </w:t>
      </w:r>
      <w:r w:rsidR="003F0572">
        <w:t>среды</w:t>
      </w:r>
      <w:r w:rsidR="003F0572">
        <w:rPr>
          <w:spacing w:val="-77"/>
        </w:rPr>
        <w:t xml:space="preserve"> </w:t>
      </w:r>
      <w:r w:rsidR="003F0572">
        <w:rPr>
          <w:color w:val="008000"/>
          <w:sz w:val="36"/>
        </w:rPr>
        <w:t>"ЭКОЛОГИЧЕСКИЙ ЦЕНТР"</w:t>
      </w:r>
    </w:p>
    <w:p w:rsidR="006E667A" w:rsidRPr="003F0572" w:rsidRDefault="006E667A" w:rsidP="003F0572">
      <w:pPr>
        <w:spacing w:before="264"/>
        <w:ind w:left="102"/>
        <w:rPr>
          <w:sz w:val="24"/>
        </w:rPr>
      </w:pPr>
    </w:p>
    <w:p w:rsidR="006F575C" w:rsidRPr="00F013AC" w:rsidRDefault="006F575C" w:rsidP="006F575C">
      <w:pPr>
        <w:ind w:firstLine="708"/>
        <w:contextualSpacing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ОРДЮОО «Экологический Центр» </w:t>
      </w:r>
      <w:r w:rsidRPr="00EF53D1">
        <w:rPr>
          <w:noProof/>
          <w:sz w:val="28"/>
          <w:szCs w:val="28"/>
          <w:lang w:eastAsia="ru-RU"/>
        </w:rPr>
        <w:t xml:space="preserve">окажет </w:t>
      </w:r>
      <w:r w:rsidRPr="00F013AC">
        <w:rPr>
          <w:noProof/>
          <w:sz w:val="28"/>
          <w:szCs w:val="28"/>
          <w:lang w:eastAsia="ru-RU"/>
        </w:rPr>
        <w:t xml:space="preserve">поддержку </w:t>
      </w:r>
      <w:r>
        <w:rPr>
          <w:noProof/>
          <w:sz w:val="28"/>
          <w:szCs w:val="28"/>
          <w:lang w:eastAsia="ru-RU"/>
        </w:rPr>
        <w:t xml:space="preserve">Князевой Наталье Ивановне, педагогу дополнительного образования БОУ До г. Омска «Детский ЭкоЦентр» </w:t>
      </w:r>
      <w:r w:rsidRPr="00F013AC">
        <w:rPr>
          <w:noProof/>
          <w:sz w:val="28"/>
          <w:szCs w:val="28"/>
          <w:lang w:eastAsia="ru-RU"/>
        </w:rPr>
        <w:t>в реализации проекта «Волонтерское движение в защиту озер»</w:t>
      </w:r>
      <w:r>
        <w:rPr>
          <w:noProof/>
          <w:sz w:val="28"/>
          <w:szCs w:val="28"/>
          <w:lang w:eastAsia="ru-RU"/>
        </w:rPr>
        <w:t>, ц</w:t>
      </w:r>
      <w:r w:rsidRPr="00F013AC">
        <w:rPr>
          <w:noProof/>
          <w:sz w:val="28"/>
          <w:szCs w:val="28"/>
          <w:lang w:eastAsia="ru-RU"/>
        </w:rPr>
        <w:t xml:space="preserve">елью, которого является </w:t>
      </w:r>
      <w:r w:rsidRPr="00F013AC">
        <w:rPr>
          <w:sz w:val="28"/>
          <w:szCs w:val="28"/>
        </w:rPr>
        <w:t>улучшить экологическое состояние озер города Омска посредством реализации комплекса мероприятий, направленных на благоустройство территорий и привлечение внимания населения к проблемам водных объектов.</w:t>
      </w:r>
    </w:p>
    <w:p w:rsidR="006F575C" w:rsidRPr="00F013AC" w:rsidRDefault="006F575C" w:rsidP="006F575C">
      <w:pPr>
        <w:ind w:firstLine="708"/>
        <w:contextualSpacing/>
        <w:jc w:val="both"/>
        <w:rPr>
          <w:noProof/>
          <w:sz w:val="28"/>
          <w:szCs w:val="28"/>
          <w:lang w:eastAsia="ru-RU"/>
        </w:rPr>
      </w:pPr>
      <w:r w:rsidRPr="00F013AC">
        <w:rPr>
          <w:noProof/>
          <w:sz w:val="28"/>
          <w:szCs w:val="28"/>
          <w:lang w:eastAsia="ru-RU"/>
        </w:rPr>
        <w:t>Проект носит эколого-просветительский характер, помогает воспитывать в подрастающем поколении доброе отношение к природе, через проведение экологических акций по благоустройству водных объектов, тематических сборов и опросов, проведения эко марафонов.</w:t>
      </w:r>
    </w:p>
    <w:p w:rsidR="006F575C" w:rsidRPr="00F013AC" w:rsidRDefault="006F575C" w:rsidP="006F575C">
      <w:pPr>
        <w:ind w:firstLine="708"/>
        <w:contextualSpacing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Центр готов</w:t>
      </w:r>
      <w:r w:rsidRPr="00F013AC">
        <w:rPr>
          <w:noProof/>
          <w:sz w:val="28"/>
          <w:szCs w:val="28"/>
          <w:lang w:eastAsia="ru-RU"/>
        </w:rPr>
        <w:t xml:space="preserve"> помочь в </w:t>
      </w:r>
      <w:r>
        <w:rPr>
          <w:noProof/>
          <w:sz w:val="28"/>
          <w:szCs w:val="28"/>
          <w:lang w:eastAsia="ru-RU"/>
        </w:rPr>
        <w:t xml:space="preserve">проведении </w:t>
      </w:r>
      <w:r w:rsidRPr="00F013AC">
        <w:rPr>
          <w:noProof/>
          <w:sz w:val="28"/>
          <w:szCs w:val="28"/>
          <w:lang w:eastAsia="ru-RU"/>
        </w:rPr>
        <w:t xml:space="preserve">экологических мероприятий и игровых программ, </w:t>
      </w:r>
      <w:r>
        <w:rPr>
          <w:noProof/>
          <w:sz w:val="28"/>
          <w:szCs w:val="28"/>
          <w:lang w:eastAsia="ru-RU"/>
        </w:rPr>
        <w:t xml:space="preserve">а так же </w:t>
      </w:r>
      <w:r w:rsidRPr="00F013AC">
        <w:rPr>
          <w:noProof/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  <w:lang w:eastAsia="ru-RU"/>
        </w:rPr>
        <w:t>пригласить к участию в проект учителей и учащихся.</w:t>
      </w:r>
    </w:p>
    <w:p w:rsidR="006F575C" w:rsidRDefault="006F575C" w:rsidP="006F575C">
      <w:pPr>
        <w:ind w:firstLine="708"/>
        <w:contextualSpacing/>
        <w:jc w:val="both"/>
        <w:rPr>
          <w:noProof/>
          <w:sz w:val="28"/>
          <w:szCs w:val="28"/>
          <w:lang w:eastAsia="ru-RU"/>
        </w:rPr>
      </w:pPr>
    </w:p>
    <w:p w:rsidR="006F575C" w:rsidRDefault="006F575C" w:rsidP="006F575C">
      <w:pPr>
        <w:contextualSpacing/>
        <w:jc w:val="both"/>
        <w:rPr>
          <w:noProof/>
          <w:sz w:val="28"/>
          <w:szCs w:val="28"/>
          <w:lang w:eastAsia="ru-RU"/>
        </w:rPr>
      </w:pPr>
    </w:p>
    <w:p w:rsidR="006E667A" w:rsidRDefault="006F575C">
      <w:pPr>
        <w:pStyle w:val="a3"/>
        <w:rPr>
          <w:sz w:val="30"/>
        </w:rPr>
      </w:pPr>
      <w:r>
        <w:rPr>
          <w:noProof/>
          <w:sz w:val="30"/>
          <w:lang w:eastAsia="ru-RU"/>
        </w:rPr>
        <w:drawing>
          <wp:anchor distT="0" distB="0" distL="0" distR="0" simplePos="0" relativeHeight="487563264" behindDoc="1" locked="0" layoutInCell="1" allowOverlap="1">
            <wp:simplePos x="0" y="0"/>
            <wp:positionH relativeFrom="page">
              <wp:posOffset>2905373</wp:posOffset>
            </wp:positionH>
            <wp:positionV relativeFrom="paragraph">
              <wp:posOffset>38045</wp:posOffset>
            </wp:positionV>
            <wp:extent cx="2445855" cy="1566407"/>
            <wp:effectExtent l="1905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5385" cy="1566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667A" w:rsidRDefault="006E667A">
      <w:pPr>
        <w:pStyle w:val="a3"/>
        <w:rPr>
          <w:sz w:val="30"/>
        </w:rPr>
      </w:pPr>
    </w:p>
    <w:p w:rsidR="006E667A" w:rsidRDefault="006E667A">
      <w:pPr>
        <w:pStyle w:val="a3"/>
        <w:rPr>
          <w:sz w:val="30"/>
        </w:rPr>
      </w:pPr>
    </w:p>
    <w:p w:rsidR="006E667A" w:rsidRDefault="006E667A">
      <w:pPr>
        <w:pStyle w:val="a3"/>
        <w:rPr>
          <w:sz w:val="27"/>
        </w:rPr>
      </w:pPr>
    </w:p>
    <w:p w:rsidR="006E667A" w:rsidRDefault="003F0572">
      <w:pPr>
        <w:pStyle w:val="a3"/>
        <w:tabs>
          <w:tab w:val="left" w:pos="7182"/>
        </w:tabs>
        <w:ind w:left="102"/>
      </w:pPr>
      <w:r>
        <w:t>Председатель</w:t>
      </w:r>
      <w:r>
        <w:rPr>
          <w:spacing w:val="-3"/>
        </w:rPr>
        <w:t xml:space="preserve"> </w:t>
      </w:r>
      <w:r>
        <w:t>Совета</w:t>
      </w:r>
      <w:r>
        <w:tab/>
        <w:t>Л.В.</w:t>
      </w:r>
      <w:r>
        <w:rPr>
          <w:spacing w:val="-2"/>
        </w:rPr>
        <w:t xml:space="preserve"> </w:t>
      </w:r>
      <w:r>
        <w:t>Мартынова</w:t>
      </w:r>
    </w:p>
    <w:sectPr w:rsidR="006E667A" w:rsidSect="006E667A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E667A"/>
    <w:rsid w:val="003F0572"/>
    <w:rsid w:val="006E667A"/>
    <w:rsid w:val="006F575C"/>
    <w:rsid w:val="00AF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667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66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E667A"/>
    <w:rPr>
      <w:sz w:val="28"/>
      <w:szCs w:val="28"/>
    </w:rPr>
  </w:style>
  <w:style w:type="paragraph" w:styleId="a4">
    <w:name w:val="Title"/>
    <w:basedOn w:val="a"/>
    <w:uiPriority w:val="1"/>
    <w:qFormat/>
    <w:rsid w:val="006E667A"/>
    <w:pPr>
      <w:spacing w:before="73"/>
      <w:ind w:left="733" w:right="745" w:firstLine="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6E667A"/>
  </w:style>
  <w:style w:type="paragraph" w:customStyle="1" w:styleId="TableParagraph">
    <w:name w:val="Table Paragraph"/>
    <w:basedOn w:val="a"/>
    <w:uiPriority w:val="1"/>
    <w:qFormat/>
    <w:rsid w:val="006E667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Оргмасс</dc:creator>
  <cp:lastModifiedBy>User</cp:lastModifiedBy>
  <cp:revision>2</cp:revision>
  <dcterms:created xsi:type="dcterms:W3CDTF">2024-06-02T14:00:00Z</dcterms:created>
  <dcterms:modified xsi:type="dcterms:W3CDTF">2024-06-02T14:00:00Z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2023-02-15T00:00:00Z</vt:filetime>
  </property>
</Properties>
</file>