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C7F4" w14:textId="7B690B24" w:rsidR="002F7958" w:rsidRPr="002F7958" w:rsidRDefault="002F7958" w:rsidP="002F7958">
      <w:pPr>
        <w:spacing w:line="256" w:lineRule="auto"/>
        <w:jc w:val="center"/>
        <w:rPr>
          <w:rFonts w:ascii="Times New Roman" w:eastAsia="Calibri" w:hAnsi="Times New Roman" w:cs="Times New Roman"/>
          <w:sz w:val="32"/>
        </w:rPr>
      </w:pPr>
      <w:r w:rsidRPr="002F7958">
        <w:rPr>
          <w:rFonts w:ascii="Times New Roman" w:eastAsia="Calibri" w:hAnsi="Times New Roman" w:cs="Times New Roman"/>
          <w:sz w:val="32"/>
        </w:rPr>
        <w:t xml:space="preserve">Муниципальное бюджетное общеобразовательное </w:t>
      </w:r>
      <w:r w:rsidR="00117D4F" w:rsidRPr="002F7958">
        <w:rPr>
          <w:rFonts w:ascii="Times New Roman" w:eastAsia="Calibri" w:hAnsi="Times New Roman" w:cs="Times New Roman"/>
          <w:sz w:val="32"/>
        </w:rPr>
        <w:t>учреждение «</w:t>
      </w:r>
      <w:r w:rsidRPr="002F7958">
        <w:rPr>
          <w:rFonts w:ascii="Times New Roman" w:eastAsia="Calibri" w:hAnsi="Times New Roman" w:cs="Times New Roman"/>
          <w:sz w:val="32"/>
        </w:rPr>
        <w:t>Образовательный центр №4 Майкопского района»</w:t>
      </w:r>
    </w:p>
    <w:p w14:paraId="54990D70" w14:textId="702C1C7E" w:rsidR="00BA48D4" w:rsidRDefault="00BA48D4"/>
    <w:p w14:paraId="674E0415" w14:textId="36FF92A4" w:rsidR="002F7958" w:rsidRDefault="002F7958"/>
    <w:p w14:paraId="05A95E78" w14:textId="4D99E09C" w:rsidR="002F7958" w:rsidRDefault="002F7958"/>
    <w:p w14:paraId="234A914C" w14:textId="7EB4D52A" w:rsidR="002F7958" w:rsidRDefault="002F7958"/>
    <w:p w14:paraId="7A62B42D" w14:textId="37A70F5F" w:rsidR="002F7958" w:rsidRDefault="002F7958"/>
    <w:p w14:paraId="1F056E14" w14:textId="2E5CC271" w:rsidR="002F7958" w:rsidRDefault="002F7958"/>
    <w:p w14:paraId="379C4656" w14:textId="0143308E" w:rsidR="002F7958" w:rsidRDefault="002F7958"/>
    <w:p w14:paraId="09AA6CDD" w14:textId="6A1F1361" w:rsidR="002F7958" w:rsidRDefault="002F7958"/>
    <w:p w14:paraId="45376550" w14:textId="793693F6" w:rsidR="002F7958" w:rsidRDefault="002F7958"/>
    <w:p w14:paraId="3DD745C5" w14:textId="069C64B8" w:rsidR="002F7958" w:rsidRDefault="002F7958"/>
    <w:p w14:paraId="38D0ABA1" w14:textId="38550F96" w:rsidR="002F7958" w:rsidRDefault="002F7958"/>
    <w:p w14:paraId="3243CE00" w14:textId="6E42AE0A" w:rsidR="002F7958" w:rsidRDefault="002F7958" w:rsidP="00117D4F">
      <w:pPr>
        <w:jc w:val="center"/>
      </w:pPr>
    </w:p>
    <w:p w14:paraId="311C9317" w14:textId="03566681" w:rsidR="002F7958" w:rsidRPr="002F7958" w:rsidRDefault="002F7958" w:rsidP="00117D4F">
      <w:pPr>
        <w:spacing w:line="256" w:lineRule="auto"/>
        <w:jc w:val="center"/>
        <w:rPr>
          <w:rFonts w:ascii="Calibri" w:eastAsia="Calibri" w:hAnsi="Calibri" w:cs="Times New Roman"/>
          <w:sz w:val="44"/>
          <w:szCs w:val="44"/>
        </w:rPr>
      </w:pPr>
      <w:r w:rsidRPr="002F7958">
        <w:rPr>
          <w:rFonts w:ascii="Calibri" w:eastAsia="Calibri" w:hAnsi="Calibri" w:cs="Times New Roman"/>
          <w:sz w:val="44"/>
          <w:szCs w:val="44"/>
        </w:rPr>
        <w:t xml:space="preserve">Проект по направлению </w:t>
      </w:r>
      <w:r w:rsidR="009E3A59">
        <w:rPr>
          <w:rFonts w:ascii="Calibri" w:eastAsia="Calibri" w:hAnsi="Calibri" w:cs="Times New Roman"/>
          <w:sz w:val="44"/>
          <w:szCs w:val="44"/>
        </w:rPr>
        <w:t>Здоровьесбер</w:t>
      </w:r>
      <w:r w:rsidR="00117D4F">
        <w:rPr>
          <w:rFonts w:ascii="Calibri" w:eastAsia="Calibri" w:hAnsi="Calibri" w:cs="Times New Roman"/>
          <w:sz w:val="44"/>
          <w:szCs w:val="44"/>
        </w:rPr>
        <w:t>ежение</w:t>
      </w:r>
      <w:r w:rsidRPr="002F7958">
        <w:rPr>
          <w:rFonts w:ascii="Calibri" w:eastAsia="Calibri" w:hAnsi="Calibri" w:cs="Times New Roman"/>
          <w:sz w:val="44"/>
          <w:szCs w:val="44"/>
        </w:rPr>
        <w:t>:</w:t>
      </w:r>
    </w:p>
    <w:p w14:paraId="3043A855" w14:textId="24A72780" w:rsidR="002F7958" w:rsidRPr="002F7958" w:rsidRDefault="002F7958" w:rsidP="00117D4F">
      <w:pPr>
        <w:spacing w:line="256" w:lineRule="auto"/>
        <w:jc w:val="center"/>
        <w:rPr>
          <w:rFonts w:ascii="Calibri" w:eastAsia="Calibri" w:hAnsi="Calibri" w:cs="Times New Roman"/>
          <w:sz w:val="44"/>
          <w:szCs w:val="44"/>
        </w:rPr>
      </w:pPr>
      <w:r w:rsidRPr="002F7958">
        <w:rPr>
          <w:rFonts w:ascii="Calibri" w:eastAsia="Calibri" w:hAnsi="Calibri" w:cs="Times New Roman"/>
          <w:sz w:val="44"/>
          <w:szCs w:val="44"/>
        </w:rPr>
        <w:t>«</w:t>
      </w:r>
      <w:r w:rsidR="009E3A59">
        <w:rPr>
          <w:rFonts w:ascii="Calibri" w:eastAsia="Calibri" w:hAnsi="Calibri" w:cs="Times New Roman"/>
          <w:sz w:val="44"/>
          <w:szCs w:val="44"/>
        </w:rPr>
        <w:t>Привычка отнимающая жизнь</w:t>
      </w:r>
      <w:r w:rsidRPr="002F7958">
        <w:rPr>
          <w:rFonts w:ascii="Calibri" w:eastAsia="Calibri" w:hAnsi="Calibri" w:cs="Times New Roman"/>
          <w:sz w:val="44"/>
          <w:szCs w:val="44"/>
        </w:rPr>
        <w:t>…»</w:t>
      </w:r>
    </w:p>
    <w:p w14:paraId="0F1B9FE2" w14:textId="577B5E2D" w:rsidR="002F7958" w:rsidRDefault="002F7958"/>
    <w:p w14:paraId="32D8BC17" w14:textId="3FB48CBB" w:rsidR="002F7958" w:rsidRDefault="002F7958"/>
    <w:p w14:paraId="0C87BBA0" w14:textId="4E35ACDC" w:rsidR="002F7958" w:rsidRDefault="002F7958"/>
    <w:p w14:paraId="7C35558D" w14:textId="251FF610" w:rsidR="002F7958" w:rsidRDefault="002F7958"/>
    <w:p w14:paraId="1706F5CA" w14:textId="77777777" w:rsidR="00216906" w:rsidRDefault="00216906" w:rsidP="009E3A59">
      <w:pPr>
        <w:jc w:val="right"/>
        <w:rPr>
          <w:rFonts w:ascii="Times New Roman" w:hAnsi="Times New Roman" w:cs="Times New Roman"/>
        </w:rPr>
      </w:pPr>
    </w:p>
    <w:p w14:paraId="1C25AD78" w14:textId="0B1BEE26" w:rsidR="002F7958" w:rsidRPr="009E3A59" w:rsidRDefault="002F7958" w:rsidP="009E3A5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3A59">
        <w:rPr>
          <w:rFonts w:ascii="Times New Roman" w:hAnsi="Times New Roman" w:cs="Times New Roman"/>
        </w:rPr>
        <w:t xml:space="preserve">  </w:t>
      </w:r>
      <w:r w:rsidR="00117D4F" w:rsidRPr="009E3A59">
        <w:rPr>
          <w:rFonts w:ascii="Times New Roman" w:eastAsia="Calibri" w:hAnsi="Times New Roman" w:cs="Times New Roman"/>
          <w:sz w:val="28"/>
          <w:szCs w:val="28"/>
        </w:rPr>
        <w:t>Автор:</w:t>
      </w:r>
      <w:r w:rsidR="0011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A59">
        <w:rPr>
          <w:rFonts w:ascii="Times New Roman" w:eastAsia="Calibri" w:hAnsi="Times New Roman" w:cs="Times New Roman"/>
          <w:sz w:val="28"/>
          <w:szCs w:val="28"/>
        </w:rPr>
        <w:t>Арутюнян Н</w:t>
      </w:r>
      <w:r w:rsidR="00216906">
        <w:rPr>
          <w:rFonts w:ascii="Times New Roman" w:eastAsia="Calibri" w:hAnsi="Times New Roman" w:cs="Times New Roman"/>
          <w:sz w:val="28"/>
          <w:szCs w:val="28"/>
        </w:rPr>
        <w:t>.</w:t>
      </w:r>
      <w:r w:rsidR="00117D4F">
        <w:rPr>
          <w:rFonts w:ascii="Times New Roman" w:eastAsia="Calibri" w:hAnsi="Times New Roman" w:cs="Times New Roman"/>
          <w:sz w:val="28"/>
          <w:szCs w:val="28"/>
        </w:rPr>
        <w:t>Э.</w:t>
      </w:r>
    </w:p>
    <w:p w14:paraId="6C7C97E1" w14:textId="56A325F6" w:rsidR="002F7958" w:rsidRPr="002F7958" w:rsidRDefault="00216906" w:rsidP="00216906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 Атласкирова-Хагба С.З.</w:t>
      </w:r>
    </w:p>
    <w:p w14:paraId="02DB70ED" w14:textId="00AC6C90" w:rsidR="002F7958" w:rsidRPr="002F7958" w:rsidRDefault="002F7958" w:rsidP="002F7958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95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14:paraId="3787F403" w14:textId="1048936F" w:rsidR="002F7958" w:rsidRPr="002F7958" w:rsidRDefault="002F7958" w:rsidP="00216906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A8EE9B" w14:textId="1D9D8D68" w:rsidR="002F7958" w:rsidRPr="002F7958" w:rsidRDefault="002F7958" w:rsidP="002F7958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95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6CD6A724" w14:textId="77777777" w:rsidR="002F7958" w:rsidRPr="002F7958" w:rsidRDefault="002F7958" w:rsidP="002F7958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D71395" w14:textId="77777777" w:rsidR="002F7958" w:rsidRPr="002F7958" w:rsidRDefault="002F7958" w:rsidP="002F7958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BC3864" w14:textId="09BD20B0" w:rsidR="00117D4F" w:rsidRPr="002F7958" w:rsidRDefault="002F7958" w:rsidP="00117D4F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958">
        <w:rPr>
          <w:rFonts w:ascii="Times New Roman" w:eastAsia="Calibri" w:hAnsi="Times New Roman" w:cs="Times New Roman"/>
          <w:sz w:val="28"/>
          <w:szCs w:val="28"/>
        </w:rPr>
        <w:t>202</w:t>
      </w:r>
      <w:r w:rsidR="00A55DD0" w:rsidRPr="00086140">
        <w:rPr>
          <w:rFonts w:ascii="Times New Roman" w:eastAsia="Calibri" w:hAnsi="Times New Roman" w:cs="Times New Roman"/>
          <w:sz w:val="28"/>
          <w:szCs w:val="28"/>
        </w:rPr>
        <w:t>2</w:t>
      </w:r>
      <w:r w:rsidRPr="002F795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117D4F">
        <w:rPr>
          <w:rFonts w:ascii="Times New Roman" w:eastAsia="Calibri" w:hAnsi="Times New Roman" w:cs="Times New Roman"/>
          <w:sz w:val="28"/>
          <w:szCs w:val="28"/>
        </w:rPr>
        <w:t>од.</w:t>
      </w:r>
    </w:p>
    <w:p w14:paraId="2C7E0565" w14:textId="441BA13A" w:rsidR="00117D4F" w:rsidRDefault="00117D4F" w:rsidP="00117D4F">
      <w:pPr>
        <w:rPr>
          <w:rFonts w:ascii="Times New Roman" w:eastAsia="Calibri" w:hAnsi="Times New Roman" w:cs="Times New Roman"/>
          <w:sz w:val="28"/>
          <w:szCs w:val="28"/>
        </w:rPr>
      </w:pPr>
    </w:p>
    <w:p w14:paraId="73050A61" w14:textId="709A36E1" w:rsidR="00117D4F" w:rsidRPr="00117D4F" w:rsidRDefault="00117D4F" w:rsidP="00117D4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17D4F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Содержание:</w:t>
      </w:r>
    </w:p>
    <w:p w14:paraId="67385603" w14:textId="669FE30D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Введение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…………………………………………………………………..3</w:t>
      </w:r>
    </w:p>
    <w:p w14:paraId="52EC5B6E" w14:textId="293053F2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Цели и задачи проекта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……………………………………………………3</w:t>
      </w:r>
    </w:p>
    <w:p w14:paraId="0174980C" w14:textId="3511EE1C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Ожидаемые результаты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…………………………………………………..4</w:t>
      </w:r>
    </w:p>
    <w:p w14:paraId="5DF5F564" w14:textId="778A4427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Основные этапы реализации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……………………………………………..4</w:t>
      </w:r>
    </w:p>
    <w:p w14:paraId="00A3E5EE" w14:textId="58A97214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Формы работы по реализации проекта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………………………………….5</w:t>
      </w:r>
    </w:p>
    <w:p w14:paraId="157DC39E" w14:textId="64ECF68A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Мероприятия по проекту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…………………………………………………5</w:t>
      </w:r>
    </w:p>
    <w:p w14:paraId="37BDA8F2" w14:textId="2EE0BBE8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Перечень необходимого оборудования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………………………………….6</w:t>
      </w:r>
    </w:p>
    <w:p w14:paraId="707CBE9C" w14:textId="5A8826E2" w:rsidR="00117D4F" w:rsidRPr="00117D4F" w:rsidRDefault="00117D4F" w:rsidP="00117D4F">
      <w:pPr>
        <w:pStyle w:val="a7"/>
        <w:numPr>
          <w:ilvl w:val="0"/>
          <w:numId w:val="4"/>
        </w:numPr>
        <w:rPr>
          <w:rFonts w:ascii="Times New Roman" w:eastAsia="Calibri" w:hAnsi="Times New Roman" w:cs="Times New Roman"/>
          <w:bCs/>
          <w:sz w:val="28"/>
          <w:szCs w:val="28"/>
        </w:rPr>
      </w:pPr>
      <w:r w:rsidRPr="00117D4F">
        <w:rPr>
          <w:rFonts w:ascii="Times New Roman" w:eastAsia="Calibri" w:hAnsi="Times New Roman" w:cs="Times New Roman"/>
          <w:bCs/>
          <w:sz w:val="28"/>
          <w:szCs w:val="28"/>
        </w:rPr>
        <w:t>Список литературы</w:t>
      </w:r>
      <w:r w:rsidR="00DD6DF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………………………………………………………..8</w:t>
      </w:r>
    </w:p>
    <w:p w14:paraId="4F4B2C98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D4FE2F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86B0B0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0D3AF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B09806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1773C3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31B9F2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0CCE16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70033" w14:textId="508A9C3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97CBFC" w14:textId="77777777" w:rsidR="00DD6DF3" w:rsidRDefault="00DD6DF3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09570B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4607A5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4FC530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41B77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60096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678EE0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2CACDB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A03730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7970B8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3E8C52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1C0A3E" w14:textId="77777777" w:rsidR="00117D4F" w:rsidRDefault="00117D4F" w:rsidP="00117D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6F5CBE" w14:textId="77777777" w:rsidR="00117D4F" w:rsidRDefault="00117D4F" w:rsidP="00117D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21CB1BE" w14:textId="169B795F" w:rsidR="002F7958" w:rsidRPr="00117D4F" w:rsidRDefault="002F7958" w:rsidP="00117D4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7D4F">
        <w:rPr>
          <w:rFonts w:ascii="Times New Roman" w:eastAsia="Calibri" w:hAnsi="Times New Roman" w:cs="Times New Roman"/>
          <w:b/>
          <w:sz w:val="28"/>
          <w:szCs w:val="28"/>
        </w:rPr>
        <w:t>Введение:</w:t>
      </w:r>
    </w:p>
    <w:p w14:paraId="168C1FAE" w14:textId="2F646AF3" w:rsidR="00A55DD0" w:rsidRPr="00A55DD0" w:rsidRDefault="00A55DD0" w:rsidP="00DD6DF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Проблема сохранения здоровья подрастающего поколения имеет общенациональное и государственное значение, поскольку от уровня здоровья выпускников </w:t>
      </w:r>
      <w:r w:rsidR="00117D4F"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 зависят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перспективы развития страны, ее трудовой потенциал, благосостояние ее граждан и их социально-психологическая защищенность.   Анализ здоровья обучающейся молодежи позволяет сделать вывод об имеющейся негативной тенденции в ухудшении здоровья населения и, в особенности, таких незащищенных групп, как школьники. Резко увеличилось </w:t>
      </w:r>
      <w:r w:rsidR="00117D4F"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число подростков,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употребляющих наркотики и другие психоактивные вещества, и как следствие – рост числа различных инфекционных заболеваний. </w:t>
      </w:r>
    </w:p>
    <w:p w14:paraId="18A81B26" w14:textId="77777777" w:rsidR="00A55DD0" w:rsidRPr="00A55DD0" w:rsidRDefault="00A55DD0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Исходя из сказанного, появляется насущная потребность в проведении воспитательных мероприятий, направленных на профилактику наркомании и других зависимостей, рациональную организацию образа жизни, повышение значимости здоровья как личностной ценности и пропаганду ЗОЖ среди школьников.</w:t>
      </w:r>
    </w:p>
    <w:p w14:paraId="701E3B45" w14:textId="2B555757" w:rsidR="00A55DD0" w:rsidRPr="00A55DD0" w:rsidRDefault="00A55DD0" w:rsidP="00DD6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32B8FB" w14:textId="31A24CDC" w:rsidR="00A55DD0" w:rsidRPr="00117D4F" w:rsidRDefault="00A55DD0" w:rsidP="00DD6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</w:p>
    <w:p w14:paraId="3A6B74BB" w14:textId="77777777" w:rsidR="005F3219" w:rsidRPr="00117D4F" w:rsidRDefault="005F3219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AB99B" w14:textId="5A10BDF1" w:rsidR="00A55DD0" w:rsidRPr="00A55DD0" w:rsidRDefault="00A55DD0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ормирование</w:t>
      </w:r>
      <w:r w:rsidRPr="00A5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школьников ценностного отношения   к индивидуальному здоровью, ориентации на здоровый стиль жизни, а также подготовка 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волонтеров к пропаганде здоровьесберегающего образа жизни среди учащихся.</w:t>
      </w:r>
    </w:p>
    <w:p w14:paraId="2FFF3A17" w14:textId="77777777" w:rsidR="00A55DD0" w:rsidRPr="00A55DD0" w:rsidRDefault="00A55DD0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44278" w14:textId="278DC824" w:rsidR="00A55DD0" w:rsidRPr="00A55DD0" w:rsidRDefault="00A55DD0" w:rsidP="00DD6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14:paraId="3A56E5B0" w14:textId="77777777" w:rsidR="00A55DD0" w:rsidRPr="00A55DD0" w:rsidRDefault="00A55DD0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B66096" w14:textId="77777777" w:rsidR="00A55DD0" w:rsidRPr="00A55DD0" w:rsidRDefault="00A55DD0" w:rsidP="00DD6DF3">
      <w:pPr>
        <w:tabs>
          <w:tab w:val="num" w:pos="600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Формирование</w:t>
      </w:r>
      <w:r w:rsidRPr="00A5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мотивационных установок на приоритетное значение здоровья и здорового образа жизни в шкале личностных ценностей                      у индивидуума (в системах различного уровня отношений между субъектами образовательного процесса).</w:t>
      </w:r>
    </w:p>
    <w:p w14:paraId="19A4378E" w14:textId="77777777" w:rsidR="00A55DD0" w:rsidRPr="00A55DD0" w:rsidRDefault="00A55DD0" w:rsidP="00DD6DF3">
      <w:pPr>
        <w:tabs>
          <w:tab w:val="num" w:pos="600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Ориентация </w:t>
      </w:r>
      <w:r w:rsidRPr="00A55D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убъектов образовательного процесса на формирование индивидуального здоровья, увеличение его резервов, а также активное его самосохранение и дальнейшее укрепление.</w:t>
      </w:r>
    </w:p>
    <w:p w14:paraId="4BF40CFD" w14:textId="6CA6B648" w:rsidR="00A55DD0" w:rsidRPr="00A55DD0" w:rsidRDefault="00A55DD0" w:rsidP="00DD6DF3">
      <w:pPr>
        <w:tabs>
          <w:tab w:val="num" w:pos="600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</w:t>
      </w:r>
      <w:r w:rsidRPr="00A5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у учащихся грамотно</w:t>
      </w:r>
      <w:r w:rsidRPr="00117D4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мышления, духовно-нравственной и физической культуры, а также активной социальной позиции в сфере профилактики наркомании в подростковой среде.</w:t>
      </w:r>
    </w:p>
    <w:p w14:paraId="6CA32DE9" w14:textId="573D5DE8" w:rsidR="00A55DD0" w:rsidRPr="00A55DD0" w:rsidRDefault="00A55DD0" w:rsidP="00DD6DF3">
      <w:pPr>
        <w:tabs>
          <w:tab w:val="num" w:pos="600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эффективности оздоровительной и учебно-</w:t>
      </w:r>
      <w:r w:rsidR="00117D4F"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воспитательной работы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школе.</w:t>
      </w:r>
    </w:p>
    <w:p w14:paraId="4B2521FB" w14:textId="77777777" w:rsidR="00A55DD0" w:rsidRPr="00A55DD0" w:rsidRDefault="00A55DD0" w:rsidP="00DD6DF3">
      <w:pPr>
        <w:tabs>
          <w:tab w:val="num" w:pos="600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5. </w:t>
      </w:r>
      <w:r w:rsidRPr="00A55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Координация</w:t>
      </w:r>
      <w:r w:rsidRPr="00A5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DD0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усилий учебных и структурных подразделений, а также общественных объединений работников и обучающихся школы для решения проблем профилактики наркомании и других зависимостей (табакокурения, употребления алкоголя, токсикозависимости).</w:t>
      </w:r>
    </w:p>
    <w:p w14:paraId="7938FD1A" w14:textId="2029366B" w:rsidR="005F3219" w:rsidRPr="005F3219" w:rsidRDefault="00117D4F" w:rsidP="00DD6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5F3219" w:rsidRPr="005F321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жидаемые результаты</w:t>
      </w:r>
    </w:p>
    <w:p w14:paraId="1A52BE77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61A3FC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Данный проект позитивно влияет на формирование мотивационной сферы личности школьника: </w:t>
      </w:r>
    </w:p>
    <w:p w14:paraId="03DCE2B4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1B316" w14:textId="187C95FC" w:rsidR="005F3219" w:rsidRPr="00117D4F" w:rsidRDefault="005F3219" w:rsidP="00DD6DF3">
      <w:pPr>
        <w:pStyle w:val="a7"/>
        <w:numPr>
          <w:ilvl w:val="0"/>
          <w:numId w:val="3"/>
        </w:num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повышает стремление обучающихся к преобразованию своего образа жизни, направленного на сохранение и укрепление индивидуального здоровья, осознания его значимости в иерархической системе ценностей индивидуума;</w:t>
      </w:r>
    </w:p>
    <w:p w14:paraId="2333E247" w14:textId="77777777" w:rsidR="00BC0E9A" w:rsidRPr="00117D4F" w:rsidRDefault="00BC0E9A" w:rsidP="00DD6DF3">
      <w:pPr>
        <w:pStyle w:val="a7"/>
        <w:tabs>
          <w:tab w:val="left" w:pos="4155"/>
        </w:tabs>
        <w:spacing w:after="0" w:line="240" w:lineRule="auto"/>
        <w:ind w:left="90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E763B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bookmarkStart w:id="0" w:name="_Hlk95932526"/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формирует мотивацию школьников на здоровый стиль жизни и ее безопасность;</w:t>
      </w:r>
    </w:p>
    <w:bookmarkEnd w:id="0"/>
    <w:p w14:paraId="677A90C5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10BF83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>3) является базой для комплексной профилактикой наркомании, алкоголизма, табакокурения и токсикомании в подростковой среде;</w:t>
      </w:r>
    </w:p>
    <w:p w14:paraId="718FFEA5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28FC06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>4) способствует развитию двигательной активности организма обучающихся как альтернативы вредным привычкам.</w:t>
      </w:r>
    </w:p>
    <w:p w14:paraId="0B59443B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9B3AEF" w14:textId="2F0BA1AD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способствует развитию чувства долга и ответственности за свое здоровье и образ </w:t>
      </w:r>
      <w:r w:rsidR="00BC0E9A"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жизни, навыков</w:t>
      </w: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ведения рационального образа жизни и деятельности, способствующей оздоровлению организма и раскрытию резервных возможностей человека;</w:t>
      </w:r>
    </w:p>
    <w:p w14:paraId="3030E92C" w14:textId="77777777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9CC347" w14:textId="4E891B2B" w:rsidR="005F3219" w:rsidRPr="005F3219" w:rsidRDefault="005F3219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ориентирует учеников на </w:t>
      </w:r>
      <w:r w:rsidR="00BC0E9A"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пропаганду здоровьесберегающего</w:t>
      </w:r>
      <w:r w:rsidRPr="005F3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образа жизни среди учащихся.</w:t>
      </w:r>
    </w:p>
    <w:p w14:paraId="67FC3D41" w14:textId="77777777" w:rsidR="005F3219" w:rsidRPr="005F3219" w:rsidRDefault="005F3219" w:rsidP="00DD6DF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920B81" w14:textId="0BE86F5B" w:rsid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>Сроки реализации:</w:t>
      </w: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 Долгосрочный. </w:t>
      </w:r>
    </w:p>
    <w:p w14:paraId="6F04BEF6" w14:textId="77777777" w:rsidR="00DD6DF3" w:rsidRPr="005F3219" w:rsidRDefault="00DD6DF3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0D020E4" w14:textId="241ED975" w:rsidR="005F3219" w:rsidRPr="005F3219" w:rsidRDefault="005F3219" w:rsidP="00DD6DF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>Основные этапы реализации социально значимого проекта:</w:t>
      </w:r>
    </w:p>
    <w:p w14:paraId="0B8A9A2E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>1. Подготовительный.</w:t>
      </w:r>
    </w:p>
    <w:p w14:paraId="5F4997E6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•Создание групп, работающих по проекту, в которые входят волонтеры, все желающие ученики и педагоги.</w:t>
      </w:r>
    </w:p>
    <w:p w14:paraId="25552D72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•Подготовка необходимой для реализации проекта площадки, материалов и оборудования.</w:t>
      </w:r>
    </w:p>
    <w:p w14:paraId="4FBD2E8D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lastRenderedPageBreak/>
        <w:t>•Написание возможных сценариев работы и самих фильмов.</w:t>
      </w:r>
    </w:p>
    <w:p w14:paraId="27AFC3A5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•Определение основный направлений в работе с детьми.</w:t>
      </w:r>
    </w:p>
    <w:p w14:paraId="1CF1646A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 xml:space="preserve">2. Практический. </w:t>
      </w:r>
    </w:p>
    <w:p w14:paraId="73A5F751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Съемка фильма.</w:t>
      </w:r>
    </w:p>
    <w:p w14:paraId="410DE333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Участие в мероприятиях, обучающих тренингах.</w:t>
      </w:r>
    </w:p>
    <w:p w14:paraId="4CD1F045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Выполнение практических заданий, предоставленных каждому из участников.</w:t>
      </w:r>
    </w:p>
    <w:p w14:paraId="2CFB719E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 xml:space="preserve">3. Обобщающий. </w:t>
      </w:r>
    </w:p>
    <w:p w14:paraId="4542791D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• Использование собранного материала в дальнейшей работе. </w:t>
      </w:r>
    </w:p>
    <w:p w14:paraId="222D28A6" w14:textId="4AE6A90A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Анонсирование материалов всей работы-распространение в СМИ. (Фильм; Методические разработки; Сценарии; План работы.)</w:t>
      </w:r>
    </w:p>
    <w:p w14:paraId="397D3D59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• Анализ полученных знаний и умений. </w:t>
      </w:r>
    </w:p>
    <w:p w14:paraId="14A75F65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• Обратная связь. (Снятие еще одного видеоролика с реакцией самих «актеров» на их конечную работу.) </w:t>
      </w:r>
    </w:p>
    <w:p w14:paraId="740353EB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 xml:space="preserve">Формы работы по реализации проекта: </w:t>
      </w:r>
    </w:p>
    <w:p w14:paraId="3EB76159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5F3219">
        <w:rPr>
          <w:rFonts w:ascii="Times New Roman" w:eastAsia="Calibri" w:hAnsi="Times New Roman" w:cs="Times New Roman"/>
          <w:sz w:val="28"/>
          <w:szCs w:val="28"/>
        </w:rPr>
        <w:t>Практические занятия.</w:t>
      </w:r>
    </w:p>
    <w:p w14:paraId="1C1E5A4B" w14:textId="664136A6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• Создание домашнего задания. </w:t>
      </w:r>
    </w:p>
    <w:p w14:paraId="537AA33F" w14:textId="77777777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Беседы, разбор непонятных тем/заданий.</w:t>
      </w:r>
    </w:p>
    <w:p w14:paraId="22D583FA" w14:textId="344D4DEA" w:rsidR="005F3219" w:rsidRPr="005F3219" w:rsidRDefault="005F3219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219">
        <w:rPr>
          <w:rFonts w:ascii="Times New Roman" w:eastAsia="Calibri" w:hAnsi="Times New Roman" w:cs="Times New Roman"/>
          <w:sz w:val="28"/>
          <w:szCs w:val="28"/>
        </w:rPr>
        <w:t>• Конкурсы по разным направлениям</w:t>
      </w:r>
      <w:r w:rsidR="00DD6DF3">
        <w:rPr>
          <w:rFonts w:ascii="Times New Roman" w:eastAsia="Calibri" w:hAnsi="Times New Roman" w:cs="Times New Roman"/>
          <w:sz w:val="28"/>
          <w:szCs w:val="28"/>
        </w:rPr>
        <w:t>, в</w:t>
      </w:r>
      <w:r w:rsidRPr="005F3219">
        <w:rPr>
          <w:rFonts w:ascii="Times New Roman" w:eastAsia="Calibri" w:hAnsi="Times New Roman" w:cs="Times New Roman"/>
          <w:sz w:val="28"/>
          <w:szCs w:val="28"/>
        </w:rPr>
        <w:t xml:space="preserve"> которых не будет проигравших. </w:t>
      </w:r>
    </w:p>
    <w:p w14:paraId="4E810CF6" w14:textId="77777777" w:rsidR="00810576" w:rsidRPr="00117D4F" w:rsidRDefault="00810576" w:rsidP="00DD6DF3">
      <w:pPr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D2BAB04" w14:textId="77777777" w:rsidR="00810576" w:rsidRPr="00117D4F" w:rsidRDefault="00810576" w:rsidP="00DD6DF3">
      <w:pPr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1DFBD23" w14:textId="47DB251D" w:rsidR="00810576" w:rsidRPr="00810576" w:rsidRDefault="00810576" w:rsidP="00DD6DF3">
      <w:pPr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Мероприятия по проекту:</w:t>
      </w:r>
    </w:p>
    <w:p w14:paraId="3F67C05B" w14:textId="77777777" w:rsidR="00810576" w:rsidRPr="00810576" w:rsidRDefault="00810576" w:rsidP="00DD6DF3">
      <w:pPr>
        <w:spacing w:after="0" w:line="240" w:lineRule="auto"/>
        <w:ind w:left="10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A4B3855" w14:textId="77777777" w:rsidR="00810576" w:rsidRPr="00810576" w:rsidRDefault="00810576" w:rsidP="00DD6DF3">
      <w:pPr>
        <w:tabs>
          <w:tab w:val="left" w:pos="0"/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ЭТАП.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Домашние задания: </w:t>
      </w:r>
    </w:p>
    <w:p w14:paraId="02BCBD1F" w14:textId="77777777" w:rsidR="00810576" w:rsidRPr="00810576" w:rsidRDefault="00810576" w:rsidP="00DD6DF3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презентация команды «Просто о сложном» в виде клипа (видеоклип): формирование умений передавать имеющиеся знания о здоровье и здоровом стиле жизни; </w:t>
      </w:r>
    </w:p>
    <w:p w14:paraId="1DAFF022" w14:textId="77777777" w:rsidR="00810576" w:rsidRPr="00810576" w:rsidRDefault="00810576" w:rsidP="00DD6DF3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театра кукол, написание сценария постановки (любого жанра) в рамках тематики конкурса; </w:t>
      </w:r>
    </w:p>
    <w:p w14:paraId="019BFFBB" w14:textId="77777777" w:rsidR="00810576" w:rsidRPr="00810576" w:rsidRDefault="00810576" w:rsidP="00DD6DF3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к проведению брейн - ринга «Как? Зачем? Почему?»: команде необходимо самостоятельно сформулировать интересный вопрос (задание, задачу) для команды-соперницы в рамках тематики игры.</w:t>
      </w:r>
    </w:p>
    <w:p w14:paraId="58AE55F7" w14:textId="77777777" w:rsidR="00810576" w:rsidRPr="00810576" w:rsidRDefault="00810576" w:rsidP="00DD6DF3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создание творческих проектов программы здорового образа жизни от Государственной Думы.</w:t>
      </w:r>
    </w:p>
    <w:p w14:paraId="3324C4F1" w14:textId="77777777" w:rsidR="00810576" w:rsidRPr="00810576" w:rsidRDefault="00810576" w:rsidP="00DD6DF3">
      <w:pPr>
        <w:tabs>
          <w:tab w:val="left" w:pos="36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A4192F" w14:textId="2E0A842B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ЭТАП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«Услышать </w:t>
      </w:r>
      <w:r w:rsidR="00117D4F" w:rsidRPr="00117D4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— значит</w:t>
      </w:r>
      <w:r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забыть, увидеть </w:t>
      </w:r>
      <w:r w:rsidR="00117D4F"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— значит</w:t>
      </w:r>
      <w:r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вспомнить, сделать </w:t>
      </w:r>
      <w:r w:rsidR="00117D4F"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— значит</w:t>
      </w:r>
      <w:r w:rsidRPr="0081057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понять»:</w:t>
      </w:r>
    </w:p>
    <w:p w14:paraId="4666EC6D" w14:textId="6E74B10C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данный конкурс разбивается на два этапа: подготовительный и основной. Подготовительный этап содержит выполнение домашнего задания – создание театра кукол, написание сценария. </w:t>
      </w:r>
      <w:r w:rsidR="00117D4F" w:rsidRPr="00117D4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–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 спектакля с куклами в соответствии с тематикой конкурса.</w:t>
      </w:r>
    </w:p>
    <w:p w14:paraId="7588EEF5" w14:textId="77777777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441349" w14:textId="77777777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ЭТАП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«Говоря языком плаката»: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BA488BF" w14:textId="7F276C21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ученикам необходимо представить знания о здоровье и ЗОЖ изобразительно - наглядными средствами (допустимы слоганы, </w:t>
      </w:r>
      <w:r w:rsidR="00DD6DF3"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рисунки, </w:t>
      </w:r>
      <w:r w:rsidR="00DD6DF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девизы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, эмблемы и т.п. в рамках тематики мероприятия).</w:t>
      </w:r>
    </w:p>
    <w:p w14:paraId="021EEE31" w14:textId="77777777" w:rsidR="00810576" w:rsidRPr="00810576" w:rsidRDefault="00810576" w:rsidP="00DD6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7A4895E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ЭТАП «Кампания – против!»:</w:t>
      </w: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E36C47F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школьниками антирекламы на рекламу алкоголя (особенно рекламу продукции пива), сигарет.</w:t>
      </w:r>
    </w:p>
    <w:p w14:paraId="161D3BE4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8F6820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5. ЭТАП «Знаю - не знаю»: </w:t>
      </w:r>
    </w:p>
    <w:p w14:paraId="6A9A8CB5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дают ответы на интеллектуальные вопросы различного уровня сложности, согласно тематике игры.</w:t>
      </w:r>
    </w:p>
    <w:p w14:paraId="4614E9F9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60D6B7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ЭТАП Брейн-ринг: «Как? Зачем? Почему?»:</w:t>
      </w:r>
    </w:p>
    <w:p w14:paraId="3D19FB7A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школьники дают письменные ответы на вопрос, заранее заготовленный командами других классов (каждая команда задает свой вопрос другим командам, отвечающая правильно – получает дополнительный бонус в актив).</w:t>
      </w:r>
    </w:p>
    <w:p w14:paraId="28D15EB9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 ЭТАП «Если хочешь быть богатым - будь здоров!» - спортивные старты:</w:t>
      </w:r>
    </w:p>
    <w:p w14:paraId="032BAC2A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различные конкурсы, направленные на развитие двигательной активности организма как альтернативы вредным привычкам.</w:t>
      </w:r>
    </w:p>
    <w:p w14:paraId="3D786947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6B8E1A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8. ЭТАП (ЗАКЛЮЧИТЕЛЬНЫЙ) «Вот я стану депутатом...»:</w:t>
      </w:r>
    </w:p>
    <w:p w14:paraId="6C376CF6" w14:textId="3321615A" w:rsidR="00810576" w:rsidRPr="00117D4F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представление школьниками творческих проектов программы здорового образа жизни от Государственной Думы. </w:t>
      </w:r>
    </w:p>
    <w:p w14:paraId="7739634C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E79A39" w14:textId="0E6572AC" w:rsidR="00810576" w:rsidRPr="00810576" w:rsidRDefault="00810576" w:rsidP="00DD6DF3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576">
        <w:rPr>
          <w:rFonts w:ascii="Times New Roman" w:eastAsia="Calibri" w:hAnsi="Times New Roman" w:cs="Times New Roman"/>
          <w:b/>
          <w:sz w:val="28"/>
          <w:szCs w:val="28"/>
        </w:rPr>
        <w:t>Перечень необходимого оборудования для реализации проекта:</w:t>
      </w:r>
    </w:p>
    <w:p w14:paraId="561462E8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b/>
          <w:sz w:val="28"/>
          <w:szCs w:val="28"/>
        </w:rPr>
        <w:t xml:space="preserve">• </w:t>
      </w:r>
      <w:r w:rsidRPr="00810576">
        <w:rPr>
          <w:rFonts w:ascii="Times New Roman" w:eastAsia="Calibri" w:hAnsi="Times New Roman" w:cs="Times New Roman"/>
          <w:sz w:val="28"/>
          <w:szCs w:val="28"/>
        </w:rPr>
        <w:t>Видеокамера.</w:t>
      </w:r>
    </w:p>
    <w:p w14:paraId="67235531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t>• Микрофон.</w:t>
      </w:r>
    </w:p>
    <w:p w14:paraId="51881CC1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t>• Компьютер со специализированной программой для обработки видео- и фото- файлов.</w:t>
      </w:r>
    </w:p>
    <w:p w14:paraId="6DC3FDCA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lastRenderedPageBreak/>
        <w:t>• Фотоаппарат.</w:t>
      </w:r>
    </w:p>
    <w:p w14:paraId="12EC1AE2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t>• Телевизор/ проектор.</w:t>
      </w:r>
    </w:p>
    <w:p w14:paraId="06D0042E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t>• Помещение/ Площадка.</w:t>
      </w:r>
    </w:p>
    <w:p w14:paraId="753D1566" w14:textId="77777777" w:rsidR="00810576" w:rsidRPr="00810576" w:rsidRDefault="00810576" w:rsidP="00DD6DF3">
      <w:pPr>
        <w:spacing w:line="25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10576">
        <w:rPr>
          <w:rFonts w:ascii="Times New Roman" w:eastAsia="Calibri" w:hAnsi="Times New Roman" w:cs="Times New Roman"/>
          <w:sz w:val="28"/>
          <w:szCs w:val="28"/>
        </w:rPr>
        <w:t>• Оборудование для выхода в интернет.</w:t>
      </w:r>
    </w:p>
    <w:p w14:paraId="255BFA54" w14:textId="77777777" w:rsidR="00810576" w:rsidRPr="00810576" w:rsidRDefault="00810576" w:rsidP="00DD6DF3">
      <w:pPr>
        <w:tabs>
          <w:tab w:val="left" w:pos="4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8FCF22" w14:textId="344892E7" w:rsidR="00A55DD0" w:rsidRDefault="00A55DD0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F3889D9" w14:textId="170D332F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0715462" w14:textId="46BF2A4A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EC627EF" w14:textId="02F6C781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05064DF" w14:textId="373AA405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FB31899" w14:textId="74C39C0A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F463282" w14:textId="130C56E8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B6EC62A" w14:textId="43B528D3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EC1241" w14:textId="5684F4CB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5AFFDE4" w14:textId="0BABEE1F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DDACA04" w14:textId="2D84E27B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DF15928" w14:textId="0EF63085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5B021C1" w14:textId="210BAEE0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8407EF8" w14:textId="3D53E7C1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6EEB406" w14:textId="1E7D2D03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3495F8" w14:textId="536A28AE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A77008" w14:textId="7481AE0E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DFF5668" w14:textId="37A2AF6B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307B54" w14:textId="19F82F18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335CA5" w14:textId="0A76173D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F6624D9" w14:textId="3CA080AF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4758A1F" w14:textId="5C40AB37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85D043" w14:textId="1447BE74" w:rsid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F621B78" w14:textId="653FD499" w:rsidR="00DD6DF3" w:rsidRDefault="00DD6DF3" w:rsidP="00DD6DF3">
      <w:pPr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DD6DF3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литературы:</w:t>
      </w:r>
    </w:p>
    <w:p w14:paraId="23FD3BAF" w14:textId="4F82B8CF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1. Федеральный закон РФ от 8 января 1998 г. № 3-ФЗ «О наркотических средствах и психотропных веществах» с изменениями и дополнениями от 6 апреля 2011 г. - М., 2011.- 45 с.</w:t>
      </w:r>
    </w:p>
    <w:p w14:paraId="7E69665C" w14:textId="169E3C79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2. Федеральный закон РФ от 13 марта 2006 г. № 38-ФЗ «О рекламе» с изменениями и дополнениями от 1июля 2011 года. - М., 2011.- 35с.</w:t>
      </w:r>
    </w:p>
    <w:p w14:paraId="193501E8" w14:textId="7AC29A16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3. Авраамов Д.С. Профессиональная этика журналиста. - М., 2003. - 215 с.</w:t>
      </w:r>
    </w:p>
    <w:p w14:paraId="335B7D6A" w14:textId="083F2D89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4. Авраменко Б. С. Наркомания: глобальный ответ на глобальный вызов// Международная жизнь. - 2008. - №11.- С. 35 - 44</w:t>
      </w:r>
    </w:p>
    <w:p w14:paraId="59FAF438" w14:textId="7173F306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5. Андреева Т. И, Довбах А.В., Красовский К.С. «Зачем СМИ пишут об алкоголе, табаке, наркотиках» // Журналист. - 2007.- № 2.- С.74 - 89</w:t>
      </w:r>
    </w:p>
    <w:p w14:paraId="114115D8" w14:textId="23C9028F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6. Большой психологический словарь / Под ред. Б. Г. Мещерякова, В.П. Зинченко. - М., 2005. - 617 с.</w:t>
      </w:r>
    </w:p>
    <w:p w14:paraId="700C8FEF" w14:textId="2686FDF2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 xml:space="preserve">7. Володина Л.В., Карпухина О.К. Деловое общение и основы теории коммуникации: Учебно - методическое </w:t>
      </w:r>
      <w:r w:rsidRPr="00DD6DF3">
        <w:rPr>
          <w:rFonts w:ascii="Times New Roman" w:hAnsi="Times New Roman" w:cs="Times New Roman"/>
          <w:sz w:val="28"/>
          <w:szCs w:val="28"/>
        </w:rPr>
        <w:t>пособие. -</w:t>
      </w:r>
      <w:r w:rsidRPr="00DD6DF3">
        <w:rPr>
          <w:rFonts w:ascii="Times New Roman" w:hAnsi="Times New Roman" w:cs="Times New Roman"/>
          <w:sz w:val="28"/>
          <w:szCs w:val="28"/>
        </w:rPr>
        <w:t xml:space="preserve"> Спб.,2007.- 102 с.</w:t>
      </w:r>
    </w:p>
    <w:p w14:paraId="5CCBD6A9" w14:textId="2CFAC3A7" w:rsidR="00DD6DF3" w:rsidRPr="00DD6DF3" w:rsidRDefault="00DD6DF3" w:rsidP="00DD6D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6DF3">
        <w:rPr>
          <w:rFonts w:ascii="Times New Roman" w:hAnsi="Times New Roman" w:cs="Times New Roman"/>
          <w:sz w:val="28"/>
          <w:szCs w:val="28"/>
        </w:rPr>
        <w:t>8. Воронков С.Г., Иваненков С.П., Кусжанова А.Ж. Социализация молодежи: проблемы и перспективы. - М., 2006.- 117 с.</w:t>
      </w:r>
    </w:p>
    <w:sectPr w:rsidR="00DD6DF3" w:rsidRPr="00DD6DF3" w:rsidSect="00DD6DF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F97F" w14:textId="77777777" w:rsidR="006F0007" w:rsidRDefault="006F0007" w:rsidP="002F7958">
      <w:pPr>
        <w:spacing w:after="0" w:line="240" w:lineRule="auto"/>
      </w:pPr>
      <w:r>
        <w:separator/>
      </w:r>
    </w:p>
  </w:endnote>
  <w:endnote w:type="continuationSeparator" w:id="0">
    <w:p w14:paraId="74E9D674" w14:textId="77777777" w:rsidR="006F0007" w:rsidRDefault="006F0007" w:rsidP="002F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DEEB" w14:textId="77777777" w:rsidR="00DD6DF3" w:rsidRDefault="00DD6DF3">
    <w:pPr>
      <w:pStyle w:val="a5"/>
      <w:jc w:val="center"/>
    </w:pPr>
  </w:p>
  <w:sdt>
    <w:sdtPr>
      <w:id w:val="-1260514406"/>
      <w:docPartObj>
        <w:docPartGallery w:val="Page Numbers (Bottom of Page)"/>
        <w:docPartUnique/>
      </w:docPartObj>
    </w:sdtPr>
    <w:sdtContent>
      <w:p w14:paraId="33337E70" w14:textId="2A55D407" w:rsidR="00DD6DF3" w:rsidRDefault="00DD6D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50260" w14:textId="0AF8B00E" w:rsidR="00117D4F" w:rsidRDefault="00117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8D51" w14:textId="77777777" w:rsidR="006F0007" w:rsidRDefault="006F0007" w:rsidP="002F7958">
      <w:pPr>
        <w:spacing w:after="0" w:line="240" w:lineRule="auto"/>
      </w:pPr>
      <w:r>
        <w:separator/>
      </w:r>
    </w:p>
  </w:footnote>
  <w:footnote w:type="continuationSeparator" w:id="0">
    <w:p w14:paraId="061B9418" w14:textId="77777777" w:rsidR="006F0007" w:rsidRDefault="006F0007" w:rsidP="002F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A09"/>
    <w:multiLevelType w:val="hybridMultilevel"/>
    <w:tmpl w:val="CA9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B0E32"/>
    <w:multiLevelType w:val="hybridMultilevel"/>
    <w:tmpl w:val="78945098"/>
    <w:lvl w:ilvl="0" w:tplc="92E289AA">
      <w:start w:val="1"/>
      <w:numFmt w:val="bullet"/>
      <w:lvlText w:val="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640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C5FBE"/>
    <w:multiLevelType w:val="hybridMultilevel"/>
    <w:tmpl w:val="A2BA478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15D6A"/>
    <w:multiLevelType w:val="hybridMultilevel"/>
    <w:tmpl w:val="03900162"/>
    <w:lvl w:ilvl="0" w:tplc="DF4E33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5"/>
    <w:rsid w:val="00086140"/>
    <w:rsid w:val="00117D4F"/>
    <w:rsid w:val="00216906"/>
    <w:rsid w:val="002F7958"/>
    <w:rsid w:val="005F3219"/>
    <w:rsid w:val="006A67A2"/>
    <w:rsid w:val="006F0007"/>
    <w:rsid w:val="006F11E1"/>
    <w:rsid w:val="00810576"/>
    <w:rsid w:val="009E3A59"/>
    <w:rsid w:val="00A55DD0"/>
    <w:rsid w:val="00A57855"/>
    <w:rsid w:val="00BA48D4"/>
    <w:rsid w:val="00BC0E9A"/>
    <w:rsid w:val="00DD6DF3"/>
    <w:rsid w:val="00D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411F"/>
  <w15:chartTrackingRefBased/>
  <w15:docId w15:val="{A2F16A5E-FCE6-41F1-9008-C414F189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958"/>
  </w:style>
  <w:style w:type="paragraph" w:styleId="a5">
    <w:name w:val="footer"/>
    <w:basedOn w:val="a"/>
    <w:link w:val="a6"/>
    <w:uiPriority w:val="99"/>
    <w:unhideWhenUsed/>
    <w:rsid w:val="002F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958"/>
  </w:style>
  <w:style w:type="paragraph" w:styleId="a7">
    <w:name w:val="List Paragraph"/>
    <w:basedOn w:val="a"/>
    <w:uiPriority w:val="34"/>
    <w:qFormat/>
    <w:rsid w:val="00BC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C27D-DCD1-4D81-96AA-8FF0956C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Азида Атласкирова</dc:creator>
  <cp:keywords/>
  <dc:description/>
  <cp:lastModifiedBy>Азида Атласкирова</cp:lastModifiedBy>
  <cp:revision>6</cp:revision>
  <dcterms:created xsi:type="dcterms:W3CDTF">2022-02-16T14:05:00Z</dcterms:created>
  <dcterms:modified xsi:type="dcterms:W3CDTF">2022-02-16T17:56:00Z</dcterms:modified>
</cp:coreProperties>
</file>