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7" w:rsidRPr="00EA1637" w:rsidRDefault="007A1909" w:rsidP="00EA1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637">
        <w:rPr>
          <w:rFonts w:ascii="Times New Roman" w:hAnsi="Times New Roman" w:cs="Times New Roman"/>
          <w:b/>
          <w:sz w:val="28"/>
          <w:szCs w:val="28"/>
        </w:rPr>
        <w:t>Серия литерат</w:t>
      </w:r>
      <w:r w:rsidR="00EA1637" w:rsidRPr="00EA1637">
        <w:rPr>
          <w:rFonts w:ascii="Times New Roman" w:hAnsi="Times New Roman" w:cs="Times New Roman"/>
          <w:b/>
          <w:sz w:val="28"/>
          <w:szCs w:val="28"/>
        </w:rPr>
        <w:t xml:space="preserve">урных </w:t>
      </w:r>
      <w:proofErr w:type="spellStart"/>
      <w:r w:rsidR="00EA1637" w:rsidRPr="00EA1637">
        <w:rPr>
          <w:rFonts w:ascii="Times New Roman" w:hAnsi="Times New Roman" w:cs="Times New Roman"/>
          <w:b/>
          <w:sz w:val="28"/>
          <w:szCs w:val="28"/>
        </w:rPr>
        <w:t>квестов</w:t>
      </w:r>
      <w:proofErr w:type="spellEnd"/>
      <w:r w:rsidR="00EA1637" w:rsidRPr="00EA163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A1637" w:rsidRPr="00EA1637">
        <w:rPr>
          <w:rFonts w:ascii="Times New Roman" w:hAnsi="Times New Roman" w:cs="Times New Roman"/>
          <w:b/>
          <w:sz w:val="28"/>
          <w:szCs w:val="28"/>
        </w:rPr>
        <w:t>НеМёртвые</w:t>
      </w:r>
      <w:proofErr w:type="spellEnd"/>
      <w:r w:rsidR="00EA1637" w:rsidRPr="00EA1637">
        <w:rPr>
          <w:rFonts w:ascii="Times New Roman" w:hAnsi="Times New Roman" w:cs="Times New Roman"/>
          <w:b/>
          <w:sz w:val="28"/>
          <w:szCs w:val="28"/>
        </w:rPr>
        <w:t xml:space="preserve"> души»</w:t>
      </w:r>
    </w:p>
    <w:p w:rsidR="00EA1637" w:rsidRPr="00EA1637" w:rsidRDefault="007A1909" w:rsidP="00EA163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1637">
        <w:rPr>
          <w:rFonts w:ascii="Times New Roman" w:hAnsi="Times New Roman" w:cs="Times New Roman"/>
          <w:sz w:val="28"/>
          <w:szCs w:val="28"/>
        </w:rPr>
        <w:t>Проект по вовлечению молодежи в занятие творческой деятельностью</w:t>
      </w:r>
      <w:r w:rsidRPr="00EA1637">
        <w:rPr>
          <w:rFonts w:ascii="Times New Roman" w:hAnsi="Times New Roman" w:cs="Times New Roman"/>
          <w:sz w:val="28"/>
          <w:szCs w:val="28"/>
        </w:rPr>
        <w:br/>
        <w:t xml:space="preserve">Проект призван вывести восприятие молодежью художественных текстов русской классики на качественно другой уровень, сделав их более личными, </w:t>
      </w:r>
      <w:r w:rsidR="00EA1637" w:rsidRPr="00EA1637">
        <w:rPr>
          <w:rFonts w:ascii="Times New Roman" w:hAnsi="Times New Roman" w:cs="Times New Roman"/>
          <w:sz w:val="28"/>
          <w:szCs w:val="28"/>
        </w:rPr>
        <w:t>осязаемыми и понятными.</w:t>
      </w:r>
    </w:p>
    <w:p w:rsidR="00C20E96" w:rsidRDefault="007A1909" w:rsidP="00EA163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1637">
        <w:rPr>
          <w:rFonts w:ascii="Times New Roman" w:hAnsi="Times New Roman" w:cs="Times New Roman"/>
          <w:b/>
          <w:sz w:val="28"/>
          <w:szCs w:val="28"/>
        </w:rPr>
        <w:t>Проект «</w:t>
      </w:r>
      <w:proofErr w:type="spellStart"/>
      <w:r w:rsidRPr="00EA1637">
        <w:rPr>
          <w:rFonts w:ascii="Times New Roman" w:hAnsi="Times New Roman" w:cs="Times New Roman"/>
          <w:b/>
          <w:sz w:val="28"/>
          <w:szCs w:val="28"/>
        </w:rPr>
        <w:t>НеМёртвые</w:t>
      </w:r>
      <w:proofErr w:type="spellEnd"/>
      <w:r w:rsidRPr="00EA1637">
        <w:rPr>
          <w:rFonts w:ascii="Times New Roman" w:hAnsi="Times New Roman" w:cs="Times New Roman"/>
          <w:b/>
          <w:sz w:val="28"/>
          <w:szCs w:val="28"/>
        </w:rPr>
        <w:t xml:space="preserve"> души» </w:t>
      </w:r>
      <w:r w:rsidRPr="00EA1637">
        <w:rPr>
          <w:rFonts w:ascii="Times New Roman" w:hAnsi="Times New Roman" w:cs="Times New Roman"/>
          <w:sz w:val="28"/>
          <w:szCs w:val="28"/>
        </w:rPr>
        <w:t xml:space="preserve">- серия перформативных </w:t>
      </w:r>
      <w:proofErr w:type="spellStart"/>
      <w:r w:rsidRPr="00EA1637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EA1637">
        <w:rPr>
          <w:rFonts w:ascii="Times New Roman" w:hAnsi="Times New Roman" w:cs="Times New Roman"/>
          <w:sz w:val="28"/>
          <w:szCs w:val="28"/>
        </w:rPr>
        <w:t xml:space="preserve"> по мотивам произведений Н.В. Гоголя. Проект приурочен к тому, что 190 лет назад Н.В. Гоголем был начат первый том знаменитой поэмы "Мертвые души", которая и ляжет в основу сюжета первого квеста. 190 лет назад, в 1835 году было написано большинство произведений Гоголя, в том числе, сборник "Миргород" и "Тарас Бульба". Увлекательные </w:t>
      </w:r>
      <w:proofErr w:type="spellStart"/>
      <w:r w:rsidRPr="00EA1637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A1637">
        <w:rPr>
          <w:rFonts w:ascii="Times New Roman" w:hAnsi="Times New Roman" w:cs="Times New Roman"/>
          <w:sz w:val="28"/>
          <w:szCs w:val="28"/>
        </w:rPr>
        <w:t xml:space="preserve"> с элементами </w:t>
      </w:r>
      <w:proofErr w:type="spellStart"/>
      <w:r w:rsidRPr="00EA1637">
        <w:rPr>
          <w:rFonts w:ascii="Times New Roman" w:hAnsi="Times New Roman" w:cs="Times New Roman"/>
          <w:sz w:val="28"/>
          <w:szCs w:val="28"/>
        </w:rPr>
        <w:t>перформанса</w:t>
      </w:r>
      <w:proofErr w:type="spellEnd"/>
      <w:r w:rsidRPr="00EA1637">
        <w:rPr>
          <w:rFonts w:ascii="Times New Roman" w:hAnsi="Times New Roman" w:cs="Times New Roman"/>
          <w:sz w:val="28"/>
          <w:szCs w:val="28"/>
        </w:rPr>
        <w:t xml:space="preserve"> позволят школьникам и студентам Иркутска посмотреть на классическую литературу под другим углом, научиться работать в команде, восполнить пробелы в школьных знаниях и понять, что классика - это не скучно. Так же проект призван вывести восприятие школьниками и студентами художественных текстов русской классики на качественно другой уровень, сделав их более личными, осязаемыми и понятными.</w:t>
      </w:r>
    </w:p>
    <w:p w:rsidR="00EA1637" w:rsidRPr="00EA1637" w:rsidRDefault="007A1909" w:rsidP="00EA163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0E96">
        <w:rPr>
          <w:rFonts w:ascii="Times New Roman" w:hAnsi="Times New Roman" w:cs="Times New Roman"/>
          <w:b/>
          <w:sz w:val="28"/>
          <w:szCs w:val="28"/>
        </w:rPr>
        <w:t xml:space="preserve"> В период с апреля по сентябрь 2025 года </w:t>
      </w:r>
      <w:r w:rsidRPr="00EA1637">
        <w:rPr>
          <w:rFonts w:ascii="Times New Roman" w:hAnsi="Times New Roman" w:cs="Times New Roman"/>
          <w:sz w:val="28"/>
          <w:szCs w:val="28"/>
        </w:rPr>
        <w:t xml:space="preserve">в Иркутской областной библиотеки им. И.П. Уткина </w:t>
      </w:r>
      <w:r w:rsidRPr="002852F6">
        <w:rPr>
          <w:rFonts w:ascii="Times New Roman" w:hAnsi="Times New Roman" w:cs="Times New Roman"/>
          <w:b/>
          <w:sz w:val="28"/>
          <w:szCs w:val="28"/>
        </w:rPr>
        <w:t xml:space="preserve">будет проведено 9 перформативных </w:t>
      </w:r>
      <w:proofErr w:type="spellStart"/>
      <w:r w:rsidRPr="002852F6">
        <w:rPr>
          <w:rFonts w:ascii="Times New Roman" w:hAnsi="Times New Roman" w:cs="Times New Roman"/>
          <w:b/>
          <w:sz w:val="28"/>
          <w:szCs w:val="28"/>
        </w:rPr>
        <w:t>квестов</w:t>
      </w:r>
      <w:proofErr w:type="spellEnd"/>
      <w:r w:rsidRPr="002852F6">
        <w:rPr>
          <w:rFonts w:ascii="Times New Roman" w:hAnsi="Times New Roman" w:cs="Times New Roman"/>
          <w:b/>
          <w:sz w:val="28"/>
          <w:szCs w:val="28"/>
        </w:rPr>
        <w:t xml:space="preserve"> (3 </w:t>
      </w:r>
      <w:proofErr w:type="spellStart"/>
      <w:r w:rsidRPr="002852F6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2852F6">
        <w:rPr>
          <w:rFonts w:ascii="Times New Roman" w:hAnsi="Times New Roman" w:cs="Times New Roman"/>
          <w:b/>
          <w:sz w:val="28"/>
          <w:szCs w:val="28"/>
        </w:rPr>
        <w:t xml:space="preserve"> "Мертвые души", 3 квеста "Ночь на кануне Ивана К</w:t>
      </w:r>
      <w:r w:rsidR="0020485B">
        <w:rPr>
          <w:rFonts w:ascii="Times New Roman" w:hAnsi="Times New Roman" w:cs="Times New Roman"/>
          <w:b/>
          <w:sz w:val="28"/>
          <w:szCs w:val="28"/>
        </w:rPr>
        <w:t xml:space="preserve">упала", 3 </w:t>
      </w:r>
      <w:proofErr w:type="spellStart"/>
      <w:r w:rsidR="0020485B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="0020485B">
        <w:rPr>
          <w:rFonts w:ascii="Times New Roman" w:hAnsi="Times New Roman" w:cs="Times New Roman"/>
          <w:b/>
          <w:sz w:val="28"/>
          <w:szCs w:val="28"/>
        </w:rPr>
        <w:t xml:space="preserve"> "Шинель</w:t>
      </w:r>
      <w:r w:rsidRPr="002852F6">
        <w:rPr>
          <w:rFonts w:ascii="Times New Roman" w:hAnsi="Times New Roman" w:cs="Times New Roman"/>
          <w:b/>
          <w:sz w:val="28"/>
          <w:szCs w:val="28"/>
        </w:rPr>
        <w:t>").</w:t>
      </w:r>
      <w:r w:rsidRPr="00EA1637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proofErr w:type="spellStart"/>
      <w:r w:rsidRPr="00EA1637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EA1637">
        <w:rPr>
          <w:rFonts w:ascii="Times New Roman" w:hAnsi="Times New Roman" w:cs="Times New Roman"/>
          <w:sz w:val="28"/>
          <w:szCs w:val="28"/>
        </w:rPr>
        <w:t xml:space="preserve"> будут задействованы волонтеры культуры (по 4 волонтера в каждом </w:t>
      </w:r>
      <w:proofErr w:type="spellStart"/>
      <w:r w:rsidRPr="00EA1637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EA1637">
        <w:rPr>
          <w:rFonts w:ascii="Times New Roman" w:hAnsi="Times New Roman" w:cs="Times New Roman"/>
          <w:sz w:val="28"/>
          <w:szCs w:val="28"/>
        </w:rPr>
        <w:t>). Проект "</w:t>
      </w:r>
      <w:proofErr w:type="spellStart"/>
      <w:r w:rsidRPr="00EA1637">
        <w:rPr>
          <w:rFonts w:ascii="Times New Roman" w:hAnsi="Times New Roman" w:cs="Times New Roman"/>
          <w:sz w:val="28"/>
          <w:szCs w:val="28"/>
        </w:rPr>
        <w:t>НеМёртвые</w:t>
      </w:r>
      <w:proofErr w:type="spellEnd"/>
      <w:r w:rsidRPr="00EA1637">
        <w:rPr>
          <w:rFonts w:ascii="Times New Roman" w:hAnsi="Times New Roman" w:cs="Times New Roman"/>
          <w:sz w:val="28"/>
          <w:szCs w:val="28"/>
        </w:rPr>
        <w:t xml:space="preserve"> души" </w:t>
      </w:r>
      <w:proofErr w:type="spellStart"/>
      <w:r w:rsidRPr="00EA1637">
        <w:rPr>
          <w:rFonts w:ascii="Times New Roman" w:hAnsi="Times New Roman" w:cs="Times New Roman"/>
          <w:sz w:val="28"/>
          <w:szCs w:val="28"/>
        </w:rPr>
        <w:t>репрезентует</w:t>
      </w:r>
      <w:proofErr w:type="spellEnd"/>
      <w:r w:rsidRPr="00EA1637">
        <w:rPr>
          <w:rFonts w:ascii="Times New Roman" w:hAnsi="Times New Roman" w:cs="Times New Roman"/>
          <w:sz w:val="28"/>
          <w:szCs w:val="28"/>
        </w:rPr>
        <w:t xml:space="preserve"> русскую классическую литературу, заинтересует школьников и студентов в ее дальнейшем изучении, сформирует новый образ классики и подарит площадку для общения, развлечения и получения новых знаний тем, интересуется рус</w:t>
      </w:r>
      <w:r w:rsidR="00EA1637" w:rsidRPr="00EA1637">
        <w:rPr>
          <w:rFonts w:ascii="Times New Roman" w:hAnsi="Times New Roman" w:cs="Times New Roman"/>
          <w:sz w:val="28"/>
          <w:szCs w:val="28"/>
        </w:rPr>
        <w:t>ской класс</w:t>
      </w:r>
      <w:bookmarkStart w:id="0" w:name="_GoBack"/>
      <w:bookmarkEnd w:id="0"/>
      <w:r w:rsidR="00EA1637" w:rsidRPr="00EA1637">
        <w:rPr>
          <w:rFonts w:ascii="Times New Roman" w:hAnsi="Times New Roman" w:cs="Times New Roman"/>
          <w:sz w:val="28"/>
          <w:szCs w:val="28"/>
        </w:rPr>
        <w:t>ической литературой.</w:t>
      </w:r>
    </w:p>
    <w:p w:rsidR="00EA1637" w:rsidRPr="00EA1637" w:rsidRDefault="007A1909" w:rsidP="00EA163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1637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  <w:r w:rsidRPr="00EA1637">
        <w:rPr>
          <w:rFonts w:ascii="Times New Roman" w:hAnsi="Times New Roman" w:cs="Times New Roman"/>
          <w:sz w:val="28"/>
          <w:szCs w:val="28"/>
        </w:rPr>
        <w:br/>
        <w:t>1) Изменение восприятия русской классической литературы школьниками и студентами и формирование ее нового образа</w:t>
      </w:r>
      <w:r w:rsidRPr="00EA1637">
        <w:rPr>
          <w:rFonts w:ascii="Times New Roman" w:hAnsi="Times New Roman" w:cs="Times New Roman"/>
          <w:sz w:val="28"/>
          <w:szCs w:val="28"/>
        </w:rPr>
        <w:br/>
        <w:t>2) Популяризация классической отечественной литературы среди молодежи</w:t>
      </w:r>
      <w:r w:rsidRPr="00EA1637">
        <w:rPr>
          <w:rFonts w:ascii="Times New Roman" w:hAnsi="Times New Roman" w:cs="Times New Roman"/>
          <w:sz w:val="28"/>
          <w:szCs w:val="28"/>
        </w:rPr>
        <w:br/>
        <w:t xml:space="preserve">3) Исследование влияния </w:t>
      </w:r>
      <w:proofErr w:type="spellStart"/>
      <w:r w:rsidRPr="00EA1637">
        <w:rPr>
          <w:rFonts w:ascii="Times New Roman" w:hAnsi="Times New Roman" w:cs="Times New Roman"/>
          <w:sz w:val="28"/>
          <w:szCs w:val="28"/>
        </w:rPr>
        <w:t>квестового</w:t>
      </w:r>
      <w:proofErr w:type="spellEnd"/>
      <w:r w:rsidRPr="00EA1637">
        <w:rPr>
          <w:rFonts w:ascii="Times New Roman" w:hAnsi="Times New Roman" w:cs="Times New Roman"/>
          <w:sz w:val="28"/>
          <w:szCs w:val="28"/>
        </w:rPr>
        <w:t xml:space="preserve"> формата на восприятие школьниками и студентами художественных текстов классической литературы на примере творческого наследи</w:t>
      </w:r>
      <w:r w:rsidR="00EA1637" w:rsidRPr="00EA1637">
        <w:rPr>
          <w:rFonts w:ascii="Times New Roman" w:hAnsi="Times New Roman" w:cs="Times New Roman"/>
          <w:sz w:val="28"/>
          <w:szCs w:val="28"/>
        </w:rPr>
        <w:t>я Н.В. Гоголя</w:t>
      </w:r>
    </w:p>
    <w:p w:rsidR="003F4F06" w:rsidRPr="00EA1637" w:rsidRDefault="00EA1637" w:rsidP="00EA163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6D44FE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7A1909" w:rsidRPr="00EA16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A1909" w:rsidRPr="00EA1637">
        <w:rPr>
          <w:rFonts w:ascii="Times New Roman" w:hAnsi="Times New Roman" w:cs="Times New Roman"/>
          <w:sz w:val="28"/>
          <w:szCs w:val="28"/>
        </w:rPr>
        <w:t>Молодежь Иркутска, интересующиеся русской классической литературой</w:t>
      </w:r>
    </w:p>
    <w:sectPr w:rsidR="003F4F06" w:rsidRPr="00EA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6A"/>
    <w:rsid w:val="0020485B"/>
    <w:rsid w:val="002852F6"/>
    <w:rsid w:val="003F4F06"/>
    <w:rsid w:val="005E6260"/>
    <w:rsid w:val="006510F5"/>
    <w:rsid w:val="006D44FE"/>
    <w:rsid w:val="007A1909"/>
    <w:rsid w:val="00BC1A6A"/>
    <w:rsid w:val="00C20E96"/>
    <w:rsid w:val="00EA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39C"/>
  <w15:chartTrackingRefBased/>
  <w15:docId w15:val="{0E299F3F-1AE1-44E5-B2D1-BF99EFBF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2025-03-04T09:24:00Z</dcterms:created>
  <dcterms:modified xsi:type="dcterms:W3CDTF">2025-03-05T07:10:00Z</dcterms:modified>
</cp:coreProperties>
</file>