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9A" w:rsidRDefault="0048749A" w:rsidP="0048749A">
      <w:pPr>
        <w:jc w:val="center"/>
        <w:rPr>
          <w:b/>
        </w:rPr>
      </w:pPr>
      <w:r>
        <w:rPr>
          <w:b/>
        </w:rPr>
        <w:t>ВАЖНО ЗНАТЬ!</w:t>
      </w:r>
    </w:p>
    <w:p w:rsidR="0048749A" w:rsidRPr="0048749A" w:rsidRDefault="0048749A" w:rsidP="0048749A">
      <w:pPr>
        <w:rPr>
          <w:b/>
        </w:rPr>
      </w:pPr>
      <w:r w:rsidRPr="0048749A">
        <w:rPr>
          <w:b/>
        </w:rPr>
        <w:t>Нашим парням на фронте несладко, но выгоревший и уставший волонтёр - бесполезен</w:t>
      </w:r>
    </w:p>
    <w:p w:rsidR="0048749A" w:rsidRDefault="0048749A" w:rsidP="0048749A"/>
    <w:p w:rsidR="0048749A" w:rsidRDefault="0048749A" w:rsidP="0048749A">
      <w:r>
        <w:t>Волонтёрское выгорание – это состояние физического, психического и эмоционального истощения, вызванное длительным и интенсивным участием в волонтёрской деятельности, зарождающееся и прогрессирующее в условиях, ограничен</w:t>
      </w:r>
      <w:r>
        <w:t>ных ресурсов и высокого спроса.</w:t>
      </w:r>
    </w:p>
    <w:p w:rsidR="0048749A" w:rsidRDefault="0048749A" w:rsidP="0048749A">
      <w:r>
        <w:t xml:space="preserve">Признаки волонтёрского выгорания: </w:t>
      </w:r>
    </w:p>
    <w:p w:rsidR="0048749A" w:rsidRDefault="0048749A" w:rsidP="0048749A">
      <w:r>
        <w:t xml:space="preserve">- чувство усталости и истощения; </w:t>
      </w:r>
    </w:p>
    <w:p w:rsidR="0048749A" w:rsidRDefault="0048749A" w:rsidP="0048749A">
      <w:r>
        <w:t>- снижение мотивации и интереса к волонтёрской деятельности;</w:t>
      </w:r>
    </w:p>
    <w:p w:rsidR="0048749A" w:rsidRDefault="0048749A" w:rsidP="0048749A">
      <w:r>
        <w:t xml:space="preserve">- чувство разочарования и бессилия, </w:t>
      </w:r>
    </w:p>
    <w:p w:rsidR="0048749A" w:rsidRDefault="0048749A" w:rsidP="0048749A">
      <w:r>
        <w:t xml:space="preserve">- раздражительность и недовольство; </w:t>
      </w:r>
    </w:p>
    <w:p w:rsidR="0048749A" w:rsidRDefault="0048749A" w:rsidP="0048749A">
      <w:r>
        <w:t>- соматические симптомы: головные боли, бессонница, изме</w:t>
      </w:r>
      <w:r>
        <w:t>нения аппетита.</w:t>
      </w:r>
    </w:p>
    <w:p w:rsidR="0048749A" w:rsidRDefault="0048749A" w:rsidP="0048749A">
      <w:r>
        <w:t>Это явление отрицательно сказывается не только на личной жизни, но и на качестве оказываемой помощи. Поэтому важно не героически игнорировать свое состояние, а принимать меры для его</w:t>
      </w:r>
      <w:r>
        <w:t xml:space="preserve"> предупреждения или устранения.</w:t>
      </w:r>
    </w:p>
    <w:p w:rsidR="0048749A" w:rsidRDefault="0048749A" w:rsidP="0048749A">
      <w:r>
        <w:t xml:space="preserve">Способы предотвращения и преодоления волонтёрского выгорания включают в себя: </w:t>
      </w:r>
    </w:p>
    <w:p w:rsidR="0048749A" w:rsidRDefault="0048749A" w:rsidP="0048749A">
      <w:r>
        <w:t xml:space="preserve">- установку чётких границ между волонтёрской деятельностью и личной жизнью, </w:t>
      </w:r>
    </w:p>
    <w:p w:rsidR="0048749A" w:rsidRDefault="0048749A" w:rsidP="0048749A">
      <w:r>
        <w:t>- неформальное общение с другими волонтёрами;</w:t>
      </w:r>
    </w:p>
    <w:p w:rsidR="0048749A" w:rsidRDefault="0048749A" w:rsidP="0048749A">
      <w:r>
        <w:t>- планирование деятельности с выделением времени на отдых и перерыв;</w:t>
      </w:r>
    </w:p>
    <w:p w:rsidR="0048749A" w:rsidRDefault="0048749A" w:rsidP="0048749A">
      <w:r>
        <w:t>- общение вне волонтёрского круга;</w:t>
      </w:r>
    </w:p>
    <w:p w:rsidR="0048749A" w:rsidRDefault="0048749A" w:rsidP="0048749A">
      <w:r>
        <w:t>- объявление выходных.</w:t>
      </w:r>
      <w:bookmarkStart w:id="0" w:name="_GoBack"/>
      <w:bookmarkEnd w:id="0"/>
    </w:p>
    <w:p w:rsidR="0048749A" w:rsidRDefault="0048749A" w:rsidP="0048749A">
      <w:r>
        <w:t>Ни один человек не сможет решить все проблемы.</w:t>
      </w:r>
    </w:p>
    <w:p w:rsidR="0048749A" w:rsidRDefault="0048749A" w:rsidP="0048749A">
      <w:r>
        <w:t>Не получится помочь всем.</w:t>
      </w:r>
    </w:p>
    <w:p w:rsidR="0048749A" w:rsidRDefault="0048749A" w:rsidP="0048749A">
      <w:r>
        <w:t>Все это надолго и поэтому из строя выпадать нельзя.</w:t>
      </w:r>
    </w:p>
    <w:p w:rsidR="00F42A06" w:rsidRDefault="0048749A" w:rsidP="0048749A">
      <w:r>
        <w:t>Берегите себя ради наших пацанов.</w:t>
      </w:r>
    </w:p>
    <w:sectPr w:rsidR="00F4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06"/>
    <w:rsid w:val="0048749A"/>
    <w:rsid w:val="00F4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0DA4"/>
  <w15:chartTrackingRefBased/>
  <w15:docId w15:val="{0A5B2616-C5F4-4239-816C-46A42A5E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2024-12-12T05:27:00Z</dcterms:created>
  <dcterms:modified xsi:type="dcterms:W3CDTF">2024-12-12T05:28:00Z</dcterms:modified>
</cp:coreProperties>
</file>