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4C" w:rsidRPr="00B35E4C" w:rsidRDefault="00B35E4C" w:rsidP="00B35E4C">
      <w:pPr>
        <w:jc w:val="center"/>
        <w:rPr>
          <w:b/>
          <w:sz w:val="44"/>
        </w:rPr>
      </w:pPr>
      <w:r w:rsidRPr="00B35E4C">
        <w:rPr>
          <w:b/>
          <w:sz w:val="44"/>
        </w:rPr>
        <w:t>Трек Волонтеры и НКО</w:t>
      </w:r>
    </w:p>
    <w:p w:rsidR="00B35E4C" w:rsidRDefault="00B35E4C" w:rsidP="00B35E4C">
      <w:pPr>
        <w:jc w:val="center"/>
        <w:rPr>
          <w:b/>
          <w:sz w:val="44"/>
        </w:rPr>
      </w:pPr>
      <w:r w:rsidRPr="00B35E4C">
        <w:rPr>
          <w:b/>
          <w:sz w:val="44"/>
        </w:rPr>
        <w:t>Номинация «Культурное наследие»</w:t>
      </w:r>
    </w:p>
    <w:p w:rsidR="00E353BC" w:rsidRPr="00B35E4C" w:rsidRDefault="00B35E4C" w:rsidP="00B35E4C">
      <w:pPr>
        <w:jc w:val="center"/>
        <w:rPr>
          <w:b/>
          <w:sz w:val="44"/>
        </w:rPr>
      </w:pPr>
      <w:r w:rsidRPr="00B35E4C">
        <w:rPr>
          <w:b/>
          <w:sz w:val="44"/>
        </w:rPr>
        <w:t>Времен связующая нить</w:t>
      </w:r>
    </w:p>
    <w:tbl>
      <w:tblPr>
        <w:tblStyle w:val="a3"/>
        <w:tblW w:w="16382" w:type="dxa"/>
        <w:tblInd w:w="-856" w:type="dxa"/>
        <w:tblLook w:val="04A0" w:firstRow="1" w:lastRow="0" w:firstColumn="1" w:lastColumn="0" w:noHBand="0" w:noVBand="1"/>
      </w:tblPr>
      <w:tblGrid>
        <w:gridCol w:w="3686"/>
        <w:gridCol w:w="12696"/>
      </w:tblGrid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Грантовое направление, которому преимущественно соответствует планируемая деятельность по проекту</w:t>
            </w:r>
          </w:p>
        </w:tc>
        <w:tc>
          <w:tcPr>
            <w:tcW w:w="12696" w:type="dxa"/>
          </w:tcPr>
          <w:p w:rsidR="00E353BC" w:rsidRDefault="00E353BC">
            <w:r w:rsidRPr="00E353BC">
              <w:t>Сохранение исторической памяти;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Название проекта, на реализацию которого запрашивается грант</w:t>
            </w:r>
          </w:p>
        </w:tc>
        <w:tc>
          <w:tcPr>
            <w:tcW w:w="12696" w:type="dxa"/>
          </w:tcPr>
          <w:p w:rsidR="00E353BC" w:rsidRPr="00773174" w:rsidRDefault="00E353BC" w:rsidP="00E353BC">
            <w:pPr>
              <w:keepLines/>
              <w:rPr>
                <w:color w:val="000000"/>
              </w:rPr>
            </w:pPr>
            <w:r>
              <w:rPr>
                <w:color w:val="000000"/>
              </w:rPr>
              <w:t xml:space="preserve">Времен связующая нить </w:t>
            </w:r>
          </w:p>
          <w:p w:rsidR="00E353BC" w:rsidRDefault="00E353BC"/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Краткое описание проекта</w:t>
            </w:r>
          </w:p>
        </w:tc>
        <w:tc>
          <w:tcPr>
            <w:tcW w:w="12696" w:type="dxa"/>
          </w:tcPr>
          <w:p w:rsidR="00E353BC" w:rsidRDefault="00E353BC" w:rsidP="00E353BC">
            <w:r>
              <w:t>Поиск новых путей эффективной организации воспитательного процесса в образовательных учреждениях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      </w:r>
          </w:p>
          <w:p w:rsidR="00E353BC" w:rsidRDefault="00E353BC" w:rsidP="00E353BC">
            <w:r>
              <w:t xml:space="preserve">  Одна их проблем – это снижение уровня патриотизма и патриотической сознательности среди населения, в первую очередь среди молодежи. В процессе передачи исторической памяти важны непосредственные коммуникации, обсуждение исторических событий, героев, подвигов.</w:t>
            </w:r>
          </w:p>
          <w:p w:rsidR="00E353BC" w:rsidRDefault="00E353BC" w:rsidP="00E353BC">
            <w:r>
              <w:t xml:space="preserve">  Музей является источником информации, в нём ребёнок может узнавать что-то новое, а также самостоятельно обследовать многие экспонаты, что для ребёнка среднего школьного возраста является наиболее важным для восприятия, осознания и понимания мира и пространства. Этот делает процесс познания более увлекательным, и как показывает практика, такая информация усваивается учениками намного лучше.</w:t>
            </w:r>
          </w:p>
          <w:p w:rsidR="00E353BC" w:rsidRDefault="00E353BC" w:rsidP="00E353BC">
            <w:r>
              <w:t xml:space="preserve">Данный проект рассчитан на активное применение ИКТ в работе школьного музея и разработки мультимедийной продукции, призван объединить преимущества традиционного музея с преимуществами информационных технологий. В связи с чем необходима реконструкция уже существующего музея История </w:t>
            </w:r>
            <w:proofErr w:type="spellStart"/>
            <w:r>
              <w:t>г.Дубовки</w:t>
            </w:r>
            <w:proofErr w:type="spellEnd"/>
            <w:r>
              <w:t xml:space="preserve"> МКОУ ДО ЦДТ Дубовского муниципального района. </w:t>
            </w:r>
          </w:p>
          <w:p w:rsidR="00E353BC" w:rsidRDefault="00E353BC" w:rsidP="00E353BC">
            <w:r>
              <w:t>Задачей дополнительного образования по патри</w:t>
            </w:r>
            <w:r>
              <w:t xml:space="preserve">отическому воспитанию учащихся </w:t>
            </w:r>
            <w:r>
              <w:t>является разработка и внедрение эффективных форм и методов работы, способствующих развитию патриотизма через активную практическую разнонаправленную деятельность; развитие гражданского и национального самосознания детей, воспитание гражданина, ответственного за свою родину; и участие в военно-спортивных мероприятиях и творческих конкурсах.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География проекта</w:t>
            </w:r>
          </w:p>
        </w:tc>
        <w:tc>
          <w:tcPr>
            <w:tcW w:w="12696" w:type="dxa"/>
          </w:tcPr>
          <w:p w:rsidR="00E353BC" w:rsidRDefault="00E353BC">
            <w:proofErr w:type="spellStart"/>
            <w:r>
              <w:t>г</w:t>
            </w:r>
            <w:r w:rsidRPr="00E353BC">
              <w:t>.Дубовка</w:t>
            </w:r>
            <w:proofErr w:type="spellEnd"/>
            <w:r w:rsidRPr="00E353BC">
              <w:t xml:space="preserve">, </w:t>
            </w:r>
            <w:proofErr w:type="spellStart"/>
            <w:r w:rsidRPr="00E353BC">
              <w:t>Дубовский</w:t>
            </w:r>
            <w:proofErr w:type="spellEnd"/>
            <w:r w:rsidRPr="00E353BC">
              <w:t xml:space="preserve"> муниципальный район.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Обоснование социальной значимости проекта</w:t>
            </w:r>
          </w:p>
        </w:tc>
        <w:tc>
          <w:tcPr>
            <w:tcW w:w="12696" w:type="dxa"/>
          </w:tcPr>
          <w:p w:rsidR="00E353BC" w:rsidRDefault="00E353BC" w:rsidP="00E353BC">
            <w:r>
              <w:t xml:space="preserve">МКОУ ДО Центр Детского творчества – это многопрофильное учреждение. Новое время требует от учреждения дополнительного образования детей новых форм и методов патриотического воспитания, адекватных современным социально-педагогическим реалиям. Появляется необходимость в </w:t>
            </w:r>
            <w:proofErr w:type="spellStart"/>
            <w:r>
              <w:t>деятельностном</w:t>
            </w:r>
            <w:proofErr w:type="spellEnd"/>
            <w:r>
              <w:t xml:space="preserve"> компоненте патриотического воспитания. Только через активное вовлечение детей и подростков в социальную деятельность и сознательное участие в ней. </w:t>
            </w:r>
          </w:p>
          <w:p w:rsidR="00E353BC" w:rsidRDefault="00E353BC" w:rsidP="00E353BC"/>
          <w:p w:rsidR="00E353BC" w:rsidRDefault="00E353BC" w:rsidP="00E353BC">
            <w:r>
              <w:t>Нами был проведен социологический опрос различных категорий населения города Дубовки, для того чтобы узнать каково отношение народа к патриотизму. Исследования показывают, что на сегодняшний</w:t>
            </w:r>
          </w:p>
          <w:p w:rsidR="00E353BC" w:rsidRDefault="00E353BC" w:rsidP="00E353BC">
            <w:r>
              <w:t>день под патриотизмом понимают: любовь к большой и малой Родине, готовность выполнять конституционный долг, современное, патриотическое мировоззрение, социальная толерантность, в том числе религиозная и национальная, общественно значимые поведение и деятельность. Таким образом, патриотизм выступает в единстве духовности, нравственности, гражданственности и социальной активности личности. Больше других считают себя патриотами пожилые респонденты (98% против 83% опрошенных среди молодежи). Не</w:t>
            </w:r>
          </w:p>
          <w:p w:rsidR="00E353BC" w:rsidRDefault="00E353BC" w:rsidP="00E353BC">
            <w:r>
              <w:t>считают себя таковыми 5% респондентов. 7%опрошенных считают, что нужно многое изменить в нашем обществе. Чаще других такую позицию высказывают граждане 14−24 лет от роду (15%). Таким образом мы видим снижение уровня патриотизма и патриотической сознательности среди населения, в первую очередь среди молодежи.</w:t>
            </w:r>
          </w:p>
          <w:p w:rsidR="00E353BC" w:rsidRDefault="00E353BC" w:rsidP="00E353BC">
            <w:r>
              <w:t>Проект «Времен связующая нить», это уникальная система работы с подростками, направленная на формирование патриотических чувств, активизацию познавательного интереса к историческому наследию и организацию содержательной досуговой деятельности в условиях малого города. В 1970 году в ЦДТ был открыт школьный музей истории Дубовки на основе материалов, собранных юными краеведами, а в 1994 году к 50-летию Великой Победы была открыта экспозиция «Дубовка прифронтовая»</w:t>
            </w:r>
          </w:p>
          <w:p w:rsidR="00E353BC" w:rsidRDefault="00E353BC" w:rsidP="00E353BC">
            <w:r>
              <w:t>Ученики сегодня стали другими. Они по-иному воспринимают историческую информацию, учебник в их предпочтениях как источник информации занимает всего лишь третье место, ресурсы сети Интернет и СМИ выходят на первое место. В процессе передачи исторической памяти важны непосредственные коммуникации, обсуждение исторических событий, героев, подвигов.</w:t>
            </w:r>
          </w:p>
          <w:p w:rsidR="00E353BC" w:rsidRDefault="00E353BC" w:rsidP="00E353BC">
            <w:r>
              <w:t>Главными источниками передачи информации о Великой Отечественной войне для подрастающего поколения являются семья и школа. Появление новых механизмов сохранения памяти о Великой Отечественной войне, наряду с традиционными, оказывает все большее влияние на заинтересованность детей и подростков данной темой, а также на доступность информации о событиях той далекой войны для новых поколений. Для этого музею Истории Дубовки необходимо обновление музейной экспозиции с использованием новых интерактивных технологий.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lastRenderedPageBreak/>
              <w:t>Целевые группы проекта</w:t>
            </w:r>
          </w:p>
        </w:tc>
        <w:tc>
          <w:tcPr>
            <w:tcW w:w="12696" w:type="dxa"/>
          </w:tcPr>
          <w:p w:rsidR="00E353BC" w:rsidRDefault="00E353BC">
            <w:r w:rsidRPr="00E353BC">
              <w:t>Учащиеся образовательных учреждений от 5 до 18 лет города Дубовки и Дубовского муниципального района Волгоградской области, неравнодушные к историческому прошлому своей малой родины.</w:t>
            </w:r>
          </w:p>
        </w:tc>
      </w:tr>
      <w:tr w:rsidR="0051187D" w:rsidTr="00B35E4C">
        <w:trPr>
          <w:trHeight w:val="254"/>
        </w:trPr>
        <w:tc>
          <w:tcPr>
            <w:tcW w:w="3686" w:type="dxa"/>
          </w:tcPr>
          <w:p w:rsidR="0051187D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t>Цель проекта</w:t>
            </w:r>
          </w:p>
        </w:tc>
        <w:tc>
          <w:tcPr>
            <w:tcW w:w="12696" w:type="dxa"/>
          </w:tcPr>
          <w:p w:rsidR="0051187D" w:rsidRPr="00E353BC" w:rsidRDefault="0051187D">
            <w:r w:rsidRPr="0051187D">
              <w:t xml:space="preserve">Создание условий для активизации работы музея История </w:t>
            </w:r>
            <w:proofErr w:type="spellStart"/>
            <w:r w:rsidRPr="0051187D">
              <w:t>г.Дубовки</w:t>
            </w:r>
            <w:proofErr w:type="spellEnd"/>
            <w:r w:rsidRPr="0051187D">
              <w:t xml:space="preserve"> по воспитанию ценностного отношения к историческому прошлому страны и своей малой родины, к памяти героев- участников Великой Отечественной войны и проведение комплекса мероприятий по патриотическому воспитанию.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t>Задачи проекта</w:t>
            </w:r>
          </w:p>
        </w:tc>
        <w:tc>
          <w:tcPr>
            <w:tcW w:w="12696" w:type="dxa"/>
          </w:tcPr>
          <w:p w:rsidR="00E353BC" w:rsidRDefault="00E353BC" w:rsidP="00E353BC">
            <w:r>
              <w:t>1.Развитие у учащихся потребности в познании культурно-исторических ценностей. Активизация познавательного интереса к историческому наследию через изучение истории малой Родины.</w:t>
            </w:r>
          </w:p>
          <w:p w:rsidR="00E353BC" w:rsidRDefault="00E353BC" w:rsidP="00E353BC">
            <w:r>
              <w:t xml:space="preserve">2.Популяризация и актуализация исторических знаний, казачьего образа жизни посредством организации участия подростков в исследовательской просветительской, продуктивной, творческой деятельности. </w:t>
            </w:r>
          </w:p>
          <w:p w:rsidR="00E353BC" w:rsidRDefault="00E353BC" w:rsidP="00E353BC">
            <w:r>
              <w:t>3.Пополнение музейной образовательной среды новыми экспонатами.</w:t>
            </w:r>
          </w:p>
          <w:p w:rsidR="00E353BC" w:rsidRDefault="00E353BC" w:rsidP="00E353BC">
            <w:r>
              <w:t xml:space="preserve">4.Воспитание ценностного отношения к историческому прошлому страны и своей малой родины. </w:t>
            </w:r>
          </w:p>
          <w:p w:rsidR="00E353BC" w:rsidRDefault="00E353BC" w:rsidP="00E353BC">
            <w:r>
              <w:t>5.Создание условий для самовыражения обучающихся, их творческой активности.</w:t>
            </w:r>
          </w:p>
          <w:p w:rsidR="00E353BC" w:rsidRDefault="00E353BC" w:rsidP="00E353BC">
            <w:r>
              <w:t>6.Военно-патриотическая подготовка учащихся и пропаганда здорового образа жизни.</w:t>
            </w:r>
          </w:p>
        </w:tc>
      </w:tr>
      <w:tr w:rsidR="00E353BC" w:rsidTr="00B35E4C">
        <w:trPr>
          <w:trHeight w:val="269"/>
        </w:trPr>
        <w:tc>
          <w:tcPr>
            <w:tcW w:w="3686" w:type="dxa"/>
          </w:tcPr>
          <w:p w:rsidR="00E353BC" w:rsidRPr="00B35E4C" w:rsidRDefault="00E353BC">
            <w:pPr>
              <w:rPr>
                <w:b/>
              </w:rPr>
            </w:pPr>
            <w:r w:rsidRPr="00B35E4C">
              <w:rPr>
                <w:b/>
              </w:rPr>
              <w:t>Партнёры проекта</w:t>
            </w:r>
          </w:p>
        </w:tc>
        <w:tc>
          <w:tcPr>
            <w:tcW w:w="12696" w:type="dxa"/>
          </w:tcPr>
          <w:p w:rsidR="00E353BC" w:rsidRDefault="00E353BC" w:rsidP="00E353BC">
            <w:r>
              <w:t>МКОУ ДО ЦДТ Дубовского муниципального района</w:t>
            </w:r>
          </w:p>
          <w:p w:rsidR="00E353BC" w:rsidRDefault="00E353BC" w:rsidP="00E353BC">
            <w:proofErr w:type="gramStart"/>
            <w:r>
              <w:lastRenderedPageBreak/>
              <w:t>,МБУ</w:t>
            </w:r>
            <w:proofErr w:type="gramEnd"/>
            <w:r>
              <w:t xml:space="preserve"> «</w:t>
            </w:r>
            <w:proofErr w:type="spellStart"/>
            <w:r>
              <w:t>Дубовская</w:t>
            </w:r>
            <w:proofErr w:type="spellEnd"/>
            <w:r>
              <w:t xml:space="preserve"> редакция газеты «Сельская новь»,</w:t>
            </w:r>
          </w:p>
          <w:p w:rsidR="00E353BC" w:rsidRDefault="00E353BC" w:rsidP="00E353BC">
            <w:r>
              <w:t xml:space="preserve">МКУ "МЕЖПОСЕЛЕНЧЕСКИЙ СОЦИАЛЬНО-ДОСУГОВЫЙ ЦЕНТР МОЛОДЕЖИ", </w:t>
            </w:r>
          </w:p>
          <w:p w:rsidR="00E353BC" w:rsidRDefault="00E353BC" w:rsidP="00E353BC">
            <w:r>
              <w:t xml:space="preserve">МКУ Центр культуры и досуга г. </w:t>
            </w:r>
            <w:proofErr w:type="spellStart"/>
            <w:proofErr w:type="gramStart"/>
            <w:r>
              <w:t>Дубовка,Дубовский</w:t>
            </w:r>
            <w:proofErr w:type="spellEnd"/>
            <w:proofErr w:type="gramEnd"/>
            <w:r>
              <w:t xml:space="preserve"> районный музейный комплекс,</w:t>
            </w:r>
          </w:p>
          <w:p w:rsidR="00E353BC" w:rsidRDefault="00E353BC" w:rsidP="00E353BC">
            <w:r>
              <w:t xml:space="preserve">16 образовательных учреждений Дубовского муниципального </w:t>
            </w:r>
            <w:proofErr w:type="gramStart"/>
            <w:r>
              <w:t>района.,</w:t>
            </w:r>
            <w:proofErr w:type="gramEnd"/>
          </w:p>
          <w:p w:rsidR="00E353BC" w:rsidRDefault="00E353BC" w:rsidP="00E353BC">
            <w:r>
              <w:t>СКО "</w:t>
            </w:r>
            <w:proofErr w:type="spellStart"/>
            <w:r>
              <w:t>Дубовский</w:t>
            </w:r>
            <w:proofErr w:type="spellEnd"/>
            <w:r>
              <w:t xml:space="preserve"> Юрт"</w:t>
            </w:r>
            <w:r>
              <w:t>.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lastRenderedPageBreak/>
              <w:t>Информационное сопровождение проекта</w:t>
            </w:r>
          </w:p>
        </w:tc>
        <w:tc>
          <w:tcPr>
            <w:tcW w:w="12696" w:type="dxa"/>
          </w:tcPr>
          <w:p w:rsidR="00E353BC" w:rsidRDefault="0051187D">
            <w:r w:rsidRPr="0051187D">
              <w:t>МБУ «</w:t>
            </w:r>
            <w:proofErr w:type="spellStart"/>
            <w:r w:rsidRPr="0051187D">
              <w:t>Дубовская</w:t>
            </w:r>
            <w:proofErr w:type="spellEnd"/>
            <w:r w:rsidRPr="0051187D">
              <w:t xml:space="preserve"> редакция газеты «Сельская </w:t>
            </w:r>
            <w:proofErr w:type="gramStart"/>
            <w:r w:rsidRPr="0051187D">
              <w:t>новь»-</w:t>
            </w:r>
            <w:proofErr w:type="gramEnd"/>
            <w:r w:rsidRPr="0051187D">
              <w:t>http://selskajanov.ru/</w:t>
            </w:r>
          </w:p>
          <w:p w:rsidR="0051187D" w:rsidRDefault="0051187D">
            <w:r>
              <w:t>Социальные сети МКОУ ДО ЦДТ</w:t>
            </w:r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t>Количественные результаты</w:t>
            </w:r>
          </w:p>
        </w:tc>
        <w:tc>
          <w:tcPr>
            <w:tcW w:w="12696" w:type="dxa"/>
          </w:tcPr>
          <w:tbl>
            <w:tblPr>
              <w:tblpPr w:leftFromText="180" w:rightFromText="180" w:vertAnchor="text" w:tblpX="595" w:tblpY="1"/>
              <w:tblOverlap w:val="never"/>
              <w:tblW w:w="11335" w:type="dxa"/>
              <w:tblLook w:val="0000" w:firstRow="0" w:lastRow="0" w:firstColumn="0" w:lastColumn="0" w:noHBand="0" w:noVBand="0"/>
            </w:tblPr>
            <w:tblGrid>
              <w:gridCol w:w="6658"/>
              <w:gridCol w:w="4677"/>
            </w:tblGrid>
            <w:tr w:rsidR="0051187D" w:rsidTr="0051187D">
              <w:trPr>
                <w:trHeight w:val="40"/>
              </w:trPr>
              <w:tc>
                <w:tcPr>
                  <w:tcW w:w="66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Показатель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Ожидаемый результат</w:t>
                  </w:r>
                </w:p>
              </w:tc>
            </w:tr>
            <w:tr w:rsidR="0051187D" w:rsidTr="0051187D">
              <w:trPr>
                <w:trHeight w:val="40"/>
              </w:trPr>
              <w:tc>
                <w:tcPr>
                  <w:tcW w:w="66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Участие учащихся в мероприятиях краеведческой направленности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370</w:t>
                  </w:r>
                  <w:r>
                    <w:rPr>
                      <w:color w:val="000000"/>
                    </w:rPr>
                    <w:t>+15</w:t>
                  </w:r>
                </w:p>
              </w:tc>
            </w:tr>
            <w:tr w:rsidR="0051187D" w:rsidTr="0051187D">
              <w:trPr>
                <w:trHeight w:val="40"/>
              </w:trPr>
              <w:tc>
                <w:tcPr>
                  <w:tcW w:w="66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Посещение музея История </w:t>
                  </w:r>
                  <w:proofErr w:type="spellStart"/>
                  <w:r>
                    <w:rPr>
                      <w:color w:val="000000"/>
                    </w:rPr>
                    <w:t>г.Дубовки</w:t>
                  </w:r>
                  <w:proofErr w:type="spellEnd"/>
                </w:p>
              </w:tc>
              <w:tc>
                <w:tcPr>
                  <w:tcW w:w="4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  <w:r>
                    <w:rPr>
                      <w:color w:val="000000"/>
                    </w:rPr>
                    <w:t>+15</w:t>
                  </w:r>
                </w:p>
              </w:tc>
            </w:tr>
            <w:tr w:rsidR="0051187D" w:rsidTr="0051187D">
              <w:trPr>
                <w:trHeight w:val="40"/>
              </w:trPr>
              <w:tc>
                <w:tcPr>
                  <w:tcW w:w="66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«Детская пластунская тропа 2021»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187D" w:rsidRDefault="0051187D" w:rsidP="005118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  <w:r>
                    <w:rPr>
                      <w:color w:val="000000"/>
                    </w:rPr>
                    <w:t>+10</w:t>
                  </w:r>
                </w:p>
              </w:tc>
            </w:tr>
          </w:tbl>
          <w:p w:rsidR="00E353BC" w:rsidRDefault="00E353BC"/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t>Качественные результаты</w:t>
            </w:r>
          </w:p>
        </w:tc>
        <w:tc>
          <w:tcPr>
            <w:tcW w:w="12696" w:type="dxa"/>
          </w:tcPr>
          <w:p w:rsidR="0051187D" w:rsidRDefault="0051187D" w:rsidP="0051187D">
            <w:r>
              <w:t>Повысится престиж Дубовского станичного казачьего общества. Будет приобретено оборудова</w:t>
            </w:r>
            <w:r>
              <w:t xml:space="preserve">ние для проведения мероприятий </w:t>
            </w:r>
            <w:r>
              <w:t>по военно-патриотическому воспитанию учащихся с целью пропаганды здорового образа жизни и повышения спортивного мастерства юных казаков.</w:t>
            </w:r>
          </w:p>
          <w:p w:rsidR="0051187D" w:rsidRDefault="0051187D" w:rsidP="0051187D">
            <w:r>
              <w:t>В резул</w:t>
            </w:r>
            <w:r>
              <w:t xml:space="preserve">ьтате реализации проекта в ЦДТ </w:t>
            </w:r>
            <w:r>
              <w:t>появится современный, привлекательный, востребованный всеми участниками образовательного процесса музей.</w:t>
            </w:r>
          </w:p>
          <w:p w:rsidR="0051187D" w:rsidRDefault="0051187D" w:rsidP="0051187D">
            <w:r>
              <w:t>Произойдет пополнение и обновление экспозиций музея.</w:t>
            </w:r>
          </w:p>
          <w:p w:rsidR="0051187D" w:rsidRDefault="0051187D" w:rsidP="0051187D">
            <w:r>
              <w:t>Повысится интерес обучающихся к деятельности школьного музея, к изучению истории своего учреждения, района, города, края.</w:t>
            </w:r>
          </w:p>
          <w:p w:rsidR="0051187D" w:rsidRDefault="0051187D" w:rsidP="0051187D">
            <w:r>
              <w:t>Расширятся возможности школьного музея за счет социального партнерства с другими музеями, архивом, учреждениями дополнительного образования.</w:t>
            </w:r>
          </w:p>
          <w:p w:rsidR="0051187D" w:rsidRDefault="0051187D" w:rsidP="0051187D">
            <w:r>
              <w:t>Личностный рост обучающихся, посредствам освоения приемов музейной, проектной, ИКТ деятельности, приобретения навыков поисковой, экскурсоводческой и исследовательской работы. А также участия в различных конкурсах и фестивалях.</w:t>
            </w:r>
          </w:p>
          <w:p w:rsidR="00E353BC" w:rsidRDefault="0051187D" w:rsidP="0051187D">
            <w:r>
              <w:t xml:space="preserve">Увеличится информационный и образовательный потенциала </w:t>
            </w:r>
            <w:proofErr w:type="gramStart"/>
            <w:r>
              <w:t>ЦДТ .</w:t>
            </w:r>
            <w:proofErr w:type="gramEnd"/>
          </w:p>
        </w:tc>
      </w:tr>
      <w:tr w:rsidR="00E353BC" w:rsidTr="00B35E4C">
        <w:trPr>
          <w:trHeight w:val="254"/>
        </w:trPr>
        <w:tc>
          <w:tcPr>
            <w:tcW w:w="3686" w:type="dxa"/>
          </w:tcPr>
          <w:p w:rsidR="00E353BC" w:rsidRPr="00B35E4C" w:rsidRDefault="0051187D">
            <w:pPr>
              <w:rPr>
                <w:b/>
              </w:rPr>
            </w:pPr>
            <w:r w:rsidRPr="00B35E4C">
              <w:rPr>
                <w:b/>
              </w:rPr>
              <w:t>Дальнейшее развитие проекта</w:t>
            </w:r>
          </w:p>
        </w:tc>
        <w:tc>
          <w:tcPr>
            <w:tcW w:w="12696" w:type="dxa"/>
          </w:tcPr>
          <w:p w:rsidR="00E353BC" w:rsidRDefault="0051187D">
            <w:r w:rsidRPr="0051187D">
              <w:t>Деятельность музея История Дубовки выйдет на новый качественный уровень.</w:t>
            </w:r>
          </w:p>
        </w:tc>
      </w:tr>
    </w:tbl>
    <w:p w:rsidR="0051187D" w:rsidRDefault="0051187D" w:rsidP="0051187D">
      <w:pPr>
        <w:rPr>
          <w:b/>
        </w:rPr>
      </w:pPr>
    </w:p>
    <w:p w:rsidR="00E353BC" w:rsidRDefault="0051187D" w:rsidP="0051187D">
      <w:pPr>
        <w:jc w:val="center"/>
        <w:rPr>
          <w:b/>
        </w:rPr>
      </w:pPr>
      <w:r w:rsidRPr="0051187D">
        <w:rPr>
          <w:b/>
        </w:rPr>
        <w:t>Календарный план реализации проекта</w:t>
      </w:r>
    </w:p>
    <w:tbl>
      <w:tblPr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557"/>
        <w:gridCol w:w="1276"/>
        <w:gridCol w:w="1514"/>
        <w:gridCol w:w="4552"/>
      </w:tblGrid>
      <w:tr w:rsidR="0051187D" w:rsidRPr="0051187D" w:rsidTr="00B35E4C">
        <w:trPr>
          <w:trHeight w:val="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№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Дата 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Дата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Военно-патриотическая подготовка учащихся и пропаганда здорового образа жизни.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«Детская пластунская тропа 2021», </w:t>
            </w:r>
            <w:proofErr w:type="spellStart"/>
            <w:r w:rsidRPr="0051187D">
              <w:rPr>
                <w:color w:val="000000"/>
                <w:sz w:val="22"/>
                <w:szCs w:val="22"/>
              </w:rPr>
              <w:t>Дубовский</w:t>
            </w:r>
            <w:proofErr w:type="spellEnd"/>
            <w:r w:rsidRPr="0051187D">
              <w:rPr>
                <w:color w:val="000000"/>
                <w:sz w:val="22"/>
                <w:szCs w:val="22"/>
              </w:rPr>
              <w:t xml:space="preserve"> район Волгоградская область Черёмуховая балка.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Соревнования на подготовленной пересеченной местности, представляют собой прохождение полосы с естественными и искусственными препятствиями по заданному маршруту.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Возраст участников- 7 до 12 лет 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25.09.2021.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26.09.2021.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-популяризация и развитие Казачьего образа жизни, 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-пропаганда здорового образа жизни,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-выявление сильнейших участников,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-повышение спортивного мастерства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1187D">
              <w:rPr>
                <w:color w:val="000000"/>
                <w:sz w:val="22"/>
                <w:szCs w:val="22"/>
              </w:rPr>
              <w:t>участников  –</w:t>
            </w:r>
            <w:proofErr w:type="gramEnd"/>
            <w:r w:rsidRPr="0051187D">
              <w:rPr>
                <w:color w:val="000000"/>
                <w:sz w:val="22"/>
                <w:szCs w:val="22"/>
              </w:rPr>
              <w:t xml:space="preserve"> 60 (12 команд по 5 человек)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Развитие у учащихся потребности в познании культурно-исторических ценностей. Активизация познавательного интереса к историческому наследию через изучение истории малой Родины.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Слет представителей лучших школьных музеев образовательных учреждений Дубовского муниципального района.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МКОУ ДО ЦДТ Дубовского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13.02.2021.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13.02.2021.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-совершенствование форм и методов работы музеев образовательных учреждений,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-выявление, обобщение и интеграция лучшего опыта работы.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1187D">
              <w:rPr>
                <w:color w:val="000000"/>
                <w:sz w:val="22"/>
                <w:szCs w:val="22"/>
              </w:rPr>
              <w:t>участников  –</w:t>
            </w:r>
            <w:proofErr w:type="gramEnd"/>
            <w:r w:rsidRPr="0051187D">
              <w:rPr>
                <w:color w:val="000000"/>
                <w:sz w:val="22"/>
                <w:szCs w:val="22"/>
              </w:rPr>
              <w:t xml:space="preserve"> 51 (17-команд по 3 человека).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Популяризация и актуализация исторических знаний, казачьего образа жизни посредством организации участия подростков в исследовательской просветительской, продуктивной, творческой деятельности.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Экскурсии по музею История </w:t>
            </w:r>
            <w:proofErr w:type="spellStart"/>
            <w:r w:rsidRPr="0051187D">
              <w:rPr>
                <w:color w:val="000000"/>
                <w:sz w:val="22"/>
                <w:szCs w:val="22"/>
              </w:rPr>
              <w:t>г.Дубовка</w:t>
            </w:r>
            <w:proofErr w:type="spellEnd"/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МКОУ ДО ЦДТ Дубовского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08.04.2021.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(2 раза в месяц по четвергам)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04.02.2021.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формирование общественной активности личности, гражданской позиции;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использование приобретённых знаний и умений в практической деятельности и повседневной жизни;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развитие интереса к исследованиям, навыков общения;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1187D">
              <w:rPr>
                <w:color w:val="000000"/>
                <w:sz w:val="22"/>
                <w:szCs w:val="22"/>
              </w:rPr>
              <w:t>участников  –</w:t>
            </w:r>
            <w:proofErr w:type="gramEnd"/>
            <w:r w:rsidRPr="0051187D">
              <w:rPr>
                <w:color w:val="000000"/>
                <w:sz w:val="22"/>
                <w:szCs w:val="22"/>
              </w:rPr>
              <w:t xml:space="preserve"> 300  (20 экскурсий по 15 человек)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Создание условий для самовыражения обучающихся, их творческой активности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Слет юных краеведов образовательных учреждений Дубовского муниципального района «Историческая летопись родного края» МКОУ ДО ЦДТ Дубовского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24.11.2021.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24.11.2021.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-воспитание у подрастающего поколения гражданских качеств и чувства патриотизма,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-сохранение исторической памяти.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1187D">
              <w:rPr>
                <w:color w:val="000000"/>
                <w:sz w:val="22"/>
                <w:szCs w:val="22"/>
              </w:rPr>
              <w:t>участников  –</w:t>
            </w:r>
            <w:proofErr w:type="gramEnd"/>
            <w:r w:rsidRPr="0051187D">
              <w:rPr>
                <w:color w:val="000000"/>
                <w:sz w:val="22"/>
                <w:szCs w:val="22"/>
              </w:rPr>
              <w:t>68 (17- команд по 4 человека)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Пополнение музейной образовательной среды новыми экспонатами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Районный конкурс учебно-исследовательских работ «Моя малая Родина: природа, культура, этнос»</w:t>
            </w:r>
            <w:r w:rsidRPr="0051187D">
              <w:rPr>
                <w:sz w:val="20"/>
                <w:szCs w:val="20"/>
              </w:rPr>
              <w:t xml:space="preserve"> </w:t>
            </w:r>
            <w:r w:rsidRPr="0051187D">
              <w:rPr>
                <w:color w:val="000000"/>
                <w:sz w:val="22"/>
                <w:szCs w:val="22"/>
              </w:rPr>
              <w:t>МКОУ ДО ЦДТ Дубовского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Октябрь 2021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Ноябрь 2021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-сохранение культурно-исторического наследия малой Родины,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-формирование патриотического отношения к родной земле. 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1187D">
              <w:rPr>
                <w:color w:val="000000"/>
                <w:sz w:val="22"/>
                <w:szCs w:val="22"/>
              </w:rPr>
              <w:t>участников  –</w:t>
            </w:r>
            <w:proofErr w:type="gramEnd"/>
            <w:r w:rsidRPr="0051187D">
              <w:rPr>
                <w:color w:val="000000"/>
                <w:sz w:val="22"/>
                <w:szCs w:val="22"/>
              </w:rPr>
              <w:t>16</w:t>
            </w:r>
          </w:p>
        </w:tc>
      </w:tr>
      <w:tr w:rsidR="0051187D" w:rsidRPr="0051187D" w:rsidTr="00B35E4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Воспитание ценностного отношения к историческому прошлому страны и своей малой родины.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Встреча поколений «Родина нас воспитала»</w:t>
            </w:r>
            <w:r w:rsidRPr="0051187D">
              <w:rPr>
                <w:sz w:val="20"/>
                <w:szCs w:val="20"/>
              </w:rPr>
              <w:t xml:space="preserve"> </w:t>
            </w:r>
            <w:r w:rsidRPr="0051187D">
              <w:rPr>
                <w:color w:val="000000"/>
                <w:sz w:val="22"/>
                <w:szCs w:val="22"/>
              </w:rPr>
              <w:t>МКОУ ДО ЦДТ Дубовского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29.10.2021.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02.02.2022.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07.05.2021.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Май 2022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привитие любви и уважения к истории и культуре своей малой Родины, страны.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воспитание патриотизма, бережного отношения историческому прошлому;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- воспитание уверенности в себе, трудолюбия, аккуратности, усидчивости, терпения, взаимопомощи;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Количество участников –75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t>Количество участников –80</w:t>
            </w:r>
          </w:p>
          <w:p w:rsidR="0051187D" w:rsidRPr="0051187D" w:rsidRDefault="0051187D" w:rsidP="005118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1187D">
              <w:rPr>
                <w:color w:val="000000"/>
                <w:sz w:val="22"/>
                <w:szCs w:val="22"/>
              </w:rPr>
              <w:lastRenderedPageBreak/>
              <w:t>Количество участников –80</w:t>
            </w:r>
          </w:p>
        </w:tc>
      </w:tr>
    </w:tbl>
    <w:p w:rsidR="0051187D" w:rsidRPr="0051187D" w:rsidRDefault="0051187D" w:rsidP="0051187D">
      <w:pPr>
        <w:jc w:val="center"/>
        <w:rPr>
          <w:b/>
        </w:rPr>
      </w:pPr>
    </w:p>
    <w:sectPr w:rsidR="0051187D" w:rsidRPr="0051187D" w:rsidSect="00B35E4C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74"/>
    <w:rsid w:val="00055101"/>
    <w:rsid w:val="000D42B8"/>
    <w:rsid w:val="00366A8C"/>
    <w:rsid w:val="0051187D"/>
    <w:rsid w:val="00865574"/>
    <w:rsid w:val="00B35E4C"/>
    <w:rsid w:val="00E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FDCA0-CDBE-4CFC-AD8F-DFE09050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 Еганян</dc:creator>
  <cp:keywords/>
  <dc:description/>
  <cp:lastModifiedBy>Маринэ Еганян</cp:lastModifiedBy>
  <cp:revision>3</cp:revision>
  <dcterms:created xsi:type="dcterms:W3CDTF">2021-07-01T08:21:00Z</dcterms:created>
  <dcterms:modified xsi:type="dcterms:W3CDTF">2021-07-01T08:47:00Z</dcterms:modified>
</cp:coreProperties>
</file>