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C1C6075" w14:textId="77777777" w:rsidR="00156EEA" w:rsidRDefault="00156EEA" w:rsidP="00156EEA">
      <w:pPr>
        <w:jc w:val="center"/>
        <w:rPr>
          <w:lang w:val="ru-RU"/>
        </w:rPr>
      </w:pPr>
      <w:r>
        <w:rPr>
          <w:lang w:val="ru-RU"/>
        </w:rPr>
        <w:t xml:space="preserve">Сценарий </w:t>
      </w:r>
    </w:p>
    <w:p w14:paraId="77AD33F4" w14:textId="77777777" w:rsidR="00156EEA" w:rsidRDefault="00EF2702" w:rsidP="00156EEA">
      <w:pPr>
        <w:rPr>
          <w:lang w:val="ru-RU"/>
        </w:rPr>
      </w:pPr>
      <w:r>
        <w:rPr>
          <w:lang w:val="ru-RU"/>
        </w:rPr>
        <w:t>Главные герои: Девочка и мальчик</w:t>
      </w:r>
    </w:p>
    <w:p w14:paraId="4AAF1479" w14:textId="77777777" w:rsidR="00EF2702" w:rsidRDefault="00EF2702" w:rsidP="00156EEA">
      <w:pPr>
        <w:rPr>
          <w:lang w:val="ru-RU"/>
        </w:rPr>
      </w:pPr>
      <w:r>
        <w:rPr>
          <w:lang w:val="en-US"/>
        </w:rPr>
        <w:t>I</w:t>
      </w:r>
      <w:r w:rsidRPr="00EF2702">
        <w:rPr>
          <w:lang w:val="ru-RU"/>
        </w:rPr>
        <w:t xml:space="preserve"> </w:t>
      </w:r>
      <w:r>
        <w:rPr>
          <w:lang w:val="ru-RU"/>
        </w:rPr>
        <w:t>серия</w:t>
      </w:r>
    </w:p>
    <w:p w14:paraId="39B1311C" w14:textId="77777777" w:rsidR="00EF2702" w:rsidRDefault="00EF2702" w:rsidP="00156EEA">
      <w:pPr>
        <w:rPr>
          <w:lang w:val="ru-RU"/>
        </w:rPr>
      </w:pPr>
      <w:r>
        <w:rPr>
          <w:lang w:val="ru-RU"/>
        </w:rPr>
        <w:t xml:space="preserve">Тема: Экологическое </w:t>
      </w:r>
      <w:proofErr w:type="spellStart"/>
      <w:r>
        <w:rPr>
          <w:lang w:val="ru-RU"/>
        </w:rPr>
        <w:t>волонтерство</w:t>
      </w:r>
      <w:proofErr w:type="spellEnd"/>
    </w:p>
    <w:p w14:paraId="5DB5E021" w14:textId="77777777" w:rsidR="00EF2702" w:rsidRDefault="00EF2702" w:rsidP="00156EEA">
      <w:pPr>
        <w:rPr>
          <w:lang w:val="ru-RU"/>
        </w:rPr>
      </w:pPr>
      <w:r>
        <w:rPr>
          <w:lang w:val="ru-RU"/>
        </w:rPr>
        <w:t xml:space="preserve">Место действия: </w:t>
      </w:r>
      <w:r w:rsidR="00377748">
        <w:rPr>
          <w:lang w:val="ru-RU"/>
        </w:rPr>
        <w:t>Лесопарковая зона</w:t>
      </w:r>
    </w:p>
    <w:p w14:paraId="25642D7A" w14:textId="77777777" w:rsidR="00EF2702" w:rsidRDefault="00EF2702" w:rsidP="00156EEA">
      <w:pPr>
        <w:rPr>
          <w:lang w:val="ru-RU"/>
        </w:rPr>
      </w:pPr>
      <w:r>
        <w:rPr>
          <w:lang w:val="ru-RU"/>
        </w:rPr>
        <w:t xml:space="preserve">Продолжительность ролика: </w:t>
      </w:r>
      <w:r w:rsidRPr="00C86486">
        <w:rPr>
          <w:lang w:val="ru-RU"/>
        </w:rPr>
        <w:t>~</w:t>
      </w:r>
      <w:r>
        <w:rPr>
          <w:lang w:val="ru-RU"/>
        </w:rPr>
        <w:t>1,5-2 минуты</w:t>
      </w:r>
    </w:p>
    <w:p w14:paraId="0F3172D8" w14:textId="77777777" w:rsidR="00EF2702" w:rsidRDefault="00EF2702" w:rsidP="00156EEA">
      <w:pPr>
        <w:rPr>
          <w:lang w:val="ru-RU"/>
        </w:rPr>
      </w:pPr>
      <w:r>
        <w:rPr>
          <w:lang w:val="ru-RU"/>
        </w:rPr>
        <w:t>Сюжет:</w:t>
      </w:r>
    </w:p>
    <w:p w14:paraId="770F93EB" w14:textId="77777777" w:rsidR="00C86486" w:rsidRDefault="00BF07AB" w:rsidP="00156EEA">
      <w:pPr>
        <w:rPr>
          <w:lang w:val="ru-RU"/>
        </w:rPr>
      </w:pPr>
      <w:r>
        <w:rPr>
          <w:noProof/>
          <w:lang w:val="ru-RU"/>
        </w:rPr>
        <mc:AlternateContent>
          <mc:Choice Requires="aink">
            <w:drawing>
              <wp:anchor distT="0" distB="0" distL="114300" distR="114300" simplePos="0" relativeHeight="251682816" behindDoc="0" locked="0" layoutInCell="1" allowOverlap="1" wp14:anchorId="04F6A30C" wp14:editId="04D9B378">
                <wp:simplePos x="0" y="0"/>
                <wp:positionH relativeFrom="column">
                  <wp:posOffset>-185235</wp:posOffset>
                </wp:positionH>
                <wp:positionV relativeFrom="paragraph">
                  <wp:posOffset>1589630</wp:posOffset>
                </wp:positionV>
                <wp:extent cx="360" cy="360"/>
                <wp:effectExtent l="57150" t="38100" r="38100" b="57150"/>
                <wp:wrapNone/>
                <wp:docPr id="61" name="Рукописный ввод 6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drawing>
              <wp:anchor distT="0" distB="0" distL="114300" distR="114300" simplePos="0" relativeHeight="251682816" behindDoc="0" locked="0" layoutInCell="1" allowOverlap="1">
                <wp:simplePos x="0" y="0"/>
                <wp:positionH relativeFrom="column">
                  <wp:posOffset>-185235</wp:posOffset>
                </wp:positionH>
                <wp:positionV relativeFrom="paragraph">
                  <wp:posOffset>1589630</wp:posOffset>
                </wp:positionV>
                <wp:extent cx="360" cy="360"/>
                <wp:effectExtent l="57150" t="38100" r="38100" b="57150"/>
                <wp:wrapNone/>
                <wp:docPr id="61" name="Рукописный ввод 61"/>
                <wp:cNvGraphicFramePr/>
                <a:graphic xmlns:a="http://schemas.openxmlformats.org/drawingml/2006/main">
                  <a:graphicData uri="http://schemas.openxmlformats.org/drawingml/2006/picture">
                    <pic:pic xmlns:pic="http://schemas.openxmlformats.org/drawingml/2006/picture">
                      <pic:nvPicPr>
                        <pic:cNvPr id="61" name="Рукописный ввод 61"/>
                        <pic:cNvPicPr/>
                      </pic:nvPicPr>
                      <pic:blipFill>
                        <a:blip r:embed="rId7"/>
                        <a:stretch>
                          <a:fillRect/>
                        </a:stretch>
                      </pic:blipFill>
                      <pic:spPr>
                        <a:xfrm>
                          <a:off x="0" y="0"/>
                          <a:ext cx="36000" cy="216000"/>
                        </a:xfrm>
                        <a:prstGeom prst="rect">
                          <a:avLst/>
                        </a:prstGeom>
                      </pic:spPr>
                    </pic:pic>
                  </a:graphicData>
                </a:graphic>
              </wp:anchor>
            </w:drawing>
          </mc:Fallback>
        </mc:AlternateContent>
      </w:r>
      <w:r>
        <w:rPr>
          <w:noProof/>
          <w:lang w:val="ru-RU"/>
        </w:rPr>
        <mc:AlternateContent>
          <mc:Choice Requires="aink">
            <w:drawing>
              <wp:anchor distT="0" distB="0" distL="114300" distR="114300" simplePos="0" relativeHeight="251681792" behindDoc="0" locked="0" layoutInCell="1" allowOverlap="1" wp14:anchorId="2EC6A73C" wp14:editId="160A7BD2">
                <wp:simplePos x="0" y="0"/>
                <wp:positionH relativeFrom="column">
                  <wp:posOffset>-255075</wp:posOffset>
                </wp:positionH>
                <wp:positionV relativeFrom="paragraph">
                  <wp:posOffset>1519790</wp:posOffset>
                </wp:positionV>
                <wp:extent cx="360" cy="360"/>
                <wp:effectExtent l="0" t="0" r="0" b="0"/>
                <wp:wrapNone/>
                <wp:docPr id="59" name="Рукописный ввод 5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1792" behindDoc="0" locked="0" layoutInCell="1" allowOverlap="1">
                <wp:simplePos x="0" y="0"/>
                <wp:positionH relativeFrom="column">
                  <wp:posOffset>-255075</wp:posOffset>
                </wp:positionH>
                <wp:positionV relativeFrom="paragraph">
                  <wp:posOffset>1519790</wp:posOffset>
                </wp:positionV>
                <wp:extent cx="360" cy="360"/>
                <wp:effectExtent l="0" t="0" r="0" b="0"/>
                <wp:wrapNone/>
                <wp:docPr id="59" name="Рукописный ввод 59"/>
                <wp:cNvGraphicFramePr/>
                <a:graphic xmlns:a="http://schemas.openxmlformats.org/drawingml/2006/main">
                  <a:graphicData uri="http://schemas.openxmlformats.org/drawingml/2006/picture">
                    <pic:pic xmlns:pic="http://schemas.openxmlformats.org/drawingml/2006/picture">
                      <pic:nvPicPr>
                        <pic:cNvPr id="59" name="Рукописный ввод 59"/>
                        <pic:cNvPicPr/>
                      </pic:nvPicPr>
                      <pic:blipFill>
                        <a:blip r:embed="rId9"/>
                        <a:stretch>
                          <a:fillRect/>
                        </a:stretch>
                      </pic:blipFill>
                      <pic:spPr>
                        <a:xfrm>
                          <a:off x="0" y="0"/>
                          <a:ext cx="18000" cy="108000"/>
                        </a:xfrm>
                        <a:prstGeom prst="rect">
                          <a:avLst/>
                        </a:prstGeom>
                      </pic:spPr>
                    </pic:pic>
                  </a:graphicData>
                </a:graphic>
              </wp:anchor>
            </w:drawing>
          </mc:Fallback>
        </mc:AlternateContent>
      </w:r>
      <w:r w:rsidR="00EF2702">
        <w:rPr>
          <w:lang w:val="ru-RU"/>
        </w:rPr>
        <w:t xml:space="preserve">Девочка и мальчик </w:t>
      </w:r>
      <w:r w:rsidR="00B5062B">
        <w:rPr>
          <w:lang w:val="ru-RU"/>
        </w:rPr>
        <w:t xml:space="preserve">отправляются на пикник в парк. Там они обнаруживают, то, что их любимое место замусорено. Они убирают мусор, попутно выражая недовольство по поводу загрязнения. Расположившись, мальчик отправляется на рыбалку к озеру неподалеку, а девочка начинает готовить бутерброды. </w:t>
      </w:r>
      <w:r w:rsidR="007D5CDD">
        <w:rPr>
          <w:lang w:val="ru-RU"/>
        </w:rPr>
        <w:t xml:space="preserve">Подойдя к берегу, юноша замечает, насколько грязная вода в водоеме. Рядом лежит большая бочка нефти. </w:t>
      </w:r>
      <w:r w:rsidR="00C86486">
        <w:rPr>
          <w:lang w:val="ru-RU"/>
        </w:rPr>
        <w:t xml:space="preserve">Он запрыгивает на неё и закидывает удочку и тут же ловит консервную банку. </w:t>
      </w:r>
    </w:p>
    <w:p w14:paraId="2BAA9B34" w14:textId="77777777" w:rsidR="00C86486" w:rsidRDefault="00BF07AB" w:rsidP="00156EEA">
      <w:pPr>
        <w:rPr>
          <w:lang w:val="ru-RU"/>
        </w:rPr>
      </w:pPr>
      <w:r>
        <w:rPr>
          <w:lang w:val="ru-RU"/>
        </w:rPr>
        <w:t>После того как девочка сделала бутерброды, она начинает собирать цветы для венка. Начав плести венок, она понимает, что их не хватает. Она отправляется дальше, чтобы найти больше одуванчиков, но натыкается на мусор, разбросанный повсюду. Разочаровавшись, она возвращается обратно, где застаёт грустного мальчика. Она замечает, что он ничего не поймал и рассказывает</w:t>
      </w:r>
      <w:r w:rsidR="00F1691F">
        <w:rPr>
          <w:lang w:val="ru-RU"/>
        </w:rPr>
        <w:t>,</w:t>
      </w:r>
      <w:r>
        <w:rPr>
          <w:lang w:val="ru-RU"/>
        </w:rPr>
        <w:t xml:space="preserve"> что увидела</w:t>
      </w:r>
      <w:r w:rsidR="00F1691F">
        <w:rPr>
          <w:lang w:val="ru-RU"/>
        </w:rPr>
        <w:t>,</w:t>
      </w:r>
      <w:r>
        <w:rPr>
          <w:lang w:val="ru-RU"/>
        </w:rPr>
        <w:t xml:space="preserve"> когда пошла собрать цветы. </w:t>
      </w:r>
      <w:r w:rsidR="00F1691F">
        <w:rPr>
          <w:lang w:val="ru-RU"/>
        </w:rPr>
        <w:t>Они сидят грустят от того, что пикник не удался, когда к мальчику приходит идея. Они собирают вещи и уходят.</w:t>
      </w:r>
    </w:p>
    <w:p w14:paraId="4B10E50B" w14:textId="77777777" w:rsidR="00F1691F" w:rsidRDefault="00F1691F" w:rsidP="00156EEA">
      <w:pPr>
        <w:rPr>
          <w:lang w:val="ru-RU"/>
        </w:rPr>
      </w:pPr>
      <w:r>
        <w:rPr>
          <w:lang w:val="ru-RU"/>
        </w:rPr>
        <w:t>Следующий день.</w:t>
      </w:r>
    </w:p>
    <w:p w14:paraId="622FB7F4" w14:textId="77777777" w:rsidR="00F1691F" w:rsidRDefault="00F1691F" w:rsidP="00156EEA">
      <w:pPr>
        <w:rPr>
          <w:lang w:val="ru-RU"/>
        </w:rPr>
      </w:pPr>
      <w:r>
        <w:rPr>
          <w:lang w:val="ru-RU"/>
        </w:rPr>
        <w:t xml:space="preserve">Рано утром, на рассвете, группа молодых ребят решают устроить внеплановый субботник. Они разбирают мусорные пакеты, берут перчатки и начинают уборку.  </w:t>
      </w:r>
    </w:p>
    <w:p w14:paraId="5BB0E720" w14:textId="77777777" w:rsidR="00377748" w:rsidRDefault="00377748" w:rsidP="00156EEA">
      <w:pPr>
        <w:rPr>
          <w:lang w:val="ru-RU"/>
        </w:rPr>
      </w:pPr>
      <w:r>
        <w:rPr>
          <w:lang w:val="ru-RU"/>
        </w:rPr>
        <w:t>В конце с правого нижнего угла показывается Мишка с фразой «Интересный факт» и приводит один факт из статистики на тему загрязнения в России/планеты.</w:t>
      </w:r>
    </w:p>
    <w:p w14:paraId="2C9FAE83" w14:textId="77777777" w:rsidR="00EF2702" w:rsidRPr="00EF2702" w:rsidRDefault="00EF2702" w:rsidP="00156EEA">
      <w:pPr>
        <w:rPr>
          <w:lang w:val="ru-RU"/>
        </w:rPr>
      </w:pPr>
    </w:p>
    <w:sectPr w:rsidR="00EF2702" w:rsidRPr="00EF2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EA"/>
    <w:rsid w:val="0004331C"/>
    <w:rsid w:val="00156EEA"/>
    <w:rsid w:val="00377748"/>
    <w:rsid w:val="007D5CDD"/>
    <w:rsid w:val="00B5062B"/>
    <w:rsid w:val="00BF07AB"/>
    <w:rsid w:val="00C86486"/>
    <w:rsid w:val="00EF2702"/>
    <w:rsid w:val="00F169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D1CD"/>
  <w15:chartTrackingRefBased/>
  <w15:docId w15:val="{4212A3B4-1668-48BF-93B0-FFE96231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customXml" Target="ink/ink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22T19:58:41.75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22T19:58:28.194"/>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DA1D-7E44-4118-9E2E-7CC0D8F3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Ушакова Анастасия Александровна</dc:creator>
  <cp:keywords/>
  <dc:description/>
  <cp:lastModifiedBy>Sergey Cherkasov</cp:lastModifiedBy>
  <cp:revision>3</cp:revision>
  <dcterms:created xsi:type="dcterms:W3CDTF">2020-05-22T18:58:00Z</dcterms:created>
  <dcterms:modified xsi:type="dcterms:W3CDTF">2020-05-31T16:57:00Z</dcterms:modified>
</cp:coreProperties>
</file>