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FE8D0" w14:textId="2C278D14" w:rsidR="00857F11" w:rsidRPr="00E93235" w:rsidRDefault="00857F11" w:rsidP="00857F11">
      <w:pPr>
        <w:rPr>
          <w:b/>
          <w:bCs/>
          <w:sz w:val="32"/>
          <w:szCs w:val="32"/>
        </w:rPr>
      </w:pPr>
      <w:r w:rsidRPr="00E93235">
        <w:rPr>
          <w:b/>
          <w:bCs/>
          <w:sz w:val="32"/>
          <w:szCs w:val="32"/>
        </w:rPr>
        <w:t>Проект №1</w:t>
      </w:r>
      <w:r w:rsidRPr="00E93235">
        <w:rPr>
          <w:b/>
          <w:bCs/>
          <w:sz w:val="32"/>
          <w:szCs w:val="32"/>
        </w:rPr>
        <w:br/>
        <w:t>«Времен связующая нить»</w:t>
      </w:r>
    </w:p>
    <w:p w14:paraId="24B7BECA" w14:textId="611A6E8C" w:rsidR="00857F11" w:rsidRDefault="00857F11" w:rsidP="00857F11">
      <w:r>
        <w:rPr>
          <w:b/>
          <w:bCs/>
        </w:rPr>
        <w:t xml:space="preserve">Руководитель: </w:t>
      </w:r>
      <w:proofErr w:type="spellStart"/>
      <w:r>
        <w:t>Падальцин</w:t>
      </w:r>
      <w:proofErr w:type="spellEnd"/>
      <w:r>
        <w:t xml:space="preserve"> А.С.</w:t>
      </w:r>
      <w:r>
        <w:br/>
      </w:r>
      <w:r>
        <w:rPr>
          <w:b/>
          <w:bCs/>
        </w:rPr>
        <w:t xml:space="preserve">Участники проекта: </w:t>
      </w:r>
      <w:r>
        <w:t>Илюхин</w:t>
      </w:r>
      <w:r w:rsidR="00EC19B1">
        <w:t xml:space="preserve"> Павел</w:t>
      </w:r>
      <w:r>
        <w:t>, Тихонов</w:t>
      </w:r>
      <w:r w:rsidR="00EC19B1">
        <w:t xml:space="preserve"> Иван</w:t>
      </w:r>
      <w:r>
        <w:t>, Фоменко</w:t>
      </w:r>
      <w:r w:rsidR="00EC19B1">
        <w:t xml:space="preserve"> Михаил</w:t>
      </w:r>
      <w:r>
        <w:t>, Проценко</w:t>
      </w:r>
      <w:r w:rsidR="00EC19B1">
        <w:t xml:space="preserve"> Яна</w:t>
      </w:r>
      <w:r>
        <w:t xml:space="preserve">, </w:t>
      </w:r>
      <w:proofErr w:type="spellStart"/>
      <w:r>
        <w:t>Сиволодский</w:t>
      </w:r>
      <w:proofErr w:type="spellEnd"/>
      <w:r w:rsidR="00EC19B1">
        <w:t xml:space="preserve"> Сергей.</w:t>
      </w:r>
    </w:p>
    <w:p w14:paraId="4DA6B3A4" w14:textId="7B179884" w:rsidR="00857F11" w:rsidRPr="00EC19B1" w:rsidRDefault="00857F11" w:rsidP="00857F11">
      <w:pPr>
        <w:rPr>
          <w:b/>
          <w:bCs/>
          <w:sz w:val="28"/>
          <w:szCs w:val="28"/>
        </w:rPr>
      </w:pPr>
      <w:r w:rsidRPr="00EC19B1">
        <w:rPr>
          <w:b/>
          <w:bCs/>
          <w:sz w:val="28"/>
          <w:szCs w:val="28"/>
        </w:rPr>
        <w:t>ЦЕЛЬ</w:t>
      </w:r>
    </w:p>
    <w:p w14:paraId="2A9267D9" w14:textId="1F234511" w:rsidR="00857F11" w:rsidRPr="00E93235" w:rsidRDefault="00857F11" w:rsidP="00857F11">
      <w:pPr>
        <w:rPr>
          <w:sz w:val="24"/>
          <w:szCs w:val="24"/>
        </w:rPr>
      </w:pPr>
      <w:r w:rsidRPr="00E93235">
        <w:rPr>
          <w:sz w:val="24"/>
          <w:szCs w:val="24"/>
        </w:rPr>
        <w:t>Развитие и совершенствование системы патриотического воспитания в институте, а также разработка и проведение мероприятий, обеспечивающих решение задач в области гражданско-патриотического воспитания.</w:t>
      </w:r>
    </w:p>
    <w:p w14:paraId="1AEADD45" w14:textId="76805584" w:rsidR="00857F11" w:rsidRPr="00EC19B1" w:rsidRDefault="00857F11" w:rsidP="00857F11">
      <w:pPr>
        <w:rPr>
          <w:b/>
          <w:bCs/>
          <w:sz w:val="28"/>
          <w:szCs w:val="28"/>
        </w:rPr>
      </w:pPr>
      <w:r w:rsidRPr="00EC19B1">
        <w:rPr>
          <w:b/>
          <w:bCs/>
          <w:sz w:val="28"/>
          <w:szCs w:val="28"/>
        </w:rPr>
        <w:t>ОСНОВН</w:t>
      </w:r>
      <w:r w:rsidR="00E93235" w:rsidRPr="00EC19B1">
        <w:rPr>
          <w:b/>
          <w:bCs/>
          <w:sz w:val="28"/>
          <w:szCs w:val="28"/>
        </w:rPr>
        <w:t>Ы</w:t>
      </w:r>
      <w:r w:rsidRPr="00EC19B1">
        <w:rPr>
          <w:b/>
          <w:bCs/>
          <w:sz w:val="28"/>
          <w:szCs w:val="28"/>
        </w:rPr>
        <w:t>Е ЗАДАЧИ</w:t>
      </w:r>
    </w:p>
    <w:p w14:paraId="6E875788" w14:textId="3B72F33A" w:rsidR="00857F11" w:rsidRPr="00E93235" w:rsidRDefault="00857F11">
      <w:pPr>
        <w:rPr>
          <w:sz w:val="24"/>
          <w:szCs w:val="24"/>
        </w:rPr>
      </w:pPr>
      <w:r w:rsidRPr="00E93235">
        <w:rPr>
          <w:sz w:val="24"/>
          <w:szCs w:val="24"/>
        </w:rPr>
        <w:t>Патриотическое воспитание молодежи как процесс подготовки к функционированию и взаимодействию в условиях демократического общества, к инициативному труду, к участию в управлении социально ценными делами, развитие у студентов чувства гражданственности.</w:t>
      </w:r>
      <w:r w:rsidRPr="00E93235">
        <w:rPr>
          <w:sz w:val="24"/>
          <w:szCs w:val="24"/>
        </w:rPr>
        <w:br/>
        <w:t>Формирование уважения к Государственному гербу, флагу, гимну Российской Федерации, интереса к истории и традициям своего народа, а также укрепления ответственности за нравственный и правовой выбор, за развитие своих способностей в целях достижения жизненного успеха и реализации в избранной профессии.</w:t>
      </w:r>
      <w:r w:rsidRPr="00E93235">
        <w:rPr>
          <w:sz w:val="24"/>
          <w:szCs w:val="24"/>
        </w:rPr>
        <w:br/>
        <w:t>Участие в деятельности Института по развитию высокой социальной активности и воспитанию чувства ответственности студентов, патриотически настроенной молодежи, обладающей позитивными ценностями и качествами, способной проявить их в созидательном процессе укрепления государства, обеспечения его жизненно важных интересов и устойчивого развития.</w:t>
      </w:r>
      <w:r w:rsidRPr="00E93235">
        <w:rPr>
          <w:sz w:val="24"/>
          <w:szCs w:val="24"/>
        </w:rPr>
        <w:br/>
        <w:t>Гражданско-правовое воспитание путем формирования у обучающихся через систему мероприятий правовой культуры и законопослушности, правил и норм поведения в интересах человека, семьи, общества и государства взаимного уважения, навыков оценки политических и правовых событий и процессов в обществе и государстве, готовности служения своему народу.</w:t>
      </w:r>
      <w:r w:rsidRPr="00E93235">
        <w:rPr>
          <w:sz w:val="24"/>
          <w:szCs w:val="24"/>
        </w:rPr>
        <w:br/>
        <w:t>Историко-краеведческое воспитание обучающихся: познание историко-культурных корней, осознание неповторимости Отечества, пути его развития и участия каждого гражданина в этом процессе, воспитание чувства бережного отношения к культурному наследию и традициям многонационального народа Российской Федерации, природе и окружающей среде.</w:t>
      </w:r>
      <w:r w:rsidRPr="00E93235">
        <w:rPr>
          <w:sz w:val="24"/>
          <w:szCs w:val="24"/>
        </w:rPr>
        <w:br/>
        <w:t>Героика-патриотическое воспитание путем пропаганды героических профессий, знаменательных героических и исторических дат и событий нашей истории, воспитание чувства гордости героическим деяниям предков, формирование у обучающихся чувства патриотизма, гражданственности, уважения к памяти защитников Отечества и подвигам Героев Отечества.</w:t>
      </w:r>
      <w:r w:rsidRPr="00E93235">
        <w:rPr>
          <w:sz w:val="24"/>
          <w:szCs w:val="24"/>
        </w:rPr>
        <w:br/>
        <w:t>Военно-патриотическое воспитание путем формирования у молодежи высокого патриотического сознания, идей служения Отечеству, способности к его вооруженной защите, изучение российской военной истории, воинских традиций.</w:t>
      </w:r>
      <w:r w:rsidRPr="00E93235">
        <w:rPr>
          <w:sz w:val="24"/>
          <w:szCs w:val="24"/>
        </w:rPr>
        <w:br/>
      </w:r>
      <w:r w:rsidRPr="00E93235">
        <w:rPr>
          <w:sz w:val="24"/>
          <w:szCs w:val="24"/>
        </w:rPr>
        <w:lastRenderedPageBreak/>
        <w:t>Социально-патриотическое воспитание: активизация духовно-нравственной и культурно-исторической преемственности поколений, формирование активной гражданской позиции, проявление чувства благородства и сострадания к людям пожилого возраста, подрастающего поколения и лиц в ограниченными способностями здоровья.</w:t>
      </w:r>
      <w:r w:rsidRPr="00E93235">
        <w:rPr>
          <w:sz w:val="24"/>
          <w:szCs w:val="24"/>
        </w:rPr>
        <w:br/>
        <w:t>Разработка и реализация новых проектов патриотического воспитания в Институте.</w:t>
      </w:r>
      <w:r w:rsidRPr="00E93235">
        <w:rPr>
          <w:sz w:val="24"/>
          <w:szCs w:val="24"/>
        </w:rPr>
        <w:br/>
        <w:t>Развитие социального партнерства и совершенствование форм взаимодействия с государственными и муниципальными органами, организациями и общественными объединениями в решении задач патриотического воспитания обучающихся Института.</w:t>
      </w:r>
    </w:p>
    <w:p w14:paraId="765A6315" w14:textId="77777777" w:rsidR="00857F11" w:rsidRPr="00EC19B1" w:rsidRDefault="00857F11" w:rsidP="00857F11">
      <w:pPr>
        <w:rPr>
          <w:b/>
          <w:bCs/>
          <w:sz w:val="28"/>
          <w:szCs w:val="28"/>
        </w:rPr>
      </w:pPr>
      <w:r w:rsidRPr="00EC19B1">
        <w:rPr>
          <w:b/>
          <w:bCs/>
          <w:sz w:val="28"/>
          <w:szCs w:val="28"/>
        </w:rPr>
        <w:t>КРАТКОЕ ОПИСАНИЕ</w:t>
      </w:r>
    </w:p>
    <w:p w14:paraId="049814D1" w14:textId="77777777" w:rsidR="00857F11" w:rsidRPr="00E93235" w:rsidRDefault="00857F11" w:rsidP="00857F11">
      <w:pPr>
        <w:rPr>
          <w:sz w:val="24"/>
          <w:szCs w:val="24"/>
        </w:rPr>
      </w:pPr>
      <w:r w:rsidRPr="00E93235">
        <w:rPr>
          <w:sz w:val="24"/>
          <w:szCs w:val="24"/>
        </w:rPr>
        <w:t>27 октября 2017 года состоялась первая встреча студентов ВИВТ с ветеранами войны и труда под названием «Времён связующая нить». Именно это событие дало старт развитию системно работающего проекта волонтёрского центра ВИВТ, который получил название в честь прошедшей встречи.</w:t>
      </w:r>
    </w:p>
    <w:p w14:paraId="7D2E2CA4" w14:textId="77777777" w:rsidR="00EC19B1" w:rsidRDefault="00857F11" w:rsidP="00857F11">
      <w:pPr>
        <w:rPr>
          <w:sz w:val="24"/>
          <w:szCs w:val="24"/>
        </w:rPr>
      </w:pPr>
      <w:r w:rsidRPr="00E93235">
        <w:rPr>
          <w:sz w:val="24"/>
          <w:szCs w:val="24"/>
        </w:rPr>
        <w:t>На протяжении четырех лет работы в рамках проекта «Времён связующая нить» был</w:t>
      </w:r>
      <w:r w:rsidR="00EC19B1">
        <w:rPr>
          <w:sz w:val="24"/>
          <w:szCs w:val="24"/>
        </w:rPr>
        <w:t>и</w:t>
      </w:r>
      <w:r w:rsidRPr="00E93235">
        <w:rPr>
          <w:sz w:val="24"/>
          <w:szCs w:val="24"/>
        </w:rPr>
        <w:t xml:space="preserve"> организован</w:t>
      </w:r>
      <w:r w:rsidR="00EC19B1">
        <w:rPr>
          <w:sz w:val="24"/>
          <w:szCs w:val="24"/>
        </w:rPr>
        <w:t>ы</w:t>
      </w:r>
      <w:r w:rsidRPr="00E93235">
        <w:rPr>
          <w:sz w:val="24"/>
          <w:szCs w:val="24"/>
        </w:rPr>
        <w:t xml:space="preserve"> и проведен</w:t>
      </w:r>
      <w:r w:rsidR="00EC19B1">
        <w:rPr>
          <w:sz w:val="24"/>
          <w:szCs w:val="24"/>
        </w:rPr>
        <w:t>ы такие</w:t>
      </w:r>
      <w:r w:rsidRPr="00E93235">
        <w:rPr>
          <w:sz w:val="24"/>
          <w:szCs w:val="24"/>
        </w:rPr>
        <w:t xml:space="preserve"> мероприяти</w:t>
      </w:r>
      <w:r w:rsidR="00EC19B1">
        <w:rPr>
          <w:sz w:val="24"/>
          <w:szCs w:val="24"/>
        </w:rPr>
        <w:t>я как</w:t>
      </w:r>
      <w:r w:rsidRPr="00E93235">
        <w:rPr>
          <w:sz w:val="24"/>
          <w:szCs w:val="24"/>
        </w:rPr>
        <w:t>: встречи с ветеранами войны и труда, творческие программы для пожилых людей, оказание адресной помощи ветеранам войны и труда, церемонии возложения венков и цветов к памятникам и многих других мероприятий. Накопленный многолетний опыт послужил стимулом для открытия общественного объединения.</w:t>
      </w:r>
    </w:p>
    <w:p w14:paraId="144AB799" w14:textId="0E2A05D3" w:rsidR="00E93235" w:rsidRDefault="00E93235" w:rsidP="00857F11">
      <w:pPr>
        <w:rPr>
          <w:b/>
          <w:bCs/>
          <w:sz w:val="28"/>
          <w:szCs w:val="28"/>
        </w:rPr>
      </w:pPr>
      <w:r w:rsidRPr="00E93235">
        <w:rPr>
          <w:b/>
          <w:bCs/>
          <w:sz w:val="28"/>
          <w:szCs w:val="28"/>
        </w:rPr>
        <w:t>Проект в цифрах: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1"/>
        <w:gridCol w:w="2404"/>
      </w:tblGrid>
      <w:tr w:rsidR="00ED2771" w14:paraId="5F9D01D1" w14:textId="77777777" w:rsidTr="00677170"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</w:tcPr>
          <w:p w14:paraId="0CCDBF8A" w14:textId="6B688B9E" w:rsidR="00ED2771" w:rsidRDefault="00ED2771" w:rsidP="00857F1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2021 г. - </w:t>
            </w:r>
            <w:r>
              <w:rPr>
                <w:sz w:val="24"/>
                <w:szCs w:val="24"/>
              </w:rPr>
              <w:t xml:space="preserve">начало работы СМП клуба </w:t>
            </w:r>
            <w:r w:rsidRPr="00E93235">
              <w:rPr>
                <w:sz w:val="24"/>
                <w:szCs w:val="24"/>
              </w:rPr>
              <w:t>«Времён связующая нить»</w:t>
            </w:r>
            <w:r>
              <w:rPr>
                <w:sz w:val="24"/>
                <w:szCs w:val="24"/>
              </w:rPr>
              <w:t xml:space="preserve"> на базе ВИВТ.</w:t>
            </w:r>
            <w:r>
              <w:rPr>
                <w:sz w:val="24"/>
                <w:szCs w:val="24"/>
              </w:rPr>
              <w:br/>
            </w:r>
            <w:r w:rsidRPr="00E93235">
              <w:rPr>
                <w:b/>
                <w:bCs/>
                <w:sz w:val="28"/>
                <w:szCs w:val="28"/>
              </w:rPr>
              <w:t>100</w:t>
            </w:r>
            <w:r>
              <w:rPr>
                <w:b/>
                <w:bCs/>
              </w:rPr>
              <w:t xml:space="preserve"> </w:t>
            </w:r>
            <w:r>
              <w:t>человек в активе клуба.</w:t>
            </w:r>
            <w:r>
              <w:br/>
            </w:r>
            <w:r w:rsidRPr="00EC19B1">
              <w:rPr>
                <w:b/>
                <w:bCs/>
                <w:sz w:val="28"/>
                <w:szCs w:val="28"/>
              </w:rPr>
              <w:t>180</w:t>
            </w:r>
            <w:r>
              <w:rPr>
                <w:b/>
                <w:bCs/>
              </w:rPr>
              <w:t xml:space="preserve"> </w:t>
            </w:r>
            <w:r>
              <w:t>мероприятий.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4C39C73B" w14:textId="23319EB0" w:rsidR="00ED2771" w:rsidRDefault="00677170" w:rsidP="00857F1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7F804C4" wp14:editId="545A2594">
                  <wp:extent cx="1182481" cy="1182481"/>
                  <wp:effectExtent l="0" t="0" r="0" b="0"/>
                  <wp:docPr id="3214493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990" cy="119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B575E2" w14:textId="77777777" w:rsidR="00ED2771" w:rsidRPr="00EC19B1" w:rsidRDefault="00ED2771" w:rsidP="00857F11">
      <w:pPr>
        <w:rPr>
          <w:sz w:val="24"/>
          <w:szCs w:val="24"/>
        </w:rPr>
      </w:pPr>
    </w:p>
    <w:p w14:paraId="4A25DA6C" w14:textId="5A1825A2" w:rsidR="00ED2771" w:rsidRDefault="00EC19B1">
      <w:r>
        <w:br/>
      </w:r>
    </w:p>
    <w:p w14:paraId="24629E29" w14:textId="5C7686FF" w:rsidR="00857F11" w:rsidRPr="00EC19B1" w:rsidRDefault="00E93235">
      <w:pPr>
        <w:rPr>
          <w:sz w:val="24"/>
          <w:szCs w:val="24"/>
        </w:rPr>
      </w:pPr>
      <w:r>
        <w:br/>
      </w:r>
    </w:p>
    <w:sectPr w:rsidR="00857F11" w:rsidRPr="00EC1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0C"/>
    <w:rsid w:val="00094FB4"/>
    <w:rsid w:val="00347605"/>
    <w:rsid w:val="004E6374"/>
    <w:rsid w:val="00677170"/>
    <w:rsid w:val="00695885"/>
    <w:rsid w:val="00857F11"/>
    <w:rsid w:val="00A07AFE"/>
    <w:rsid w:val="00DA280C"/>
    <w:rsid w:val="00E0208E"/>
    <w:rsid w:val="00E93235"/>
    <w:rsid w:val="00EC19B1"/>
    <w:rsid w:val="00ED2771"/>
    <w:rsid w:val="00F00A46"/>
    <w:rsid w:val="00F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5F0EE"/>
  <w15:chartTrackingRefBased/>
  <w15:docId w15:val="{86CFA653-ABFC-4764-AA6D-42E503E1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8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8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8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8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8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8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8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28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8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8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280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D2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8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Курганова Елизавета Евгеньевна</dc:creator>
  <cp:keywords/>
  <dc:description/>
  <cp:lastModifiedBy>Курганова Елизавета Евгеньевна</cp:lastModifiedBy>
  <cp:revision>6</cp:revision>
  <cp:lastPrinted>2024-12-13T08:21:00Z</cp:lastPrinted>
  <dcterms:created xsi:type="dcterms:W3CDTF">2024-12-11T07:40:00Z</dcterms:created>
  <dcterms:modified xsi:type="dcterms:W3CDTF">2024-12-13T11:26:00Z</dcterms:modified>
</cp:coreProperties>
</file>