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7BE1A" w14:textId="77777777" w:rsidR="00F23D40" w:rsidRPr="004E251D" w:rsidRDefault="00F23D40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33ABB7B9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EE7DB67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D910647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0C3C051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8DF97B7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9F2B836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99F2002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BB2F3A0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5626EB9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E573C86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9127C99" w14:textId="77777777" w:rsid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C34EE1A" w14:textId="06DCA90E" w:rsidR="00F23D40" w:rsidRPr="00A04636" w:rsidRDefault="00A04636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A04636">
        <w:rPr>
          <w:rFonts w:ascii="PT Astra Serif" w:eastAsia="Times New Roman" w:hAnsi="PT Astra Serif" w:cs="Times New Roman"/>
          <w:b/>
          <w:sz w:val="32"/>
          <w:szCs w:val="32"/>
        </w:rPr>
        <w:t>Проект</w:t>
      </w:r>
    </w:p>
    <w:p w14:paraId="659F08B3" w14:textId="77777777" w:rsidR="00F23D40" w:rsidRPr="00A04636" w:rsidRDefault="00F23D40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14:paraId="211DB024" w14:textId="77777777" w:rsidR="00F23D40" w:rsidRPr="00A04636" w:rsidRDefault="00F23D40" w:rsidP="005F2F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A04636">
        <w:rPr>
          <w:rFonts w:ascii="PT Astra Serif" w:eastAsia="Times New Roman" w:hAnsi="PT Astra Serif" w:cs="Times New Roman"/>
          <w:b/>
          <w:sz w:val="32"/>
          <w:szCs w:val="32"/>
        </w:rPr>
        <w:t>«Семейный лагерь выходного дня «Счастливы вместе»</w:t>
      </w:r>
    </w:p>
    <w:p w14:paraId="0AFB2B40" w14:textId="77777777" w:rsidR="00F23D40" w:rsidRPr="00A04636" w:rsidRDefault="00F23D40" w:rsidP="005F2FF8">
      <w:pPr>
        <w:spacing w:after="0" w:line="240" w:lineRule="auto"/>
        <w:rPr>
          <w:rFonts w:ascii="PT Astra Serif" w:eastAsia="Times New Roman" w:hAnsi="PT Astra Serif" w:cs="Times New Roman"/>
          <w:b/>
          <w:sz w:val="32"/>
          <w:szCs w:val="32"/>
        </w:rPr>
      </w:pPr>
    </w:p>
    <w:p w14:paraId="60B6E561" w14:textId="77777777" w:rsidR="00F23D40" w:rsidRPr="004E251D" w:rsidRDefault="00F23D40" w:rsidP="005F2FF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38A9DBE" w14:textId="77777777" w:rsidR="00F23D40" w:rsidRPr="004E251D" w:rsidRDefault="00F23D40" w:rsidP="005F2FF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7D26441" w14:textId="77777777" w:rsidR="00F23D40" w:rsidRPr="004E251D" w:rsidRDefault="00F23D40" w:rsidP="005F2FF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3EECDE0" w14:textId="77777777" w:rsidR="00A04636" w:rsidRDefault="00A04636" w:rsidP="00A04636">
      <w:pPr>
        <w:spacing w:after="0" w:line="240" w:lineRule="auto"/>
        <w:ind w:right="14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697990D" w14:textId="77777777" w:rsidR="00A04636" w:rsidRDefault="00A04636" w:rsidP="00A04636">
      <w:pPr>
        <w:spacing w:after="0" w:line="240" w:lineRule="auto"/>
        <w:ind w:right="14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D5CF079" w14:textId="4021FBCE" w:rsidR="00F23D40" w:rsidRPr="004E251D" w:rsidRDefault="00F23D40" w:rsidP="00A04636">
      <w:pPr>
        <w:spacing w:after="0" w:line="240" w:lineRule="auto"/>
        <w:ind w:right="14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b/>
          <w:sz w:val="28"/>
          <w:szCs w:val="28"/>
        </w:rPr>
        <w:t>Автор проекта:</w:t>
      </w:r>
      <w:r w:rsidR="00455571" w:rsidRPr="0045557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55571" w:rsidRPr="004E251D">
        <w:rPr>
          <w:rFonts w:ascii="PT Astra Serif" w:eastAsia="Times New Roman" w:hAnsi="PT Astra Serif" w:cs="Times New Roman"/>
          <w:sz w:val="28"/>
          <w:szCs w:val="28"/>
        </w:rPr>
        <w:t xml:space="preserve">Опутина Елена Борисовна </w:t>
      </w:r>
      <w:r w:rsidR="0045557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47A51C16" w14:textId="6FE42751" w:rsidR="00A04636" w:rsidRDefault="00455571" w:rsidP="00A04636">
      <w:pPr>
        <w:spacing w:after="0" w:line="240" w:lineRule="auto"/>
        <w:ind w:right="140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оавтор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проекта:</w:t>
      </w:r>
      <w:r w:rsidRPr="004E251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F23D40" w:rsidRPr="004E251D">
        <w:rPr>
          <w:rFonts w:ascii="PT Astra Serif" w:eastAsia="Times New Roman" w:hAnsi="PT Astra Serif" w:cs="Times New Roman"/>
          <w:sz w:val="28"/>
          <w:szCs w:val="28"/>
        </w:rPr>
        <w:t>Олейко</w:t>
      </w:r>
      <w:proofErr w:type="spellEnd"/>
      <w:r w:rsidR="00F23D40" w:rsidRPr="004E251D">
        <w:rPr>
          <w:rFonts w:ascii="PT Astra Serif" w:eastAsia="Times New Roman" w:hAnsi="PT Astra Serif" w:cs="Times New Roman"/>
          <w:sz w:val="28"/>
          <w:szCs w:val="28"/>
        </w:rPr>
        <w:t xml:space="preserve"> Наталия Михайловна </w:t>
      </w:r>
    </w:p>
    <w:p w14:paraId="22EC50AA" w14:textId="39AA5CFA" w:rsidR="00F23D40" w:rsidRPr="004E251D" w:rsidRDefault="00F23D40" w:rsidP="00A04636">
      <w:pPr>
        <w:spacing w:after="0" w:line="240" w:lineRule="auto"/>
        <w:ind w:right="14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A617D3D" w14:textId="77777777" w:rsidR="00F23D40" w:rsidRPr="004E251D" w:rsidRDefault="00F23D40" w:rsidP="005F2FF8">
      <w:pPr>
        <w:spacing w:after="0" w:line="240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14:paraId="490E5EE8" w14:textId="77777777" w:rsidR="00F23D40" w:rsidRPr="004E251D" w:rsidRDefault="00F23D40" w:rsidP="005F2F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75BCAA4" w14:textId="77777777" w:rsidR="00F23D40" w:rsidRPr="004E251D" w:rsidRDefault="00F23D40" w:rsidP="005F2F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779BFAF" w14:textId="77777777" w:rsidR="00F23D40" w:rsidRPr="004E251D" w:rsidRDefault="00F23D40" w:rsidP="005F2F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3945C54" w14:textId="77777777" w:rsidR="00F23D40" w:rsidRPr="00A04636" w:rsidRDefault="00F23D40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DA6FD2D" w14:textId="6DE0CA68" w:rsidR="00F23D40" w:rsidRPr="00A04636" w:rsidRDefault="00F23D40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3C1DCEF" w14:textId="1F459F0F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CF3BAF2" w14:textId="3D57AE1B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BF13A1" w14:textId="2860EED1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9B68DE9" w14:textId="5B6EF025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9FFA6BD" w14:textId="6FAC7EB1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7854AEE" w14:textId="5F986566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76EB32" w14:textId="1129C1A5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9F6A0C0" w14:textId="55819601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647D4D" w14:textId="1527E41E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6671104" w14:textId="61A2BDB6" w:rsid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B54D638" w14:textId="40AAF9C9" w:rsid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A3D6CE2" w14:textId="21870447" w:rsid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3BBDA1B" w14:textId="68AB0E21" w:rsid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549FD68" w14:textId="77777777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91C2AB9" w14:textId="5004C267" w:rsidR="00A04636" w:rsidRPr="00A04636" w:rsidRDefault="00A04636" w:rsidP="00A0463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Ноябрьск</w:t>
      </w:r>
    </w:p>
    <w:p w14:paraId="27389979" w14:textId="416478AB" w:rsidR="00A04636" w:rsidRPr="00A04636" w:rsidRDefault="00A04636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9E7CB4E" w14:textId="77777777" w:rsidR="00F23D40" w:rsidRPr="004E251D" w:rsidRDefault="00F23D40" w:rsidP="005F2F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251D">
        <w:rPr>
          <w:rFonts w:ascii="PT Astra Serif" w:hAnsi="PT Astra Serif"/>
          <w:b/>
          <w:sz w:val="28"/>
          <w:szCs w:val="28"/>
        </w:rPr>
        <w:lastRenderedPageBreak/>
        <w:t>ПАСПОРТ ПРОЕКТА</w:t>
      </w:r>
    </w:p>
    <w:tbl>
      <w:tblPr>
        <w:tblpPr w:leftFromText="180" w:rightFromText="180" w:vertAnchor="text" w:horzAnchor="margin" w:tblpY="193"/>
        <w:tblW w:w="10031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4"/>
        <w:gridCol w:w="6688"/>
      </w:tblGrid>
      <w:tr w:rsidR="00F23D40" w:rsidRPr="004E251D" w14:paraId="015683B2" w14:textId="77777777" w:rsidTr="00AE0661">
        <w:trPr>
          <w:trHeight w:val="436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C6F4415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3939DD1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Наименование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11A19A5" w14:textId="77777777" w:rsidR="00F23D40" w:rsidRPr="004E251D" w:rsidRDefault="00F23D40" w:rsidP="00A01C55">
            <w:pPr>
              <w:tabs>
                <w:tab w:val="left" w:pos="4635"/>
              </w:tabs>
              <w:spacing w:after="0" w:line="240" w:lineRule="auto"/>
              <w:ind w:left="7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«Семейный лагерь в</w:t>
            </w:r>
            <w:r w:rsidR="00A01C55">
              <w:rPr>
                <w:rFonts w:ascii="PT Astra Serif" w:hAnsi="PT Astra Serif"/>
                <w:sz w:val="28"/>
                <w:szCs w:val="28"/>
              </w:rPr>
              <w:t>ыходного дня «Счастливы вместе»</w:t>
            </w:r>
          </w:p>
        </w:tc>
      </w:tr>
      <w:tr w:rsidR="00F23D40" w:rsidRPr="004E251D" w14:paraId="10D7E7E4" w14:textId="77777777" w:rsidTr="00AE0661">
        <w:trPr>
          <w:trHeight w:val="1040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F06F258" w14:textId="77777777" w:rsidR="00F23D40" w:rsidRPr="004E251D" w:rsidRDefault="00907FBA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88BFA06" w14:textId="1B068AB4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Автор и соавтор </w:t>
            </w:r>
          </w:p>
          <w:p w14:paraId="2D03BEAD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проекта: 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3B6CE7D" w14:textId="7C0B1274" w:rsidR="00F23D40" w:rsidRPr="004E251D" w:rsidRDefault="00F23D40" w:rsidP="00A01C5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 w:rsidRPr="004E251D">
              <w:rPr>
                <w:rFonts w:ascii="PT Astra Serif" w:eastAsia="Calibri" w:hAnsi="PT Astra Serif" w:cs="Times New Roman"/>
                <w:sz w:val="28"/>
                <w:szCs w:val="28"/>
              </w:rPr>
              <w:t>Олейко</w:t>
            </w:r>
            <w:proofErr w:type="spellEnd"/>
            <w:r w:rsidRPr="004E251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Наталия Михайловна </w:t>
            </w:r>
          </w:p>
          <w:p w14:paraId="3060E903" w14:textId="3D44FF65" w:rsidR="003761EF" w:rsidRPr="004E251D" w:rsidRDefault="00F23D40" w:rsidP="00A0463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E251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Опутина Елена Борисовна </w:t>
            </w:r>
          </w:p>
        </w:tc>
      </w:tr>
      <w:tr w:rsidR="00F23D40" w:rsidRPr="004E251D" w14:paraId="4F86D88E" w14:textId="77777777" w:rsidTr="00AE0661">
        <w:trPr>
          <w:trHeight w:val="322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5E7DA76" w14:textId="77777777" w:rsidR="00F23D40" w:rsidRPr="004E251D" w:rsidRDefault="00907FBA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AB4C964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Цель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49EEA14" w14:textId="1D426427" w:rsidR="00F23D40" w:rsidRPr="004E251D" w:rsidRDefault="00651019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Создание условий</w:t>
            </w:r>
            <w:r w:rsidR="00F23D40" w:rsidRPr="004E251D">
              <w:rPr>
                <w:rFonts w:ascii="PT Astra Serif" w:hAnsi="PT Astra Serif"/>
                <w:sz w:val="28"/>
                <w:szCs w:val="28"/>
              </w:rPr>
              <w:t xml:space="preserve"> для формирования культуры проведения полезного совместного семейного досуга молодых семей г. Ноябрьска в рамках работы семейного лагеря выходного дня «Счастливы вместе» в период с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1</w:t>
            </w:r>
            <w:r w:rsidR="00F23D40" w:rsidRPr="004E251D">
              <w:rPr>
                <w:rFonts w:ascii="PT Astra Serif" w:hAnsi="PT Astra Serif"/>
                <w:sz w:val="28"/>
                <w:szCs w:val="28"/>
              </w:rPr>
              <w:t>г. по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2</w:t>
            </w:r>
            <w:r w:rsidR="00F23D40" w:rsidRPr="004E251D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F23D40" w:rsidRPr="004E251D" w14:paraId="62A8198F" w14:textId="77777777" w:rsidTr="00AE0661">
        <w:trPr>
          <w:trHeight w:val="535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32EB0E2" w14:textId="77777777" w:rsidR="00F23D40" w:rsidRPr="004E251D" w:rsidRDefault="00907FBA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14473CB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Задачи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A1AF43D" w14:textId="77777777" w:rsidR="00A9380E" w:rsidRPr="004E251D" w:rsidRDefault="00A9380E" w:rsidP="005803F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E251D">
              <w:rPr>
                <w:rFonts w:ascii="PT Astra Serif" w:hAnsi="PT Astra Serif" w:cs="Times New Roman"/>
                <w:sz w:val="28"/>
                <w:szCs w:val="28"/>
              </w:rPr>
              <w:t>Организовать для молодых семей г. Ноябрьска полезный совместный семейный досуг в выходные дни.</w:t>
            </w:r>
          </w:p>
          <w:p w14:paraId="67188932" w14:textId="77777777" w:rsidR="00A9380E" w:rsidRPr="004E251D" w:rsidRDefault="00A9380E" w:rsidP="005803F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E251D">
              <w:rPr>
                <w:rFonts w:ascii="PT Astra Serif" w:hAnsi="PT Astra Serif" w:cs="Times New Roman"/>
                <w:sz w:val="28"/>
                <w:szCs w:val="28"/>
              </w:rPr>
              <w:t xml:space="preserve">Формировать активную позицию молодых родителей в организации полезного совместного досуга с детьми. </w:t>
            </w:r>
          </w:p>
          <w:p w14:paraId="3354367B" w14:textId="77777777" w:rsidR="00A9380E" w:rsidRPr="004E251D" w:rsidRDefault="00A9380E" w:rsidP="005803F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E251D">
              <w:rPr>
                <w:rFonts w:ascii="PT Astra Serif" w:hAnsi="PT Astra Serif" w:cs="Times New Roman"/>
                <w:sz w:val="28"/>
                <w:szCs w:val="28"/>
              </w:rPr>
              <w:t>Повысить психолого-педагогическую культуру молодых родителей (законных представителей) в области воспитания детей и способствовать формированию родительских навыков.</w:t>
            </w:r>
          </w:p>
          <w:p w14:paraId="40BAD511" w14:textId="77777777" w:rsidR="00A9380E" w:rsidRPr="004E251D" w:rsidRDefault="00A9380E" w:rsidP="005803F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E251D">
              <w:rPr>
                <w:rFonts w:ascii="PT Astra Serif" w:hAnsi="PT Astra Serif" w:cs="Times New Roman"/>
                <w:sz w:val="28"/>
                <w:szCs w:val="28"/>
              </w:rPr>
              <w:t>Способствовать освоению детьми положительного социального опыта, социальных ролей и установок, выработка ценностных ориентаций, положительных социальных качеств личности.</w:t>
            </w:r>
          </w:p>
          <w:p w14:paraId="5A8CB27C" w14:textId="77777777" w:rsidR="003761EF" w:rsidRPr="003761EF" w:rsidRDefault="00A9380E" w:rsidP="00A01C55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01C55">
              <w:rPr>
                <w:rFonts w:ascii="PT Astra Serif" w:hAnsi="PT Astra Serif" w:cs="Times New Roman"/>
                <w:sz w:val="28"/>
                <w:szCs w:val="28"/>
              </w:rPr>
              <w:t>Выявить и транслировать положительный опыт семейн</w:t>
            </w:r>
            <w:r w:rsidR="00A01C55" w:rsidRPr="00A01C55">
              <w:rPr>
                <w:rFonts w:ascii="PT Astra Serif" w:hAnsi="PT Astra Serif" w:cs="Times New Roman"/>
                <w:sz w:val="28"/>
                <w:szCs w:val="28"/>
              </w:rPr>
              <w:t>ого воспитания в молодых семьях</w:t>
            </w:r>
          </w:p>
        </w:tc>
      </w:tr>
      <w:tr w:rsidR="00F23D40" w:rsidRPr="004E251D" w14:paraId="07608636" w14:textId="77777777" w:rsidTr="00AE0661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5E96CF9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706671F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Срок реализации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BAEE1DB" w14:textId="7D364D28" w:rsidR="00F23D40" w:rsidRPr="004E251D" w:rsidRDefault="00F23D40" w:rsidP="005F2FF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1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2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  <w:p w14:paraId="5F1B8757" w14:textId="1EC5499C" w:rsidR="00907FBA" w:rsidRDefault="00A04636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Шесть</w:t>
            </w:r>
            <w:r w:rsidR="00907FBA" w:rsidRPr="004E251D">
              <w:rPr>
                <w:rFonts w:ascii="PT Astra Serif" w:hAnsi="PT Astra Serif"/>
                <w:sz w:val="28"/>
                <w:szCs w:val="28"/>
              </w:rPr>
              <w:t xml:space="preserve"> смен семейного лагеря выходного дня</w:t>
            </w:r>
            <w:r w:rsidR="00A9380E" w:rsidRPr="004E251D">
              <w:rPr>
                <w:rFonts w:ascii="PT Astra Serif" w:hAnsi="PT Astra Serif"/>
                <w:sz w:val="28"/>
                <w:szCs w:val="28"/>
              </w:rPr>
              <w:t xml:space="preserve"> «С</w:t>
            </w:r>
            <w:r w:rsidR="00E87480" w:rsidRPr="004E251D">
              <w:rPr>
                <w:rFonts w:ascii="PT Astra Serif" w:hAnsi="PT Astra Serif"/>
                <w:sz w:val="28"/>
                <w:szCs w:val="28"/>
              </w:rPr>
              <w:t>частливы вместе»</w:t>
            </w:r>
            <w:r w:rsidR="00907FBA" w:rsidRPr="004E251D"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11A5B0D4" w14:textId="61380D6B" w:rsidR="00455571" w:rsidRPr="004E251D" w:rsidRDefault="00455571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июль 2021г.</w:t>
            </w:r>
          </w:p>
          <w:p w14:paraId="2425C6B3" w14:textId="77777777" w:rsidR="00C83A81" w:rsidRPr="004E251D" w:rsidRDefault="00C83A81" w:rsidP="00C83A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- август </w:t>
            </w:r>
            <w:r>
              <w:rPr>
                <w:rFonts w:ascii="PT Astra Serif" w:hAnsi="PT Astra Serif"/>
                <w:sz w:val="28"/>
                <w:szCs w:val="28"/>
              </w:rPr>
              <w:t>2021г.</w:t>
            </w:r>
          </w:p>
          <w:p w14:paraId="25A2C5EB" w14:textId="0AAC6ACC" w:rsidR="00C83A81" w:rsidRDefault="00C83A81" w:rsidP="00C83A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- октябрь </w:t>
            </w:r>
            <w:r>
              <w:rPr>
                <w:rFonts w:ascii="PT Astra Serif" w:hAnsi="PT Astra Serif"/>
                <w:sz w:val="28"/>
                <w:szCs w:val="28"/>
              </w:rPr>
              <w:t>2021г.</w:t>
            </w:r>
          </w:p>
          <w:p w14:paraId="4DF1075E" w14:textId="73C8DAD1" w:rsidR="00E87480" w:rsidRPr="004E251D" w:rsidRDefault="00907FBA" w:rsidP="00C83A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87480" w:rsidRPr="004E251D">
              <w:rPr>
                <w:rFonts w:ascii="PT Astra Serif" w:hAnsi="PT Astra Serif"/>
                <w:sz w:val="28"/>
                <w:szCs w:val="28"/>
              </w:rPr>
              <w:t>январь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2г.</w:t>
            </w:r>
          </w:p>
          <w:p w14:paraId="32B473CC" w14:textId="68E9C559" w:rsidR="00E87480" w:rsidRPr="004E251D" w:rsidRDefault="00E87480" w:rsidP="005F2F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- март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2г.</w:t>
            </w:r>
          </w:p>
          <w:p w14:paraId="3CF7BED3" w14:textId="71479ADF" w:rsidR="00F23D40" w:rsidRPr="004E251D" w:rsidRDefault="00E87480" w:rsidP="004555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- июнь 202</w:t>
            </w:r>
            <w:r w:rsidR="00A04636">
              <w:rPr>
                <w:rFonts w:ascii="PT Astra Serif" w:hAnsi="PT Astra Serif"/>
                <w:sz w:val="28"/>
                <w:szCs w:val="28"/>
              </w:rPr>
              <w:t>2г.</w:t>
            </w:r>
          </w:p>
        </w:tc>
      </w:tr>
      <w:tr w:rsidR="00F23D40" w:rsidRPr="004E251D" w14:paraId="6FD51276" w14:textId="77777777" w:rsidTr="00AE0661">
        <w:trPr>
          <w:trHeight w:val="212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D098C21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2517E8C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География участников: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B7068F2" w14:textId="77777777" w:rsidR="00F23D40" w:rsidRPr="004E251D" w:rsidRDefault="00F23D40" w:rsidP="005803F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молодые семьи г. Ноябрьска в возрасте от 18 до 35 лет, имеющие несовершеннолетних детей в возрасте от 0 до 17 лет;</w:t>
            </w:r>
          </w:p>
          <w:p w14:paraId="275E8305" w14:textId="7EEE741E" w:rsidR="00F23D40" w:rsidRPr="00A04636" w:rsidRDefault="00F23D40" w:rsidP="00A046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волонтёры городского волонтёрского 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>движения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«Территория добра»</w:t>
            </w:r>
          </w:p>
        </w:tc>
      </w:tr>
      <w:tr w:rsidR="00F23D40" w:rsidRPr="004E251D" w14:paraId="0D72C069" w14:textId="77777777" w:rsidTr="00AE0661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C3219D3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9158F4B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Количество участников: 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B26E958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Общее количество участников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 xml:space="preserve"> – 600 человек. Из них:</w:t>
            </w:r>
          </w:p>
          <w:p w14:paraId="3ED2982E" w14:textId="77777777" w:rsidR="00F23D40" w:rsidRPr="004E251D" w:rsidRDefault="00F23D40" w:rsidP="005803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семьи с несовершеннолетними детьми -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 xml:space="preserve"> 4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50 </w:t>
            </w:r>
            <w:r w:rsidRPr="004E251D">
              <w:rPr>
                <w:rFonts w:ascii="PT Astra Serif" w:hAnsi="PT Astra Serif"/>
                <w:sz w:val="28"/>
                <w:szCs w:val="28"/>
              </w:rPr>
              <w:lastRenderedPageBreak/>
              <w:t>человек;</w:t>
            </w:r>
          </w:p>
          <w:p w14:paraId="14AEB56D" w14:textId="1389B8E7" w:rsidR="00F23D40" w:rsidRPr="00A04636" w:rsidRDefault="00F23D40" w:rsidP="00A0463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волонтеры - 1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>3</w:t>
            </w:r>
            <w:r w:rsidRPr="004E251D">
              <w:rPr>
                <w:rFonts w:ascii="PT Astra Serif" w:hAnsi="PT Astra Serif"/>
                <w:sz w:val="28"/>
                <w:szCs w:val="28"/>
              </w:rPr>
              <w:t>5 человек</w:t>
            </w:r>
          </w:p>
        </w:tc>
      </w:tr>
      <w:tr w:rsidR="00F23D40" w:rsidRPr="004E251D" w14:paraId="04871675" w14:textId="77777777" w:rsidTr="00E87480">
        <w:trPr>
          <w:trHeight w:val="1672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64C3D43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5D6E0E6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Ожидаемый результат: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F7E9BD1" w14:textId="77777777" w:rsidR="00F23D40" w:rsidRPr="004E251D" w:rsidRDefault="00F23D40" w:rsidP="005803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Создание и 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>функционирование</w:t>
            </w:r>
            <w:r w:rsidR="00970F7A" w:rsidRPr="004E251D">
              <w:rPr>
                <w:rFonts w:ascii="PT Astra Serif" w:hAnsi="PT Astra Serif"/>
                <w:sz w:val="28"/>
                <w:szCs w:val="28"/>
              </w:rPr>
              <w:t xml:space="preserve"> на постоянной основе</w:t>
            </w:r>
            <w:r w:rsidR="007D53D7" w:rsidRPr="004E251D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городе Ноябрьск семейного лагеря выходного дня для молодых семей «</w:t>
            </w:r>
            <w:r w:rsidR="00970F7A" w:rsidRPr="004E251D">
              <w:rPr>
                <w:rFonts w:ascii="PT Astra Serif" w:hAnsi="PT Astra Serif"/>
                <w:sz w:val="28"/>
                <w:szCs w:val="28"/>
              </w:rPr>
              <w:t>Счастливы вместе</w:t>
            </w:r>
            <w:r w:rsidRPr="004E251D">
              <w:rPr>
                <w:rFonts w:ascii="PT Astra Serif" w:hAnsi="PT Astra Serif"/>
                <w:sz w:val="28"/>
                <w:szCs w:val="28"/>
              </w:rPr>
              <w:t>».</w:t>
            </w:r>
          </w:p>
          <w:p w14:paraId="072C669D" w14:textId="5EDC56BE" w:rsidR="00970F7A" w:rsidRPr="004E251D" w:rsidRDefault="00970F7A" w:rsidP="005803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Проведение в течение 202</w:t>
            </w:r>
            <w:r w:rsidR="00455571">
              <w:rPr>
                <w:rFonts w:ascii="PT Astra Serif" w:hAnsi="PT Astra Serif"/>
                <w:sz w:val="28"/>
                <w:szCs w:val="28"/>
              </w:rPr>
              <w:t>1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– 202</w:t>
            </w:r>
            <w:r w:rsidR="00455571">
              <w:rPr>
                <w:rFonts w:ascii="PT Astra Serif" w:hAnsi="PT Astra Serif"/>
                <w:sz w:val="28"/>
                <w:szCs w:val="28"/>
              </w:rPr>
              <w:t>2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гг. не менее </w:t>
            </w:r>
            <w:r w:rsidR="00455571">
              <w:rPr>
                <w:rFonts w:ascii="PT Astra Serif" w:hAnsi="PT Astra Serif"/>
                <w:sz w:val="28"/>
                <w:szCs w:val="28"/>
              </w:rPr>
              <w:t>6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мероприятий (смен) с общим охватом не менее 600 человек.</w:t>
            </w:r>
          </w:p>
          <w:p w14:paraId="4D6945AA" w14:textId="77777777" w:rsidR="00970F7A" w:rsidRPr="004E251D" w:rsidRDefault="00970F7A" w:rsidP="005803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Формирование у молодых семей, воспитывающих детей, </w:t>
            </w:r>
            <w:r w:rsidR="00F23D40" w:rsidRPr="004E251D">
              <w:rPr>
                <w:rFonts w:ascii="PT Astra Serif" w:hAnsi="PT Astra Serif"/>
                <w:sz w:val="28"/>
                <w:szCs w:val="28"/>
              </w:rPr>
              <w:t>потребности в проведении полезного совместного семейного до</w:t>
            </w:r>
            <w:r w:rsidRPr="004E251D">
              <w:rPr>
                <w:rFonts w:ascii="PT Astra Serif" w:hAnsi="PT Astra Serif"/>
                <w:sz w:val="28"/>
                <w:szCs w:val="28"/>
              </w:rPr>
              <w:t>суга молодых семей г. Ноябрьска.</w:t>
            </w:r>
          </w:p>
          <w:p w14:paraId="5AA2602D" w14:textId="77777777" w:rsidR="00970F7A" w:rsidRPr="004E251D" w:rsidRDefault="00970F7A" w:rsidP="005803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Укрепление молодых семей</w:t>
            </w:r>
            <w:r w:rsidR="00F23D40" w:rsidRPr="004E251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4E251D">
              <w:rPr>
                <w:rFonts w:ascii="PT Astra Serif" w:hAnsi="PT Astra Serif"/>
                <w:sz w:val="28"/>
                <w:szCs w:val="28"/>
              </w:rPr>
              <w:t>гармонизация внутрисемейных взаимоотношений в семьях.</w:t>
            </w:r>
          </w:p>
          <w:p w14:paraId="22507AE3" w14:textId="77777777" w:rsidR="00F23D40" w:rsidRPr="004E251D" w:rsidRDefault="00970F7A" w:rsidP="005803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Приверженность участников проекта традиционным семейным ценностям</w:t>
            </w:r>
          </w:p>
        </w:tc>
      </w:tr>
      <w:tr w:rsidR="00F23D40" w:rsidRPr="004E251D" w14:paraId="55D52A93" w14:textId="77777777" w:rsidTr="00AE0661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D753EA0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5F05BD7" w14:textId="5DFFE9C9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Исполнител</w:t>
            </w:r>
            <w:r w:rsidR="00C83A81">
              <w:rPr>
                <w:rFonts w:ascii="PT Astra Serif" w:hAnsi="PT Astra Serif"/>
                <w:b/>
                <w:i/>
                <w:sz w:val="28"/>
                <w:szCs w:val="28"/>
              </w:rPr>
              <w:t>ь</w:t>
            </w:r>
          </w:p>
          <w:p w14:paraId="1100072C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проекта: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C57237E" w14:textId="77777777" w:rsidR="00F23D40" w:rsidRDefault="00C83A81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Опутина Елена Борисовна</w:t>
            </w:r>
          </w:p>
          <w:p w14:paraId="6730CA7E" w14:textId="5DDA510E" w:rsidR="00C83A81" w:rsidRPr="00A04636" w:rsidRDefault="00C83A81" w:rsidP="005F2FF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Тел: 89829190555</w:t>
            </w:r>
          </w:p>
        </w:tc>
      </w:tr>
      <w:tr w:rsidR="00F23D40" w:rsidRPr="004E251D" w14:paraId="7D3837F3" w14:textId="77777777" w:rsidTr="00AE0661">
        <w:trPr>
          <w:trHeight w:val="327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DCF2B55" w14:textId="77777777" w:rsidR="00F23D40" w:rsidRPr="004E251D" w:rsidRDefault="00907FBA" w:rsidP="005F2FF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FBE453A" w14:textId="77777777" w:rsidR="00F23D40" w:rsidRPr="004E251D" w:rsidRDefault="00F23D40" w:rsidP="005F2FF8">
            <w:pPr>
              <w:spacing w:after="0"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Организации-партнеры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172AAE6" w14:textId="77777777" w:rsidR="007772CC" w:rsidRPr="004E251D" w:rsidRDefault="007772CC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НГОО «Многодетные Семьи».</w:t>
            </w:r>
          </w:p>
          <w:p w14:paraId="2712F174" w14:textId="77777777" w:rsidR="007772CC" w:rsidRPr="004E251D" w:rsidRDefault="007772CC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НГОО «Солнечный круг».</w:t>
            </w:r>
          </w:p>
          <w:p w14:paraId="1CC5B5F4" w14:textId="77777777" w:rsidR="007772CC" w:rsidRPr="004E251D" w:rsidRDefault="007772CC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Молодежный совет при Главе г. Ноябрьска.</w:t>
            </w:r>
          </w:p>
          <w:p w14:paraId="67E20334" w14:textId="77777777" w:rsidR="007772CC" w:rsidRPr="004E251D" w:rsidRDefault="007772CC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Учреждения, подведомственные управлению по делам семьи и молодежи Администрации города Ноябрьска.</w:t>
            </w:r>
          </w:p>
          <w:p w14:paraId="64A1D4DE" w14:textId="77777777" w:rsidR="007772CC" w:rsidRPr="004E251D" w:rsidRDefault="007772CC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Учреждения, подведомственные управлению культуры Администрации города Ноябрьска.</w:t>
            </w:r>
          </w:p>
          <w:p w14:paraId="2F702B41" w14:textId="77777777" w:rsidR="00F23D40" w:rsidRPr="004E251D" w:rsidRDefault="00F23D40" w:rsidP="005803F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«Центр духовно-нравственного воспитания в г.</w:t>
            </w:r>
            <w:r w:rsidR="00A01C55">
              <w:rPr>
                <w:rFonts w:ascii="PT Astra Serif" w:hAnsi="PT Astra Serif"/>
                <w:sz w:val="28"/>
                <w:szCs w:val="28"/>
              </w:rPr>
              <w:t xml:space="preserve"> Ноябрьске»</w:t>
            </w:r>
          </w:p>
        </w:tc>
      </w:tr>
      <w:tr w:rsidR="00F23D40" w:rsidRPr="004E251D" w14:paraId="42C1F66F" w14:textId="77777777" w:rsidTr="00AE0661">
        <w:trPr>
          <w:trHeight w:val="333"/>
        </w:trPr>
        <w:tc>
          <w:tcPr>
            <w:tcW w:w="6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0C74F39" w14:textId="77777777" w:rsidR="00F23D40" w:rsidRPr="004E251D" w:rsidRDefault="00907FBA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93737EB" w14:textId="77777777" w:rsidR="00F23D40" w:rsidRPr="004E251D" w:rsidRDefault="00F23D40" w:rsidP="005F2FF8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>Место реализации:</w:t>
            </w:r>
          </w:p>
        </w:tc>
        <w:tc>
          <w:tcPr>
            <w:tcW w:w="668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668EFBD" w14:textId="23D1B0B6" w:rsidR="00F23D40" w:rsidRPr="004E251D" w:rsidRDefault="00907FBA" w:rsidP="00A01C55">
            <w:pPr>
              <w:spacing w:after="0" w:line="240" w:lineRule="auto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 xml:space="preserve">Место реализации </w:t>
            </w:r>
            <w:r w:rsidR="00E87480" w:rsidRPr="004E251D">
              <w:rPr>
                <w:rFonts w:ascii="PT Astra Serif" w:hAnsi="PT Astra Serif"/>
                <w:sz w:val="28"/>
                <w:szCs w:val="28"/>
              </w:rPr>
              <w:t xml:space="preserve">проекта </w:t>
            </w:r>
            <w:r w:rsidRPr="004E251D">
              <w:rPr>
                <w:rFonts w:ascii="PT Astra Serif" w:hAnsi="PT Astra Serif"/>
                <w:sz w:val="28"/>
                <w:szCs w:val="28"/>
              </w:rPr>
              <w:t>определяется согласно программ</w:t>
            </w:r>
            <w:r w:rsidR="00A01C55">
              <w:rPr>
                <w:rFonts w:ascii="PT Astra Serif" w:hAnsi="PT Astra Serif"/>
                <w:sz w:val="28"/>
                <w:szCs w:val="28"/>
              </w:rPr>
              <w:t>е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семейного лагеря выходного дня</w:t>
            </w:r>
          </w:p>
        </w:tc>
      </w:tr>
    </w:tbl>
    <w:p w14:paraId="2617D2D2" w14:textId="77777777" w:rsidR="00F23D40" w:rsidRPr="004E251D" w:rsidRDefault="00F23D4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AFF9B9A" w14:textId="77777777" w:rsidR="00F23D40" w:rsidRPr="004E251D" w:rsidRDefault="00F23D4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B015091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C7C9AA0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344BEB3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F5492F2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A963769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FD8ADC1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8EB3A1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B8E24B2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7228825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2CDD839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DECC1F3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ED94672" w14:textId="77777777" w:rsidR="00E87480" w:rsidRPr="004E251D" w:rsidRDefault="00E87480" w:rsidP="005F2FF8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B723402" w14:textId="45F88E64" w:rsidR="00F23D40" w:rsidRPr="004E251D" w:rsidRDefault="00443BDF" w:rsidP="005803F2">
      <w:pPr>
        <w:numPr>
          <w:ilvl w:val="0"/>
          <w:numId w:val="5"/>
        </w:numPr>
        <w:spacing w:after="0" w:line="240" w:lineRule="auto"/>
        <w:ind w:left="737" w:hanging="51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Постановка проблемы. </w:t>
      </w:r>
      <w:r w:rsidR="00F23D40" w:rsidRPr="004E251D">
        <w:rPr>
          <w:rFonts w:ascii="PT Astra Serif" w:eastAsia="Times New Roman" w:hAnsi="PT Astra Serif" w:cs="Times New Roman"/>
          <w:b/>
          <w:sz w:val="28"/>
          <w:szCs w:val="28"/>
        </w:rPr>
        <w:t>Актуальность проекта</w:t>
      </w:r>
    </w:p>
    <w:p w14:paraId="274202ED" w14:textId="77777777" w:rsidR="00F23D40" w:rsidRPr="004E251D" w:rsidRDefault="00F23D40" w:rsidP="005F2FF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A76FB8A" w14:textId="77777777" w:rsidR="00F23D40" w:rsidRPr="004E251D" w:rsidRDefault="00F23D40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Молодая семья является одной из категорий населения, которая испытывает значительные трудности в процессе своего становления и жизнедеятельности. Материально-бытовые и психологические </w:t>
      </w:r>
      <w:r w:rsidR="00E87480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проблемы в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сфере семейных отношений являются наиболее частой причиной её распада. Организация совместного семейного досуга становится ведущим фактором, влияющим на внутреннее сплочение членов семьи, создание благоприятного психологического климата, на объединение старшего и младшего поколений.  </w:t>
      </w:r>
    </w:p>
    <w:p w14:paraId="319CB4E0" w14:textId="77777777" w:rsidR="00F23D40" w:rsidRPr="004E251D" w:rsidRDefault="00F23D40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E251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Содержание совместного семейного досуга определяется интересами каждого члена семьи. Эти интересы, как правило, бывают разными, однако часто даже внешне разные интересы можно объединить одной идеей. Всё будет зависеть от того, с каким настроением семья будет подходить к организации того или иного дела, насколько ее члены будут увлечены процессом подготовки и проведения выходных, праздников или просто тихого семейного вечера. Только тогда он будет оказывать развивающее воздействие на детей и взрослых, повышать их культурный уровень</w:t>
      </w:r>
      <w:r w:rsidR="00AC080F" w:rsidRPr="004E251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</w:p>
    <w:p w14:paraId="63D3C3C0" w14:textId="77777777" w:rsidR="00AC080F" w:rsidRPr="004E251D" w:rsidRDefault="00AC080F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 условиях современного общества свободное время детей и родителей поглощают социальные сети и интернет-пространство, многие забывают об отдыхе на свежем воздухе, а редкие вылазки на природу ограничивают организацией пикников с употреблением шашлыков и алкоголя. К сожалению, чаще всего в это время дети предоставлены сами себе.</w:t>
      </w:r>
    </w:p>
    <w:p w14:paraId="4E097670" w14:textId="77777777" w:rsidR="00E87480" w:rsidRPr="004E251D" w:rsidRDefault="00F23D40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 городе Ноябрьск достаточно важную роль в организации досуга </w:t>
      </w:r>
      <w:r w:rsidR="00E87480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населения играют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учреждения, целью которых является организация культурно-досуговой деятельности, однако в большинстве из них существуют групповые ограничения, досуг предоставляется определенным категориям: детям, подросткам, взрослым людям. </w:t>
      </w:r>
      <w:r w:rsidR="00E87480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Кроме того,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Pr="004E251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одной из проблем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на наш взгляд, является </w:t>
      </w:r>
      <w:r w:rsidRPr="004E251D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</w:rPr>
        <w:t>неумение значительной</w:t>
      </w:r>
      <w:r w:rsidRPr="004E251D">
        <w:rPr>
          <w:rFonts w:ascii="PT Astra Serif" w:eastAsia="Times New Roman" w:hAnsi="PT Astra Serif" w:cs="Times New Roman"/>
          <w:i/>
          <w:sz w:val="28"/>
          <w:szCs w:val="28"/>
        </w:rPr>
        <w:t xml:space="preserve"> части молодых семей организовывать полезный совместный семейный досуг, который бы объединял всех членов семьи </w:t>
      </w:r>
      <w:r w:rsidR="00E87480" w:rsidRPr="004E251D">
        <w:rPr>
          <w:rFonts w:ascii="PT Astra Serif" w:eastAsia="Times New Roman" w:hAnsi="PT Astra Serif" w:cs="Times New Roman"/>
          <w:i/>
          <w:sz w:val="28"/>
          <w:szCs w:val="28"/>
        </w:rPr>
        <w:t>одной формой деятельности</w:t>
      </w:r>
      <w:r w:rsidRPr="004E251D">
        <w:rPr>
          <w:rFonts w:ascii="PT Astra Serif" w:eastAsia="Times New Roman" w:hAnsi="PT Astra Serif" w:cs="Times New Roman"/>
          <w:i/>
          <w:sz w:val="28"/>
          <w:szCs w:val="28"/>
        </w:rPr>
        <w:t xml:space="preserve">, </w:t>
      </w:r>
      <w:r w:rsidR="00E87480" w:rsidRPr="004E251D">
        <w:rPr>
          <w:rFonts w:ascii="PT Astra Serif" w:eastAsia="Times New Roman" w:hAnsi="PT Astra Serif" w:cs="Times New Roman"/>
          <w:i/>
          <w:sz w:val="28"/>
          <w:szCs w:val="28"/>
        </w:rPr>
        <w:t>где каждый из членов семьи чувствовал бы себя полноценной и равноправной частью своей семейной команды</w:t>
      </w:r>
      <w:r w:rsidR="00E87480" w:rsidRPr="004E251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14:paraId="5C1190C9" w14:textId="77777777" w:rsidR="00443BDF" w:rsidRPr="004E251D" w:rsidRDefault="00F23D40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sz w:val="28"/>
          <w:szCs w:val="28"/>
        </w:rPr>
        <w:t>Одним из вариантов решений данной проблемы может стать проект «Семейный л</w:t>
      </w:r>
      <w:r w:rsidR="00AC080F" w:rsidRPr="004E251D">
        <w:rPr>
          <w:rFonts w:ascii="PT Astra Serif" w:eastAsia="Times New Roman" w:hAnsi="PT Astra Serif" w:cs="Times New Roman"/>
          <w:sz w:val="28"/>
          <w:szCs w:val="28"/>
        </w:rPr>
        <w:t xml:space="preserve">агерь выходного дня </w:t>
      </w:r>
      <w:r w:rsidR="00AC080F" w:rsidRPr="004E251D">
        <w:rPr>
          <w:rFonts w:ascii="PT Astra Serif" w:hAnsi="PT Astra Serif"/>
          <w:sz w:val="28"/>
          <w:szCs w:val="28"/>
        </w:rPr>
        <w:t>«Счастливы вместе»</w:t>
      </w:r>
      <w:r w:rsidRPr="004E251D">
        <w:rPr>
          <w:rFonts w:ascii="PT Astra Serif" w:eastAsia="Times New Roman" w:hAnsi="PT Astra Serif" w:cs="Times New Roman"/>
          <w:sz w:val="28"/>
          <w:szCs w:val="28"/>
        </w:rPr>
        <w:t xml:space="preserve">, который поможет объединить разные поколения </w:t>
      </w:r>
      <w:r w:rsidR="00AC080F" w:rsidRPr="004E251D">
        <w:rPr>
          <w:rFonts w:ascii="PT Astra Serif" w:eastAsia="Times New Roman" w:hAnsi="PT Astra Serif" w:cs="Times New Roman"/>
          <w:sz w:val="28"/>
          <w:szCs w:val="28"/>
        </w:rPr>
        <w:t xml:space="preserve">молодых </w:t>
      </w:r>
      <w:r w:rsidRPr="004E251D">
        <w:rPr>
          <w:rFonts w:ascii="PT Astra Serif" w:eastAsia="Times New Roman" w:hAnsi="PT Astra Serif" w:cs="Times New Roman"/>
          <w:sz w:val="28"/>
          <w:szCs w:val="28"/>
        </w:rPr>
        <w:t xml:space="preserve">семей, </w:t>
      </w:r>
      <w:r w:rsidR="00AC080F" w:rsidRPr="004E251D">
        <w:rPr>
          <w:rFonts w:ascii="PT Astra Serif" w:eastAsia="Times New Roman" w:hAnsi="PT Astra Serif" w:cs="Times New Roman"/>
          <w:sz w:val="28"/>
          <w:szCs w:val="28"/>
        </w:rPr>
        <w:t>продемонстрирует</w:t>
      </w:r>
      <w:r w:rsidRPr="004E251D">
        <w:rPr>
          <w:rFonts w:ascii="PT Astra Serif" w:eastAsia="Times New Roman" w:hAnsi="PT Astra Serif" w:cs="Times New Roman"/>
          <w:sz w:val="28"/>
          <w:szCs w:val="28"/>
        </w:rPr>
        <w:t xml:space="preserve"> ценность и значимость совместной полезной деятельности. </w:t>
      </w:r>
      <w:r w:rsidR="008929CC" w:rsidRPr="004E251D">
        <w:rPr>
          <w:rFonts w:ascii="PT Astra Serif" w:eastAsia="Times New Roman" w:hAnsi="PT Astra Serif" w:cs="Times New Roman"/>
          <w:sz w:val="28"/>
          <w:szCs w:val="28"/>
        </w:rPr>
        <w:t>Семейный лагерь выходного дня «Счастливы вместе» — это отдых всей семьей. Хотя привычное понимание слова «отдых» тут не подходит, потому что времени отдыхать практически не останется.</w:t>
      </w:r>
      <w:r w:rsidR="008929CC" w:rsidRPr="004E251D">
        <w:rPr>
          <w:rFonts w:ascii="PT Astra Serif" w:hAnsi="PT Astra Serif"/>
          <w:sz w:val="28"/>
          <w:szCs w:val="28"/>
        </w:rPr>
        <w:t xml:space="preserve"> </w:t>
      </w:r>
      <w:r w:rsidR="008929CC" w:rsidRPr="004E251D">
        <w:rPr>
          <w:rFonts w:ascii="PT Astra Serif" w:eastAsia="Times New Roman" w:hAnsi="PT Astra Serif" w:cs="Times New Roman"/>
          <w:sz w:val="28"/>
          <w:szCs w:val="28"/>
        </w:rPr>
        <w:t>Скорее, это активное проживание дня, в котором можно вместе заниматься спортом и творчеством, танцевать и дурачиться, мастерить красивые штуки, устраивать праздники, путешествовать, создавать кулинарные шедевры, ставить семейные спектакли, придумывать квесты, искат</w:t>
      </w:r>
      <w:r w:rsidR="0052656B" w:rsidRPr="004E251D">
        <w:rPr>
          <w:rFonts w:ascii="PT Astra Serif" w:eastAsia="Times New Roman" w:hAnsi="PT Astra Serif" w:cs="Times New Roman"/>
          <w:sz w:val="28"/>
          <w:szCs w:val="28"/>
        </w:rPr>
        <w:t>ь клады и многое-многое другое.</w:t>
      </w:r>
      <w:r w:rsidR="00443BDF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</w:p>
    <w:p w14:paraId="28EC50A7" w14:textId="50A167F2" w:rsidR="008929CC" w:rsidRPr="004E251D" w:rsidRDefault="00F23D40" w:rsidP="005F2FF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Стартом работы семейного лагеря выходного дня «Счастливы вместе» с</w:t>
      </w:r>
      <w:r w:rsidR="00AB2466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танет организация и проведени</w:t>
      </w:r>
      <w:r w:rsidR="00A01C5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</w:t>
      </w:r>
      <w:r w:rsidR="00AB2466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«Ф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естиваля приключений</w:t>
      </w:r>
      <w:r w:rsidR="00AB2466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«</w:t>
      </w:r>
      <w:r w:rsidR="00BA5822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Раз ромашка, два ромашка…</w:t>
      </w:r>
      <w:r w:rsidR="00AB2466"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»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в рамках празднования Дня семьи, любви и верности, 1</w:t>
      </w:r>
      <w:r w:rsidR="00C83A8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0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июля 202</w:t>
      </w:r>
      <w:r w:rsidR="00C83A8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1</w:t>
      </w: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года. </w:t>
      </w:r>
    </w:p>
    <w:p w14:paraId="0CDEE426" w14:textId="77777777" w:rsidR="00F23D40" w:rsidRPr="004E251D" w:rsidRDefault="00F23D40" w:rsidP="005F2FF8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4E251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ab/>
      </w:r>
    </w:p>
    <w:p w14:paraId="5DE3323C" w14:textId="77777777" w:rsidR="00F23D40" w:rsidRPr="004E251D" w:rsidRDefault="00443BDF" w:rsidP="005803F2"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251D">
        <w:rPr>
          <w:rFonts w:ascii="PT Astra Serif" w:hAnsi="PT Astra Serif" w:cs="Times New Roman"/>
          <w:b/>
          <w:sz w:val="28"/>
          <w:szCs w:val="28"/>
        </w:rPr>
        <w:lastRenderedPageBreak/>
        <w:t xml:space="preserve">Цель и задачи проекта </w:t>
      </w:r>
    </w:p>
    <w:p w14:paraId="700B1CFB" w14:textId="77777777" w:rsidR="00F23D40" w:rsidRPr="004E251D" w:rsidRDefault="00F23D40" w:rsidP="005F2FF8">
      <w:pPr>
        <w:spacing w:after="0" w:line="240" w:lineRule="auto"/>
        <w:ind w:left="108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563CCAE" w14:textId="3E457438" w:rsidR="00F23D40" w:rsidRPr="004E251D" w:rsidRDefault="00F23D40" w:rsidP="005F2FF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ab/>
      </w:r>
      <w:r w:rsidR="00443BDF" w:rsidRPr="004E251D">
        <w:rPr>
          <w:rFonts w:ascii="PT Astra Serif" w:hAnsi="PT Astra Serif" w:cs="Times New Roman"/>
          <w:b/>
          <w:sz w:val="28"/>
          <w:szCs w:val="28"/>
        </w:rPr>
        <w:t>Цель</w:t>
      </w:r>
      <w:r w:rsidRPr="004E251D">
        <w:rPr>
          <w:rFonts w:ascii="PT Astra Serif" w:hAnsi="PT Astra Serif" w:cs="Times New Roman"/>
          <w:b/>
          <w:sz w:val="28"/>
          <w:szCs w:val="28"/>
        </w:rPr>
        <w:t xml:space="preserve"> проекта</w:t>
      </w:r>
      <w:r w:rsidR="00443BDF" w:rsidRPr="004E251D">
        <w:rPr>
          <w:rFonts w:ascii="PT Astra Serif" w:hAnsi="PT Astra Serif" w:cs="Times New Roman"/>
          <w:b/>
          <w:sz w:val="28"/>
          <w:szCs w:val="28"/>
        </w:rPr>
        <w:t>:</w:t>
      </w:r>
      <w:r w:rsidRPr="004E251D">
        <w:rPr>
          <w:rFonts w:ascii="PT Astra Serif" w:hAnsi="PT Astra Serif" w:cs="Times New Roman"/>
          <w:sz w:val="28"/>
          <w:szCs w:val="28"/>
        </w:rPr>
        <w:t xml:space="preserve"> </w:t>
      </w:r>
      <w:r w:rsidR="00431710" w:rsidRPr="004E251D">
        <w:rPr>
          <w:rFonts w:ascii="PT Astra Serif" w:hAnsi="PT Astra Serif" w:cs="Times New Roman"/>
          <w:sz w:val="28"/>
          <w:szCs w:val="28"/>
        </w:rPr>
        <w:t>с</w:t>
      </w:r>
      <w:r w:rsidR="00651019" w:rsidRPr="004E251D">
        <w:rPr>
          <w:rFonts w:ascii="PT Astra Serif" w:hAnsi="PT Astra Serif" w:cs="Times New Roman"/>
          <w:sz w:val="28"/>
          <w:szCs w:val="28"/>
        </w:rPr>
        <w:t>оздание условий</w:t>
      </w:r>
      <w:r w:rsidR="00431710" w:rsidRPr="004E251D">
        <w:rPr>
          <w:rFonts w:ascii="PT Astra Serif" w:hAnsi="PT Astra Serif" w:cs="Times New Roman"/>
          <w:sz w:val="28"/>
          <w:szCs w:val="28"/>
        </w:rPr>
        <w:t xml:space="preserve"> для формирования культуры проведения полезного совместного семейного досуга молодых семей г. Ноябрьска в рамках работы семейного лагеря выходного дня «Счастливы вместе» в период с 202</w:t>
      </w:r>
      <w:r w:rsidR="00C83A81">
        <w:rPr>
          <w:rFonts w:ascii="PT Astra Serif" w:hAnsi="PT Astra Serif" w:cs="Times New Roman"/>
          <w:sz w:val="28"/>
          <w:szCs w:val="28"/>
        </w:rPr>
        <w:t>1</w:t>
      </w:r>
      <w:r w:rsidR="00431710" w:rsidRPr="004E251D">
        <w:rPr>
          <w:rFonts w:ascii="PT Astra Serif" w:hAnsi="PT Astra Serif" w:cs="Times New Roman"/>
          <w:sz w:val="28"/>
          <w:szCs w:val="28"/>
        </w:rPr>
        <w:t>г. по 202</w:t>
      </w:r>
      <w:r w:rsidR="00C83A81">
        <w:rPr>
          <w:rFonts w:ascii="PT Astra Serif" w:hAnsi="PT Astra Serif" w:cs="Times New Roman"/>
          <w:sz w:val="28"/>
          <w:szCs w:val="28"/>
        </w:rPr>
        <w:t>2</w:t>
      </w:r>
      <w:r w:rsidR="00431710" w:rsidRPr="004E251D">
        <w:rPr>
          <w:rFonts w:ascii="PT Astra Serif" w:hAnsi="PT Astra Serif" w:cs="Times New Roman"/>
          <w:sz w:val="28"/>
          <w:szCs w:val="28"/>
        </w:rPr>
        <w:t>г.</w:t>
      </w:r>
    </w:p>
    <w:p w14:paraId="10B02706" w14:textId="77777777" w:rsidR="00F23D40" w:rsidRPr="004E251D" w:rsidRDefault="00431710" w:rsidP="005F2F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Достижение цели проекта приведет к изменению</w:t>
      </w:r>
      <w:r w:rsidR="00443BDF" w:rsidRPr="004E251D">
        <w:rPr>
          <w:rFonts w:ascii="PT Astra Serif" w:hAnsi="PT Astra Serif" w:cs="Times New Roman"/>
          <w:sz w:val="28"/>
          <w:szCs w:val="28"/>
        </w:rPr>
        <w:t xml:space="preserve"> стереотипного подхода </w:t>
      </w:r>
      <w:r w:rsidRPr="004E251D">
        <w:rPr>
          <w:rFonts w:ascii="PT Astra Serif" w:hAnsi="PT Astra Serif" w:cs="Times New Roman"/>
          <w:sz w:val="28"/>
          <w:szCs w:val="28"/>
        </w:rPr>
        <w:t>некоторых молодых родителей г. Ноябрьска к проведению семейного досуга. Это поспособствует формированию моды среди молодых семей на полезный совместный семейный отдых. А это, в свою очередь, приведет к</w:t>
      </w:r>
      <w:r w:rsidR="00443BDF" w:rsidRPr="004E251D">
        <w:rPr>
          <w:rFonts w:ascii="PT Astra Serif" w:hAnsi="PT Astra Serif" w:cs="Times New Roman"/>
          <w:sz w:val="28"/>
          <w:szCs w:val="28"/>
        </w:rPr>
        <w:t xml:space="preserve"> </w:t>
      </w:r>
      <w:r w:rsidRPr="004E251D">
        <w:rPr>
          <w:rFonts w:ascii="PT Astra Serif" w:hAnsi="PT Astra Serif" w:cs="Times New Roman"/>
          <w:sz w:val="28"/>
          <w:szCs w:val="28"/>
        </w:rPr>
        <w:t>гармонизации</w:t>
      </w:r>
      <w:r w:rsidR="00443BDF" w:rsidRPr="004E251D">
        <w:rPr>
          <w:rFonts w:ascii="PT Astra Serif" w:hAnsi="PT Astra Serif" w:cs="Times New Roman"/>
          <w:sz w:val="28"/>
          <w:szCs w:val="28"/>
        </w:rPr>
        <w:t xml:space="preserve"> межличностных внутрисемейных отношений.</w:t>
      </w:r>
    </w:p>
    <w:p w14:paraId="50D5D5BD" w14:textId="77777777" w:rsidR="00431710" w:rsidRPr="004E251D" w:rsidRDefault="00431710" w:rsidP="005F2F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36759538" w14:textId="77777777" w:rsidR="00F23D40" w:rsidRPr="004E251D" w:rsidRDefault="00F23D40" w:rsidP="005F2FF8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4E251D">
        <w:rPr>
          <w:rFonts w:ascii="PT Astra Serif" w:hAnsi="PT Astra Serif" w:cs="Times New Roman"/>
          <w:b/>
          <w:sz w:val="28"/>
          <w:szCs w:val="28"/>
        </w:rPr>
        <w:t>Задачи</w:t>
      </w:r>
      <w:r w:rsidR="00431710" w:rsidRPr="004E251D">
        <w:rPr>
          <w:rFonts w:ascii="PT Astra Serif" w:hAnsi="PT Astra Serif" w:cs="Times New Roman"/>
          <w:b/>
          <w:sz w:val="28"/>
          <w:szCs w:val="28"/>
        </w:rPr>
        <w:t xml:space="preserve"> проекта</w:t>
      </w:r>
      <w:r w:rsidRPr="004E251D">
        <w:rPr>
          <w:rFonts w:ascii="PT Astra Serif" w:hAnsi="PT Astra Serif" w:cs="Times New Roman"/>
          <w:b/>
          <w:sz w:val="28"/>
          <w:szCs w:val="28"/>
        </w:rPr>
        <w:t>:</w:t>
      </w:r>
    </w:p>
    <w:p w14:paraId="57EA4BDA" w14:textId="77777777" w:rsidR="00F23D40" w:rsidRPr="004E251D" w:rsidRDefault="00651019" w:rsidP="005803F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Организовать</w:t>
      </w:r>
      <w:r w:rsidR="007840F6" w:rsidRPr="004E251D">
        <w:rPr>
          <w:rFonts w:ascii="PT Astra Serif" w:hAnsi="PT Astra Serif" w:cs="Times New Roman"/>
          <w:sz w:val="28"/>
          <w:szCs w:val="28"/>
        </w:rPr>
        <w:t xml:space="preserve"> для молодых семей г. Ноябрьска </w:t>
      </w:r>
      <w:r w:rsidRPr="004E251D">
        <w:rPr>
          <w:rFonts w:ascii="PT Astra Serif" w:hAnsi="PT Astra Serif" w:cs="Times New Roman"/>
          <w:sz w:val="28"/>
          <w:szCs w:val="28"/>
        </w:rPr>
        <w:t>полезный совместный</w:t>
      </w:r>
      <w:r w:rsidR="00F23D40" w:rsidRPr="004E251D">
        <w:rPr>
          <w:rFonts w:ascii="PT Astra Serif" w:hAnsi="PT Astra Serif" w:cs="Times New Roman"/>
          <w:sz w:val="28"/>
          <w:szCs w:val="28"/>
        </w:rPr>
        <w:t xml:space="preserve"> </w:t>
      </w:r>
      <w:r w:rsidR="007840F6" w:rsidRPr="004E251D">
        <w:rPr>
          <w:rFonts w:ascii="PT Astra Serif" w:hAnsi="PT Astra Serif" w:cs="Times New Roman"/>
          <w:sz w:val="28"/>
          <w:szCs w:val="28"/>
        </w:rPr>
        <w:t>се</w:t>
      </w:r>
      <w:r w:rsidRPr="004E251D">
        <w:rPr>
          <w:rFonts w:ascii="PT Astra Serif" w:hAnsi="PT Astra Serif" w:cs="Times New Roman"/>
          <w:sz w:val="28"/>
          <w:szCs w:val="28"/>
        </w:rPr>
        <w:t>мейный досуг</w:t>
      </w:r>
      <w:r w:rsidR="00F23D40" w:rsidRPr="004E251D">
        <w:rPr>
          <w:rFonts w:ascii="PT Astra Serif" w:hAnsi="PT Astra Serif" w:cs="Times New Roman"/>
          <w:sz w:val="28"/>
          <w:szCs w:val="28"/>
        </w:rPr>
        <w:t xml:space="preserve"> </w:t>
      </w:r>
      <w:r w:rsidR="007840F6" w:rsidRPr="004E251D">
        <w:rPr>
          <w:rFonts w:ascii="PT Astra Serif" w:hAnsi="PT Astra Serif" w:cs="Times New Roman"/>
          <w:sz w:val="28"/>
          <w:szCs w:val="28"/>
        </w:rPr>
        <w:t>в выходные дни.</w:t>
      </w:r>
    </w:p>
    <w:p w14:paraId="526CC11D" w14:textId="77777777" w:rsidR="00A9380E" w:rsidRPr="004E251D" w:rsidRDefault="007840F6" w:rsidP="005803F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Формировать активную позицию молодых родителей в организации полезного совместного досуга с дет</w:t>
      </w:r>
      <w:r w:rsidR="00651019" w:rsidRPr="004E251D">
        <w:rPr>
          <w:rFonts w:ascii="PT Astra Serif" w:hAnsi="PT Astra Serif" w:cs="Times New Roman"/>
          <w:sz w:val="28"/>
          <w:szCs w:val="28"/>
        </w:rPr>
        <w:t xml:space="preserve">ьми. </w:t>
      </w:r>
    </w:p>
    <w:p w14:paraId="313943FC" w14:textId="77777777" w:rsidR="007840F6" w:rsidRPr="004E251D" w:rsidRDefault="00651019" w:rsidP="005803F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Повысить психолого-педагогическую культуру молодых родителей (законных представителей) в области воспитания детей и способствовать формированию родительских навыков.</w:t>
      </w:r>
    </w:p>
    <w:p w14:paraId="7CF1FB33" w14:textId="77777777" w:rsidR="00A9380E" w:rsidRPr="004E251D" w:rsidRDefault="00A9380E" w:rsidP="005803F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Способствовать освоению детьми положительного социального опыта, социальных ролей и установок, выработка ценностных ориентаций, положительных социальных качеств личности.</w:t>
      </w:r>
    </w:p>
    <w:p w14:paraId="6A3EDFDE" w14:textId="77777777" w:rsidR="00A9380E" w:rsidRPr="004E251D" w:rsidRDefault="00A9380E" w:rsidP="005803F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251D">
        <w:rPr>
          <w:rFonts w:ascii="PT Astra Serif" w:hAnsi="PT Astra Serif" w:cs="Times New Roman"/>
          <w:sz w:val="28"/>
          <w:szCs w:val="28"/>
        </w:rPr>
        <w:t>Выявить и транслировать положительный опыт семейного воспитания в молодых семьях.</w:t>
      </w:r>
    </w:p>
    <w:p w14:paraId="091F29BC" w14:textId="77777777" w:rsidR="00F23D40" w:rsidRPr="004E251D" w:rsidRDefault="00F23D40" w:rsidP="005F2FF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14:paraId="0B90BBDC" w14:textId="77777777" w:rsidR="00A9380E" w:rsidRPr="004E251D" w:rsidRDefault="00A9380E" w:rsidP="005803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Концептуальные подходы к разработке проекта.</w:t>
      </w:r>
    </w:p>
    <w:p w14:paraId="4A83A0FE" w14:textId="77777777" w:rsidR="00BA5822" w:rsidRPr="004E251D" w:rsidRDefault="00BA5822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C40159" w14:textId="77777777" w:rsidR="004E251D" w:rsidRPr="004E251D" w:rsidRDefault="004E251D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 xml:space="preserve">Концептуальная проработка </w:t>
      </w:r>
      <w:r>
        <w:rPr>
          <w:rFonts w:ascii="PT Astra Serif" w:hAnsi="PT Astra Serif"/>
          <w:sz w:val="28"/>
          <w:szCs w:val="28"/>
        </w:rPr>
        <w:t xml:space="preserve">программы семейного лагеря выходного дня «Счастливы вместе» </w:t>
      </w:r>
      <w:r w:rsidRPr="004E251D">
        <w:rPr>
          <w:rFonts w:ascii="PT Astra Serif" w:hAnsi="PT Astra Serif"/>
          <w:sz w:val="28"/>
          <w:szCs w:val="28"/>
        </w:rPr>
        <w:t xml:space="preserve">необходима для того, чтобы все </w:t>
      </w:r>
      <w:r>
        <w:rPr>
          <w:rFonts w:ascii="PT Astra Serif" w:hAnsi="PT Astra Serif"/>
          <w:sz w:val="28"/>
          <w:szCs w:val="28"/>
        </w:rPr>
        <w:t xml:space="preserve">участники проекта </w:t>
      </w:r>
      <w:r w:rsidRPr="004E251D">
        <w:rPr>
          <w:rFonts w:ascii="PT Astra Serif" w:hAnsi="PT Astra Serif"/>
          <w:sz w:val="28"/>
          <w:szCs w:val="28"/>
        </w:rPr>
        <w:t>поняли и приняли замысел, осознали ценностно-смысловое ядро, в</w:t>
      </w:r>
      <w:r w:rsidR="0041342A">
        <w:rPr>
          <w:rFonts w:ascii="PT Astra Serif" w:hAnsi="PT Astra Serif"/>
          <w:sz w:val="28"/>
          <w:szCs w:val="28"/>
        </w:rPr>
        <w:t xml:space="preserve">округ которого объединяется все звенья программы. </w:t>
      </w:r>
    </w:p>
    <w:p w14:paraId="18747B57" w14:textId="77777777" w:rsidR="004E251D" w:rsidRPr="004E251D" w:rsidRDefault="004E251D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 xml:space="preserve">Концепция организации </w:t>
      </w:r>
      <w:r w:rsidR="0041342A" w:rsidRPr="0041342A">
        <w:rPr>
          <w:rFonts w:ascii="PT Astra Serif" w:hAnsi="PT Astra Serif"/>
          <w:sz w:val="28"/>
          <w:szCs w:val="28"/>
        </w:rPr>
        <w:t>семейного лагеря выходного дня «Счастливы вместе»</w:t>
      </w:r>
      <w:r w:rsidR="0041342A">
        <w:rPr>
          <w:rFonts w:ascii="PT Astra Serif" w:hAnsi="PT Astra Serif"/>
          <w:sz w:val="28"/>
          <w:szCs w:val="28"/>
        </w:rPr>
        <w:t xml:space="preserve"> дае</w:t>
      </w:r>
      <w:r w:rsidRPr="004E251D">
        <w:rPr>
          <w:rFonts w:ascii="PT Astra Serif" w:hAnsi="PT Astra Serif"/>
          <w:sz w:val="28"/>
          <w:szCs w:val="28"/>
        </w:rPr>
        <w:t xml:space="preserve">т обоснование миссии </w:t>
      </w:r>
      <w:r w:rsidR="0041342A">
        <w:rPr>
          <w:rFonts w:ascii="PT Astra Serif" w:hAnsi="PT Astra Serif"/>
          <w:sz w:val="28"/>
          <w:szCs w:val="28"/>
        </w:rPr>
        <w:t>каждой смены (одного дня)</w:t>
      </w:r>
      <w:r w:rsidRPr="004E251D">
        <w:rPr>
          <w:rFonts w:ascii="PT Astra Serif" w:hAnsi="PT Astra Serif"/>
          <w:sz w:val="28"/>
          <w:szCs w:val="28"/>
        </w:rPr>
        <w:t xml:space="preserve">, которая может служить для более полного достижения </w:t>
      </w:r>
      <w:r w:rsidR="0041342A">
        <w:rPr>
          <w:rFonts w:ascii="PT Astra Serif" w:hAnsi="PT Astra Serif"/>
          <w:sz w:val="28"/>
          <w:szCs w:val="28"/>
        </w:rPr>
        <w:t xml:space="preserve">молодой семьей </w:t>
      </w:r>
      <w:r w:rsidRPr="004E251D">
        <w:rPr>
          <w:rFonts w:ascii="PT Astra Serif" w:hAnsi="PT Astra Serif"/>
          <w:sz w:val="28"/>
          <w:szCs w:val="28"/>
        </w:rPr>
        <w:t>коммуникативных, познавательных</w:t>
      </w:r>
      <w:r w:rsidR="0041342A">
        <w:rPr>
          <w:rFonts w:ascii="PT Astra Serif" w:hAnsi="PT Astra Serif"/>
          <w:sz w:val="28"/>
          <w:szCs w:val="28"/>
        </w:rPr>
        <w:t xml:space="preserve">, оздоровительных </w:t>
      </w:r>
      <w:r w:rsidRPr="004E251D">
        <w:rPr>
          <w:rFonts w:ascii="PT Astra Serif" w:hAnsi="PT Astra Serif"/>
          <w:sz w:val="28"/>
          <w:szCs w:val="28"/>
        </w:rPr>
        <w:t>и личност</w:t>
      </w:r>
      <w:r w:rsidR="0041342A">
        <w:rPr>
          <w:rFonts w:ascii="PT Astra Serif" w:hAnsi="PT Astra Serif"/>
          <w:sz w:val="28"/>
          <w:szCs w:val="28"/>
        </w:rPr>
        <w:t>ных образовательных результатов</w:t>
      </w:r>
      <w:r w:rsidRPr="004E251D">
        <w:rPr>
          <w:rFonts w:ascii="PT Astra Serif" w:hAnsi="PT Astra Serif"/>
          <w:sz w:val="28"/>
          <w:szCs w:val="28"/>
        </w:rPr>
        <w:t xml:space="preserve">. Степень осознанности этих концептуальных положений определяет позицию </w:t>
      </w:r>
      <w:r w:rsidR="0041342A">
        <w:rPr>
          <w:rFonts w:ascii="PT Astra Serif" w:hAnsi="PT Astra Serif"/>
          <w:sz w:val="28"/>
          <w:szCs w:val="28"/>
        </w:rPr>
        <w:t>авторов проекта</w:t>
      </w:r>
      <w:r w:rsidRPr="004E251D">
        <w:rPr>
          <w:rFonts w:ascii="PT Astra Serif" w:hAnsi="PT Astra Serif"/>
          <w:sz w:val="28"/>
          <w:szCs w:val="28"/>
        </w:rPr>
        <w:t xml:space="preserve">, стиль </w:t>
      </w:r>
      <w:r w:rsidR="0041342A">
        <w:rPr>
          <w:rFonts w:ascii="PT Astra Serif" w:hAnsi="PT Astra Serif"/>
          <w:sz w:val="28"/>
          <w:szCs w:val="28"/>
        </w:rPr>
        <w:t>взаимоотношений между специалистами и участниками проекта</w:t>
      </w:r>
      <w:r w:rsidRPr="004E251D">
        <w:rPr>
          <w:rFonts w:ascii="PT Astra Serif" w:hAnsi="PT Astra Serif"/>
          <w:sz w:val="28"/>
          <w:szCs w:val="28"/>
        </w:rPr>
        <w:t xml:space="preserve">, влияет на выбор конкретных профессиональных действий. В концепции </w:t>
      </w:r>
      <w:r w:rsidR="0041342A">
        <w:rPr>
          <w:rFonts w:ascii="PT Astra Serif" w:hAnsi="PT Astra Serif"/>
          <w:sz w:val="28"/>
          <w:szCs w:val="28"/>
        </w:rPr>
        <w:t xml:space="preserve">каждого мероприятия, организованного в рамках проекта </w:t>
      </w:r>
      <w:r w:rsidRPr="004E251D">
        <w:rPr>
          <w:rFonts w:ascii="PT Astra Serif" w:hAnsi="PT Astra Serif"/>
          <w:sz w:val="28"/>
          <w:szCs w:val="28"/>
        </w:rPr>
        <w:t>раскрываются следующие положения:</w:t>
      </w:r>
    </w:p>
    <w:p w14:paraId="47AC8170" w14:textId="77777777" w:rsidR="00E8152C" w:rsidRDefault="004E251D" w:rsidP="005803F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342A">
        <w:rPr>
          <w:rFonts w:ascii="PT Astra Serif" w:hAnsi="PT Astra Serif"/>
          <w:sz w:val="28"/>
          <w:szCs w:val="28"/>
        </w:rPr>
        <w:t xml:space="preserve">Миссия </w:t>
      </w:r>
      <w:r w:rsidR="0041342A">
        <w:rPr>
          <w:rFonts w:ascii="PT Astra Serif" w:hAnsi="PT Astra Serif"/>
          <w:sz w:val="28"/>
          <w:szCs w:val="28"/>
        </w:rPr>
        <w:t xml:space="preserve">выбранной </w:t>
      </w:r>
      <w:r w:rsidRPr="0041342A">
        <w:rPr>
          <w:rFonts w:ascii="PT Astra Serif" w:hAnsi="PT Astra Serif"/>
          <w:sz w:val="28"/>
          <w:szCs w:val="28"/>
        </w:rPr>
        <w:t xml:space="preserve">формы организации </w:t>
      </w:r>
      <w:r w:rsidR="0041342A">
        <w:rPr>
          <w:rFonts w:ascii="PT Astra Serif" w:hAnsi="PT Astra Serif"/>
          <w:sz w:val="28"/>
          <w:szCs w:val="28"/>
        </w:rPr>
        <w:t>и программы</w:t>
      </w:r>
      <w:r w:rsidRPr="0041342A">
        <w:rPr>
          <w:rFonts w:ascii="PT Astra Serif" w:hAnsi="PT Astra Serif"/>
          <w:sz w:val="28"/>
          <w:szCs w:val="28"/>
        </w:rPr>
        <w:t xml:space="preserve"> </w:t>
      </w:r>
      <w:r w:rsidR="0041342A">
        <w:rPr>
          <w:rFonts w:ascii="PT Astra Serif" w:hAnsi="PT Astra Serif"/>
          <w:sz w:val="28"/>
          <w:szCs w:val="28"/>
        </w:rPr>
        <w:t>семейного лагеря выходного дня, а также цель</w:t>
      </w:r>
      <w:r w:rsidRPr="0041342A">
        <w:rPr>
          <w:rFonts w:ascii="PT Astra Serif" w:hAnsi="PT Astra Serif"/>
          <w:sz w:val="28"/>
          <w:szCs w:val="28"/>
        </w:rPr>
        <w:t xml:space="preserve"> </w:t>
      </w:r>
      <w:r w:rsidR="00E8152C">
        <w:rPr>
          <w:rFonts w:ascii="PT Astra Serif" w:hAnsi="PT Astra Serif"/>
          <w:sz w:val="28"/>
          <w:szCs w:val="28"/>
        </w:rPr>
        <w:t xml:space="preserve">его проведения. </w:t>
      </w:r>
      <w:r w:rsidRPr="0041342A">
        <w:rPr>
          <w:rFonts w:ascii="PT Astra Serif" w:hAnsi="PT Astra Serif"/>
          <w:sz w:val="28"/>
          <w:szCs w:val="28"/>
        </w:rPr>
        <w:t xml:space="preserve"> </w:t>
      </w:r>
    </w:p>
    <w:p w14:paraId="3FEE6E71" w14:textId="77777777" w:rsidR="00E8152C" w:rsidRDefault="004E251D" w:rsidP="005803F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152C">
        <w:rPr>
          <w:rFonts w:ascii="PT Astra Serif" w:hAnsi="PT Astra Serif"/>
          <w:sz w:val="28"/>
          <w:szCs w:val="28"/>
        </w:rPr>
        <w:t xml:space="preserve">Ведущая идея, объединяющая содержание и организацию </w:t>
      </w:r>
      <w:r w:rsidR="00E8152C">
        <w:rPr>
          <w:rFonts w:ascii="PT Astra Serif" w:hAnsi="PT Astra Serif"/>
          <w:sz w:val="28"/>
          <w:szCs w:val="28"/>
        </w:rPr>
        <w:t>событий в рамках одного выходного дня (</w:t>
      </w:r>
      <w:r w:rsidRPr="00E8152C">
        <w:rPr>
          <w:rFonts w:ascii="PT Astra Serif" w:hAnsi="PT Astra Serif"/>
          <w:sz w:val="28"/>
          <w:szCs w:val="28"/>
        </w:rPr>
        <w:t>смены</w:t>
      </w:r>
      <w:r w:rsidR="00E8152C">
        <w:rPr>
          <w:rFonts w:ascii="PT Astra Serif" w:hAnsi="PT Astra Serif"/>
          <w:sz w:val="28"/>
          <w:szCs w:val="28"/>
        </w:rPr>
        <w:t>)</w:t>
      </w:r>
      <w:r w:rsidRPr="00E8152C">
        <w:rPr>
          <w:rFonts w:ascii="PT Astra Serif" w:hAnsi="PT Astra Serif"/>
          <w:sz w:val="28"/>
          <w:szCs w:val="28"/>
        </w:rPr>
        <w:t>.</w:t>
      </w:r>
    </w:p>
    <w:p w14:paraId="390FCD34" w14:textId="77777777" w:rsidR="00E8152C" w:rsidRDefault="004E251D" w:rsidP="005803F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152C">
        <w:rPr>
          <w:rFonts w:ascii="PT Astra Serif" w:hAnsi="PT Astra Serif"/>
          <w:sz w:val="28"/>
          <w:szCs w:val="28"/>
        </w:rPr>
        <w:lastRenderedPageBreak/>
        <w:t>Обоснование принципов деятельности</w:t>
      </w:r>
      <w:r w:rsidR="00E8152C">
        <w:rPr>
          <w:rFonts w:ascii="PT Astra Serif" w:hAnsi="PT Astra Serif"/>
          <w:sz w:val="28"/>
          <w:szCs w:val="28"/>
        </w:rPr>
        <w:t xml:space="preserve"> специалистов, реализующих программу смены</w:t>
      </w:r>
      <w:r w:rsidRPr="00E8152C">
        <w:rPr>
          <w:rFonts w:ascii="PT Astra Serif" w:hAnsi="PT Astra Serif"/>
          <w:sz w:val="28"/>
          <w:szCs w:val="28"/>
        </w:rPr>
        <w:t>.</w:t>
      </w:r>
    </w:p>
    <w:p w14:paraId="2E4009CD" w14:textId="77777777" w:rsidR="00E8152C" w:rsidRDefault="004E251D" w:rsidP="005803F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152C">
        <w:rPr>
          <w:rFonts w:ascii="PT Astra Serif" w:hAnsi="PT Astra Serif"/>
          <w:sz w:val="28"/>
          <w:szCs w:val="28"/>
        </w:rPr>
        <w:t>Обоснование необходимых условий для творческого</w:t>
      </w:r>
      <w:r w:rsidR="00060E27">
        <w:rPr>
          <w:rFonts w:ascii="PT Astra Serif" w:hAnsi="PT Astra Serif"/>
          <w:sz w:val="28"/>
          <w:szCs w:val="28"/>
        </w:rPr>
        <w:t>,</w:t>
      </w:r>
      <w:r w:rsidR="00E8152C">
        <w:rPr>
          <w:rFonts w:ascii="PT Astra Serif" w:hAnsi="PT Astra Serif"/>
          <w:sz w:val="28"/>
          <w:szCs w:val="28"/>
        </w:rPr>
        <w:t xml:space="preserve"> интеллектуального</w:t>
      </w:r>
      <w:r w:rsidRPr="00E8152C">
        <w:rPr>
          <w:rFonts w:ascii="PT Astra Serif" w:hAnsi="PT Astra Serif"/>
          <w:sz w:val="28"/>
          <w:szCs w:val="28"/>
        </w:rPr>
        <w:t xml:space="preserve"> развития и оздоровления каждого участника </w:t>
      </w:r>
      <w:r w:rsidR="00E8152C">
        <w:rPr>
          <w:rFonts w:ascii="PT Astra Serif" w:hAnsi="PT Astra Serif"/>
          <w:sz w:val="28"/>
          <w:szCs w:val="28"/>
        </w:rPr>
        <w:t>проекта</w:t>
      </w:r>
      <w:r w:rsidRPr="00E8152C">
        <w:rPr>
          <w:rFonts w:ascii="PT Astra Serif" w:hAnsi="PT Astra Serif"/>
          <w:sz w:val="28"/>
          <w:szCs w:val="28"/>
        </w:rPr>
        <w:t>.</w:t>
      </w:r>
    </w:p>
    <w:p w14:paraId="69C4C301" w14:textId="77777777" w:rsidR="004E251D" w:rsidRDefault="004E251D" w:rsidP="005803F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8152C">
        <w:rPr>
          <w:rFonts w:ascii="PT Astra Serif" w:hAnsi="PT Astra Serif"/>
          <w:sz w:val="28"/>
          <w:szCs w:val="28"/>
        </w:rPr>
        <w:t xml:space="preserve">Отбор видов деятельности и приоритетных форм организации </w:t>
      </w:r>
      <w:r w:rsidR="00E8152C">
        <w:rPr>
          <w:rFonts w:ascii="PT Astra Serif" w:hAnsi="PT Astra Serif"/>
          <w:sz w:val="28"/>
          <w:szCs w:val="28"/>
        </w:rPr>
        <w:t>мероприятий</w:t>
      </w:r>
      <w:r w:rsidRPr="00E8152C">
        <w:rPr>
          <w:rFonts w:ascii="PT Astra Serif" w:hAnsi="PT Astra Serif"/>
          <w:sz w:val="28"/>
          <w:szCs w:val="28"/>
        </w:rPr>
        <w:t>.</w:t>
      </w:r>
    </w:p>
    <w:p w14:paraId="3C79ECC8" w14:textId="77777777" w:rsidR="00DA1EDD" w:rsidRPr="00E8152C" w:rsidRDefault="00DA1EDD" w:rsidP="005F2FF8">
      <w:pPr>
        <w:pStyle w:val="a7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PT Astra Serif" w:hAnsi="PT Astra Serif"/>
          <w:sz w:val="28"/>
          <w:szCs w:val="28"/>
        </w:rPr>
      </w:pPr>
    </w:p>
    <w:p w14:paraId="2C7D9251" w14:textId="098855F9" w:rsidR="004E251D" w:rsidRPr="004E251D" w:rsidRDefault="00E60E9F" w:rsidP="005F2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 основными принцами деятельности специалистов, реализующих проект</w:t>
      </w:r>
      <w:r w:rsidR="00C83A8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являются: </w:t>
      </w:r>
    </w:p>
    <w:p w14:paraId="68630936" w14:textId="77777777" w:rsidR="004E251D" w:rsidRPr="00DA1EDD" w:rsidRDefault="00E60E9F" w:rsidP="005803F2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A1EDD">
        <w:rPr>
          <w:rFonts w:ascii="PT Astra Serif" w:hAnsi="PT Astra Serif"/>
          <w:sz w:val="28"/>
          <w:szCs w:val="28"/>
        </w:rPr>
        <w:t xml:space="preserve">соотношение </w:t>
      </w:r>
      <w:r w:rsidR="002F6446" w:rsidRPr="00DA1EDD">
        <w:rPr>
          <w:rFonts w:ascii="PT Astra Serif" w:hAnsi="PT Astra Serif"/>
          <w:sz w:val="28"/>
          <w:szCs w:val="28"/>
        </w:rPr>
        <w:t>разно</w:t>
      </w:r>
      <w:r w:rsidRPr="00DA1EDD">
        <w:rPr>
          <w:rFonts w:ascii="PT Astra Serif" w:hAnsi="PT Astra Serif"/>
          <w:sz w:val="28"/>
          <w:szCs w:val="28"/>
        </w:rPr>
        <w:t xml:space="preserve">возрастных </w:t>
      </w:r>
      <w:r w:rsidR="002F6446" w:rsidRPr="00DA1EDD">
        <w:rPr>
          <w:rFonts w:ascii="PT Astra Serif" w:hAnsi="PT Astra Serif"/>
          <w:sz w:val="28"/>
          <w:szCs w:val="28"/>
        </w:rPr>
        <w:t xml:space="preserve">интересов, особенностей и </w:t>
      </w:r>
      <w:r w:rsidRPr="00DA1EDD">
        <w:rPr>
          <w:rFonts w:ascii="PT Astra Serif" w:hAnsi="PT Astra Serif"/>
          <w:sz w:val="28"/>
          <w:szCs w:val="28"/>
        </w:rPr>
        <w:t>возможностей</w:t>
      </w:r>
      <w:r w:rsidR="004E251D" w:rsidRPr="00DA1EDD">
        <w:rPr>
          <w:rFonts w:ascii="PT Astra Serif" w:hAnsi="PT Astra Serif"/>
          <w:sz w:val="28"/>
          <w:szCs w:val="28"/>
        </w:rPr>
        <w:t xml:space="preserve"> </w:t>
      </w:r>
      <w:r w:rsidRPr="00DA1EDD">
        <w:rPr>
          <w:rFonts w:ascii="PT Astra Serif" w:hAnsi="PT Astra Serif"/>
          <w:sz w:val="28"/>
          <w:szCs w:val="28"/>
        </w:rPr>
        <w:t xml:space="preserve">участников проекта и предлагаемого объема </w:t>
      </w:r>
      <w:r w:rsidR="004E251D" w:rsidRPr="00DA1EDD">
        <w:rPr>
          <w:rFonts w:ascii="PT Astra Serif" w:hAnsi="PT Astra Serif"/>
          <w:sz w:val="28"/>
          <w:szCs w:val="28"/>
        </w:rPr>
        <w:t>работы</w:t>
      </w:r>
      <w:r w:rsidRPr="00DA1EDD">
        <w:rPr>
          <w:rFonts w:ascii="PT Astra Serif" w:hAnsi="PT Astra Serif"/>
          <w:sz w:val="28"/>
          <w:szCs w:val="28"/>
        </w:rPr>
        <w:t>, а также выбранных форм и методов;</w:t>
      </w:r>
    </w:p>
    <w:p w14:paraId="3A654A03" w14:textId="77777777" w:rsidR="00E60E9F" w:rsidRPr="00DA1EDD" w:rsidRDefault="00DA1EDD" w:rsidP="005803F2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A1EDD">
        <w:rPr>
          <w:rFonts w:ascii="PT Astra Serif" w:hAnsi="PT Astra Serif"/>
          <w:sz w:val="28"/>
          <w:szCs w:val="28"/>
        </w:rPr>
        <w:t>соблюдение вариативности</w:t>
      </w:r>
      <w:r w:rsidR="00E60E9F" w:rsidRPr="00DA1EDD">
        <w:rPr>
          <w:rFonts w:ascii="PT Astra Serif" w:hAnsi="PT Astra Serif"/>
          <w:sz w:val="28"/>
          <w:szCs w:val="28"/>
        </w:rPr>
        <w:t xml:space="preserve"> форм и методов, применяемых в проекте;</w:t>
      </w:r>
    </w:p>
    <w:p w14:paraId="5AD5366C" w14:textId="77777777" w:rsidR="00E60E9F" w:rsidRPr="00DA1EDD" w:rsidRDefault="00E60E9F" w:rsidP="005803F2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A1EDD">
        <w:rPr>
          <w:rFonts w:ascii="PT Astra Serif" w:hAnsi="PT Astra Serif"/>
          <w:sz w:val="28"/>
          <w:szCs w:val="28"/>
        </w:rPr>
        <w:t>уход</w:t>
      </w:r>
      <w:r w:rsidR="004E251D" w:rsidRPr="00DA1EDD">
        <w:rPr>
          <w:rFonts w:ascii="PT Astra Serif" w:hAnsi="PT Astra Serif"/>
          <w:sz w:val="28"/>
          <w:szCs w:val="28"/>
        </w:rPr>
        <w:t xml:space="preserve"> в работе </w:t>
      </w:r>
      <w:r w:rsidRPr="00DA1EDD">
        <w:rPr>
          <w:rFonts w:ascii="PT Astra Serif" w:hAnsi="PT Astra Serif"/>
          <w:sz w:val="28"/>
          <w:szCs w:val="28"/>
        </w:rPr>
        <w:t>от шаблонов и косности;</w:t>
      </w:r>
    </w:p>
    <w:p w14:paraId="4095A533" w14:textId="77777777" w:rsidR="004E251D" w:rsidRPr="00DA1EDD" w:rsidRDefault="00E60E9F" w:rsidP="005803F2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A1EDD">
        <w:rPr>
          <w:rFonts w:ascii="PT Astra Serif" w:hAnsi="PT Astra Serif"/>
          <w:sz w:val="28"/>
          <w:szCs w:val="28"/>
        </w:rPr>
        <w:t>н</w:t>
      </w:r>
      <w:r w:rsidR="004E251D" w:rsidRPr="00DA1EDD">
        <w:rPr>
          <w:rFonts w:ascii="PT Astra Serif" w:hAnsi="PT Astra Serif"/>
          <w:sz w:val="28"/>
          <w:szCs w:val="28"/>
        </w:rPr>
        <w:t xml:space="preserve">ичего не делать «за </w:t>
      </w:r>
      <w:r w:rsidRPr="00DA1EDD">
        <w:rPr>
          <w:rFonts w:ascii="PT Astra Serif" w:hAnsi="PT Astra Serif"/>
          <w:sz w:val="28"/>
          <w:szCs w:val="28"/>
        </w:rPr>
        <w:t>участников проекта</w:t>
      </w:r>
      <w:r w:rsidR="004E251D" w:rsidRPr="00DA1EDD">
        <w:rPr>
          <w:rFonts w:ascii="PT Astra Serif" w:hAnsi="PT Astra Serif"/>
          <w:sz w:val="28"/>
          <w:szCs w:val="28"/>
        </w:rPr>
        <w:t xml:space="preserve"> и для </w:t>
      </w:r>
      <w:r w:rsidRPr="00DA1EDD">
        <w:rPr>
          <w:rFonts w:ascii="PT Astra Serif" w:hAnsi="PT Astra Serif"/>
          <w:sz w:val="28"/>
          <w:szCs w:val="28"/>
        </w:rPr>
        <w:t>участников</w:t>
      </w:r>
      <w:r w:rsidR="004E251D" w:rsidRPr="00DA1EDD">
        <w:rPr>
          <w:rFonts w:ascii="PT Astra Serif" w:hAnsi="PT Astra Serif"/>
          <w:sz w:val="28"/>
          <w:szCs w:val="28"/>
        </w:rPr>
        <w:t xml:space="preserve">», а только вместе с </w:t>
      </w:r>
      <w:r w:rsidR="008570F1" w:rsidRPr="00DA1EDD">
        <w:rPr>
          <w:rFonts w:ascii="PT Astra Serif" w:hAnsi="PT Astra Serif"/>
          <w:sz w:val="28"/>
          <w:szCs w:val="28"/>
        </w:rPr>
        <w:t>участниками</w:t>
      </w:r>
      <w:r w:rsidR="004E251D" w:rsidRPr="00DA1EDD">
        <w:rPr>
          <w:rFonts w:ascii="PT Astra Serif" w:hAnsi="PT Astra Serif"/>
          <w:sz w:val="28"/>
          <w:szCs w:val="28"/>
        </w:rPr>
        <w:t>.</w:t>
      </w:r>
    </w:p>
    <w:p w14:paraId="47EF78CF" w14:textId="77777777" w:rsidR="004E251D" w:rsidRPr="004E251D" w:rsidRDefault="00DA1EDD" w:rsidP="005F2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Среди методов</w:t>
      </w:r>
      <w:r w:rsidR="004E251D" w:rsidRPr="004E251D">
        <w:rPr>
          <w:rFonts w:ascii="PT Astra Serif" w:hAnsi="PT Astra Serif"/>
          <w:sz w:val="28"/>
          <w:szCs w:val="28"/>
        </w:rPr>
        <w:t xml:space="preserve"> работы</w:t>
      </w:r>
      <w:r>
        <w:rPr>
          <w:rFonts w:ascii="PT Astra Serif" w:hAnsi="PT Astra Serif"/>
          <w:sz w:val="28"/>
          <w:szCs w:val="28"/>
        </w:rPr>
        <w:t xml:space="preserve"> необходимо выделить следующие группы</w:t>
      </w:r>
      <w:r w:rsidR="004E251D" w:rsidRPr="004E251D">
        <w:rPr>
          <w:rFonts w:ascii="PT Astra Serif" w:hAnsi="PT Astra Serif"/>
          <w:sz w:val="28"/>
          <w:szCs w:val="28"/>
        </w:rPr>
        <w:t>:</w:t>
      </w:r>
    </w:p>
    <w:p w14:paraId="48FA6A86" w14:textId="77777777" w:rsidR="004E251D" w:rsidRPr="004E251D" w:rsidRDefault="004E251D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>1. Организация деятельности: словесные, наглядные и практические, проблемно-поисковые (упражнения, воспитывающие ситуации,</w:t>
      </w:r>
      <w:r w:rsidR="00DA1EDD">
        <w:rPr>
          <w:rFonts w:ascii="PT Astra Serif" w:hAnsi="PT Astra Serif"/>
          <w:sz w:val="28"/>
          <w:szCs w:val="28"/>
        </w:rPr>
        <w:t xml:space="preserve"> инструктажи, рассказы и т. д.)</w:t>
      </w:r>
    </w:p>
    <w:p w14:paraId="49D581E7" w14:textId="77777777" w:rsidR="004E251D" w:rsidRPr="004E251D" w:rsidRDefault="004E251D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>2. Методы стимулирования и мотивации: познавательные игры, дискуссии, соревнования, эмоциональн</w:t>
      </w:r>
      <w:r w:rsidR="00DA1EDD">
        <w:rPr>
          <w:rFonts w:ascii="PT Astra Serif" w:hAnsi="PT Astra Serif"/>
          <w:sz w:val="28"/>
          <w:szCs w:val="28"/>
        </w:rPr>
        <w:t>ое воздействие, поощрение и др.</w:t>
      </w:r>
    </w:p>
    <w:p w14:paraId="1EE551FD" w14:textId="77777777" w:rsidR="004E251D" w:rsidRPr="004E251D" w:rsidRDefault="004E251D" w:rsidP="005F2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 xml:space="preserve">3. Контроль эффективности </w:t>
      </w:r>
      <w:r w:rsidR="00DA1EDD">
        <w:rPr>
          <w:rFonts w:ascii="PT Astra Serif" w:hAnsi="PT Astra Serif"/>
          <w:sz w:val="28"/>
          <w:szCs w:val="28"/>
        </w:rPr>
        <w:t>деятельности</w:t>
      </w:r>
      <w:r w:rsidRPr="004E251D">
        <w:rPr>
          <w:rFonts w:ascii="PT Astra Serif" w:hAnsi="PT Astra Serif"/>
          <w:sz w:val="28"/>
          <w:szCs w:val="28"/>
        </w:rPr>
        <w:t>: специальная диагностика, тестирование, анкетирование, собеседования</w:t>
      </w:r>
      <w:r w:rsidR="00DA1EDD">
        <w:rPr>
          <w:rFonts w:ascii="PT Astra Serif" w:hAnsi="PT Astra Serif"/>
          <w:sz w:val="28"/>
          <w:szCs w:val="28"/>
        </w:rPr>
        <w:t xml:space="preserve"> с использованием современных </w:t>
      </w:r>
      <w:r w:rsidR="00DA1EDD">
        <w:rPr>
          <w:rFonts w:ascii="PT Astra Serif" w:hAnsi="PT Astra Serif"/>
          <w:sz w:val="28"/>
          <w:szCs w:val="28"/>
          <w:lang w:val="en-US"/>
        </w:rPr>
        <w:t>IT</w:t>
      </w:r>
      <w:r w:rsidR="00DA1EDD">
        <w:rPr>
          <w:rFonts w:ascii="PT Astra Serif" w:hAnsi="PT Astra Serif"/>
          <w:sz w:val="28"/>
          <w:szCs w:val="28"/>
        </w:rPr>
        <w:t>-технологий</w:t>
      </w:r>
      <w:r w:rsidRPr="004E251D">
        <w:rPr>
          <w:rFonts w:ascii="PT Astra Serif" w:hAnsi="PT Astra Serif"/>
          <w:sz w:val="28"/>
          <w:szCs w:val="28"/>
        </w:rPr>
        <w:t>.</w:t>
      </w:r>
    </w:p>
    <w:p w14:paraId="5E870CEF" w14:textId="77777777" w:rsidR="009A1156" w:rsidRPr="004E251D" w:rsidRDefault="00DA1EDD" w:rsidP="005F2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каждой смены семейного лагеря выходного дня «Счастливы вместе» </w:t>
      </w:r>
      <w:r w:rsidR="009A1156" w:rsidRPr="004E251D">
        <w:rPr>
          <w:rFonts w:ascii="PT Astra Serif" w:hAnsi="PT Astra Serif"/>
          <w:sz w:val="28"/>
          <w:szCs w:val="28"/>
        </w:rPr>
        <w:t>опирается на</w:t>
      </w:r>
      <w:r>
        <w:rPr>
          <w:rFonts w:ascii="PT Astra Serif" w:hAnsi="PT Astra Serif"/>
          <w:sz w:val="28"/>
          <w:szCs w:val="28"/>
        </w:rPr>
        <w:t xml:space="preserve"> </w:t>
      </w:r>
      <w:r w:rsidR="009A1156" w:rsidRPr="004E251D">
        <w:rPr>
          <w:rFonts w:ascii="PT Astra Serif" w:hAnsi="PT Astra Serif"/>
          <w:sz w:val="28"/>
          <w:szCs w:val="28"/>
        </w:rPr>
        <w:t>следующие принципы:</w:t>
      </w:r>
    </w:p>
    <w:p w14:paraId="7E08053C" w14:textId="77777777" w:rsidR="009A1156" w:rsidRPr="000837AE" w:rsidRDefault="00DA1EDD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A1156" w:rsidRPr="00DA1EDD">
        <w:rPr>
          <w:rFonts w:ascii="PT Astra Serif" w:hAnsi="PT Astra Serif"/>
          <w:sz w:val="28"/>
          <w:szCs w:val="28"/>
        </w:rPr>
        <w:t xml:space="preserve">ринцип сотрудничества детей и взрослых, </w:t>
      </w:r>
      <w:r>
        <w:rPr>
          <w:rFonts w:ascii="PT Astra Serif" w:hAnsi="PT Astra Serif"/>
          <w:sz w:val="28"/>
          <w:szCs w:val="28"/>
        </w:rPr>
        <w:t>родителей (законных представителей) и их детей, участников и специалистов</w:t>
      </w:r>
      <w:r w:rsidR="000837AE">
        <w:rPr>
          <w:rFonts w:ascii="PT Astra Serif" w:hAnsi="PT Astra Serif"/>
          <w:sz w:val="28"/>
          <w:szCs w:val="28"/>
        </w:rPr>
        <w:t xml:space="preserve">, </w:t>
      </w:r>
      <w:r w:rsidR="009A1156" w:rsidRPr="00DA1EDD">
        <w:rPr>
          <w:rFonts w:ascii="PT Astra Serif" w:hAnsi="PT Astra Serif"/>
          <w:sz w:val="28"/>
          <w:szCs w:val="28"/>
        </w:rPr>
        <w:t>предполагающий совместное социальное</w:t>
      </w:r>
      <w:r w:rsidR="000837AE">
        <w:rPr>
          <w:rFonts w:ascii="PT Astra Serif" w:hAnsi="PT Astra Serif"/>
          <w:sz w:val="28"/>
          <w:szCs w:val="28"/>
        </w:rPr>
        <w:t xml:space="preserve"> </w:t>
      </w:r>
      <w:r w:rsidR="009A1156" w:rsidRPr="000837AE">
        <w:rPr>
          <w:rFonts w:ascii="PT Astra Serif" w:hAnsi="PT Astra Serif"/>
          <w:sz w:val="28"/>
          <w:szCs w:val="28"/>
        </w:rPr>
        <w:t xml:space="preserve">творчество, поддержку </w:t>
      </w:r>
      <w:r w:rsidR="000837AE">
        <w:rPr>
          <w:rFonts w:ascii="PT Astra Serif" w:hAnsi="PT Astra Serif"/>
          <w:sz w:val="28"/>
          <w:szCs w:val="28"/>
        </w:rPr>
        <w:t>инициатив;</w:t>
      </w:r>
    </w:p>
    <w:p w14:paraId="14BDDBE4" w14:textId="77777777" w:rsidR="009A1156" w:rsidRPr="000837AE" w:rsidRDefault="000837AE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A1156" w:rsidRPr="00DA1EDD">
        <w:rPr>
          <w:rFonts w:ascii="PT Astra Serif" w:hAnsi="PT Astra Serif"/>
          <w:sz w:val="28"/>
          <w:szCs w:val="28"/>
        </w:rPr>
        <w:t>ринцип личностной ориентации, предусматривающий учет возрастных</w:t>
      </w:r>
      <w:r>
        <w:rPr>
          <w:rFonts w:ascii="PT Astra Serif" w:hAnsi="PT Astra Serif"/>
          <w:sz w:val="28"/>
          <w:szCs w:val="28"/>
        </w:rPr>
        <w:t xml:space="preserve">, культурных </w:t>
      </w:r>
      <w:r w:rsidR="009A1156" w:rsidRPr="00DA1ED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9A1156" w:rsidRPr="000837AE">
        <w:rPr>
          <w:rFonts w:ascii="PT Astra Serif" w:hAnsi="PT Astra Serif"/>
          <w:sz w:val="28"/>
          <w:szCs w:val="28"/>
        </w:rPr>
        <w:t xml:space="preserve">индивидуальных особенностей </w:t>
      </w:r>
      <w:r>
        <w:rPr>
          <w:rFonts w:ascii="PT Astra Serif" w:hAnsi="PT Astra Serif"/>
          <w:sz w:val="28"/>
          <w:szCs w:val="28"/>
        </w:rPr>
        <w:t>целевой аудитории</w:t>
      </w:r>
      <w:r w:rsidR="009A1156" w:rsidRPr="000837AE">
        <w:rPr>
          <w:rFonts w:ascii="PT Astra Serif" w:hAnsi="PT Astra Serif"/>
          <w:sz w:val="28"/>
          <w:szCs w:val="28"/>
        </w:rPr>
        <w:t>, учет интересов и потребностей участников</w:t>
      </w:r>
      <w:r>
        <w:rPr>
          <w:rFonts w:ascii="PT Astra Serif" w:hAnsi="PT Astra Serif"/>
          <w:sz w:val="28"/>
          <w:szCs w:val="28"/>
        </w:rPr>
        <w:t xml:space="preserve"> проекта;</w:t>
      </w:r>
    </w:p>
    <w:p w14:paraId="52A96E80" w14:textId="77777777" w:rsidR="009A1156" w:rsidRPr="000837AE" w:rsidRDefault="000837AE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A1156" w:rsidRPr="00DA1EDD">
        <w:rPr>
          <w:rFonts w:ascii="PT Astra Serif" w:hAnsi="PT Astra Serif"/>
          <w:sz w:val="28"/>
          <w:szCs w:val="28"/>
        </w:rPr>
        <w:t xml:space="preserve">ринцип включенности </w:t>
      </w:r>
      <w:r>
        <w:rPr>
          <w:rFonts w:ascii="PT Astra Serif" w:hAnsi="PT Astra Serif"/>
          <w:sz w:val="28"/>
          <w:szCs w:val="28"/>
        </w:rPr>
        <w:t>участников проекта</w:t>
      </w:r>
      <w:r w:rsidR="009A1156" w:rsidRPr="00DA1EDD">
        <w:rPr>
          <w:rFonts w:ascii="PT Astra Serif" w:hAnsi="PT Astra Serif"/>
          <w:sz w:val="28"/>
          <w:szCs w:val="28"/>
        </w:rPr>
        <w:t xml:space="preserve"> в различные виды социально значимой деятельности и</w:t>
      </w:r>
      <w:r>
        <w:rPr>
          <w:rFonts w:ascii="PT Astra Serif" w:hAnsi="PT Astra Serif"/>
          <w:sz w:val="28"/>
          <w:szCs w:val="28"/>
        </w:rPr>
        <w:t xml:space="preserve"> </w:t>
      </w:r>
      <w:r w:rsidR="009A1156" w:rsidRPr="000837AE">
        <w:rPr>
          <w:rFonts w:ascii="PT Astra Serif" w:hAnsi="PT Astra Serif"/>
          <w:sz w:val="28"/>
          <w:szCs w:val="28"/>
        </w:rPr>
        <w:t>обеспечение многообразия их видов и содержания, пр</w:t>
      </w:r>
      <w:r>
        <w:rPr>
          <w:rFonts w:ascii="PT Astra Serif" w:hAnsi="PT Astra Serif"/>
          <w:sz w:val="28"/>
          <w:szCs w:val="28"/>
        </w:rPr>
        <w:t>едоставление возможности выбора (вариантов);</w:t>
      </w:r>
    </w:p>
    <w:p w14:paraId="490118F0" w14:textId="77777777" w:rsidR="009A1156" w:rsidRPr="000837AE" w:rsidRDefault="000837AE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A1156" w:rsidRPr="00DA1EDD">
        <w:rPr>
          <w:rFonts w:ascii="PT Astra Serif" w:hAnsi="PT Astra Serif"/>
          <w:sz w:val="28"/>
          <w:szCs w:val="28"/>
        </w:rPr>
        <w:t xml:space="preserve">ринцип ценностного ориентирования, предполагающий формирование </w:t>
      </w:r>
      <w:r>
        <w:rPr>
          <w:rFonts w:ascii="PT Astra Serif" w:hAnsi="PT Astra Serif"/>
          <w:sz w:val="28"/>
          <w:szCs w:val="28"/>
        </w:rPr>
        <w:t>традиционных семейных ценностей;</w:t>
      </w:r>
    </w:p>
    <w:p w14:paraId="4A26935E" w14:textId="77777777" w:rsidR="000837AE" w:rsidRDefault="000837AE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A1156" w:rsidRPr="00DA1EDD">
        <w:rPr>
          <w:rFonts w:ascii="PT Astra Serif" w:hAnsi="PT Astra Serif"/>
          <w:sz w:val="28"/>
          <w:szCs w:val="28"/>
        </w:rPr>
        <w:t>ринцип демократичности, реализуемый через организаци</w:t>
      </w:r>
      <w:r>
        <w:rPr>
          <w:rFonts w:ascii="PT Astra Serif" w:hAnsi="PT Astra Serif"/>
          <w:sz w:val="28"/>
          <w:szCs w:val="28"/>
        </w:rPr>
        <w:t xml:space="preserve">ю сотрудничества участников проекта как в малых группах (в семье), так и в рамках </w:t>
      </w:r>
      <w:proofErr w:type="spellStart"/>
      <w:r>
        <w:rPr>
          <w:rFonts w:ascii="PT Astra Serif" w:hAnsi="PT Astra Serif"/>
          <w:sz w:val="28"/>
          <w:szCs w:val="28"/>
        </w:rPr>
        <w:t>межсемейного</w:t>
      </w:r>
      <w:proofErr w:type="spellEnd"/>
      <w:r>
        <w:rPr>
          <w:rFonts w:ascii="PT Astra Serif" w:hAnsi="PT Astra Serif"/>
          <w:sz w:val="28"/>
          <w:szCs w:val="28"/>
        </w:rPr>
        <w:t xml:space="preserve"> сотрудничества;</w:t>
      </w:r>
    </w:p>
    <w:p w14:paraId="44F0515E" w14:textId="77777777" w:rsidR="000837AE" w:rsidRDefault="000837AE" w:rsidP="005803F2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9A1156" w:rsidRPr="004E251D">
        <w:rPr>
          <w:rFonts w:ascii="PT Astra Serif" w:hAnsi="PT Astra Serif"/>
          <w:sz w:val="28"/>
          <w:szCs w:val="28"/>
        </w:rPr>
        <w:t>ринцип добровольности участия в предлагаемых видах деятельности</w:t>
      </w:r>
      <w:r>
        <w:rPr>
          <w:rFonts w:ascii="PT Astra Serif" w:hAnsi="PT Astra Serif"/>
          <w:sz w:val="28"/>
          <w:szCs w:val="28"/>
        </w:rPr>
        <w:t>.</w:t>
      </w:r>
    </w:p>
    <w:p w14:paraId="526E6348" w14:textId="77777777" w:rsidR="00602F38" w:rsidRDefault="004061C7" w:rsidP="005F2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0837AE" w:rsidRPr="000837AE">
        <w:rPr>
          <w:rFonts w:ascii="PT Astra Serif" w:hAnsi="PT Astra Serif"/>
          <w:sz w:val="28"/>
          <w:szCs w:val="28"/>
        </w:rPr>
        <w:t xml:space="preserve">одходы к разработке </w:t>
      </w:r>
      <w:r>
        <w:rPr>
          <w:rFonts w:ascii="PT Astra Serif" w:hAnsi="PT Astra Serif"/>
          <w:sz w:val="28"/>
          <w:szCs w:val="28"/>
        </w:rPr>
        <w:t xml:space="preserve">данного </w:t>
      </w:r>
      <w:r w:rsidR="000837AE" w:rsidRPr="000837AE"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/>
          <w:sz w:val="28"/>
          <w:szCs w:val="28"/>
        </w:rPr>
        <w:t>лежат в рамках к</w:t>
      </w:r>
      <w:r w:rsidR="00BA5822" w:rsidRPr="000837AE">
        <w:rPr>
          <w:rFonts w:ascii="PT Astra Serif" w:hAnsi="PT Astra Serif"/>
          <w:sz w:val="28"/>
          <w:szCs w:val="28"/>
        </w:rPr>
        <w:t>онцепции духовно-нравственного развития и воспитан</w:t>
      </w:r>
      <w:r w:rsidR="00602F38" w:rsidRPr="000837AE">
        <w:rPr>
          <w:rFonts w:ascii="PT Astra Serif" w:hAnsi="PT Astra Serif"/>
          <w:sz w:val="28"/>
          <w:szCs w:val="28"/>
        </w:rPr>
        <w:t xml:space="preserve">ия личности гражданина России, книги </w:t>
      </w:r>
      <w:proofErr w:type="spellStart"/>
      <w:r w:rsidR="00602F38" w:rsidRPr="000837AE">
        <w:rPr>
          <w:rFonts w:ascii="PT Astra Serif" w:hAnsi="PT Astra Serif"/>
          <w:sz w:val="28"/>
          <w:szCs w:val="28"/>
        </w:rPr>
        <w:t>А.Лопатиной</w:t>
      </w:r>
      <w:proofErr w:type="spellEnd"/>
      <w:r w:rsidR="00602F38" w:rsidRPr="000837A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602F38" w:rsidRPr="000837AE">
        <w:rPr>
          <w:rFonts w:ascii="PT Astra Serif" w:hAnsi="PT Astra Serif"/>
          <w:sz w:val="28"/>
          <w:szCs w:val="28"/>
        </w:rPr>
        <w:t>М.Скребцовой</w:t>
      </w:r>
      <w:proofErr w:type="spellEnd"/>
      <w:r w:rsidR="00602F38" w:rsidRPr="000837AE">
        <w:rPr>
          <w:rFonts w:ascii="PT Astra Serif" w:hAnsi="PT Astra Serif"/>
          <w:sz w:val="28"/>
          <w:szCs w:val="28"/>
        </w:rPr>
        <w:t xml:space="preserve"> «Счастье семьи», а также с учетом психолого-педагогических требований к организации семейного досуга</w:t>
      </w:r>
      <w:r w:rsidR="00BA5822" w:rsidRPr="000837AE">
        <w:rPr>
          <w:rFonts w:ascii="PT Astra Serif" w:hAnsi="PT Astra Serif"/>
          <w:sz w:val="28"/>
          <w:szCs w:val="28"/>
        </w:rPr>
        <w:t xml:space="preserve">. </w:t>
      </w:r>
    </w:p>
    <w:p w14:paraId="6FE39CB7" w14:textId="77777777" w:rsidR="000837AE" w:rsidRPr="000837AE" w:rsidRDefault="000837AE" w:rsidP="005F2F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0A001756" w14:textId="77777777" w:rsidR="00602F38" w:rsidRDefault="00602F38" w:rsidP="005803F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Основное содержание проекта.</w:t>
      </w:r>
    </w:p>
    <w:p w14:paraId="408C05A6" w14:textId="77777777" w:rsidR="004061C7" w:rsidRPr="004E251D" w:rsidRDefault="004061C7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56C18F1D" w14:textId="77777777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 xml:space="preserve">В рамках проекта предполагается проведение девяти смен семейного лагеря выходного дня «Счастливы вместе». </w:t>
      </w:r>
      <w:r w:rsidR="004061C7">
        <w:rPr>
          <w:rFonts w:ascii="PT Astra Serif" w:hAnsi="PT Astra Serif"/>
          <w:sz w:val="28"/>
          <w:szCs w:val="28"/>
        </w:rPr>
        <w:t xml:space="preserve">В </w:t>
      </w:r>
      <w:r w:rsidRPr="004E251D">
        <w:rPr>
          <w:rFonts w:ascii="PT Astra Serif" w:hAnsi="PT Astra Serif"/>
          <w:sz w:val="28"/>
          <w:szCs w:val="28"/>
        </w:rPr>
        <w:t xml:space="preserve">рамках одного выходного дня (одной смены), с использованием современных интерактивных форм работы, организовывается досуг молодых семей, воспитывающих несовершеннолетних детей. </w:t>
      </w:r>
    </w:p>
    <w:p w14:paraId="5A9C3542" w14:textId="77777777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>Форма, место и технологии проведения выходного дня (смены) могут варьироваться с учетом времени года и материально-технического обеспечения.</w:t>
      </w:r>
    </w:p>
    <w:p w14:paraId="35B40A21" w14:textId="77777777" w:rsidR="009A1156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>Все участники, независимо от возраста, должны будут соблюдать установленные правила, включаться в коллективные общие дела.</w:t>
      </w:r>
      <w:r w:rsidR="009A1156" w:rsidRPr="004E251D">
        <w:rPr>
          <w:rFonts w:ascii="PT Astra Serif" w:hAnsi="PT Astra Serif"/>
          <w:sz w:val="28"/>
          <w:szCs w:val="28"/>
        </w:rPr>
        <w:t xml:space="preserve"> </w:t>
      </w:r>
    </w:p>
    <w:p w14:paraId="56F57611" w14:textId="77777777" w:rsidR="009A1156" w:rsidRPr="004E251D" w:rsidRDefault="009A1156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E251D">
        <w:rPr>
          <w:rFonts w:ascii="PT Astra Serif" w:hAnsi="PT Astra Serif"/>
          <w:sz w:val="28"/>
          <w:szCs w:val="28"/>
        </w:rPr>
        <w:t xml:space="preserve">Программа каждой смены формируется с учетом потребностей и особенностей целевой группы проекта. Вместе с тем, программа каждой смены является комплексной, так как объединяет разные направления отдыха и деятельности молодых семей, по времени реализации – краткосрочная (один день), по целевой направленности – образовательно-досуговая. </w:t>
      </w:r>
    </w:p>
    <w:p w14:paraId="21BF6177" w14:textId="22430057" w:rsidR="00602F38" w:rsidRPr="004E251D" w:rsidRDefault="007378DD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Шесть</w:t>
      </w:r>
      <w:r w:rsidR="00602F38"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смен семейного лагеря выходного дня «Счастливы вместе»:</w:t>
      </w:r>
    </w:p>
    <w:p w14:paraId="460ACC4D" w14:textId="6BDE55AB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июль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4061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тема смены «Фестиваль приключений «Раз ромашка, два ромашка…», посвященный Дню семьи, любви и верности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14:paraId="274C770C" w14:textId="4CD77C45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август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4061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7378DD" w:rsidRPr="00EB3F68">
        <w:rPr>
          <w:rFonts w:ascii="PT Astra Serif" w:hAnsi="PT Astra Serif" w:cs="Times New Roman"/>
          <w:sz w:val="28"/>
          <w:szCs w:val="28"/>
          <w:shd w:val="clear" w:color="auto" w:fill="FFFFFF"/>
        </w:rPr>
        <w:t>тема смены «Цветные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378DD" w:rsidRPr="00EB3F68">
        <w:rPr>
          <w:rFonts w:ascii="PT Astra Serif" w:hAnsi="PT Astra Serif" w:cs="Times New Roman"/>
          <w:sz w:val="28"/>
          <w:szCs w:val="28"/>
          <w:shd w:val="clear" w:color="auto" w:fill="FFFFFF"/>
        </w:rPr>
        <w:t>ладошки»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(арт смена);</w:t>
      </w:r>
    </w:p>
    <w:p w14:paraId="3B7FCF5E" w14:textId="5AB98FB0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октябрь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0A1C9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тема смены «Путешествие в страну Непослушания» (большая ролевая игра-путешествие);</w:t>
      </w:r>
    </w:p>
    <w:p w14:paraId="314311FB" w14:textId="3A7FEDC9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январь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0A1C9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тема смены «Рождественский семейный карнавал»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14:paraId="751592F0" w14:textId="76E1FA9A" w:rsidR="00602F38" w:rsidRPr="004E251D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март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0A1C9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тема смены </w:t>
      </w:r>
      <w:r w:rsidR="009C7886" w:rsidRPr="009C7886">
        <w:rPr>
          <w:rFonts w:ascii="PT Astra Serif" w:hAnsi="PT Astra Serif" w:cs="Times New Roman"/>
          <w:sz w:val="28"/>
          <w:szCs w:val="28"/>
          <w:shd w:val="clear" w:color="auto" w:fill="FFFFFF"/>
        </w:rPr>
        <w:t>«Радуга семейных талантов»</w:t>
      </w:r>
      <w:r w:rsidR="000D28B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(творческая смена)</w:t>
      </w:r>
      <w:r w:rsidR="009C7886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14:paraId="05AE74AB" w14:textId="319A7E1C" w:rsidR="00EB3F68" w:rsidRDefault="00602F38" w:rsidP="005F2FF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- июнь 202</w:t>
      </w:r>
      <w:r w:rsidR="007378DD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4E251D">
        <w:rPr>
          <w:rFonts w:ascii="PT Astra Serif" w:hAnsi="PT Astra Serif" w:cs="Times New Roman"/>
          <w:sz w:val="28"/>
          <w:szCs w:val="28"/>
          <w:shd w:val="clear" w:color="auto" w:fill="FFFFFF"/>
        </w:rPr>
        <w:t>г.</w:t>
      </w:r>
      <w:r w:rsidR="000A1C9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тема смены </w:t>
      </w:r>
      <w:r w:rsidR="007378DD" w:rsidRPr="007378DD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«Семейный </w:t>
      </w:r>
      <w:proofErr w:type="spellStart"/>
      <w:r w:rsidR="007378DD" w:rsidRPr="007378DD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Weekend</w:t>
      </w:r>
      <w:proofErr w:type="spellEnd"/>
      <w:r w:rsidR="007378DD" w:rsidRPr="007378DD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»</w:t>
      </w:r>
      <w:r w:rsidR="000D28B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(палаточный семейный лагерь).</w:t>
      </w:r>
    </w:p>
    <w:p w14:paraId="750AA53E" w14:textId="38930FC1" w:rsidR="00602F38" w:rsidRPr="000D28B8" w:rsidRDefault="00602F38" w:rsidP="007378DD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14:paraId="1E19785B" w14:textId="77777777" w:rsidR="00AE0661" w:rsidRDefault="003341AC" w:rsidP="00A639D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3341AC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Механизм реализации проекта. Э</w:t>
      </w:r>
      <w:r w:rsidR="000D28B8" w:rsidRPr="003341AC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тапы и сроки</w:t>
      </w:r>
      <w:r w:rsidRPr="003341AC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.</w:t>
      </w:r>
      <w:r w:rsidR="000D28B8" w:rsidRPr="003341AC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</w:t>
      </w:r>
    </w:p>
    <w:p w14:paraId="522AFF3E" w14:textId="77777777" w:rsidR="003341AC" w:rsidRPr="003341AC" w:rsidRDefault="003341AC" w:rsidP="003341A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568ED29A" w14:textId="0D06A938" w:rsidR="00AE0661" w:rsidRPr="00932CD2" w:rsidRDefault="00AE0661" w:rsidP="005803F2">
      <w:pPr>
        <w:pStyle w:val="a7"/>
        <w:numPr>
          <w:ilvl w:val="0"/>
          <w:numId w:val="21"/>
        </w:numPr>
        <w:spacing w:after="0" w:line="240" w:lineRule="auto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AE0661">
        <w:rPr>
          <w:rFonts w:ascii="PT Astra Serif" w:hAnsi="PT Astra Serif" w:cs="Times New Roman"/>
          <w:b/>
          <w:sz w:val="28"/>
          <w:szCs w:val="28"/>
        </w:rPr>
        <w:t xml:space="preserve">Организационный этап </w:t>
      </w:r>
      <w:r w:rsidRPr="00932CD2">
        <w:rPr>
          <w:rFonts w:ascii="PT Astra Serif" w:hAnsi="PT Astra Serif" w:cs="Times New Roman"/>
          <w:b/>
          <w:sz w:val="28"/>
          <w:szCs w:val="28"/>
        </w:rPr>
        <w:t>(февраль</w:t>
      </w:r>
      <w:r w:rsidR="007378DD">
        <w:rPr>
          <w:rFonts w:ascii="PT Astra Serif" w:hAnsi="PT Astra Serif" w:cs="Times New Roman"/>
          <w:b/>
          <w:sz w:val="28"/>
          <w:szCs w:val="28"/>
        </w:rPr>
        <w:t xml:space="preserve"> 2021г.</w:t>
      </w:r>
      <w:r w:rsidRPr="00932CD2">
        <w:rPr>
          <w:rFonts w:ascii="PT Astra Serif" w:hAnsi="PT Astra Serif" w:cs="Times New Roman"/>
          <w:b/>
          <w:sz w:val="28"/>
          <w:szCs w:val="28"/>
        </w:rPr>
        <w:t xml:space="preserve"> – июнь 202</w:t>
      </w:r>
      <w:r w:rsidR="007378DD">
        <w:rPr>
          <w:rFonts w:ascii="PT Astra Serif" w:hAnsi="PT Astra Serif" w:cs="Times New Roman"/>
          <w:b/>
          <w:sz w:val="28"/>
          <w:szCs w:val="28"/>
        </w:rPr>
        <w:t>1г.</w:t>
      </w:r>
      <w:r w:rsidRPr="00932CD2">
        <w:rPr>
          <w:rFonts w:ascii="PT Astra Serif" w:hAnsi="PT Astra Serif" w:cs="Times New Roman"/>
          <w:b/>
          <w:sz w:val="28"/>
          <w:szCs w:val="28"/>
        </w:rPr>
        <w:t>)</w:t>
      </w:r>
    </w:p>
    <w:p w14:paraId="4032390F" w14:textId="77777777" w:rsidR="00AE0661" w:rsidRDefault="00AE0661" w:rsidP="005803F2">
      <w:pPr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Разработка сценарных планов мероприятий, в рамках семейного лагеря выходного дня «Счастливы вместе».</w:t>
      </w:r>
    </w:p>
    <w:p w14:paraId="61C3C97E" w14:textId="77777777" w:rsidR="00AE0661" w:rsidRPr="004E251D" w:rsidRDefault="00AE0661" w:rsidP="005803F2">
      <w:pPr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4E251D">
        <w:rPr>
          <w:rFonts w:ascii="PT Astra Serif" w:hAnsi="PT Astra Serif" w:cs="Times New Roman"/>
          <w:sz w:val="28"/>
          <w:szCs w:val="28"/>
        </w:rPr>
        <w:t xml:space="preserve">пределение ответственных лиц за реализацию проекта, распределение </w:t>
      </w:r>
      <w:r>
        <w:rPr>
          <w:rFonts w:ascii="PT Astra Serif" w:hAnsi="PT Astra Serif" w:cs="Times New Roman"/>
          <w:sz w:val="28"/>
          <w:szCs w:val="28"/>
        </w:rPr>
        <w:t xml:space="preserve">обязанностей, </w:t>
      </w:r>
      <w:r w:rsidRPr="004E251D">
        <w:rPr>
          <w:rFonts w:ascii="PT Astra Serif" w:hAnsi="PT Astra Serif" w:cs="Times New Roman"/>
          <w:sz w:val="28"/>
          <w:szCs w:val="28"/>
        </w:rPr>
        <w:t>поиск и формирование круга пот</w:t>
      </w:r>
      <w:r>
        <w:rPr>
          <w:rFonts w:ascii="PT Astra Serif" w:hAnsi="PT Astra Serif" w:cs="Times New Roman"/>
          <w:sz w:val="28"/>
          <w:szCs w:val="28"/>
        </w:rPr>
        <w:t xml:space="preserve">енциальных участников проекта. </w:t>
      </w:r>
    </w:p>
    <w:p w14:paraId="2F15C6D5" w14:textId="77777777" w:rsidR="00AE0661" w:rsidRPr="004E251D" w:rsidRDefault="00AE0661" w:rsidP="005803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4E251D">
        <w:rPr>
          <w:rFonts w:ascii="PT Astra Serif" w:hAnsi="PT Astra Serif" w:cs="Times New Roman"/>
          <w:sz w:val="28"/>
          <w:szCs w:val="28"/>
        </w:rPr>
        <w:t>роведение переговоров и решение организационных во</w:t>
      </w:r>
      <w:r>
        <w:rPr>
          <w:rFonts w:ascii="PT Astra Serif" w:hAnsi="PT Astra Serif" w:cs="Times New Roman"/>
          <w:sz w:val="28"/>
          <w:szCs w:val="28"/>
        </w:rPr>
        <w:t>просов с партнерами</w:t>
      </w:r>
      <w:r w:rsidRPr="004E251D">
        <w:rPr>
          <w:rFonts w:ascii="PT Astra Serif" w:hAnsi="PT Astra Serif" w:cs="Times New Roman"/>
          <w:sz w:val="28"/>
          <w:szCs w:val="28"/>
        </w:rPr>
        <w:t xml:space="preserve"> проекта, заключе</w:t>
      </w:r>
      <w:r>
        <w:rPr>
          <w:rFonts w:ascii="PT Astra Serif" w:hAnsi="PT Astra Serif" w:cs="Times New Roman"/>
          <w:sz w:val="28"/>
          <w:szCs w:val="28"/>
        </w:rPr>
        <w:t>ние соглашений о сотрудничестве.</w:t>
      </w:r>
    </w:p>
    <w:p w14:paraId="7179ADF8" w14:textId="77777777" w:rsidR="00AE0661" w:rsidRPr="004E251D" w:rsidRDefault="00932CD2" w:rsidP="001C04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AE0661" w:rsidRPr="004E251D">
        <w:rPr>
          <w:rFonts w:ascii="PT Astra Serif" w:hAnsi="PT Astra Serif" w:cs="Times New Roman"/>
          <w:sz w:val="28"/>
          <w:szCs w:val="28"/>
        </w:rPr>
        <w:t>азработка системы информационно-рекламного сопровождения</w:t>
      </w:r>
      <w:r>
        <w:rPr>
          <w:rFonts w:ascii="PT Astra Serif" w:hAnsi="PT Astra Serif" w:cs="Times New Roman"/>
          <w:sz w:val="28"/>
          <w:szCs w:val="28"/>
        </w:rPr>
        <w:t xml:space="preserve"> проекта, сотрудничество со СМИ.</w:t>
      </w:r>
      <w:r w:rsidR="001C044D" w:rsidRPr="001C044D">
        <w:t xml:space="preserve"> </w:t>
      </w:r>
      <w:r w:rsidR="001C044D">
        <w:rPr>
          <w:rFonts w:ascii="PT Astra Serif" w:hAnsi="PT Astra Serif" w:cs="Times New Roman"/>
          <w:sz w:val="28"/>
          <w:szCs w:val="28"/>
        </w:rPr>
        <w:t>Проведение рекламной кампании</w:t>
      </w:r>
      <w:r w:rsidR="001C044D" w:rsidRPr="001C044D">
        <w:rPr>
          <w:rFonts w:ascii="PT Astra Serif" w:hAnsi="PT Astra Serif" w:cs="Times New Roman"/>
          <w:sz w:val="28"/>
          <w:szCs w:val="28"/>
        </w:rPr>
        <w:t xml:space="preserve"> на </w:t>
      </w:r>
      <w:r w:rsidR="001C044D" w:rsidRPr="001C044D">
        <w:rPr>
          <w:rFonts w:ascii="PT Astra Serif" w:hAnsi="PT Astra Serif" w:cs="Times New Roman"/>
          <w:sz w:val="28"/>
          <w:szCs w:val="28"/>
        </w:rPr>
        <w:lastRenderedPageBreak/>
        <w:t xml:space="preserve">территории </w:t>
      </w:r>
      <w:r w:rsidR="001C044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1C044D" w:rsidRPr="001C044D">
        <w:rPr>
          <w:rFonts w:ascii="PT Astra Serif" w:hAnsi="PT Astra Serif" w:cs="Times New Roman"/>
          <w:sz w:val="28"/>
          <w:szCs w:val="28"/>
        </w:rPr>
        <w:t xml:space="preserve"> город Ноябрьск по привлеч</w:t>
      </w:r>
      <w:r w:rsidR="001C044D">
        <w:rPr>
          <w:rFonts w:ascii="PT Astra Serif" w:hAnsi="PT Astra Serif" w:cs="Times New Roman"/>
          <w:sz w:val="28"/>
          <w:szCs w:val="28"/>
        </w:rPr>
        <w:t>ению к участию в проекте молодых семей</w:t>
      </w:r>
      <w:r w:rsidR="001C044D" w:rsidRPr="001C044D">
        <w:rPr>
          <w:rFonts w:ascii="PT Astra Serif" w:hAnsi="PT Astra Serif" w:cs="Times New Roman"/>
          <w:sz w:val="28"/>
          <w:szCs w:val="28"/>
        </w:rPr>
        <w:t xml:space="preserve">, </w:t>
      </w:r>
      <w:r w:rsidR="001C044D">
        <w:rPr>
          <w:rFonts w:ascii="PT Astra Serif" w:hAnsi="PT Astra Serif" w:cs="Times New Roman"/>
          <w:sz w:val="28"/>
          <w:szCs w:val="28"/>
        </w:rPr>
        <w:t xml:space="preserve">воспитывающих </w:t>
      </w:r>
      <w:r w:rsidR="001C044D" w:rsidRPr="001C044D">
        <w:rPr>
          <w:rFonts w:ascii="PT Astra Serif" w:hAnsi="PT Astra Serif" w:cs="Times New Roman"/>
          <w:sz w:val="28"/>
          <w:szCs w:val="28"/>
        </w:rPr>
        <w:t>несовершеннолетних детей.</w:t>
      </w:r>
    </w:p>
    <w:p w14:paraId="64140611" w14:textId="77777777" w:rsidR="00AE0661" w:rsidRDefault="00932CD2" w:rsidP="005803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AE0661" w:rsidRPr="004E251D">
        <w:rPr>
          <w:rFonts w:ascii="PT Astra Serif" w:hAnsi="PT Astra Serif" w:cs="Times New Roman"/>
          <w:sz w:val="28"/>
          <w:szCs w:val="28"/>
        </w:rPr>
        <w:t xml:space="preserve">беспечение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AE0661" w:rsidRPr="004E251D">
        <w:rPr>
          <w:rFonts w:ascii="PT Astra Serif" w:hAnsi="PT Astra Serif" w:cs="Times New Roman"/>
          <w:sz w:val="28"/>
          <w:szCs w:val="28"/>
        </w:rPr>
        <w:t>необходи</w:t>
      </w:r>
      <w:r>
        <w:rPr>
          <w:rFonts w:ascii="PT Astra Serif" w:hAnsi="PT Astra Serif" w:cs="Times New Roman"/>
          <w:sz w:val="28"/>
          <w:szCs w:val="28"/>
        </w:rPr>
        <w:t>мой материально-технической базой</w:t>
      </w:r>
      <w:r w:rsidR="00AE0661" w:rsidRPr="004E251D">
        <w:rPr>
          <w:rFonts w:ascii="PT Astra Serif" w:hAnsi="PT Astra Serif" w:cs="Times New Roman"/>
          <w:sz w:val="28"/>
          <w:szCs w:val="28"/>
        </w:rPr>
        <w:t>, обеспечива</w:t>
      </w:r>
      <w:r>
        <w:rPr>
          <w:rFonts w:ascii="PT Astra Serif" w:hAnsi="PT Astra Serif" w:cs="Times New Roman"/>
          <w:sz w:val="28"/>
          <w:szCs w:val="28"/>
        </w:rPr>
        <w:t>ющей функционирование проекта. Приобретение инвентаря.</w:t>
      </w:r>
    </w:p>
    <w:p w14:paraId="6F39A77E" w14:textId="77777777" w:rsidR="00932CD2" w:rsidRPr="00932CD2" w:rsidRDefault="00932CD2" w:rsidP="005F2FF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1DB8D81" w14:textId="10CCD39C" w:rsidR="001C044D" w:rsidRPr="001C044D" w:rsidRDefault="00932CD2" w:rsidP="001C044D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Основной этап </w:t>
      </w:r>
      <w:r w:rsidR="00AE0661" w:rsidRPr="00932CD2">
        <w:rPr>
          <w:rFonts w:ascii="PT Astra Serif" w:hAnsi="PT Astra Serif" w:cs="Times New Roman"/>
          <w:b/>
          <w:sz w:val="28"/>
          <w:szCs w:val="28"/>
        </w:rPr>
        <w:t>(июль 202</w:t>
      </w:r>
      <w:r w:rsidR="007378DD">
        <w:rPr>
          <w:rFonts w:ascii="PT Astra Serif" w:hAnsi="PT Astra Serif" w:cs="Times New Roman"/>
          <w:b/>
          <w:sz w:val="28"/>
          <w:szCs w:val="28"/>
        </w:rPr>
        <w:t>1</w:t>
      </w:r>
      <w:r w:rsidR="00AE0661" w:rsidRPr="00932CD2">
        <w:rPr>
          <w:rFonts w:ascii="PT Astra Serif" w:hAnsi="PT Astra Serif" w:cs="Times New Roman"/>
          <w:b/>
          <w:sz w:val="28"/>
          <w:szCs w:val="28"/>
        </w:rPr>
        <w:t>г.</w:t>
      </w:r>
      <w:r w:rsidRPr="00932CD2">
        <w:rPr>
          <w:rFonts w:ascii="PT Astra Serif" w:hAnsi="PT Astra Serif" w:cs="Times New Roman"/>
          <w:b/>
          <w:sz w:val="28"/>
          <w:szCs w:val="28"/>
        </w:rPr>
        <w:t xml:space="preserve"> – </w:t>
      </w:r>
      <w:r w:rsidR="007378DD">
        <w:rPr>
          <w:rFonts w:ascii="PT Astra Serif" w:hAnsi="PT Astra Serif" w:cs="Times New Roman"/>
          <w:b/>
          <w:sz w:val="28"/>
          <w:szCs w:val="28"/>
        </w:rPr>
        <w:t>июнь</w:t>
      </w:r>
      <w:r w:rsidRPr="00932CD2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7378DD">
        <w:rPr>
          <w:rFonts w:ascii="PT Astra Serif" w:hAnsi="PT Astra Serif" w:cs="Times New Roman"/>
          <w:b/>
          <w:sz w:val="28"/>
          <w:szCs w:val="28"/>
        </w:rPr>
        <w:t>2</w:t>
      </w:r>
      <w:r w:rsidRPr="00932CD2">
        <w:rPr>
          <w:rFonts w:ascii="PT Astra Serif" w:hAnsi="PT Astra Serif" w:cs="Times New Roman"/>
          <w:b/>
          <w:sz w:val="28"/>
          <w:szCs w:val="28"/>
        </w:rPr>
        <w:t>г.</w:t>
      </w:r>
      <w:r w:rsidR="00AE0661" w:rsidRPr="00932CD2">
        <w:rPr>
          <w:rFonts w:ascii="PT Astra Serif" w:hAnsi="PT Astra Serif" w:cs="Times New Roman"/>
          <w:b/>
          <w:sz w:val="28"/>
          <w:szCs w:val="28"/>
        </w:rPr>
        <w:t>)</w:t>
      </w:r>
    </w:p>
    <w:p w14:paraId="2ED043BD" w14:textId="77777777" w:rsidR="00932CD2" w:rsidRDefault="00932CD2" w:rsidP="005803F2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32CD2">
        <w:rPr>
          <w:rFonts w:ascii="PT Astra Serif" w:hAnsi="PT Astra Serif" w:cs="Times New Roman"/>
          <w:sz w:val="28"/>
          <w:szCs w:val="28"/>
        </w:rPr>
        <w:t xml:space="preserve">Организация и проведение мероприятий (смен) семейного лагеря выходного дня, </w:t>
      </w:r>
      <w:r w:rsidR="00AE0661" w:rsidRPr="00932CD2">
        <w:rPr>
          <w:rFonts w:ascii="PT Astra Serif" w:hAnsi="PT Astra Serif" w:cs="Times New Roman"/>
          <w:sz w:val="28"/>
          <w:szCs w:val="28"/>
        </w:rPr>
        <w:t xml:space="preserve">согласно </w:t>
      </w:r>
      <w:r>
        <w:rPr>
          <w:rFonts w:ascii="PT Astra Serif" w:hAnsi="PT Astra Serif" w:cs="Times New Roman"/>
          <w:sz w:val="28"/>
          <w:szCs w:val="28"/>
        </w:rPr>
        <w:t>разработанным сценарным планам.</w:t>
      </w:r>
    </w:p>
    <w:p w14:paraId="06C37425" w14:textId="77777777" w:rsidR="00AE0661" w:rsidRPr="00932CD2" w:rsidRDefault="00932CD2" w:rsidP="005803F2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AE0661" w:rsidRPr="00932CD2">
        <w:rPr>
          <w:rFonts w:ascii="PT Astra Serif" w:hAnsi="PT Astra Serif" w:cs="Times New Roman"/>
          <w:sz w:val="28"/>
          <w:szCs w:val="28"/>
        </w:rPr>
        <w:t>роведение промежуточного мониторинга эффективности, анализ полученных результатов</w:t>
      </w:r>
      <w:r>
        <w:rPr>
          <w:rFonts w:ascii="PT Astra Serif" w:hAnsi="PT Astra Serif" w:cs="Times New Roman"/>
          <w:sz w:val="28"/>
          <w:szCs w:val="28"/>
        </w:rPr>
        <w:t xml:space="preserve"> (после каждой смены).</w:t>
      </w:r>
    </w:p>
    <w:p w14:paraId="134B51B0" w14:textId="77777777" w:rsidR="00AE0661" w:rsidRPr="004E251D" w:rsidRDefault="00AE0661" w:rsidP="005F2FF8">
      <w:pPr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14:paraId="4B8980CA" w14:textId="2B96F680" w:rsidR="00AE0661" w:rsidRPr="00932CD2" w:rsidRDefault="00AE0661" w:rsidP="005F2FF8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4E251D">
        <w:rPr>
          <w:rFonts w:ascii="PT Astra Serif" w:hAnsi="PT Astra Serif" w:cs="Times New Roman"/>
          <w:b/>
          <w:sz w:val="28"/>
          <w:szCs w:val="28"/>
        </w:rPr>
        <w:t>3. Заключительный этап</w:t>
      </w:r>
      <w:r w:rsidR="00932CD2">
        <w:rPr>
          <w:rFonts w:ascii="PT Astra Serif" w:hAnsi="PT Astra Serif" w:cs="Times New Roman"/>
          <w:b/>
          <w:sz w:val="28"/>
          <w:szCs w:val="28"/>
        </w:rPr>
        <w:t xml:space="preserve"> (</w:t>
      </w:r>
      <w:r w:rsidR="007378DD">
        <w:rPr>
          <w:rFonts w:ascii="PT Astra Serif" w:hAnsi="PT Astra Serif" w:cs="Times New Roman"/>
          <w:b/>
          <w:sz w:val="28"/>
          <w:szCs w:val="28"/>
        </w:rPr>
        <w:t>июль</w:t>
      </w:r>
      <w:r w:rsidR="00932CD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32CD2" w:rsidRPr="00932CD2">
        <w:rPr>
          <w:rFonts w:ascii="PT Astra Serif" w:hAnsi="PT Astra Serif" w:cs="Times New Roman"/>
          <w:b/>
          <w:sz w:val="28"/>
          <w:szCs w:val="28"/>
        </w:rPr>
        <w:t>202</w:t>
      </w:r>
      <w:r w:rsidR="007378DD">
        <w:rPr>
          <w:rFonts w:ascii="PT Astra Serif" w:hAnsi="PT Astra Serif" w:cs="Times New Roman"/>
          <w:b/>
          <w:sz w:val="28"/>
          <w:szCs w:val="28"/>
        </w:rPr>
        <w:t>2</w:t>
      </w:r>
      <w:r w:rsidR="00932CD2" w:rsidRPr="00932CD2">
        <w:rPr>
          <w:rFonts w:ascii="PT Astra Serif" w:hAnsi="PT Astra Serif" w:cs="Times New Roman"/>
          <w:b/>
          <w:sz w:val="28"/>
          <w:szCs w:val="28"/>
        </w:rPr>
        <w:t xml:space="preserve">г. – </w:t>
      </w:r>
      <w:r w:rsidR="007378DD">
        <w:rPr>
          <w:rFonts w:ascii="PT Astra Serif" w:hAnsi="PT Astra Serif" w:cs="Times New Roman"/>
          <w:b/>
          <w:sz w:val="28"/>
          <w:szCs w:val="28"/>
        </w:rPr>
        <w:t>август</w:t>
      </w:r>
      <w:r w:rsidR="00932CD2" w:rsidRPr="00932CD2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7378DD">
        <w:rPr>
          <w:rFonts w:ascii="PT Astra Serif" w:hAnsi="PT Astra Serif" w:cs="Times New Roman"/>
          <w:b/>
          <w:sz w:val="28"/>
          <w:szCs w:val="28"/>
        </w:rPr>
        <w:t>2</w:t>
      </w:r>
      <w:r w:rsidR="00932CD2" w:rsidRPr="00932CD2">
        <w:rPr>
          <w:rFonts w:ascii="PT Astra Serif" w:hAnsi="PT Astra Serif" w:cs="Times New Roman"/>
          <w:b/>
          <w:sz w:val="28"/>
          <w:szCs w:val="28"/>
        </w:rPr>
        <w:t>г.</w:t>
      </w:r>
      <w:r w:rsidRPr="00932CD2">
        <w:rPr>
          <w:rFonts w:ascii="PT Astra Serif" w:hAnsi="PT Astra Serif" w:cs="Times New Roman"/>
          <w:b/>
          <w:sz w:val="28"/>
          <w:szCs w:val="28"/>
        </w:rPr>
        <w:t>)</w:t>
      </w:r>
    </w:p>
    <w:p w14:paraId="751E9388" w14:textId="77777777" w:rsidR="00AE0661" w:rsidRPr="004E251D" w:rsidRDefault="00932CD2" w:rsidP="005803F2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="00AE0661" w:rsidRPr="004E251D">
        <w:rPr>
          <w:rFonts w:ascii="PT Astra Serif" w:hAnsi="PT Astra Serif" w:cs="Times New Roman"/>
          <w:sz w:val="28"/>
          <w:szCs w:val="28"/>
        </w:rPr>
        <w:t>ониторинг результатов реализации проект</w:t>
      </w:r>
      <w:r w:rsidR="00062406">
        <w:rPr>
          <w:rFonts w:ascii="PT Astra Serif" w:hAnsi="PT Astra Serif" w:cs="Times New Roman"/>
          <w:sz w:val="28"/>
          <w:szCs w:val="28"/>
        </w:rPr>
        <w:t>а, оценка эффективности проекта.</w:t>
      </w:r>
    </w:p>
    <w:p w14:paraId="310EB38E" w14:textId="77777777" w:rsidR="00062406" w:rsidRDefault="00062406" w:rsidP="005803F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62406">
        <w:rPr>
          <w:rFonts w:ascii="PT Astra Serif" w:hAnsi="PT Astra Serif" w:cs="Times New Roman"/>
          <w:sz w:val="28"/>
          <w:szCs w:val="28"/>
        </w:rPr>
        <w:t>О</w:t>
      </w:r>
      <w:r w:rsidR="00AE0661" w:rsidRPr="00062406">
        <w:rPr>
          <w:rFonts w:ascii="PT Astra Serif" w:hAnsi="PT Astra Serif" w:cs="Times New Roman"/>
          <w:sz w:val="28"/>
          <w:szCs w:val="28"/>
        </w:rPr>
        <w:t>бобщение опыта (</w:t>
      </w:r>
      <w:r w:rsidRPr="00062406">
        <w:rPr>
          <w:rFonts w:ascii="PT Astra Serif" w:hAnsi="PT Astra Serif" w:cs="Times New Roman"/>
          <w:sz w:val="28"/>
          <w:szCs w:val="28"/>
        </w:rPr>
        <w:t xml:space="preserve">публикации и выступления в СМИ). </w:t>
      </w:r>
      <w:r>
        <w:rPr>
          <w:rFonts w:ascii="PT Astra Serif" w:hAnsi="PT Astra Serif" w:cs="Times New Roman"/>
          <w:sz w:val="28"/>
          <w:szCs w:val="28"/>
        </w:rPr>
        <w:t>Выявление и трансляция положительного</w:t>
      </w:r>
      <w:r w:rsidRPr="00062406">
        <w:rPr>
          <w:rFonts w:ascii="PT Astra Serif" w:hAnsi="PT Astra Serif" w:cs="Times New Roman"/>
          <w:sz w:val="28"/>
          <w:szCs w:val="28"/>
        </w:rPr>
        <w:t xml:space="preserve"> опыт семейн</w:t>
      </w:r>
      <w:r>
        <w:rPr>
          <w:rFonts w:ascii="PT Astra Serif" w:hAnsi="PT Astra Serif" w:cs="Times New Roman"/>
          <w:sz w:val="28"/>
          <w:szCs w:val="28"/>
        </w:rPr>
        <w:t>ого воспитания в молодых семьях Ноябрьска (создание медиа-продукта).</w:t>
      </w:r>
    </w:p>
    <w:p w14:paraId="1C0B1ED6" w14:textId="77777777" w:rsidR="000D28B8" w:rsidRPr="00062406" w:rsidRDefault="00062406" w:rsidP="005803F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AE0661" w:rsidRPr="00062406">
        <w:rPr>
          <w:rFonts w:ascii="PT Astra Serif" w:eastAsia="Times New Roman" w:hAnsi="PT Astra Serif" w:cs="Times New Roman"/>
          <w:sz w:val="28"/>
          <w:szCs w:val="28"/>
        </w:rPr>
        <w:t xml:space="preserve">ланирование перспективы работы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семейного лагеря выходного дня «Счастливы вместе», </w:t>
      </w:r>
      <w:r w:rsidR="00AE0661" w:rsidRPr="00062406">
        <w:rPr>
          <w:rFonts w:ascii="PT Astra Serif" w:eastAsia="Times New Roman" w:hAnsi="PT Astra Serif" w:cs="Times New Roman"/>
          <w:sz w:val="28"/>
          <w:szCs w:val="28"/>
        </w:rPr>
        <w:t>с учетом полученных результатов.</w:t>
      </w:r>
    </w:p>
    <w:p w14:paraId="71AABFD2" w14:textId="77777777" w:rsidR="000D28B8" w:rsidRDefault="000D28B8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3E8DD174" w14:textId="77777777" w:rsidR="00F23D40" w:rsidRDefault="00A9380E" w:rsidP="005803F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06240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Участники проекта</w:t>
      </w:r>
      <w:r w:rsidR="000D28B8" w:rsidRPr="00062406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.</w:t>
      </w:r>
      <w:r w:rsidR="00BF276C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География участников.</w:t>
      </w:r>
    </w:p>
    <w:p w14:paraId="61A913D9" w14:textId="77777777" w:rsidR="00062406" w:rsidRDefault="00062406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2E6B5B54" w14:textId="4D7E24C6" w:rsidR="00062406" w:rsidRDefault="00062406" w:rsidP="005F2FF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молодых семей</w:t>
      </w:r>
      <w:r w:rsidRPr="00062406">
        <w:rPr>
          <w:rFonts w:ascii="PT Astra Serif" w:hAnsi="PT Astra Serif"/>
          <w:sz w:val="28"/>
          <w:szCs w:val="28"/>
        </w:rPr>
        <w:t xml:space="preserve"> г. Ноябрьска </w:t>
      </w:r>
      <w:r w:rsidR="00BF276C">
        <w:rPr>
          <w:rFonts w:ascii="PT Astra Serif" w:hAnsi="PT Astra Serif"/>
          <w:sz w:val="28"/>
          <w:szCs w:val="28"/>
        </w:rPr>
        <w:t xml:space="preserve">(в том числе микрорайона </w:t>
      </w:r>
      <w:proofErr w:type="spellStart"/>
      <w:r w:rsidR="00BF276C">
        <w:rPr>
          <w:rFonts w:ascii="PT Astra Serif" w:hAnsi="PT Astra Serif"/>
          <w:sz w:val="28"/>
          <w:szCs w:val="28"/>
        </w:rPr>
        <w:t>Вынгапуровский</w:t>
      </w:r>
      <w:proofErr w:type="spellEnd"/>
      <w:r w:rsidR="00BF276C">
        <w:rPr>
          <w:rFonts w:ascii="PT Astra Serif" w:hAnsi="PT Astra Serif"/>
          <w:sz w:val="28"/>
          <w:szCs w:val="28"/>
        </w:rPr>
        <w:t>)</w:t>
      </w:r>
      <w:r w:rsidR="00915E0F">
        <w:rPr>
          <w:rFonts w:ascii="PT Astra Serif" w:hAnsi="PT Astra Serif"/>
          <w:sz w:val="28"/>
          <w:szCs w:val="28"/>
        </w:rPr>
        <w:t>, ЯНАО,</w:t>
      </w:r>
      <w:r w:rsidR="00BF276C">
        <w:rPr>
          <w:rFonts w:ascii="PT Astra Serif" w:hAnsi="PT Astra Serif"/>
          <w:sz w:val="28"/>
          <w:szCs w:val="28"/>
        </w:rPr>
        <w:t xml:space="preserve"> </w:t>
      </w:r>
      <w:r w:rsidRPr="00062406">
        <w:rPr>
          <w:rFonts w:ascii="PT Astra Serif" w:hAnsi="PT Astra Serif"/>
          <w:sz w:val="28"/>
          <w:szCs w:val="28"/>
        </w:rPr>
        <w:t xml:space="preserve">в возрасте от 18 до 35 лет, </w:t>
      </w:r>
      <w:r>
        <w:rPr>
          <w:rFonts w:ascii="PT Astra Serif" w:hAnsi="PT Astra Serif"/>
          <w:sz w:val="28"/>
          <w:szCs w:val="28"/>
        </w:rPr>
        <w:t>воспитывающие</w:t>
      </w:r>
      <w:r w:rsidRPr="00062406">
        <w:rPr>
          <w:rFonts w:ascii="PT Astra Serif" w:hAnsi="PT Astra Serif"/>
          <w:sz w:val="28"/>
          <w:szCs w:val="28"/>
        </w:rPr>
        <w:t xml:space="preserve"> несовершеннолетних детей в возрасте от 0 до 17 лет</w:t>
      </w:r>
      <w:r w:rsidR="007378DD">
        <w:rPr>
          <w:rFonts w:ascii="PT Astra Serif" w:hAnsi="PT Astra Serif"/>
          <w:sz w:val="28"/>
          <w:szCs w:val="28"/>
        </w:rPr>
        <w:t>, в том числе семьи, находящиеся в социально опасном положении и</w:t>
      </w:r>
      <w:r w:rsidR="007E38D8">
        <w:rPr>
          <w:rFonts w:ascii="PT Astra Serif" w:hAnsi="PT Astra Serif"/>
          <w:sz w:val="28"/>
          <w:szCs w:val="28"/>
        </w:rPr>
        <w:t>ли иной трудной жизненной ситуации</w:t>
      </w:r>
      <w:r w:rsidRPr="00062406">
        <w:rPr>
          <w:rFonts w:ascii="PT Astra Serif" w:hAnsi="PT Astra Serif"/>
          <w:sz w:val="28"/>
          <w:szCs w:val="28"/>
        </w:rPr>
        <w:t xml:space="preserve">.  </w:t>
      </w:r>
    </w:p>
    <w:p w14:paraId="679B63C7" w14:textId="77777777" w:rsidR="00062406" w:rsidRDefault="00062406" w:rsidP="005F2FF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62406">
        <w:rPr>
          <w:rFonts w:ascii="PT Astra Serif" w:hAnsi="PT Astra Serif"/>
          <w:sz w:val="28"/>
          <w:szCs w:val="28"/>
        </w:rPr>
        <w:t xml:space="preserve">Состав группы </w:t>
      </w:r>
      <w:r>
        <w:rPr>
          <w:rFonts w:ascii="PT Astra Serif" w:hAnsi="PT Astra Serif"/>
          <w:sz w:val="28"/>
          <w:szCs w:val="28"/>
        </w:rPr>
        <w:t xml:space="preserve">не постоянный. Формируется с учетом пожеланий, потребностей и интересов целевой группы. </w:t>
      </w:r>
      <w:r w:rsidRPr="00062406">
        <w:rPr>
          <w:rFonts w:ascii="PT Astra Serif" w:hAnsi="PT Astra Serif"/>
          <w:sz w:val="28"/>
          <w:szCs w:val="28"/>
        </w:rPr>
        <w:t xml:space="preserve">Участие в </w:t>
      </w:r>
      <w:r>
        <w:rPr>
          <w:rFonts w:ascii="PT Astra Serif" w:hAnsi="PT Astra Serif"/>
          <w:sz w:val="28"/>
          <w:szCs w:val="28"/>
        </w:rPr>
        <w:t xml:space="preserve">проекте </w:t>
      </w:r>
      <w:r w:rsidRPr="00062406">
        <w:rPr>
          <w:rFonts w:ascii="PT Astra Serif" w:hAnsi="PT Astra Serif"/>
          <w:sz w:val="28"/>
          <w:szCs w:val="28"/>
        </w:rPr>
        <w:t xml:space="preserve">добровольное. </w:t>
      </w:r>
    </w:p>
    <w:p w14:paraId="4F4FC752" w14:textId="77777777" w:rsidR="00062406" w:rsidRPr="00062406" w:rsidRDefault="00062406" w:rsidP="005F2FF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62406">
        <w:rPr>
          <w:rFonts w:ascii="PT Astra Serif" w:hAnsi="PT Astra Serif"/>
          <w:sz w:val="28"/>
          <w:szCs w:val="28"/>
        </w:rPr>
        <w:t>В работу про</w:t>
      </w:r>
      <w:r>
        <w:rPr>
          <w:rFonts w:ascii="PT Astra Serif" w:hAnsi="PT Astra Serif"/>
          <w:sz w:val="28"/>
          <w:szCs w:val="28"/>
        </w:rPr>
        <w:t>екта могут быть включены волонтеры городского волонте</w:t>
      </w:r>
      <w:r w:rsidRPr="00062406">
        <w:rPr>
          <w:rFonts w:ascii="PT Astra Serif" w:hAnsi="PT Astra Serif"/>
          <w:sz w:val="28"/>
          <w:szCs w:val="28"/>
        </w:rPr>
        <w:t xml:space="preserve">рского </w:t>
      </w:r>
      <w:r>
        <w:rPr>
          <w:rFonts w:ascii="PT Astra Serif" w:hAnsi="PT Astra Serif"/>
          <w:sz w:val="28"/>
          <w:szCs w:val="28"/>
        </w:rPr>
        <w:t>движения «Территория добра».</w:t>
      </w:r>
    </w:p>
    <w:p w14:paraId="429E828F" w14:textId="77777777" w:rsidR="00062406" w:rsidRDefault="00062406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560385C2" w14:textId="77777777" w:rsidR="00062406" w:rsidRDefault="003761EF" w:rsidP="005803F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Кадровое обеспечение проекта.</w:t>
      </w:r>
    </w:p>
    <w:p w14:paraId="602F4D33" w14:textId="77777777" w:rsidR="005F2FF8" w:rsidRDefault="005F2FF8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11B182AF" w14:textId="007D60C1" w:rsidR="005F2FF8" w:rsidRDefault="003341AC" w:rsidP="005F2FF8">
      <w:pPr>
        <w:keepNext/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  <w:r>
        <w:rPr>
          <w:rFonts w:ascii="PT Astra Serif" w:eastAsia="Times New Roman" w:hAnsi="PT Astra Serif" w:cs="Times New Roman"/>
          <w:iCs/>
          <w:sz w:val="28"/>
          <w:szCs w:val="28"/>
        </w:rPr>
        <w:tab/>
      </w:r>
      <w:r>
        <w:rPr>
          <w:rFonts w:ascii="PT Astra Serif" w:eastAsia="Times New Roman" w:hAnsi="PT Astra Serif" w:cs="Times New Roman"/>
          <w:iCs/>
          <w:sz w:val="28"/>
          <w:szCs w:val="28"/>
        </w:rPr>
        <w:tab/>
      </w:r>
      <w:r>
        <w:rPr>
          <w:rFonts w:ascii="PT Astra Serif" w:eastAsia="Times New Roman" w:hAnsi="PT Astra Serif" w:cs="Times New Roman"/>
          <w:iCs/>
          <w:sz w:val="28"/>
          <w:szCs w:val="28"/>
        </w:rPr>
        <w:tab/>
      </w:r>
      <w:r w:rsidR="005F2FF8" w:rsidRPr="003761EF">
        <w:rPr>
          <w:rFonts w:ascii="PT Astra Serif" w:eastAsia="Times New Roman" w:hAnsi="PT Astra Serif" w:cs="Times New Roman"/>
          <w:iCs/>
          <w:sz w:val="28"/>
          <w:szCs w:val="28"/>
        </w:rPr>
        <w:t xml:space="preserve">Общее руководство проекта обеспечивается </w:t>
      </w:r>
      <w:r w:rsidR="007E38D8">
        <w:rPr>
          <w:rFonts w:ascii="PT Astra Serif" w:eastAsia="Times New Roman" w:hAnsi="PT Astra Serif" w:cs="Times New Roman"/>
          <w:iCs/>
          <w:sz w:val="28"/>
          <w:szCs w:val="28"/>
        </w:rPr>
        <w:t xml:space="preserve">автором проекта. В реализации проекта помогают волонтеры: </w:t>
      </w:r>
    </w:p>
    <w:p w14:paraId="61EF2F4A" w14:textId="77777777" w:rsidR="005F2FF8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3761EF">
        <w:rPr>
          <w:rFonts w:ascii="PT Astra Serif" w:eastAsia="Times New Roman" w:hAnsi="PT Astra Serif" w:cs="Times New Roman"/>
          <w:i/>
          <w:iCs/>
          <w:sz w:val="28"/>
          <w:szCs w:val="28"/>
        </w:rPr>
        <w:t>Руководитель проекта – 1 чел.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 xml:space="preserve"> </w:t>
      </w:r>
      <w:r w:rsidRPr="003761EF">
        <w:rPr>
          <w:rFonts w:ascii="PT Astra Serif" w:eastAsia="Times New Roman" w:hAnsi="PT Astra Serif" w:cs="Times New Roman"/>
          <w:iCs/>
          <w:sz w:val="28"/>
          <w:szCs w:val="28"/>
        </w:rPr>
        <w:t xml:space="preserve">Руководитель проекта координирует работу по проекту, ведет переговоры с заинтересованными лицами, организует встречи, консультации, осуществляет выбор специалистов для организации и проведения мероприятий, ведет учетную документацию. </w:t>
      </w:r>
    </w:p>
    <w:p w14:paraId="2FF6212C" w14:textId="38D2AFCD" w:rsidR="005F2FF8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0064C0">
        <w:rPr>
          <w:rFonts w:ascii="PT Astra Serif" w:hAnsi="PT Astra Serif"/>
          <w:i/>
          <w:sz w:val="28"/>
          <w:szCs w:val="28"/>
        </w:rPr>
        <w:t xml:space="preserve">Заведующий хозяйством </w:t>
      </w:r>
      <w:bookmarkStart w:id="0" w:name="_Hlk76045582"/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bookmarkEnd w:id="0"/>
      <w:r w:rsidRPr="000064C0">
        <w:rPr>
          <w:rFonts w:ascii="PT Astra Serif" w:hAnsi="PT Astra Serif"/>
          <w:i/>
          <w:sz w:val="28"/>
          <w:szCs w:val="28"/>
        </w:rPr>
        <w:t>- 1 чел.</w:t>
      </w:r>
      <w:r>
        <w:rPr>
          <w:rFonts w:ascii="PT Astra Serif" w:hAnsi="PT Astra Serif"/>
          <w:sz w:val="28"/>
          <w:szCs w:val="28"/>
        </w:rPr>
        <w:t xml:space="preserve"> Заведующий хозяйством обеспечивает проект материально-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 xml:space="preserve">технической базой, производит закупку материальных ценностей, </w:t>
      </w:r>
      <w:r w:rsidRPr="000064C0">
        <w:rPr>
          <w:rFonts w:ascii="PT Astra Serif" w:eastAsia="Times New Roman" w:hAnsi="PT Astra Serif" w:cs="Times New Roman"/>
          <w:iCs/>
          <w:sz w:val="28"/>
          <w:szCs w:val="28"/>
        </w:rPr>
        <w:t>ведет учетную документацию.</w:t>
      </w:r>
    </w:p>
    <w:p w14:paraId="10634F0F" w14:textId="07C6094F" w:rsidR="005F2FF8" w:rsidRPr="000064C0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0064C0">
        <w:rPr>
          <w:rFonts w:ascii="PT Astra Serif" w:hAnsi="PT Astra Serif"/>
          <w:i/>
          <w:sz w:val="28"/>
          <w:szCs w:val="28"/>
        </w:rPr>
        <w:lastRenderedPageBreak/>
        <w:t xml:space="preserve">Медицинский работник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0064C0">
        <w:rPr>
          <w:rFonts w:ascii="PT Astra Serif" w:hAnsi="PT Astra Serif"/>
          <w:i/>
          <w:sz w:val="28"/>
          <w:szCs w:val="28"/>
        </w:rPr>
        <w:t xml:space="preserve">– 1 чел. </w:t>
      </w:r>
      <w:r>
        <w:rPr>
          <w:rFonts w:ascii="PT Astra Serif" w:hAnsi="PT Astra Serif"/>
          <w:sz w:val="28"/>
          <w:szCs w:val="28"/>
        </w:rPr>
        <w:t xml:space="preserve">Медицинский работник обеспечивает оказание первой медицинской помощи участникам проекта </w:t>
      </w:r>
      <w:r w:rsidRPr="000064C0">
        <w:rPr>
          <w:rFonts w:ascii="PT Astra Serif" w:hAnsi="PT Astra Serif"/>
          <w:sz w:val="28"/>
          <w:szCs w:val="28"/>
        </w:rPr>
        <w:t>(по необходимости)</w:t>
      </w:r>
      <w:r>
        <w:rPr>
          <w:rFonts w:ascii="PT Astra Serif" w:hAnsi="PT Astra Serif"/>
          <w:sz w:val="28"/>
          <w:szCs w:val="28"/>
        </w:rPr>
        <w:t xml:space="preserve">. </w:t>
      </w:r>
    </w:p>
    <w:p w14:paraId="4CDC9D28" w14:textId="535FD757" w:rsidR="005F2FF8" w:rsidRPr="0087778E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87778E">
        <w:rPr>
          <w:rFonts w:ascii="PT Astra Serif" w:hAnsi="PT Astra Serif"/>
          <w:i/>
          <w:sz w:val="28"/>
          <w:szCs w:val="28"/>
        </w:rPr>
        <w:t xml:space="preserve">Психолог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87778E">
        <w:rPr>
          <w:rFonts w:ascii="PT Astra Serif" w:hAnsi="PT Astra Serif"/>
          <w:i/>
          <w:sz w:val="28"/>
          <w:szCs w:val="28"/>
        </w:rPr>
        <w:t xml:space="preserve">– 3 чел. </w:t>
      </w:r>
      <w:r>
        <w:rPr>
          <w:rFonts w:ascii="PT Astra Serif" w:hAnsi="PT Astra Serif"/>
          <w:sz w:val="28"/>
          <w:szCs w:val="28"/>
        </w:rPr>
        <w:t>Психологи принимают участие в разработке программ</w:t>
      </w:r>
      <w:r w:rsidR="003341AC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смены семейного лагеря выходного дня «Счастливы вместе», проводят тренинги, ролевые игры, отслеживают психологическое состояние участников проекта, проводят индивидуальные психологические консультации родителей по вопросам воспитания и развития детей (по запросу), отбирают диагностические методики в рамках мониторинга и проводят мониторинговые мероприятия. </w:t>
      </w:r>
    </w:p>
    <w:p w14:paraId="4685F5E7" w14:textId="1ED514ED" w:rsidR="005F2FF8" w:rsidRPr="0087778E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87778E">
        <w:rPr>
          <w:rFonts w:ascii="PT Astra Serif" w:hAnsi="PT Astra Serif"/>
          <w:i/>
          <w:sz w:val="28"/>
          <w:szCs w:val="28"/>
        </w:rPr>
        <w:t xml:space="preserve">Инструктор по физической культуре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87778E">
        <w:rPr>
          <w:rFonts w:ascii="PT Astra Serif" w:hAnsi="PT Astra Serif"/>
          <w:i/>
          <w:sz w:val="28"/>
          <w:szCs w:val="28"/>
        </w:rPr>
        <w:t>– 3 чел.</w:t>
      </w:r>
      <w:r>
        <w:rPr>
          <w:rFonts w:ascii="PT Astra Serif" w:hAnsi="PT Astra Serif"/>
          <w:sz w:val="28"/>
          <w:szCs w:val="28"/>
        </w:rPr>
        <w:t xml:space="preserve"> Инструкторы по физической культуре принимают участие в разработке программ смены семейного лагеря выходного дня «Счастливы вместе», организуют и проводят мероприятия, направленные на занятия физкультурой, оздоровление участников проекта (соревнования, спортивные эстафеты, спортивные игры и т.д.). </w:t>
      </w:r>
    </w:p>
    <w:p w14:paraId="1C3767C0" w14:textId="448340BB" w:rsidR="005F2FF8" w:rsidRPr="00575CAD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575CAD">
        <w:rPr>
          <w:rFonts w:ascii="PT Astra Serif" w:hAnsi="PT Astra Serif"/>
          <w:i/>
          <w:sz w:val="28"/>
          <w:szCs w:val="28"/>
        </w:rPr>
        <w:t xml:space="preserve">Педагог-организатор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575CAD">
        <w:rPr>
          <w:rFonts w:ascii="PT Astra Serif" w:hAnsi="PT Astra Serif"/>
          <w:i/>
          <w:sz w:val="28"/>
          <w:szCs w:val="28"/>
        </w:rPr>
        <w:t>– 2 чел.</w:t>
      </w:r>
      <w:r w:rsidRPr="00575CAD">
        <w:rPr>
          <w:rFonts w:ascii="PT Astra Serif" w:hAnsi="PT Astra Serif"/>
          <w:sz w:val="28"/>
          <w:szCs w:val="28"/>
        </w:rPr>
        <w:t xml:space="preserve"> Педагоги-</w:t>
      </w:r>
      <w:r w:rsidRPr="00575CAD">
        <w:rPr>
          <w:rFonts w:ascii="PT Astra Serif" w:eastAsia="Times New Roman" w:hAnsi="PT Astra Serif" w:cs="Times New Roman"/>
          <w:iCs/>
          <w:sz w:val="28"/>
          <w:szCs w:val="28"/>
        </w:rPr>
        <w:t xml:space="preserve">организаторы принимают участие в разработке программ смены семейного лагеря выходного дня «Счастливы вместе», 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 xml:space="preserve">разрабатывают сценарии смены, участвуют в отборе сценических костюмов, видео- и аудиоматериалов, </w:t>
      </w:r>
      <w:r w:rsidRPr="00575CAD">
        <w:rPr>
          <w:rFonts w:ascii="PT Astra Serif" w:eastAsia="Times New Roman" w:hAnsi="PT Astra Serif" w:cs="Times New Roman"/>
          <w:iCs/>
          <w:sz w:val="28"/>
          <w:szCs w:val="28"/>
        </w:rPr>
        <w:t>организуют и проводят мероприятия в рамках смены лагеря, отслеживают общий сценарный ход смены, обеспечивают деятельность аниматоров (волонтеров)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>,</w:t>
      </w:r>
      <w:r w:rsidRPr="00575CAD">
        <w:t xml:space="preserve"> </w:t>
      </w:r>
      <w:r w:rsidRPr="00575CAD">
        <w:rPr>
          <w:rFonts w:ascii="PT Astra Serif" w:eastAsia="Times New Roman" w:hAnsi="PT Astra Serif" w:cs="Times New Roman"/>
          <w:iCs/>
          <w:sz w:val="28"/>
          <w:szCs w:val="28"/>
        </w:rPr>
        <w:t xml:space="preserve">проводят мониторинговые мероприятия. </w:t>
      </w:r>
    </w:p>
    <w:p w14:paraId="1493F982" w14:textId="0633FFFF" w:rsidR="005F2FF8" w:rsidRPr="00575CAD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575CAD">
        <w:rPr>
          <w:rFonts w:ascii="PT Astra Serif" w:hAnsi="PT Astra Serif"/>
          <w:i/>
          <w:sz w:val="28"/>
          <w:szCs w:val="28"/>
        </w:rPr>
        <w:t xml:space="preserve">Педагог- воспитатель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575CAD">
        <w:rPr>
          <w:rFonts w:ascii="PT Astra Serif" w:hAnsi="PT Astra Serif"/>
          <w:i/>
          <w:sz w:val="28"/>
          <w:szCs w:val="28"/>
        </w:rPr>
        <w:t>– 2 чел.</w:t>
      </w:r>
      <w:r>
        <w:rPr>
          <w:rFonts w:ascii="PT Astra Serif" w:hAnsi="PT Astra Serif"/>
          <w:sz w:val="28"/>
          <w:szCs w:val="28"/>
        </w:rPr>
        <w:t xml:space="preserve"> Педагоги-воспитатели обеспечивают вариативность деятельности участников проекта, организуют деятельность несовершеннолетних участников от 0 до 3-х лет, </w:t>
      </w:r>
    </w:p>
    <w:p w14:paraId="0BD7B204" w14:textId="4BD35B36" w:rsidR="005F2FF8" w:rsidRPr="00575CAD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575CAD">
        <w:rPr>
          <w:rFonts w:ascii="PT Astra Serif" w:hAnsi="PT Astra Serif"/>
          <w:i/>
          <w:sz w:val="28"/>
          <w:szCs w:val="28"/>
        </w:rPr>
        <w:t xml:space="preserve">Звукорежиссёр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575CAD">
        <w:rPr>
          <w:rFonts w:ascii="PT Astra Serif" w:hAnsi="PT Astra Serif"/>
          <w:i/>
          <w:sz w:val="28"/>
          <w:szCs w:val="28"/>
        </w:rPr>
        <w:t>– 1 чел.</w:t>
      </w:r>
      <w:r>
        <w:rPr>
          <w:rFonts w:ascii="PT Astra Serif" w:hAnsi="PT Astra Serif"/>
          <w:sz w:val="28"/>
          <w:szCs w:val="28"/>
        </w:rPr>
        <w:t xml:space="preserve"> Звукорежиссер обеспечивает музыкальное аудио и видео сопровождение проекта.</w:t>
      </w:r>
    </w:p>
    <w:p w14:paraId="6CD5095C" w14:textId="62348E5A" w:rsidR="005F2FF8" w:rsidRPr="00575CAD" w:rsidRDefault="005F2FF8" w:rsidP="005803F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5F2FF8">
        <w:rPr>
          <w:rFonts w:ascii="PT Astra Serif" w:eastAsia="Times New Roman" w:hAnsi="PT Astra Serif" w:cs="Times New Roman"/>
          <w:i/>
          <w:sz w:val="28"/>
          <w:szCs w:val="28"/>
        </w:rPr>
        <w:t>Аниматор</w:t>
      </w:r>
      <w:r w:rsidR="007E38D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r w:rsidR="007E38D8">
        <w:rPr>
          <w:rFonts w:ascii="PT Astra Serif" w:hAnsi="PT Astra Serif"/>
          <w:i/>
          <w:sz w:val="28"/>
          <w:szCs w:val="28"/>
        </w:rPr>
        <w:t xml:space="preserve">(волонтер) </w:t>
      </w:r>
      <w:r w:rsidRPr="005F2FF8">
        <w:rPr>
          <w:rFonts w:ascii="PT Astra Serif" w:eastAsia="Times New Roman" w:hAnsi="PT Astra Serif" w:cs="Times New Roman"/>
          <w:i/>
          <w:sz w:val="28"/>
          <w:szCs w:val="28"/>
        </w:rPr>
        <w:t>– 10</w:t>
      </w:r>
      <w:r>
        <w:rPr>
          <w:rFonts w:ascii="PT Astra Serif" w:eastAsia="Times New Roman" w:hAnsi="PT Astra Serif" w:cs="Times New Roman"/>
          <w:i/>
          <w:sz w:val="28"/>
          <w:szCs w:val="28"/>
        </w:rPr>
        <w:t xml:space="preserve"> - 15</w:t>
      </w:r>
      <w:r w:rsidRPr="005F2FF8">
        <w:rPr>
          <w:rFonts w:ascii="PT Astra Serif" w:eastAsia="Times New Roman" w:hAnsi="PT Astra Serif" w:cs="Times New Roman"/>
          <w:i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Аниматоры участвуют в мероприятиях проекта согласно ролям, утвержденным в сценарии, обеспечивают позитивную эмоциональную атмосферу лагеря.</w:t>
      </w:r>
    </w:p>
    <w:p w14:paraId="43D4FA52" w14:textId="77777777" w:rsidR="005F2FF8" w:rsidRDefault="005F2FF8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5C93E4D8" w14:textId="77777777" w:rsidR="005F2FF8" w:rsidRDefault="005F2FF8" w:rsidP="005F2FF8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59E3A253" w14:textId="77777777" w:rsidR="00DC3569" w:rsidRPr="001C044D" w:rsidRDefault="005F2FF8" w:rsidP="001C044D">
      <w:pPr>
        <w:pStyle w:val="a7"/>
        <w:keepNext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  <w:r w:rsidRPr="001C044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Предполагаемые конечные результаты, их социальная значимость</w:t>
      </w:r>
      <w:r w:rsidR="001C044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.</w:t>
      </w:r>
    </w:p>
    <w:p w14:paraId="0CD72B7D" w14:textId="77777777" w:rsidR="001C044D" w:rsidRPr="001C044D" w:rsidRDefault="001C044D" w:rsidP="001C044D">
      <w:pPr>
        <w:pStyle w:val="a7"/>
        <w:keepNext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146"/>
        <w:jc w:val="both"/>
        <w:outlineLvl w:val="5"/>
        <w:rPr>
          <w:rFonts w:ascii="PT Astra Serif" w:eastAsia="Times New Roman" w:hAnsi="PT Astra Serif" w:cs="Times New Roman"/>
          <w:iCs/>
          <w:sz w:val="28"/>
          <w:szCs w:val="28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012"/>
        <w:gridCol w:w="3367"/>
      </w:tblGrid>
      <w:tr w:rsidR="00DC3569" w:rsidRPr="004E251D" w14:paraId="110803F8" w14:textId="77777777" w:rsidTr="00DC3569">
        <w:trPr>
          <w:trHeight w:val="293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C0C03" w14:textId="77777777" w:rsidR="00DC3569" w:rsidRPr="004E251D" w:rsidRDefault="001C044D" w:rsidP="00DC35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Конечные р</w:t>
            </w:r>
            <w:r w:rsidR="00DC3569">
              <w:rPr>
                <w:rFonts w:ascii="PT Astra Serif" w:hAnsi="PT Astra Serif"/>
                <w:b/>
                <w:sz w:val="28"/>
                <w:szCs w:val="28"/>
              </w:rPr>
              <w:t>езультаты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5B25F" w14:textId="77777777" w:rsidR="00DC3569" w:rsidRPr="004E251D" w:rsidRDefault="00DC3569" w:rsidP="00DC35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sz w:val="28"/>
                <w:szCs w:val="28"/>
              </w:rPr>
              <w:t>Как измеряются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8B3D7" w14:textId="77777777" w:rsidR="00DC3569" w:rsidRPr="004E251D" w:rsidRDefault="00DC3569" w:rsidP="00DC3569">
            <w:pPr>
              <w:spacing w:after="0" w:line="240" w:lineRule="auto"/>
              <w:ind w:lef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Социальная значимость</w:t>
            </w:r>
          </w:p>
        </w:tc>
      </w:tr>
      <w:tr w:rsidR="00DC3569" w:rsidRPr="004E251D" w14:paraId="6924FB7E" w14:textId="77777777" w:rsidTr="00DC3569">
        <w:trPr>
          <w:trHeight w:val="497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CF1CB" w14:textId="77777777" w:rsidR="00256AFA" w:rsidRPr="004E251D" w:rsidRDefault="00DC3569" w:rsidP="00256AFA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Количественные </w:t>
            </w:r>
            <w:r w:rsidR="006E2A5A"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DC3569" w:rsidRPr="004E251D" w14:paraId="3A754DE1" w14:textId="77777777" w:rsidTr="00DC3569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10FA0" w14:textId="77777777" w:rsidR="00DC3569" w:rsidRPr="004E251D" w:rsidRDefault="00DC3569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Общее количество участников – 600 человек. Из них:</w:t>
            </w:r>
          </w:p>
          <w:p w14:paraId="51515AD2" w14:textId="77777777" w:rsidR="00DC3569" w:rsidRPr="004E251D" w:rsidRDefault="00DC3569" w:rsidP="00DC356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семьи с </w:t>
            </w:r>
            <w:r w:rsidRPr="004E251D">
              <w:rPr>
                <w:rFonts w:ascii="PT Astra Serif" w:hAnsi="PT Astra Serif"/>
                <w:sz w:val="28"/>
                <w:szCs w:val="28"/>
              </w:rPr>
              <w:lastRenderedPageBreak/>
              <w:t>несовершеннолетними детьми - 450 человек;</w:t>
            </w:r>
          </w:p>
          <w:p w14:paraId="1C363CD6" w14:textId="738E5CA7" w:rsidR="00DC3569" w:rsidRPr="004E251D" w:rsidRDefault="00DC3569" w:rsidP="00DC356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4E251D">
              <w:rPr>
                <w:rFonts w:ascii="PT Astra Serif" w:hAnsi="PT Astra Serif"/>
                <w:sz w:val="28"/>
                <w:szCs w:val="28"/>
              </w:rPr>
              <w:t>волонтеры - 135 человек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89C28" w14:textId="77777777" w:rsidR="00DC3569" w:rsidRPr="004E251D" w:rsidRDefault="00DC3569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Мониторинг 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B9023" w14:textId="77777777" w:rsidR="00DC3569" w:rsidRPr="004E251D" w:rsidRDefault="00DC3569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Приобщение молодых семей в полезный досуг, проведенный совместно с такими же молодыми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семьями. Расширение кругозора </w:t>
            </w:r>
            <w:r w:rsidR="00256AFA">
              <w:rPr>
                <w:rFonts w:ascii="PT Astra Serif" w:hAnsi="PT Astra Serif"/>
                <w:sz w:val="28"/>
                <w:szCs w:val="28"/>
              </w:rPr>
              <w:t xml:space="preserve">молодых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родителей (законных представителей) </w:t>
            </w:r>
            <w:r w:rsidR="00256AFA">
              <w:rPr>
                <w:rFonts w:ascii="PT Astra Serif" w:hAnsi="PT Astra Serif"/>
                <w:sz w:val="28"/>
                <w:szCs w:val="28"/>
              </w:rPr>
              <w:t>в вопросах воспитания и развития детей, организации досуга.</w:t>
            </w:r>
          </w:p>
        </w:tc>
      </w:tr>
      <w:tr w:rsidR="00256AFA" w:rsidRPr="004E251D" w14:paraId="6F9415E7" w14:textId="77777777" w:rsidTr="00DC3569">
        <w:trPr>
          <w:trHeight w:val="55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98F4C" w14:textId="77777777" w:rsidR="00256AFA" w:rsidRDefault="00256AFA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не менее 9 смен семейного лагеря выходного дня. </w:t>
            </w:r>
          </w:p>
          <w:p w14:paraId="583B394A" w14:textId="77777777" w:rsidR="00CF1731" w:rsidRDefault="00CF1731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7311AE30" w14:textId="77777777" w:rsidR="00CF1731" w:rsidRDefault="00CF1731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 менее 18 публикаций в СМИ (статьи, интервью).</w:t>
            </w:r>
          </w:p>
          <w:p w14:paraId="08544D45" w14:textId="77777777" w:rsidR="00CF1731" w:rsidRDefault="00CF1731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2524FDD9" w14:textId="77777777" w:rsidR="00CF1731" w:rsidRPr="004E251D" w:rsidRDefault="00CF1731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не менее 1 видеоролика о проекте. 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B4700" w14:textId="77777777" w:rsidR="00256AFA" w:rsidRPr="004E251D" w:rsidRDefault="00256AFA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Календарь мероприятий. Публикации фото отчетов в СМИ.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F8451" w14:textId="77777777" w:rsidR="00256AFA" w:rsidRDefault="00CF1731" w:rsidP="00DC35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системного </w:t>
            </w:r>
            <w:r w:rsidR="00256AFA">
              <w:rPr>
                <w:rFonts w:ascii="PT Astra Serif" w:hAnsi="PT Astra Serif"/>
                <w:sz w:val="28"/>
                <w:szCs w:val="28"/>
              </w:rPr>
              <w:t>подход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256AFA">
              <w:rPr>
                <w:rFonts w:ascii="PT Astra Serif" w:hAnsi="PT Astra Serif"/>
                <w:sz w:val="28"/>
                <w:szCs w:val="28"/>
              </w:rPr>
              <w:t xml:space="preserve"> к </w:t>
            </w:r>
            <w:r>
              <w:rPr>
                <w:rFonts w:ascii="PT Astra Serif" w:hAnsi="PT Astra Serif"/>
                <w:sz w:val="28"/>
                <w:szCs w:val="28"/>
              </w:rPr>
              <w:t>формированию</w:t>
            </w:r>
            <w:r w:rsidRPr="00CF1731">
              <w:rPr>
                <w:rFonts w:ascii="PT Astra Serif" w:hAnsi="PT Astra Serif"/>
                <w:sz w:val="28"/>
                <w:szCs w:val="28"/>
              </w:rPr>
              <w:t xml:space="preserve"> культуры проведения полезного совместного семейного досуга молодых семей г. Ноябрьска</w:t>
            </w:r>
            <w:r>
              <w:rPr>
                <w:rFonts w:ascii="PT Astra Serif" w:hAnsi="PT Astra Serif"/>
                <w:sz w:val="28"/>
                <w:szCs w:val="28"/>
              </w:rPr>
              <w:t>. Формирование традиций в сообществе молодых семей города.</w:t>
            </w:r>
          </w:p>
        </w:tc>
      </w:tr>
      <w:tr w:rsidR="00DC3569" w:rsidRPr="004E251D" w14:paraId="0030708C" w14:textId="77777777" w:rsidTr="00DC3569">
        <w:trPr>
          <w:trHeight w:val="752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93023" w14:textId="77777777" w:rsidR="00DC3569" w:rsidRPr="004E251D" w:rsidRDefault="00CF1731" w:rsidP="00CF1731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 xml:space="preserve">аличие повторных заявок на участие в </w:t>
            </w:r>
            <w:r>
              <w:rPr>
                <w:rFonts w:ascii="PT Astra Serif" w:hAnsi="PT Astra Serif"/>
                <w:sz w:val="28"/>
                <w:szCs w:val="28"/>
              </w:rPr>
              <w:t>семейном лагере выходного дня.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873E0" w14:textId="77777777" w:rsidR="00DC3569" w:rsidRPr="004E251D" w:rsidRDefault="00DC3569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Заявки на участие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24F3" w14:textId="77777777" w:rsidR="00DC3569" w:rsidRPr="004E251D" w:rsidRDefault="00CF1731" w:rsidP="00CF17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величение числа социально активных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молодых семей – повышение уровня гражданской и общественной активности. </w:t>
            </w:r>
          </w:p>
        </w:tc>
      </w:tr>
      <w:tr w:rsidR="00DC3569" w:rsidRPr="004E251D" w14:paraId="1446CAEF" w14:textId="77777777" w:rsidTr="00DC3569">
        <w:trPr>
          <w:trHeight w:val="47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A5E7C" w14:textId="77777777" w:rsidR="00DC3569" w:rsidRPr="004E251D" w:rsidRDefault="00CF1731" w:rsidP="00CF17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 xml:space="preserve"> организаций-</w:t>
            </w:r>
            <w:r w:rsidRPr="004E251D">
              <w:rPr>
                <w:rFonts w:ascii="PT Astra Serif" w:hAnsi="PT Astra Serif"/>
                <w:sz w:val="28"/>
                <w:szCs w:val="28"/>
              </w:rPr>
              <w:t>партнеров, вовлеченных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реализацию 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>проекта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79AA8" w14:textId="77777777" w:rsidR="00DC3569" w:rsidRPr="004E251D" w:rsidRDefault="00DC3569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Письма-обращения, договоры о сотрудничестве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4FE91" w14:textId="77777777" w:rsidR="00DC3569" w:rsidRPr="004E251D" w:rsidRDefault="006E2A5A" w:rsidP="00CF173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Расширение целевой группы (многодетные семьи, семьи, воспитывающие детей-инвалидов, семьи, находящиеся в трудной жизненной ситуации и т.д.)</w:t>
            </w:r>
          </w:p>
        </w:tc>
      </w:tr>
      <w:tr w:rsidR="006E2A5A" w:rsidRPr="004E251D" w14:paraId="140F8942" w14:textId="77777777" w:rsidTr="00A639DC">
        <w:trPr>
          <w:trHeight w:val="651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3E685" w14:textId="77777777" w:rsidR="006E2A5A" w:rsidRPr="004E251D" w:rsidRDefault="006E2A5A" w:rsidP="006E2A5A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4E251D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Качественные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DC3569" w:rsidRPr="004E251D" w14:paraId="51132D99" w14:textId="77777777" w:rsidTr="00DC3569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7614" w14:textId="77777777" w:rsidR="00DC3569" w:rsidRPr="004E251D" w:rsidRDefault="006E2A5A" w:rsidP="006E2A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 xml:space="preserve">оложительный общественный резонанс, интерес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 участию в проекте, положительные 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>отзывы о проекте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BB395" w14:textId="77777777" w:rsidR="00DC3569" w:rsidRPr="004E251D" w:rsidRDefault="00DC3569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51D">
              <w:rPr>
                <w:rFonts w:ascii="PT Astra Serif" w:hAnsi="PT Astra Serif"/>
                <w:sz w:val="28"/>
                <w:szCs w:val="28"/>
              </w:rPr>
              <w:t>освещение в СМИ, публикации</w:t>
            </w:r>
            <w:r w:rsidR="006E2A5A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53E8F" w14:textId="77777777" w:rsidR="00477218" w:rsidRDefault="00477218" w:rsidP="006E2A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Трансляция положительного</w:t>
            </w:r>
            <w:r w:rsidRPr="00477218">
              <w:rPr>
                <w:rFonts w:ascii="PT Astra Serif" w:hAnsi="PT Astra Serif"/>
                <w:sz w:val="28"/>
                <w:szCs w:val="28"/>
              </w:rPr>
              <w:t xml:space="preserve"> опыт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77218">
              <w:rPr>
                <w:rFonts w:ascii="PT Astra Serif" w:hAnsi="PT Astra Serif"/>
                <w:sz w:val="28"/>
                <w:szCs w:val="28"/>
              </w:rPr>
              <w:t xml:space="preserve"> семейного воспитания в молодых семьях.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714DCF36" w14:textId="77777777" w:rsidR="00DC3569" w:rsidRPr="004E251D" w:rsidRDefault="006E2A5A" w:rsidP="006E2A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Рост числа заинтересованных лиц к участию в проекте. Перспектива привлечения к участию в проекте молодых семей, проживающих в других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муниципальных образованиях Ямало-Ненецкого автономного округа.</w:t>
            </w:r>
          </w:p>
        </w:tc>
      </w:tr>
      <w:tr w:rsidR="006E2A5A" w:rsidRPr="004E251D" w14:paraId="20D24EB9" w14:textId="77777777" w:rsidTr="00DC3569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91E79" w14:textId="77777777" w:rsidR="006E2A5A" w:rsidRDefault="006E2A5A" w:rsidP="006E2A5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Ф</w:t>
            </w:r>
            <w:r w:rsidRPr="004E251D">
              <w:rPr>
                <w:rFonts w:ascii="PT Astra Serif" w:hAnsi="PT Astra Serif"/>
                <w:sz w:val="28"/>
                <w:szCs w:val="28"/>
              </w:rPr>
              <w:t>ормирование социальной активности молодых семей в провед</w:t>
            </w:r>
            <w:r w:rsidR="00AB6FA4">
              <w:rPr>
                <w:rFonts w:ascii="PT Astra Serif" w:hAnsi="PT Astra Serif"/>
                <w:sz w:val="28"/>
                <w:szCs w:val="28"/>
              </w:rPr>
              <w:t>ении полезного семейного досуга,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осознание его как ценности.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2E445" w14:textId="77777777" w:rsidR="00AB6FA4" w:rsidRDefault="00AB6FA4" w:rsidP="00AB6F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Результаты мониторинга проекта. А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нализ </w:t>
            </w:r>
            <w:r>
              <w:rPr>
                <w:rFonts w:ascii="PT Astra Serif" w:hAnsi="PT Astra Serif"/>
                <w:sz w:val="28"/>
                <w:szCs w:val="28"/>
              </w:rPr>
              <w:t>результатов.</w:t>
            </w:r>
          </w:p>
          <w:p w14:paraId="691BFC83" w14:textId="77777777" w:rsidR="00AB6FA4" w:rsidRDefault="00AB6FA4" w:rsidP="00AB6F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Отзывы участников проекта.</w:t>
            </w:r>
          </w:p>
          <w:p w14:paraId="71B3186F" w14:textId="77777777" w:rsidR="006E2A5A" w:rsidRPr="004E251D" w:rsidRDefault="006E2A5A" w:rsidP="00A639D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D5B46" w14:textId="77777777" w:rsidR="006E2A5A" w:rsidRDefault="00AB6FA4" w:rsidP="00AB6FA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Формирование умений и навыков у членов </w:t>
            </w:r>
            <w:r w:rsidRPr="00AB6FA4">
              <w:rPr>
                <w:rFonts w:ascii="PT Astra Serif" w:hAnsi="PT Astra Serif"/>
                <w:sz w:val="28"/>
                <w:szCs w:val="28"/>
              </w:rPr>
              <w:t>молодых семей организовывать пол</w:t>
            </w:r>
            <w:r>
              <w:rPr>
                <w:rFonts w:ascii="PT Astra Serif" w:hAnsi="PT Astra Serif"/>
                <w:sz w:val="28"/>
                <w:szCs w:val="28"/>
              </w:rPr>
              <w:t>езный совместный семейный досуг</w:t>
            </w:r>
            <w:r w:rsidRPr="00AB6FA4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Отказ от досуга, допускающего применение ПАВ.</w:t>
            </w:r>
          </w:p>
          <w:p w14:paraId="41637D7F" w14:textId="77777777" w:rsidR="00477218" w:rsidRPr="004E251D" w:rsidRDefault="00477218" w:rsidP="00AB6FA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Освоение</w:t>
            </w:r>
            <w:r w:rsidRPr="00477218">
              <w:rPr>
                <w:rFonts w:ascii="PT Astra Serif" w:hAnsi="PT Astra Serif"/>
                <w:sz w:val="28"/>
                <w:szCs w:val="28"/>
              </w:rPr>
              <w:t xml:space="preserve"> детьми положительного социального опыта, социальных ролей и установок, выработка ценностных ориентаций, положительных социальных качеств личности.</w:t>
            </w:r>
          </w:p>
        </w:tc>
      </w:tr>
      <w:tr w:rsidR="00DC3569" w:rsidRPr="004E251D" w14:paraId="0EA9A9F6" w14:textId="77777777" w:rsidTr="00DC3569">
        <w:trPr>
          <w:trHeight w:val="708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2E407" w14:textId="77777777" w:rsidR="00DC3569" w:rsidRPr="004E251D" w:rsidRDefault="006E2A5A" w:rsidP="006E2A5A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Гармонизация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семейных </w:t>
            </w:r>
            <w:r>
              <w:rPr>
                <w:rFonts w:ascii="PT Astra Serif" w:hAnsi="PT Astra Serif"/>
                <w:sz w:val="28"/>
                <w:szCs w:val="28"/>
              </w:rPr>
              <w:t>взаимо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отношений </w:t>
            </w:r>
            <w:r>
              <w:rPr>
                <w:rFonts w:ascii="PT Astra Serif" w:hAnsi="PT Astra Serif"/>
                <w:sz w:val="28"/>
                <w:szCs w:val="28"/>
              </w:rPr>
              <w:t>и сохранение</w:t>
            </w:r>
            <w:r w:rsidRPr="004E25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традиционных </w:t>
            </w:r>
            <w:r w:rsidRPr="004E251D">
              <w:rPr>
                <w:rFonts w:ascii="PT Astra Serif" w:hAnsi="PT Astra Serif"/>
                <w:sz w:val="28"/>
                <w:szCs w:val="28"/>
              </w:rPr>
              <w:t>семейных ценностей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2ABB2" w14:textId="77777777" w:rsidR="00DC3569" w:rsidRDefault="00AB6FA4" w:rsidP="00AB6F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Результаты мониторинга проекта. А</w:t>
            </w:r>
            <w:r w:rsidR="00DC3569" w:rsidRPr="004E251D">
              <w:rPr>
                <w:rFonts w:ascii="PT Astra Serif" w:hAnsi="PT Astra Serif"/>
                <w:sz w:val="28"/>
                <w:szCs w:val="28"/>
              </w:rPr>
              <w:t xml:space="preserve">нализ </w:t>
            </w:r>
            <w:r>
              <w:rPr>
                <w:rFonts w:ascii="PT Astra Serif" w:hAnsi="PT Astra Serif"/>
                <w:sz w:val="28"/>
                <w:szCs w:val="28"/>
              </w:rPr>
              <w:t>результатов.</w:t>
            </w:r>
          </w:p>
          <w:p w14:paraId="6DD1AC9E" w14:textId="77777777" w:rsidR="00AB6FA4" w:rsidRDefault="00AB6FA4" w:rsidP="00AB6F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Отзывы участников проекта.</w:t>
            </w:r>
          </w:p>
          <w:p w14:paraId="1FD82B40" w14:textId="77777777" w:rsidR="00AB6FA4" w:rsidRPr="004E251D" w:rsidRDefault="00AB6FA4" w:rsidP="00AB6F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Видеофильм об итогах проекта.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007D9" w14:textId="77777777" w:rsidR="00DC3569" w:rsidRDefault="00AB6FA4" w:rsidP="00AB6FA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B6FA4">
              <w:rPr>
                <w:rFonts w:ascii="PT Astra Serif" w:hAnsi="PT Astra Serif"/>
                <w:sz w:val="28"/>
                <w:szCs w:val="28"/>
              </w:rPr>
              <w:t>Сохранение целостности молодых семей, участников проекта.</w:t>
            </w:r>
          </w:p>
          <w:p w14:paraId="7339E240" w14:textId="77777777" w:rsidR="00AB6FA4" w:rsidRPr="004E251D" w:rsidRDefault="00AB6FA4" w:rsidP="00AB6FA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Формирование моды среди молодых семей на совместный здоровый семейный досуг.</w:t>
            </w:r>
          </w:p>
        </w:tc>
      </w:tr>
    </w:tbl>
    <w:p w14:paraId="1DEA0DD3" w14:textId="77777777" w:rsidR="00F23D40" w:rsidRPr="004E251D" w:rsidRDefault="00F23D40" w:rsidP="00AB6F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</w:p>
    <w:p w14:paraId="16646A66" w14:textId="77777777" w:rsidR="00C31C3B" w:rsidRDefault="00C31C3B" w:rsidP="00C31C3B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</w:t>
      </w:r>
      <w:r w:rsidRPr="00C31C3B">
        <w:rPr>
          <w:rFonts w:ascii="PT Astra Serif" w:hAnsi="PT Astra Serif"/>
          <w:b/>
          <w:bCs/>
          <w:sz w:val="28"/>
          <w:szCs w:val="28"/>
        </w:rPr>
        <w:t>рограмма семейного лагеря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31C3B">
        <w:rPr>
          <w:rFonts w:ascii="PT Astra Serif" w:hAnsi="PT Astra Serif"/>
          <w:b/>
          <w:bCs/>
          <w:sz w:val="28"/>
          <w:szCs w:val="28"/>
        </w:rPr>
        <w:t xml:space="preserve">выходного дня </w:t>
      </w:r>
      <w:r>
        <w:rPr>
          <w:rFonts w:ascii="PT Astra Serif" w:hAnsi="PT Astra Serif"/>
          <w:b/>
          <w:bCs/>
          <w:sz w:val="28"/>
          <w:szCs w:val="28"/>
        </w:rPr>
        <w:t>«Счастливы вместе».</w:t>
      </w:r>
    </w:p>
    <w:p w14:paraId="25528919" w14:textId="77777777" w:rsidR="00C31C3B" w:rsidRDefault="00C31C3B" w:rsidP="00C31C3B">
      <w:pPr>
        <w:pStyle w:val="a7"/>
        <w:spacing w:after="0" w:line="240" w:lineRule="auto"/>
        <w:ind w:left="1146"/>
        <w:rPr>
          <w:rFonts w:ascii="PT Astra Serif" w:hAnsi="PT Astra Serif"/>
          <w:b/>
          <w:bCs/>
          <w:sz w:val="28"/>
          <w:szCs w:val="28"/>
        </w:rPr>
      </w:pPr>
    </w:p>
    <w:p w14:paraId="6A6246D7" w14:textId="77777777" w:rsidR="00C31C3B" w:rsidRDefault="00C31C3B" w:rsidP="00C31C3B">
      <w:pPr>
        <w:pStyle w:val="a7"/>
        <w:spacing w:after="0" w:line="240" w:lineRule="auto"/>
        <w:ind w:left="1146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Тема смены: </w:t>
      </w:r>
      <w:r w:rsidRPr="00C31C3B">
        <w:rPr>
          <w:rFonts w:ascii="PT Astra Serif" w:hAnsi="PT Astra Serif"/>
          <w:b/>
          <w:bCs/>
          <w:sz w:val="28"/>
          <w:szCs w:val="28"/>
        </w:rPr>
        <w:t xml:space="preserve">«Фестиваль приключений «Раз ромашка, два ромашка…», посвященный Дню семьи, любви и верности. </w:t>
      </w:r>
    </w:p>
    <w:p w14:paraId="5744A03D" w14:textId="77777777" w:rsidR="008F6930" w:rsidRDefault="008F6930" w:rsidP="008F6930">
      <w:pPr>
        <w:pStyle w:val="a7"/>
        <w:spacing w:after="0" w:line="240" w:lineRule="auto"/>
        <w:ind w:left="1146"/>
        <w:jc w:val="both"/>
        <w:rPr>
          <w:rFonts w:ascii="PT Astra Serif" w:hAnsi="PT Astra Serif"/>
          <w:bCs/>
          <w:sz w:val="28"/>
          <w:szCs w:val="28"/>
        </w:rPr>
      </w:pPr>
    </w:p>
    <w:p w14:paraId="7EC420D8" w14:textId="77777777" w:rsidR="008F6930" w:rsidRPr="00D6459B" w:rsidRDefault="00D6459B" w:rsidP="00D6459B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Технология «Фестиваля приключений» выбрана не случайно. Ведь «</w:t>
      </w:r>
      <w:r w:rsidR="008F6930">
        <w:rPr>
          <w:rFonts w:ascii="PT Astra Serif" w:hAnsi="PT Astra Serif"/>
          <w:bCs/>
          <w:sz w:val="28"/>
          <w:szCs w:val="28"/>
        </w:rPr>
        <w:t>Фестиваль приключений</w:t>
      </w:r>
      <w:r>
        <w:rPr>
          <w:rFonts w:ascii="PT Astra Serif" w:hAnsi="PT Astra Serif"/>
          <w:bCs/>
          <w:sz w:val="28"/>
          <w:szCs w:val="28"/>
        </w:rPr>
        <w:t>»</w:t>
      </w:r>
      <w:r w:rsidR="008F6930">
        <w:rPr>
          <w:rFonts w:ascii="PT Astra Serif" w:hAnsi="PT Astra Serif"/>
          <w:bCs/>
          <w:sz w:val="28"/>
          <w:szCs w:val="28"/>
        </w:rPr>
        <w:t xml:space="preserve"> – это </w:t>
      </w:r>
      <w:r>
        <w:rPr>
          <w:rFonts w:ascii="PT Astra Serif" w:hAnsi="PT Astra Serif"/>
          <w:bCs/>
          <w:sz w:val="28"/>
          <w:szCs w:val="28"/>
        </w:rPr>
        <w:t xml:space="preserve">и </w:t>
      </w:r>
      <w:r w:rsidR="008F6930" w:rsidRPr="008F6930">
        <w:rPr>
          <w:rFonts w:ascii="PT Astra Serif" w:hAnsi="PT Astra Serif"/>
          <w:bCs/>
          <w:sz w:val="28"/>
          <w:szCs w:val="28"/>
        </w:rPr>
        <w:t>игровая система</w:t>
      </w:r>
      <w:r w:rsidR="008F6930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и </w:t>
      </w:r>
      <w:r w:rsidR="008F6930" w:rsidRPr="008F6930">
        <w:rPr>
          <w:rFonts w:ascii="PT Astra Serif" w:hAnsi="PT Astra Serif"/>
          <w:bCs/>
          <w:sz w:val="28"/>
          <w:szCs w:val="28"/>
        </w:rPr>
        <w:t>тренинг естественных изменений</w:t>
      </w:r>
      <w:r>
        <w:rPr>
          <w:rFonts w:ascii="PT Astra Serif" w:hAnsi="PT Astra Serif"/>
          <w:bCs/>
          <w:sz w:val="28"/>
          <w:szCs w:val="28"/>
        </w:rPr>
        <w:t xml:space="preserve">, и </w:t>
      </w:r>
      <w:r w:rsidR="008F6930" w:rsidRPr="00D6459B">
        <w:rPr>
          <w:rFonts w:ascii="PT Astra Serif" w:hAnsi="PT Astra Serif"/>
          <w:bCs/>
          <w:sz w:val="28"/>
          <w:szCs w:val="28"/>
        </w:rPr>
        <w:t>мотивационный инструмент</w:t>
      </w:r>
      <w:r>
        <w:rPr>
          <w:rFonts w:ascii="PT Astra Serif" w:hAnsi="PT Astra Serif"/>
          <w:bCs/>
          <w:sz w:val="28"/>
          <w:szCs w:val="28"/>
        </w:rPr>
        <w:t xml:space="preserve">, и </w:t>
      </w:r>
      <w:r w:rsidR="008F6930" w:rsidRPr="00D6459B">
        <w:rPr>
          <w:rFonts w:ascii="PT Astra Serif" w:hAnsi="PT Astra Serif"/>
          <w:bCs/>
          <w:sz w:val="28"/>
          <w:szCs w:val="28"/>
        </w:rPr>
        <w:t>развивающая среда</w:t>
      </w:r>
      <w:r>
        <w:rPr>
          <w:rFonts w:ascii="PT Astra Serif" w:hAnsi="PT Astra Serif"/>
          <w:bCs/>
          <w:sz w:val="28"/>
          <w:szCs w:val="28"/>
        </w:rPr>
        <w:t xml:space="preserve">, и </w:t>
      </w:r>
      <w:r w:rsidR="008F6930" w:rsidRPr="00D6459B">
        <w:rPr>
          <w:rFonts w:ascii="PT Astra Serif" w:hAnsi="PT Astra Serif"/>
          <w:bCs/>
          <w:sz w:val="28"/>
          <w:szCs w:val="28"/>
        </w:rPr>
        <w:t>технология управления групповой динамикой</w:t>
      </w:r>
      <w:r>
        <w:rPr>
          <w:rFonts w:ascii="PT Astra Serif" w:hAnsi="PT Astra Serif"/>
          <w:bCs/>
          <w:sz w:val="28"/>
          <w:szCs w:val="28"/>
        </w:rPr>
        <w:t xml:space="preserve"> и </w:t>
      </w:r>
      <w:r w:rsidR="008F6930" w:rsidRPr="00D6459B">
        <w:rPr>
          <w:rFonts w:ascii="PT Astra Serif" w:hAnsi="PT Astra Serif"/>
          <w:bCs/>
          <w:sz w:val="28"/>
          <w:szCs w:val="28"/>
        </w:rPr>
        <w:t xml:space="preserve">вариативная стратегия </w:t>
      </w:r>
      <w:r>
        <w:rPr>
          <w:rFonts w:ascii="PT Astra Serif" w:hAnsi="PT Astra Serif"/>
          <w:bCs/>
          <w:sz w:val="28"/>
          <w:szCs w:val="28"/>
        </w:rPr>
        <w:t>одновременно.</w:t>
      </w:r>
    </w:p>
    <w:p w14:paraId="452CF2C2" w14:textId="77777777" w:rsidR="008F6930" w:rsidRPr="00D6459B" w:rsidRDefault="00D6459B" w:rsidP="00D6459B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8F6930" w:rsidRPr="00D6459B">
        <w:rPr>
          <w:rFonts w:ascii="PT Astra Serif" w:hAnsi="PT Astra Serif"/>
          <w:bCs/>
          <w:sz w:val="28"/>
          <w:szCs w:val="28"/>
        </w:rPr>
        <w:t>«Ф</w:t>
      </w:r>
      <w:r>
        <w:rPr>
          <w:rFonts w:ascii="PT Astra Serif" w:hAnsi="PT Astra Serif"/>
          <w:bCs/>
          <w:sz w:val="28"/>
          <w:szCs w:val="28"/>
        </w:rPr>
        <w:t xml:space="preserve">естиваль приключений» позволяет быстро сформировать коллектив, </w:t>
      </w:r>
      <w:r w:rsidR="008F6930" w:rsidRPr="00D6459B">
        <w:rPr>
          <w:rFonts w:ascii="PT Astra Serif" w:hAnsi="PT Astra Serif"/>
          <w:bCs/>
          <w:sz w:val="28"/>
          <w:szCs w:val="28"/>
        </w:rPr>
        <w:t xml:space="preserve">выявить </w:t>
      </w:r>
      <w:r>
        <w:rPr>
          <w:rFonts w:ascii="PT Astra Serif" w:hAnsi="PT Astra Serif"/>
          <w:bCs/>
          <w:sz w:val="28"/>
          <w:szCs w:val="28"/>
        </w:rPr>
        <w:t xml:space="preserve">в нем лидеров, </w:t>
      </w:r>
      <w:r w:rsidR="008F6930" w:rsidRPr="00D6459B">
        <w:rPr>
          <w:rFonts w:ascii="PT Astra Serif" w:hAnsi="PT Astra Serif"/>
          <w:bCs/>
          <w:sz w:val="28"/>
          <w:szCs w:val="28"/>
        </w:rPr>
        <w:t>про</w:t>
      </w:r>
      <w:r>
        <w:rPr>
          <w:rFonts w:ascii="PT Astra Serif" w:hAnsi="PT Astra Serif"/>
          <w:bCs/>
          <w:sz w:val="28"/>
          <w:szCs w:val="28"/>
        </w:rPr>
        <w:t xml:space="preserve">вести тренинг личностного роста, </w:t>
      </w:r>
      <w:r w:rsidR="008F6930" w:rsidRPr="00D6459B">
        <w:rPr>
          <w:rFonts w:ascii="PT Astra Serif" w:hAnsi="PT Astra Serif"/>
          <w:bCs/>
          <w:sz w:val="28"/>
          <w:szCs w:val="28"/>
        </w:rPr>
        <w:t>инструмент</w:t>
      </w:r>
      <w:r>
        <w:rPr>
          <w:rFonts w:ascii="PT Astra Serif" w:hAnsi="PT Astra Serif"/>
          <w:bCs/>
          <w:sz w:val="28"/>
          <w:szCs w:val="28"/>
        </w:rPr>
        <w:t xml:space="preserve">овать образовательную программу, </w:t>
      </w:r>
      <w:r w:rsidR="008F6930" w:rsidRPr="00D6459B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 xml:space="preserve">пустить процессы самоуправления, </w:t>
      </w:r>
      <w:r w:rsidR="008F6930" w:rsidRPr="00D6459B">
        <w:rPr>
          <w:rFonts w:ascii="PT Astra Serif" w:hAnsi="PT Astra Serif"/>
          <w:bCs/>
          <w:sz w:val="28"/>
          <w:szCs w:val="28"/>
        </w:rPr>
        <w:t>обеспечить вариативность деятельности</w:t>
      </w:r>
      <w:r>
        <w:rPr>
          <w:rFonts w:ascii="PT Astra Serif" w:hAnsi="PT Astra Serif"/>
          <w:bCs/>
          <w:sz w:val="28"/>
          <w:szCs w:val="28"/>
        </w:rPr>
        <w:t xml:space="preserve"> и, конечно же, - </w:t>
      </w:r>
      <w:r w:rsidR="008F6930" w:rsidRPr="00D6459B">
        <w:rPr>
          <w:rFonts w:ascii="PT Astra Serif" w:hAnsi="PT Astra Serif"/>
          <w:bCs/>
          <w:sz w:val="28"/>
          <w:szCs w:val="28"/>
        </w:rPr>
        <w:t xml:space="preserve">организовать </w:t>
      </w:r>
      <w:r>
        <w:rPr>
          <w:rFonts w:ascii="PT Astra Serif" w:hAnsi="PT Astra Serif"/>
          <w:bCs/>
          <w:sz w:val="28"/>
          <w:szCs w:val="28"/>
        </w:rPr>
        <w:t>семейный</w:t>
      </w:r>
      <w:r w:rsidR="008F6930" w:rsidRPr="00D6459B">
        <w:rPr>
          <w:rFonts w:ascii="PT Astra Serif" w:hAnsi="PT Astra Serif"/>
          <w:bCs/>
          <w:sz w:val="28"/>
          <w:szCs w:val="28"/>
        </w:rPr>
        <w:t xml:space="preserve"> досуг.</w:t>
      </w:r>
    </w:p>
    <w:p w14:paraId="6869D2B8" w14:textId="77777777" w:rsidR="008F6930" w:rsidRPr="00D6459B" w:rsidRDefault="008F6930" w:rsidP="00D6459B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D6459B">
        <w:rPr>
          <w:rFonts w:ascii="PT Astra Serif" w:hAnsi="PT Astra Serif"/>
          <w:bCs/>
          <w:sz w:val="28"/>
          <w:szCs w:val="28"/>
        </w:rPr>
        <w:t>Это технология, которая не требует больших затрат, которая может быть реализована небольшой командой, практически в любой аудитории без большой подготовительной работы.</w:t>
      </w:r>
    </w:p>
    <w:p w14:paraId="3EC5B94E" w14:textId="6DC91AEE" w:rsidR="008F6930" w:rsidRDefault="006F03D4" w:rsidP="00D6459B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6F03D4">
        <w:rPr>
          <w:rFonts w:ascii="PT Astra Serif" w:hAnsi="PT Astra Serif"/>
          <w:bCs/>
          <w:sz w:val="28"/>
          <w:szCs w:val="28"/>
        </w:rPr>
        <w:lastRenderedPageBreak/>
        <w:t>«Фестиваль приключений «Раз ромашка, два ромашка…», посвящен</w:t>
      </w:r>
      <w:r>
        <w:rPr>
          <w:rFonts w:ascii="PT Astra Serif" w:hAnsi="PT Astra Serif"/>
          <w:bCs/>
          <w:sz w:val="28"/>
          <w:szCs w:val="28"/>
        </w:rPr>
        <w:t>ный Дню семьи, любви и верности, будет организован и проведен 1</w:t>
      </w:r>
      <w:r w:rsidR="007E38D8"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Cs/>
          <w:sz w:val="28"/>
          <w:szCs w:val="28"/>
        </w:rPr>
        <w:t>.07.202</w:t>
      </w:r>
      <w:r w:rsidR="007E38D8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года в лесном массиве «Центра духовно-нравственного воспитания».</w:t>
      </w:r>
    </w:p>
    <w:p w14:paraId="4262C4B8" w14:textId="77777777" w:rsidR="008F6930" w:rsidRPr="008F6930" w:rsidRDefault="006F03D4" w:rsidP="00B02FCE">
      <w:pPr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Особенностями проведения данного мероприятия заключаются в том, что </w:t>
      </w:r>
      <w:r w:rsidR="008F6930" w:rsidRPr="006F03D4">
        <w:rPr>
          <w:rFonts w:ascii="PT Astra Serif" w:hAnsi="PT Astra Serif"/>
          <w:bCs/>
          <w:sz w:val="28"/>
          <w:szCs w:val="28"/>
        </w:rPr>
        <w:t>в программе</w:t>
      </w:r>
      <w:r>
        <w:rPr>
          <w:rFonts w:ascii="PT Astra Serif" w:hAnsi="PT Astra Serif"/>
          <w:bCs/>
          <w:sz w:val="28"/>
          <w:szCs w:val="28"/>
        </w:rPr>
        <w:t xml:space="preserve"> представлены</w:t>
      </w:r>
      <w:r w:rsidR="008F6930" w:rsidRPr="006F03D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разные виды активностей: интеллектуальные, творческие и спортивные</w:t>
      </w:r>
      <w:r w:rsidR="008F6930" w:rsidRPr="006F03D4">
        <w:rPr>
          <w:rFonts w:ascii="PT Astra Serif" w:hAnsi="PT Astra Serif"/>
          <w:bCs/>
          <w:sz w:val="28"/>
          <w:szCs w:val="28"/>
        </w:rPr>
        <w:t xml:space="preserve">. </w:t>
      </w:r>
      <w:r w:rsidR="008F6930" w:rsidRPr="008F6930">
        <w:rPr>
          <w:rFonts w:ascii="PT Astra Serif" w:hAnsi="PT Astra Serif"/>
          <w:bCs/>
          <w:sz w:val="28"/>
          <w:szCs w:val="28"/>
        </w:rPr>
        <w:t>Одновременное проведение раз</w:t>
      </w:r>
      <w:r w:rsidR="00B02FCE">
        <w:rPr>
          <w:rFonts w:ascii="PT Astra Serif" w:hAnsi="PT Astra Serif"/>
          <w:bCs/>
          <w:sz w:val="28"/>
          <w:szCs w:val="28"/>
        </w:rPr>
        <w:t>личных активностей, заставляет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 участников выбирать в соответствии с личными и </w:t>
      </w:r>
      <w:r w:rsidR="00B02FCE">
        <w:rPr>
          <w:rFonts w:ascii="PT Astra Serif" w:hAnsi="PT Astra Serif"/>
          <w:bCs/>
          <w:sz w:val="28"/>
          <w:szCs w:val="28"/>
        </w:rPr>
        <w:t>семейными (</w:t>
      </w:r>
      <w:r w:rsidR="008F6930" w:rsidRPr="008F6930">
        <w:rPr>
          <w:rFonts w:ascii="PT Astra Serif" w:hAnsi="PT Astra Serif"/>
          <w:bCs/>
          <w:sz w:val="28"/>
          <w:szCs w:val="28"/>
        </w:rPr>
        <w:t>групповыми</w:t>
      </w:r>
      <w:r w:rsidR="00B02FCE">
        <w:rPr>
          <w:rFonts w:ascii="PT Astra Serif" w:hAnsi="PT Astra Serif"/>
          <w:bCs/>
          <w:sz w:val="28"/>
          <w:szCs w:val="28"/>
        </w:rPr>
        <w:t>) приоритетами, а получение моментальной оценки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 результатов участия в тех или иных активностях, </w:t>
      </w:r>
      <w:r w:rsidR="009B6E83">
        <w:rPr>
          <w:rFonts w:ascii="PT Astra Serif" w:hAnsi="PT Astra Serif"/>
          <w:bCs/>
          <w:sz w:val="28"/>
          <w:szCs w:val="28"/>
        </w:rPr>
        <w:t>и получение за участие игровой валюты в виде «Ромашек»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, </w:t>
      </w:r>
      <w:r w:rsidR="009B6E83">
        <w:rPr>
          <w:rFonts w:ascii="PT Astra Serif" w:hAnsi="PT Astra Serif"/>
          <w:bCs/>
          <w:sz w:val="28"/>
          <w:szCs w:val="28"/>
        </w:rPr>
        <w:t xml:space="preserve">способствует поддержанию высокого уровня активности на протяжении всего мероприятия (мероприятие длится 8 часов). </w:t>
      </w:r>
    </w:p>
    <w:p w14:paraId="6221A973" w14:textId="77777777" w:rsidR="00DC4980" w:rsidRDefault="009B6E83" w:rsidP="006F03D4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Смена «Раз ромашка, два ромашка…» завершится </w:t>
      </w:r>
      <w:r w:rsidR="008F6930" w:rsidRPr="008F6930">
        <w:rPr>
          <w:rFonts w:ascii="PT Astra Serif" w:hAnsi="PT Astra Serif"/>
          <w:bCs/>
          <w:sz w:val="28"/>
          <w:szCs w:val="28"/>
        </w:rPr>
        <w:t>проведение</w:t>
      </w:r>
      <w:r>
        <w:rPr>
          <w:rFonts w:ascii="PT Astra Serif" w:hAnsi="PT Astra Serif"/>
          <w:bCs/>
          <w:sz w:val="28"/>
          <w:szCs w:val="28"/>
        </w:rPr>
        <w:t>м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 аукциона, где за игровую валюту</w:t>
      </w:r>
      <w:r>
        <w:rPr>
          <w:rFonts w:ascii="PT Astra Serif" w:hAnsi="PT Astra Serif"/>
          <w:bCs/>
          <w:sz w:val="28"/>
          <w:szCs w:val="28"/>
        </w:rPr>
        <w:t xml:space="preserve"> «Ромашки»,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семейные 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команды могут приобрести призы, сувенирную продукцию, </w:t>
      </w:r>
      <w:r w:rsidR="00D23667">
        <w:rPr>
          <w:rFonts w:ascii="PT Astra Serif" w:hAnsi="PT Astra Serif"/>
          <w:bCs/>
          <w:sz w:val="28"/>
          <w:szCs w:val="28"/>
        </w:rPr>
        <w:t>право</w:t>
      </w:r>
      <w:r>
        <w:rPr>
          <w:rFonts w:ascii="PT Astra Serif" w:hAnsi="PT Astra Serif"/>
          <w:bCs/>
          <w:sz w:val="28"/>
          <w:szCs w:val="28"/>
        </w:rPr>
        <w:t xml:space="preserve"> на бесплатное посещение досуговых учреждений всей семьей, </w:t>
      </w:r>
      <w:r w:rsidR="008F6930" w:rsidRPr="008F6930">
        <w:rPr>
          <w:rFonts w:ascii="PT Astra Serif" w:hAnsi="PT Astra Serif"/>
          <w:bCs/>
          <w:sz w:val="28"/>
          <w:szCs w:val="28"/>
        </w:rPr>
        <w:t>сюрпризы от орган</w:t>
      </w:r>
      <w:r w:rsidR="00DC4980">
        <w:rPr>
          <w:rFonts w:ascii="PT Astra Serif" w:hAnsi="PT Astra Serif"/>
          <w:bCs/>
          <w:sz w:val="28"/>
          <w:szCs w:val="28"/>
        </w:rPr>
        <w:t>изаторов.</w:t>
      </w:r>
    </w:p>
    <w:p w14:paraId="406E7C1D" w14:textId="77777777" w:rsidR="008F6930" w:rsidRPr="00DC4980" w:rsidRDefault="00DC4980" w:rsidP="00DC4980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Главным</w:t>
      </w:r>
      <w:r w:rsidR="009B6E83">
        <w:rPr>
          <w:rFonts w:ascii="PT Astra Serif" w:hAnsi="PT Astra Serif"/>
          <w:bCs/>
          <w:sz w:val="28"/>
          <w:szCs w:val="28"/>
        </w:rPr>
        <w:t xml:space="preserve"> приз</w:t>
      </w:r>
      <w:r>
        <w:rPr>
          <w:rFonts w:ascii="PT Astra Serif" w:hAnsi="PT Astra Serif"/>
          <w:bCs/>
          <w:sz w:val="28"/>
          <w:szCs w:val="28"/>
        </w:rPr>
        <w:t>ом фестиваля приключений является</w:t>
      </w:r>
      <w:r w:rsidR="009B6E83">
        <w:rPr>
          <w:rFonts w:ascii="PT Astra Serif" w:hAnsi="PT Astra Serif"/>
          <w:bCs/>
          <w:sz w:val="28"/>
          <w:szCs w:val="28"/>
        </w:rPr>
        <w:t xml:space="preserve"> – Кубок «Счастливы вместе»</w:t>
      </w:r>
      <w:r>
        <w:rPr>
          <w:rFonts w:ascii="PT Astra Serif" w:hAnsi="PT Astra Serif"/>
          <w:bCs/>
          <w:sz w:val="28"/>
          <w:szCs w:val="28"/>
        </w:rPr>
        <w:t>, который является символом семейной сплоченности, дружбы и любви.   С целью уравнения шансов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участников 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на получение Кубка абсолютного победителя, </w:t>
      </w:r>
      <w:r>
        <w:rPr>
          <w:rFonts w:ascii="PT Astra Serif" w:hAnsi="PT Astra Serif"/>
          <w:bCs/>
          <w:sz w:val="28"/>
          <w:szCs w:val="28"/>
        </w:rPr>
        <w:t>в конце смены планируется проведение эстафеты – гандикапа</w:t>
      </w:r>
      <w:r w:rsidR="00A809C1">
        <w:rPr>
          <w:rFonts w:ascii="PT Astra Serif" w:hAnsi="PT Astra Serif"/>
          <w:bCs/>
          <w:sz w:val="28"/>
          <w:szCs w:val="28"/>
        </w:rPr>
        <w:t xml:space="preserve"> с применением различных надувных аттракционов</w:t>
      </w:r>
      <w:r>
        <w:rPr>
          <w:rFonts w:ascii="PT Astra Serif" w:hAnsi="PT Astra Serif"/>
          <w:bCs/>
          <w:sz w:val="28"/>
          <w:szCs w:val="28"/>
        </w:rPr>
        <w:t xml:space="preserve">. </w:t>
      </w:r>
    </w:p>
    <w:p w14:paraId="699C4E7B" w14:textId="571B044F" w:rsidR="00C31C3B" w:rsidRDefault="00DC4980" w:rsidP="006F03D4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Наличие сквозной логики каждой активности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, </w:t>
      </w:r>
      <w:r w:rsidR="00262B50">
        <w:rPr>
          <w:rFonts w:ascii="PT Astra Serif" w:hAnsi="PT Astra Serif"/>
          <w:bCs/>
          <w:sz w:val="28"/>
          <w:szCs w:val="28"/>
        </w:rPr>
        <w:t xml:space="preserve">которая заключается </w:t>
      </w:r>
      <w:r w:rsidR="00A55A6F">
        <w:rPr>
          <w:rFonts w:ascii="PT Astra Serif" w:hAnsi="PT Astra Serif"/>
          <w:bCs/>
          <w:sz w:val="28"/>
          <w:szCs w:val="28"/>
        </w:rPr>
        <w:t>в</w:t>
      </w:r>
      <w:r w:rsidR="00494064">
        <w:rPr>
          <w:rFonts w:ascii="PT Astra Serif" w:hAnsi="PT Astra Serif"/>
          <w:bCs/>
          <w:sz w:val="28"/>
          <w:szCs w:val="28"/>
        </w:rPr>
        <w:t xml:space="preserve"> преодолении испытаний, смоделированных организаторами,</w:t>
      </w:r>
      <w:r w:rsidR="00972C02">
        <w:rPr>
          <w:rFonts w:ascii="PT Astra Serif" w:hAnsi="PT Astra Serif"/>
          <w:bCs/>
          <w:sz w:val="28"/>
          <w:szCs w:val="28"/>
        </w:rPr>
        <w:t xml:space="preserve"> всей семьей, где каждый ее член вносит свою лепту, без которой успех достичь не представляется возможным. Игровой процесс подкрепляется внешней мотивацией – цель «заработать как можно больше «Ромашек», сюрпризами организаторов. Все это о</w:t>
      </w:r>
      <w:r w:rsidR="008F6930" w:rsidRPr="008F6930">
        <w:rPr>
          <w:rFonts w:ascii="PT Astra Serif" w:hAnsi="PT Astra Serif"/>
          <w:bCs/>
          <w:sz w:val="28"/>
          <w:szCs w:val="28"/>
        </w:rPr>
        <w:t xml:space="preserve">беспечивает высокую эффективность программы </w:t>
      </w:r>
      <w:r w:rsidR="00972C02">
        <w:rPr>
          <w:rFonts w:ascii="PT Astra Serif" w:hAnsi="PT Astra Serif"/>
          <w:bCs/>
          <w:sz w:val="28"/>
          <w:szCs w:val="28"/>
        </w:rPr>
        <w:t xml:space="preserve">смены семейного лагеря выходного дня. </w:t>
      </w:r>
    </w:p>
    <w:p w14:paraId="4310BB68" w14:textId="77777777" w:rsidR="00D65687" w:rsidRPr="008F6930" w:rsidRDefault="00D65687" w:rsidP="006F03D4">
      <w:pPr>
        <w:pStyle w:val="a7"/>
        <w:spacing w:after="0" w:line="240" w:lineRule="auto"/>
        <w:ind w:left="0" w:firstLine="851"/>
        <w:jc w:val="both"/>
        <w:rPr>
          <w:rFonts w:ascii="PT Astra Serif" w:hAnsi="PT Astra Serif"/>
          <w:bCs/>
          <w:sz w:val="28"/>
          <w:szCs w:val="28"/>
        </w:rPr>
      </w:pPr>
    </w:p>
    <w:p w14:paraId="73F264C3" w14:textId="77777777" w:rsidR="00F23D40" w:rsidRPr="00D65687" w:rsidRDefault="00972C02" w:rsidP="005F2FF8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D65687">
        <w:rPr>
          <w:rFonts w:ascii="PT Astra Serif" w:hAnsi="PT Astra Serif"/>
          <w:b/>
          <w:i/>
          <w:sz w:val="28"/>
          <w:szCs w:val="28"/>
        </w:rPr>
        <w:t xml:space="preserve">Программа </w:t>
      </w:r>
      <w:r w:rsidR="00D65687" w:rsidRPr="00D65687">
        <w:rPr>
          <w:rFonts w:ascii="PT Astra Serif" w:hAnsi="PT Astra Serif"/>
          <w:b/>
          <w:i/>
          <w:sz w:val="28"/>
          <w:szCs w:val="28"/>
        </w:rPr>
        <w:t>«Фестиваля</w:t>
      </w:r>
      <w:r w:rsidRPr="00D65687">
        <w:rPr>
          <w:rFonts w:ascii="PT Astra Serif" w:hAnsi="PT Astra Serif"/>
          <w:b/>
          <w:i/>
          <w:sz w:val="28"/>
          <w:szCs w:val="28"/>
        </w:rPr>
        <w:t xml:space="preserve"> приключений «Раз ромашка, два ромашка…»</w:t>
      </w:r>
    </w:p>
    <w:p w14:paraId="351080D4" w14:textId="77777777" w:rsidR="00D65687" w:rsidRDefault="00D65687" w:rsidP="005F2FF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14:paraId="552B25BF" w14:textId="77777777" w:rsidR="00D65687" w:rsidRDefault="00D65687" w:rsidP="00D6568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Дата: 11.07.2020г.</w:t>
      </w:r>
    </w:p>
    <w:p w14:paraId="7353FD54" w14:textId="77777777" w:rsidR="00D65687" w:rsidRDefault="00D65687" w:rsidP="00D6568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Время: 09:30 – 18:30</w:t>
      </w:r>
    </w:p>
    <w:p w14:paraId="782A83C3" w14:textId="77777777" w:rsidR="00D65687" w:rsidRDefault="00D65687" w:rsidP="00D6568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Место: Центр духовно-нравственного воспитания г. Ноябрьск (лесной массив)</w:t>
      </w:r>
    </w:p>
    <w:p w14:paraId="120DC09C" w14:textId="77777777" w:rsidR="00D65687" w:rsidRPr="00D65687" w:rsidRDefault="00D65687" w:rsidP="00D65687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tbl>
      <w:tblPr>
        <w:tblStyle w:val="af2"/>
        <w:tblW w:w="10339" w:type="dxa"/>
        <w:tblInd w:w="-34" w:type="dxa"/>
        <w:tblLook w:val="01E0" w:firstRow="1" w:lastRow="1" w:firstColumn="1" w:lastColumn="1" w:noHBand="0" w:noVBand="0"/>
      </w:tblPr>
      <w:tblGrid>
        <w:gridCol w:w="1702"/>
        <w:gridCol w:w="2409"/>
        <w:gridCol w:w="3544"/>
        <w:gridCol w:w="2684"/>
      </w:tblGrid>
      <w:tr w:rsidR="00F23D40" w:rsidRPr="004E251D" w14:paraId="2FBEA3D5" w14:textId="77777777" w:rsidTr="00FA01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263" w14:textId="77777777" w:rsidR="00F23D40" w:rsidRPr="00D65687" w:rsidRDefault="00F23D40" w:rsidP="005F2FF8">
            <w:pPr>
              <w:jc w:val="center"/>
              <w:rPr>
                <w:rFonts w:ascii="PT Astra Serif" w:eastAsiaTheme="minorEastAsia" w:hAnsi="PT Astra Serif" w:cstheme="minorBidi"/>
                <w:b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b/>
                <w:lang w:eastAsia="ru-RU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EE7" w14:textId="77777777" w:rsidR="00F23D40" w:rsidRPr="00D65687" w:rsidRDefault="00D65687" w:rsidP="005F2FF8">
            <w:pPr>
              <w:jc w:val="center"/>
              <w:rPr>
                <w:rFonts w:ascii="PT Astra Serif" w:eastAsiaTheme="minorEastAsia" w:hAnsi="PT Astra Serif" w:cstheme="minorBidi"/>
                <w:b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b/>
                <w:lang w:eastAsia="ru-RU"/>
              </w:rPr>
              <w:t>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3F0" w14:textId="77777777" w:rsidR="00F23D40" w:rsidRPr="00D65687" w:rsidRDefault="00F23D40" w:rsidP="005F2FF8">
            <w:pPr>
              <w:jc w:val="center"/>
              <w:rPr>
                <w:rFonts w:ascii="PT Astra Serif" w:eastAsiaTheme="minorEastAsia" w:hAnsi="PT Astra Serif" w:cstheme="minorBidi"/>
                <w:b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b/>
                <w:lang w:eastAsia="ru-RU"/>
              </w:rPr>
              <w:t>виды деятельности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6DF" w14:textId="77777777" w:rsidR="00F23D40" w:rsidRPr="00D65687" w:rsidRDefault="00F23D40" w:rsidP="005F2FF8">
            <w:pPr>
              <w:jc w:val="center"/>
              <w:rPr>
                <w:rFonts w:ascii="PT Astra Serif" w:eastAsiaTheme="minorEastAsia" w:hAnsi="PT Astra Serif" w:cstheme="minorBidi"/>
                <w:b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b/>
                <w:lang w:eastAsia="ru-RU"/>
              </w:rPr>
              <w:t>ответственные</w:t>
            </w:r>
          </w:p>
        </w:tc>
      </w:tr>
      <w:tr w:rsidR="00F23D40" w:rsidRPr="004E251D" w14:paraId="61B7E35B" w14:textId="77777777" w:rsidTr="00FA018B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69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09.30 – 10.00</w:t>
            </w:r>
          </w:p>
          <w:p w14:paraId="753D3D4D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  <w:p w14:paraId="4965A5EA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E0F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Заезд участников, организационный момент</w:t>
            </w:r>
          </w:p>
          <w:p w14:paraId="5CDFFD4C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  <w:p w14:paraId="18054360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88" w14:textId="77777777" w:rsidR="00F23D40" w:rsidRPr="00D65687" w:rsidRDefault="00D65687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В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>стреча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 участников смены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, 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расположение участников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 лагеря, 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проведение 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>инструктаж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>а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DF7" w14:textId="77777777" w:rsidR="00F23D40" w:rsidRPr="00D65687" w:rsidRDefault="00730267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Н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ачальник лагеря, </w:t>
            </w:r>
          </w:p>
          <w:p w14:paraId="622AC21D" w14:textId="77777777" w:rsidR="00F23D40" w:rsidRPr="00D65687" w:rsidRDefault="00F23D40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заведующий хозяйством, </w:t>
            </w:r>
          </w:p>
          <w:p w14:paraId="1D65B405" w14:textId="77777777" w:rsidR="00F23D40" w:rsidRPr="00D65687" w:rsidRDefault="009D14F0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педагоги-организаторы.</w:t>
            </w:r>
          </w:p>
        </w:tc>
      </w:tr>
      <w:tr w:rsidR="00F23D40" w:rsidRPr="004E251D" w14:paraId="42113645" w14:textId="77777777" w:rsidTr="00FA018B">
        <w:trPr>
          <w:trHeight w:val="9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518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10.00 – 12.00</w:t>
            </w:r>
          </w:p>
          <w:p w14:paraId="3B5C8E28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  <w:p w14:paraId="68C678B5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257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Знакомство участников. </w:t>
            </w:r>
            <w:r w:rsidR="00295B08">
              <w:rPr>
                <w:rFonts w:ascii="PT Astra Serif" w:eastAsiaTheme="minorEastAsia" w:hAnsi="PT Astra Serif" w:cstheme="minorBidi"/>
                <w:lang w:eastAsia="ru-RU"/>
              </w:rPr>
              <w:t>Целеполагание.</w:t>
            </w:r>
          </w:p>
          <w:p w14:paraId="3EF36D60" w14:textId="77777777" w:rsidR="00031D93" w:rsidRPr="00D65687" w:rsidRDefault="00F969CB" w:rsidP="00F969CB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proofErr w:type="spellStart"/>
            <w:r>
              <w:rPr>
                <w:rFonts w:ascii="PT Astra Serif" w:eastAsiaTheme="minorEastAsia" w:hAnsi="PT Astra Serif" w:cstheme="minorBidi"/>
                <w:lang w:eastAsia="ru-RU"/>
              </w:rPr>
              <w:t>Командообразование</w:t>
            </w:r>
            <w:proofErr w:type="spellEnd"/>
            <w:r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771" w14:textId="77777777" w:rsidR="00F23D40" w:rsidRPr="00D65687" w:rsidRDefault="009D14F0" w:rsidP="005F2FF8">
            <w:pPr>
              <w:ind w:left="34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Т</w:t>
            </w:r>
            <w:r w:rsidR="00D65687">
              <w:rPr>
                <w:rFonts w:ascii="PT Astra Serif" w:eastAsiaTheme="minorEastAsia" w:hAnsi="PT Astra Serif" w:cstheme="minorBidi"/>
                <w:lang w:eastAsia="ru-RU"/>
              </w:rPr>
              <w:t xml:space="preserve">ренинг </w:t>
            </w:r>
            <w:proofErr w:type="spellStart"/>
            <w:r w:rsidR="00D65687">
              <w:rPr>
                <w:rFonts w:ascii="PT Astra Serif" w:eastAsiaTheme="minorEastAsia" w:hAnsi="PT Astra Serif" w:cstheme="minorBidi"/>
                <w:lang w:eastAsia="ru-RU"/>
              </w:rPr>
              <w:t>командообразования</w:t>
            </w:r>
            <w:proofErr w:type="spellEnd"/>
            <w:r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  <w:p w14:paraId="76D0BC2D" w14:textId="77777777" w:rsidR="00F23D40" w:rsidRPr="00D65687" w:rsidRDefault="009D14F0" w:rsidP="00295B08">
            <w:pPr>
              <w:ind w:left="34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Б</w:t>
            </w:r>
            <w:r w:rsidR="00295B08">
              <w:rPr>
                <w:rFonts w:ascii="PT Astra Serif" w:eastAsiaTheme="minorEastAsia" w:hAnsi="PT Astra Serif" w:cstheme="minorBidi"/>
                <w:lang w:eastAsia="ru-RU"/>
              </w:rPr>
              <w:t xml:space="preserve">ольшая игра 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>«Ажиотаж»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 (участие принимают малые группы – семейные команды).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80B" w14:textId="77777777" w:rsidR="00F23D40" w:rsidRPr="00D65687" w:rsidRDefault="00730267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сихологи, </w:t>
            </w:r>
          </w:p>
          <w:p w14:paraId="056B94D8" w14:textId="77777777" w:rsidR="00F23D40" w:rsidRPr="00D65687" w:rsidRDefault="00F23D40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педагоги-организаторы, </w:t>
            </w:r>
          </w:p>
          <w:p w14:paraId="0B39C397" w14:textId="77777777" w:rsidR="00F23D40" w:rsidRPr="00D65687" w:rsidRDefault="00F23D40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аниматоры</w:t>
            </w:r>
            <w:r w:rsidR="00295B08">
              <w:rPr>
                <w:rFonts w:ascii="PT Astra Serif" w:eastAsiaTheme="minorEastAsia" w:hAnsi="PT Astra Serif" w:cstheme="minorBidi"/>
                <w:lang w:eastAsia="ru-RU"/>
              </w:rPr>
              <w:t xml:space="preserve"> (волонтеры)</w:t>
            </w:r>
          </w:p>
        </w:tc>
      </w:tr>
      <w:tr w:rsidR="00F23D40" w:rsidRPr="004E251D" w14:paraId="37F1AB3C" w14:textId="77777777" w:rsidTr="00FA018B">
        <w:trPr>
          <w:trHeight w:val="10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AAC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12.00 – 13.00</w:t>
            </w:r>
          </w:p>
          <w:p w14:paraId="43E0B7A6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9DE" w14:textId="77777777" w:rsidR="00F23D40" w:rsidRDefault="00F23D40" w:rsidP="00295B0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Организация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спортивных </w:t>
            </w:r>
            <w:r w:rsidR="00295B08">
              <w:rPr>
                <w:rFonts w:ascii="PT Astra Serif" w:eastAsiaTheme="minorEastAsia" w:hAnsi="PT Astra Serif" w:cstheme="minorBidi"/>
                <w:lang w:eastAsia="ru-RU"/>
              </w:rPr>
              <w:t>соревнов</w:t>
            </w:r>
            <w:r w:rsidR="00031D93">
              <w:rPr>
                <w:rFonts w:ascii="PT Astra Serif" w:eastAsiaTheme="minorEastAsia" w:hAnsi="PT Astra Serif" w:cstheme="minorBidi"/>
                <w:lang w:eastAsia="ru-RU"/>
              </w:rPr>
              <w:t>аний между семейными командами «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Быстрее, выше,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lastRenderedPageBreak/>
              <w:t>сильнее</w:t>
            </w:r>
            <w:r w:rsidR="00031D93">
              <w:rPr>
                <w:rFonts w:ascii="PT Astra Serif" w:eastAsiaTheme="minorEastAsia" w:hAnsi="PT Astra Serif" w:cstheme="minorBidi"/>
                <w:lang w:eastAsia="ru-RU"/>
              </w:rPr>
              <w:t>»</w:t>
            </w:r>
          </w:p>
          <w:p w14:paraId="4DA2B5F7" w14:textId="77777777" w:rsidR="00031D93" w:rsidRPr="00D65687" w:rsidRDefault="00031D93" w:rsidP="00295B08">
            <w:pPr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709" w14:textId="77777777" w:rsidR="00F23D40" w:rsidRPr="00D65687" w:rsidRDefault="009D14F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lastRenderedPageBreak/>
              <w:t>С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оревнования по </w:t>
            </w:r>
            <w:proofErr w:type="spellStart"/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>фрироупу</w:t>
            </w:r>
            <w:proofErr w:type="spellEnd"/>
            <w:r w:rsidR="00295B08">
              <w:rPr>
                <w:rFonts w:ascii="PT Astra Serif" w:eastAsiaTheme="minorEastAsia" w:hAnsi="PT Astra Serif" w:cstheme="minorBidi"/>
                <w:lang w:eastAsia="ru-RU"/>
              </w:rPr>
              <w:t xml:space="preserve"> в панда-парке Центра д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уховно-нравственного воспитания </w:t>
            </w:r>
            <w:r w:rsidR="007B2C71" w:rsidRPr="007B2C71">
              <w:rPr>
                <w:rFonts w:ascii="PT Astra Serif" w:eastAsiaTheme="minorEastAsia" w:hAnsi="PT Astra Serif" w:cstheme="minorBidi"/>
                <w:lang w:eastAsia="ru-RU"/>
              </w:rPr>
              <w:t>(участие принимают малые группы – семейные команды).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A1A" w14:textId="77777777" w:rsidR="009D14F0" w:rsidRPr="009D14F0" w:rsidRDefault="007B2C71" w:rsidP="009D14F0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И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нструкторы по физической культуре, </w:t>
            </w:r>
            <w:r w:rsidR="009D14F0" w:rsidRPr="009D14F0">
              <w:rPr>
                <w:rFonts w:ascii="PT Astra Serif" w:eastAsiaTheme="minorEastAsia" w:hAnsi="PT Astra Serif" w:cstheme="minorBidi"/>
                <w:lang w:eastAsia="ru-RU"/>
              </w:rPr>
              <w:t xml:space="preserve">педагоги-организаторы, </w:t>
            </w:r>
          </w:p>
          <w:p w14:paraId="2828953A" w14:textId="77777777" w:rsidR="00F23D40" w:rsidRPr="00D65687" w:rsidRDefault="009D14F0" w:rsidP="009D14F0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9D14F0">
              <w:rPr>
                <w:rFonts w:ascii="PT Astra Serif" w:eastAsiaTheme="minorEastAsia" w:hAnsi="PT Astra Serif" w:cstheme="minorBidi"/>
                <w:lang w:eastAsia="ru-RU"/>
              </w:rPr>
              <w:t>аниматоры (волонтеры)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</w:tc>
      </w:tr>
      <w:tr w:rsidR="007B2C71" w:rsidRPr="004E251D" w14:paraId="26C31A37" w14:textId="77777777" w:rsidTr="00FA018B">
        <w:trPr>
          <w:trHeight w:val="10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C7B" w14:textId="77777777" w:rsidR="007B2C71" w:rsidRPr="00D65687" w:rsidRDefault="007B2C71" w:rsidP="005F2F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13.00 – 13.45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2CD" w14:textId="77777777" w:rsidR="007B2C71" w:rsidRDefault="007B2C71" w:rsidP="00295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Кулинарный поединок</w:t>
            </w:r>
          </w:p>
          <w:p w14:paraId="3B8FCD54" w14:textId="77777777" w:rsidR="007B2C71" w:rsidRPr="00730267" w:rsidRDefault="007B2C71" w:rsidP="00295B08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«</w:t>
            </w:r>
            <w:r w:rsidR="00730267">
              <w:rPr>
                <w:rFonts w:ascii="PT Astra Serif" w:hAnsi="PT Astra Serif"/>
              </w:rPr>
              <w:t xml:space="preserve">Шеф </w:t>
            </w:r>
            <w:r w:rsidR="00730267">
              <w:rPr>
                <w:rFonts w:ascii="PT Astra Serif" w:hAnsi="PT Astra Serif"/>
                <w:lang w:val="en-US"/>
              </w:rPr>
              <w:t>BATTLE</w:t>
            </w:r>
            <w:r>
              <w:rPr>
                <w:rFonts w:ascii="PT Astra Serif" w:hAnsi="PT Astra Serif"/>
              </w:rPr>
              <w:t>»</w:t>
            </w:r>
            <w:r w:rsidR="00730267">
              <w:rPr>
                <w:rFonts w:ascii="PT Astra Serif" w:hAnsi="PT Astra Serif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49A" w14:textId="77777777" w:rsidR="007B2C71" w:rsidRPr="00D65687" w:rsidRDefault="00730267" w:rsidP="00F969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Семейный конкурс приготовления походного меню из одинакового для всех участников набора продуктов. Приготовление </w:t>
            </w:r>
            <w:r w:rsidR="00F969CB">
              <w:rPr>
                <w:rFonts w:ascii="PT Astra Serif" w:hAnsi="PT Astra Serif"/>
              </w:rPr>
              <w:t>блюд</w:t>
            </w:r>
            <w:r>
              <w:rPr>
                <w:rFonts w:ascii="PT Astra Serif" w:hAnsi="PT Astra Serif"/>
              </w:rPr>
              <w:t>. Оформление стола. Дегустация.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D8E" w14:textId="77777777" w:rsidR="00730267" w:rsidRPr="00D65687" w:rsidRDefault="00730267" w:rsidP="00730267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едагоги-организаторы, </w:t>
            </w:r>
          </w:p>
          <w:p w14:paraId="266C609C" w14:textId="77777777" w:rsidR="007B2C71" w:rsidRPr="00D65687" w:rsidRDefault="00730267" w:rsidP="00730267">
            <w:pPr>
              <w:jc w:val="both"/>
              <w:rPr>
                <w:rFonts w:ascii="PT Astra Serif" w:hAnsi="PT Astra Serif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аниматоры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 (волонтеры)</w:t>
            </w:r>
          </w:p>
        </w:tc>
      </w:tr>
      <w:tr w:rsidR="00A809C1" w:rsidRPr="004E251D" w14:paraId="3829EE4B" w14:textId="77777777" w:rsidTr="00FA018B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5C8" w14:textId="77777777" w:rsidR="00A809C1" w:rsidRPr="00D65687" w:rsidRDefault="00A809C1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13.45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 – 15.00</w:t>
            </w:r>
          </w:p>
        </w:tc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D2A" w14:textId="77777777" w:rsidR="00A809C1" w:rsidRPr="00D65687" w:rsidRDefault="00A809C1" w:rsidP="005F2FF8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Обеденный перерыв</w:t>
            </w:r>
          </w:p>
          <w:p w14:paraId="757AD758" w14:textId="77777777" w:rsidR="00A809C1" w:rsidRDefault="00A809C1" w:rsidP="005F2FF8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«Семейный обед»</w:t>
            </w:r>
          </w:p>
          <w:p w14:paraId="04A44B2D" w14:textId="77777777" w:rsidR="00A809C1" w:rsidRDefault="00A809C1" w:rsidP="005F2FF8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</w:p>
          <w:p w14:paraId="2DE4A8BC" w14:textId="77777777" w:rsidR="00A809C1" w:rsidRPr="00D65687" w:rsidRDefault="00A809C1" w:rsidP="00F969CB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A809C1">
              <w:rPr>
                <w:rFonts w:ascii="PT Astra Serif" w:eastAsiaTheme="minorEastAsia" w:hAnsi="PT Astra Serif" w:cstheme="minorBidi"/>
                <w:lang w:eastAsia="ru-RU"/>
              </w:rPr>
              <w:t>Обслуживание и питание участников смены обеспечивается специализированной организацией по договору, за счет денежных средств участников смены.</w:t>
            </w:r>
          </w:p>
        </w:tc>
      </w:tr>
      <w:tr w:rsidR="00F23D40" w:rsidRPr="004E251D" w14:paraId="7F3A25F3" w14:textId="77777777" w:rsidTr="00FA018B">
        <w:trPr>
          <w:trHeight w:val="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D5A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15.00 – 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1D3" w14:textId="77777777" w:rsidR="00F23D40" w:rsidRPr="00D65687" w:rsidRDefault="00031D93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Свободное общение «Печки, лавочки»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41C" w14:textId="77777777" w:rsidR="00F23D40" w:rsidRPr="00D65687" w:rsidRDefault="00F23D40" w:rsidP="009D14F0">
            <w:pPr>
              <w:ind w:left="34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Участникам </w:t>
            </w:r>
            <w:r w:rsidR="009D14F0">
              <w:rPr>
                <w:rFonts w:ascii="PT Astra Serif" w:eastAsiaTheme="minorEastAsia" w:hAnsi="PT Astra Serif" w:cstheme="minorBidi"/>
                <w:lang w:eastAsia="ru-RU"/>
              </w:rPr>
              <w:t>смены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 предоставляется время для свободного общения, отдыха,</w:t>
            </w:r>
            <w:r w:rsidR="00031D93">
              <w:rPr>
                <w:rFonts w:ascii="PT Astra Serif" w:eastAsiaTheme="minorEastAsia" w:hAnsi="PT Astra Serif" w:cstheme="minorBidi"/>
                <w:lang w:eastAsia="ru-RU"/>
              </w:rPr>
              <w:t xml:space="preserve"> прогулок,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  <w:r w:rsidR="00031D93">
              <w:rPr>
                <w:rFonts w:ascii="PT Astra Serif" w:eastAsiaTheme="minorEastAsia" w:hAnsi="PT Astra Serif" w:cstheme="minorBidi"/>
                <w:lang w:eastAsia="ru-RU"/>
              </w:rPr>
              <w:t>консультаций с психологами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274" w14:textId="77777777" w:rsidR="00031D93" w:rsidRPr="00D65687" w:rsidRDefault="009D14F0" w:rsidP="00031D93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</w:t>
            </w:r>
            <w:r w:rsidR="00031D93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сихологи, </w:t>
            </w:r>
          </w:p>
          <w:p w14:paraId="0BB1AC2C" w14:textId="77777777" w:rsidR="00031D93" w:rsidRPr="00D65687" w:rsidRDefault="00031D93" w:rsidP="00031D93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педагоги-организаторы, </w:t>
            </w:r>
          </w:p>
          <w:p w14:paraId="3A26D806" w14:textId="77777777" w:rsidR="00F23D40" w:rsidRPr="00D65687" w:rsidRDefault="00031D93" w:rsidP="00031D93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аниматоры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 (волонтеры)</w:t>
            </w:r>
            <w:r w:rsidR="009D14F0">
              <w:rPr>
                <w:rFonts w:ascii="PT Astra Serif" w:eastAsiaTheme="minorEastAsia" w:hAnsi="PT Astra Serif" w:cstheme="minorBidi"/>
                <w:lang w:eastAsia="ru-RU"/>
              </w:rPr>
              <w:t>, педагоги-воспитатели.</w:t>
            </w:r>
          </w:p>
        </w:tc>
      </w:tr>
      <w:tr w:rsidR="00F23D40" w:rsidRPr="004E251D" w14:paraId="4E3BE2F3" w14:textId="77777777" w:rsidTr="00FA018B">
        <w:trPr>
          <w:trHeight w:val="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CA4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16.00 –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0A" w14:textId="77777777" w:rsidR="00F23D40" w:rsidRPr="00D65687" w:rsidRDefault="00F23D40" w:rsidP="00887893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Общекомандная игра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гандикап 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«</w:t>
            </w:r>
            <w:r w:rsidR="00887893">
              <w:rPr>
                <w:rFonts w:ascii="PT Astra Serif" w:eastAsiaTheme="minorEastAsia" w:hAnsi="PT Astra Serif" w:cstheme="minorBidi"/>
                <w:lang w:eastAsia="ru-RU"/>
              </w:rPr>
              <w:t>Счастливы вместе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90B" w14:textId="77777777" w:rsidR="00730267" w:rsidRPr="00D65687" w:rsidRDefault="00730267" w:rsidP="00730267">
            <w:pPr>
              <w:ind w:left="34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Семейные команды участвуют в эстафет</w:t>
            </w:r>
            <w:r w:rsidR="00A639DC">
              <w:rPr>
                <w:rFonts w:ascii="PT Astra Serif" w:eastAsiaTheme="minorEastAsia" w:hAnsi="PT Astra Serif" w:cstheme="minorBidi"/>
                <w:lang w:eastAsia="ru-RU"/>
              </w:rPr>
              <w:t>е на главный кубок смены семейного лагеря выходного дня «Счастливы вместе»</w:t>
            </w:r>
          </w:p>
          <w:p w14:paraId="4553DE9E" w14:textId="77777777" w:rsidR="00F23D40" w:rsidRPr="00D65687" w:rsidRDefault="00F23D40" w:rsidP="005F2FF8">
            <w:pPr>
              <w:ind w:left="34"/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226" w14:textId="77777777" w:rsidR="007B2C71" w:rsidRPr="00D65687" w:rsidRDefault="009D14F0" w:rsidP="009D14F0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Волонте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ры-аниматоры,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>педагоги-организаторы,</w:t>
            </w:r>
            <w:r>
              <w:t xml:space="preserve"> 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>и</w:t>
            </w:r>
            <w:r w:rsidRPr="009D14F0">
              <w:rPr>
                <w:rFonts w:ascii="PT Astra Serif" w:eastAsiaTheme="minorEastAsia" w:hAnsi="PT Astra Serif" w:cstheme="minorBidi"/>
                <w:lang w:eastAsia="ru-RU"/>
              </w:rPr>
              <w:t>нс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>трукторы по физической культуре.</w:t>
            </w:r>
            <w:r w:rsidRPr="009D14F0"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</w:p>
          <w:p w14:paraId="5D7AE1F9" w14:textId="77777777" w:rsidR="00F23D40" w:rsidRPr="00D65687" w:rsidRDefault="00F23D40" w:rsidP="005F2FF8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</w:p>
        </w:tc>
      </w:tr>
      <w:tr w:rsidR="00F23D40" w:rsidRPr="004E251D" w14:paraId="5362D5B5" w14:textId="77777777" w:rsidTr="00FA018B">
        <w:trPr>
          <w:trHeight w:val="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7C8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17.00 –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5E4" w14:textId="77777777" w:rsidR="00D2296C" w:rsidRDefault="00D2296C" w:rsidP="0034316C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Поощрение участников смены.</w:t>
            </w:r>
          </w:p>
          <w:p w14:paraId="1E65F454" w14:textId="77777777" w:rsidR="00F23D40" w:rsidRPr="00D65687" w:rsidRDefault="007B2C71" w:rsidP="0034316C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Большая и</w:t>
            </w:r>
            <w:r w:rsidRPr="007B2C71">
              <w:rPr>
                <w:rFonts w:ascii="PT Astra Serif" w:eastAsiaTheme="minorEastAsia" w:hAnsi="PT Astra Serif" w:cstheme="minorBidi"/>
                <w:lang w:eastAsia="ru-RU"/>
              </w:rPr>
              <w:t>гра «Аукцион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 </w:t>
            </w:r>
            <w:r w:rsidR="0034316C">
              <w:rPr>
                <w:rFonts w:ascii="PT Astra Serif" w:eastAsiaTheme="minorEastAsia" w:hAnsi="PT Astra Serif" w:cstheme="minorBidi"/>
                <w:lang w:eastAsia="ru-RU"/>
              </w:rPr>
              <w:t>подарков</w:t>
            </w:r>
            <w:r w:rsidRPr="007B2C71">
              <w:rPr>
                <w:rFonts w:ascii="PT Astra Serif" w:eastAsiaTheme="minorEastAsia" w:hAnsi="PT Astra Serif" w:cstheme="minorBidi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C58" w14:textId="77777777" w:rsidR="00F23D40" w:rsidRPr="00D65687" w:rsidRDefault="00887893" w:rsidP="00A639DC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Участники смены имеют возможность потратить </w:t>
            </w:r>
            <w:r w:rsidR="00D2296C">
              <w:rPr>
                <w:rFonts w:ascii="PT Astra Serif" w:eastAsiaTheme="minorEastAsia" w:hAnsi="PT Astra Serif" w:cstheme="minorBidi"/>
                <w:lang w:eastAsia="ru-RU"/>
              </w:rPr>
              <w:t xml:space="preserve">заработанные «Ромашки» на призы.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DCA" w14:textId="77777777" w:rsidR="00F23D40" w:rsidRPr="00D65687" w:rsidRDefault="009D14F0" w:rsidP="007B2C71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Волонте</w:t>
            </w:r>
            <w:r w:rsidR="00F23D40"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ры-аниматоры, </w:t>
            </w:r>
            <w:r w:rsidR="007B2C71">
              <w:rPr>
                <w:rFonts w:ascii="PT Astra Serif" w:eastAsiaTheme="minorEastAsia" w:hAnsi="PT Astra Serif" w:cstheme="minorBidi"/>
                <w:lang w:eastAsia="ru-RU"/>
              </w:rPr>
              <w:t>педагоги-организаторы</w:t>
            </w:r>
            <w:r>
              <w:rPr>
                <w:rFonts w:ascii="PT Astra Serif" w:eastAsiaTheme="minorEastAsia" w:hAnsi="PT Astra Serif" w:cstheme="minorBidi"/>
                <w:lang w:eastAsia="ru-RU"/>
              </w:rPr>
              <w:t>.</w:t>
            </w:r>
          </w:p>
        </w:tc>
      </w:tr>
      <w:tr w:rsidR="00F23D40" w:rsidRPr="004E251D" w14:paraId="3159C73E" w14:textId="77777777" w:rsidTr="00FA018B">
        <w:trPr>
          <w:trHeight w:val="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D1A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18.00 – 18.30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AF2" w14:textId="77777777" w:rsidR="00F23D40" w:rsidRPr="00D65687" w:rsidRDefault="00F23D40" w:rsidP="005F2FF8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>Отъезд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137" w14:textId="77777777" w:rsidR="00F23D40" w:rsidRPr="00D65687" w:rsidRDefault="00A639DC" w:rsidP="00A639DC">
            <w:pPr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 xml:space="preserve">Проведение мониторингового исследования (анкета участника). Книга отзывов и пожеланий.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2A8" w14:textId="77777777" w:rsidR="009D14F0" w:rsidRPr="00D65687" w:rsidRDefault="009D14F0" w:rsidP="009D14F0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Н</w:t>
            </w: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ачальник лагеря, </w:t>
            </w:r>
          </w:p>
          <w:p w14:paraId="127E38F0" w14:textId="77777777" w:rsidR="009D14F0" w:rsidRPr="00D65687" w:rsidRDefault="009D14F0" w:rsidP="009D14F0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 w:rsidRPr="00D65687">
              <w:rPr>
                <w:rFonts w:ascii="PT Astra Serif" w:eastAsiaTheme="minorEastAsia" w:hAnsi="PT Astra Serif" w:cstheme="minorBidi"/>
                <w:lang w:eastAsia="ru-RU"/>
              </w:rPr>
              <w:t xml:space="preserve">заведующий хозяйством, </w:t>
            </w:r>
          </w:p>
          <w:p w14:paraId="0F5B019E" w14:textId="77777777" w:rsidR="00F23D40" w:rsidRPr="00D65687" w:rsidRDefault="009D14F0" w:rsidP="009D14F0">
            <w:pPr>
              <w:jc w:val="both"/>
              <w:rPr>
                <w:rFonts w:ascii="PT Astra Serif" w:eastAsiaTheme="minorEastAsia" w:hAnsi="PT Astra Serif" w:cstheme="minorBidi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lang w:eastAsia="ru-RU"/>
              </w:rPr>
              <w:t>педагоги-организаторы.</w:t>
            </w:r>
          </w:p>
        </w:tc>
      </w:tr>
    </w:tbl>
    <w:p w14:paraId="6E869BB2" w14:textId="77777777" w:rsidR="00FA018B" w:rsidRPr="004E251D" w:rsidRDefault="00FA018B" w:rsidP="00D2296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3D0FE8AF" w14:textId="2BA0CE9E" w:rsidR="00F23D40" w:rsidRDefault="00D2296C" w:rsidP="006F06B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Pr="00D2296C">
        <w:rPr>
          <w:rFonts w:ascii="PT Astra Serif" w:hAnsi="PT Astra Serif"/>
          <w:b/>
          <w:sz w:val="28"/>
          <w:szCs w:val="28"/>
        </w:rPr>
        <w:t xml:space="preserve">мета </w:t>
      </w:r>
      <w:r>
        <w:rPr>
          <w:rFonts w:ascii="PT Astra Serif" w:hAnsi="PT Astra Serif"/>
          <w:b/>
          <w:sz w:val="28"/>
          <w:szCs w:val="28"/>
        </w:rPr>
        <w:t>проекта</w:t>
      </w:r>
    </w:p>
    <w:p w14:paraId="53236029" w14:textId="0F2CD9CB" w:rsidR="007E38D8" w:rsidRDefault="007E38D8" w:rsidP="007E38D8">
      <w:pPr>
        <w:pStyle w:val="a7"/>
        <w:spacing w:after="0" w:line="240" w:lineRule="auto"/>
        <w:ind w:left="1146"/>
        <w:rPr>
          <w:rFonts w:ascii="PT Astra Serif" w:hAnsi="PT Astra Serif"/>
          <w:b/>
          <w:sz w:val="28"/>
          <w:szCs w:val="28"/>
        </w:rPr>
      </w:pPr>
    </w:p>
    <w:tbl>
      <w:tblPr>
        <w:tblW w:w="10327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3544"/>
        <w:gridCol w:w="142"/>
        <w:gridCol w:w="2016"/>
        <w:gridCol w:w="2094"/>
        <w:gridCol w:w="1714"/>
      </w:tblGrid>
      <w:tr w:rsidR="007E38D8" w:rsidRPr="00C53F34" w14:paraId="77AFFF18" w14:textId="77777777" w:rsidTr="007E38D8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319C43D4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52E2F93A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15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87FFE69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14FE1E8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Цена (руб.)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09A3A01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Сумма (руб.)</w:t>
            </w:r>
          </w:p>
        </w:tc>
      </w:tr>
      <w:tr w:rsidR="007E38D8" w:rsidRPr="00C53F34" w14:paraId="62B132C7" w14:textId="77777777" w:rsidTr="007E38D8">
        <w:tc>
          <w:tcPr>
            <w:tcW w:w="10327" w:type="dxa"/>
            <w:gridSpan w:val="7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5DA278B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 xml:space="preserve">Имеется на реализацию смены </w:t>
            </w:r>
          </w:p>
          <w:p w14:paraId="0D2BC1A9" w14:textId="77777777" w:rsidR="007E38D8" w:rsidRPr="00C53F34" w:rsidRDefault="007E38D8" w:rsidP="007E38D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«Фестиваль приключений «Раз ромашка, два ромашка…»</w:t>
            </w:r>
          </w:p>
        </w:tc>
      </w:tr>
      <w:tr w:rsidR="007E38D8" w:rsidRPr="00C53F34" w14:paraId="2E8781CD" w14:textId="77777777" w:rsidTr="007E38D8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42F5F9F3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7182AA34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Расходы на питание участников проекта (за счет участников проекта)</w:t>
            </w:r>
          </w:p>
        </w:tc>
        <w:tc>
          <w:tcPr>
            <w:tcW w:w="215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CC87F4F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2C8BB4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9C4D0B5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35 000</w:t>
            </w:r>
          </w:p>
        </w:tc>
      </w:tr>
      <w:tr w:rsidR="007E38D8" w:rsidRPr="00C53F34" w14:paraId="7264E806" w14:textId="77777777" w:rsidTr="007E38D8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1F8B6B58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42A1C897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Амортизация игрового оборудования (батуты, гигантские ботинки, шашки, дартс и т.д.) Оборудование предоставляет МБУ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</w:rPr>
              <w:t>МЦРСиМ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 xml:space="preserve"> «Доверие».</w:t>
            </w:r>
          </w:p>
        </w:tc>
        <w:tc>
          <w:tcPr>
            <w:tcW w:w="215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399167B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 наименований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3004D6B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Средняя стоимость – 10 000 Х на количество услуг – 1 = 10 000 Х 6,5 (коэффициент АО)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DA6C87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65 000</w:t>
            </w:r>
          </w:p>
        </w:tc>
      </w:tr>
      <w:tr w:rsidR="007E38D8" w:rsidRPr="00C53F34" w14:paraId="3CB0C419" w14:textId="77777777" w:rsidTr="007E38D8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24261EE0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657B320B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Заработная плата специалистов (из фонда оплаты труда МБУ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</w:rPr>
              <w:t>МЦРСиМ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 xml:space="preserve"> «Доверие»)</w:t>
            </w:r>
          </w:p>
        </w:tc>
        <w:tc>
          <w:tcPr>
            <w:tcW w:w="215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23BB274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15 специалистов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739D98C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Средняя стоимость работы в час – 300 руб. Х 8 часов = 2 400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15B7553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36 000</w:t>
            </w:r>
          </w:p>
        </w:tc>
      </w:tr>
      <w:tr w:rsidR="007E38D8" w:rsidRPr="00C53F34" w14:paraId="4A9638B4" w14:textId="77777777" w:rsidTr="007E38D8">
        <w:tc>
          <w:tcPr>
            <w:tcW w:w="67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645FCFD7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4AB5665D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Привлечение спонсорской </w:t>
            </w:r>
            <w:r w:rsidRPr="00C53F34">
              <w:rPr>
                <w:rFonts w:ascii="PT Astra Serif" w:hAnsi="PT Astra Serif"/>
                <w:sz w:val="24"/>
                <w:szCs w:val="24"/>
              </w:rPr>
              <w:lastRenderedPageBreak/>
              <w:t>помощи на закупку или предоставление призового фонда (посещение досуговых учреждений, сувениры, продукты питания)</w:t>
            </w:r>
          </w:p>
        </w:tc>
        <w:tc>
          <w:tcPr>
            <w:tcW w:w="215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C24CFE8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lastRenderedPageBreak/>
              <w:t>1 мероприятие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B48D41F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3FE5EC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862CD7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73115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10 000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76C28C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B64C6F6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431AA7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064EAF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10 000</w:t>
            </w:r>
          </w:p>
        </w:tc>
      </w:tr>
      <w:tr w:rsidR="007E38D8" w:rsidRPr="00C53F34" w14:paraId="1641F5E5" w14:textId="77777777" w:rsidTr="007E38D8">
        <w:tc>
          <w:tcPr>
            <w:tcW w:w="8613" w:type="dxa"/>
            <w:gridSpan w:val="6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00A35B9" w14:textId="77777777" w:rsidR="007E38D8" w:rsidRPr="00C53F34" w:rsidRDefault="007E38D8" w:rsidP="007E38D8">
            <w:pPr>
              <w:spacing w:after="0" w:line="240" w:lineRule="auto"/>
              <w:ind w:left="101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имеется: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2BBB600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146 000</w:t>
            </w:r>
          </w:p>
        </w:tc>
      </w:tr>
      <w:tr w:rsidR="007E38D8" w:rsidRPr="00C53F34" w14:paraId="399B2DB4" w14:textId="77777777" w:rsidTr="007E38D8">
        <w:tc>
          <w:tcPr>
            <w:tcW w:w="10327" w:type="dxa"/>
            <w:gridSpan w:val="7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B8315C6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 xml:space="preserve">Требуется на реализацию смены </w:t>
            </w:r>
          </w:p>
          <w:p w14:paraId="6EE746FC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«Фестиваль приключений «Раз ромашка, два ромашка…»</w:t>
            </w:r>
          </w:p>
        </w:tc>
      </w:tr>
      <w:tr w:rsidR="007E38D8" w:rsidRPr="00C53F34" w14:paraId="0F325E4E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11352B7C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3FD1E666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Кубок «Счастливы вместе» (договор на изготовление)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280B34A" w14:textId="77C0CD00" w:rsidR="007E38D8" w:rsidRPr="00C53F34" w:rsidRDefault="00455571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E38D8" w:rsidRPr="00C53F34">
              <w:rPr>
                <w:rFonts w:ascii="PT Astra Serif" w:hAnsi="PT Astra Serif"/>
                <w:sz w:val="24"/>
                <w:szCs w:val="24"/>
              </w:rPr>
              <w:t xml:space="preserve">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E6B0EB9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C20BE53" w14:textId="6CE69D8F" w:rsidR="007E38D8" w:rsidRPr="00C53F34" w:rsidRDefault="00455571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7E38D8" w:rsidRPr="00C53F34">
              <w:rPr>
                <w:rFonts w:ascii="PT Astra Serif" w:hAnsi="PT Astra Serif"/>
                <w:sz w:val="24"/>
                <w:szCs w:val="24"/>
              </w:rPr>
              <w:t xml:space="preserve"> 000</w:t>
            </w:r>
          </w:p>
        </w:tc>
      </w:tr>
      <w:tr w:rsidR="007E38D8" w:rsidRPr="00C53F34" w14:paraId="674F8E19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1A589C66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5474A229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Стенд напольный</w:t>
            </w:r>
          </w:p>
          <w:p w14:paraId="197DE613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100 х 150 см. переносной, белый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F01EF4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FE02505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4F91B5D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6 450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39BA3DD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4EA3066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6 450</w:t>
            </w:r>
          </w:p>
        </w:tc>
      </w:tr>
      <w:tr w:rsidR="007E38D8" w:rsidRPr="00C53F34" w14:paraId="2D2D5F87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720B3523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33027AAC" w14:textId="542F32EF" w:rsidR="007E38D8" w:rsidRPr="00C53F34" w:rsidRDefault="00C84B9B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84B9B">
              <w:rPr>
                <w:rFonts w:ascii="PT Astra Serif" w:hAnsi="PT Astra Serif"/>
                <w:sz w:val="24"/>
                <w:szCs w:val="24"/>
              </w:rPr>
              <w:t>Спектр / Набор пальчиковых красок "Яркая забава" 6 цветов по 60 мл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342CEE3" w14:textId="2137903B" w:rsidR="007E38D8" w:rsidRPr="00C53F34" w:rsidRDefault="00C84B9B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8083C93" w14:textId="334704E5" w:rsidR="007E38D8" w:rsidRPr="00C53F34" w:rsidRDefault="00C84B9B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4E70166" w14:textId="76AB11C9" w:rsidR="007E38D8" w:rsidRPr="00C53F34" w:rsidRDefault="00C84B9B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11 700</w:t>
            </w:r>
          </w:p>
        </w:tc>
      </w:tr>
      <w:tr w:rsidR="007E38D8" w:rsidRPr="00C53F34" w14:paraId="791A3561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40B67DBB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340257E9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Надувной аттракцион «Беличье колесо» + доставка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8F34B7A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8A36C4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38 000</w:t>
            </w:r>
          </w:p>
          <w:p w14:paraId="007CA06E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+</w:t>
            </w:r>
          </w:p>
          <w:p w14:paraId="482352E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2 418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E2F876A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76 000</w:t>
            </w:r>
          </w:p>
          <w:p w14:paraId="506AAE3F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+</w:t>
            </w:r>
          </w:p>
          <w:p w14:paraId="27AB7E5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2 418</w:t>
            </w:r>
          </w:p>
        </w:tc>
      </w:tr>
      <w:tr w:rsidR="007E38D8" w:rsidRPr="00C53F34" w14:paraId="51904644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3ED0885D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610C2A81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Набор для 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</w:rPr>
              <w:t>спидминтона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Torneo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AC78516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 xml:space="preserve">3 </w:t>
            </w:r>
            <w:r w:rsidRPr="00C53F34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34957E3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</w:t>
            </w: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53F34">
              <w:rPr>
                <w:rFonts w:ascii="PT Astra Serif" w:hAnsi="PT Astra Serif"/>
                <w:sz w:val="24"/>
                <w:szCs w:val="24"/>
              </w:rPr>
              <w:t>799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FBD7076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8 397</w:t>
            </w:r>
          </w:p>
        </w:tc>
      </w:tr>
      <w:tr w:rsidR="007E38D8" w:rsidRPr="00C53F34" w14:paraId="08B07DE2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26E49205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29C29233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Надувной дартс 2,5х3 м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86F73D6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6BBB34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53</w:t>
            </w: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53F34">
              <w:rPr>
                <w:rFonts w:ascii="PT Astra Serif" w:hAnsi="PT Astra Serif"/>
                <w:sz w:val="24"/>
                <w:szCs w:val="24"/>
              </w:rPr>
              <w:t>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9D8AEA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53 000</w:t>
            </w:r>
          </w:p>
        </w:tc>
      </w:tr>
      <w:tr w:rsidR="007E38D8" w:rsidRPr="00C53F34" w14:paraId="5050B33C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75D9F27B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45385F68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Канцелярские товары для изготовления «Ромашек»:</w:t>
            </w:r>
          </w:p>
          <w:p w14:paraId="1EB0E30A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самоклеящаяся цветная бумага LOMOND A4, упаковка - 50 листов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302AA56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10 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</w:rPr>
              <w:t>уп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84D6575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C3A0688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91975C3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620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0C7721D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7185D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427A77A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6 200</w:t>
            </w:r>
          </w:p>
        </w:tc>
      </w:tr>
      <w:tr w:rsidR="007E38D8" w:rsidRPr="00C53F34" w14:paraId="7AA8CD28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42F8DC50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6028C8E5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Тент туристический Пикник-Люкс 3.0х6.0 со стенками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7AFDF3F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5114367F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F7B9256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42 700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2A9ABCF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230F16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42 700</w:t>
            </w:r>
          </w:p>
        </w:tc>
      </w:tr>
      <w:tr w:rsidR="007E38D8" w:rsidRPr="00C53F34" w14:paraId="0800F23A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38D37D34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24770F88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Палатка 4-местная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Outventure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 xml:space="preserve"> Bergen 4</w:t>
            </w:r>
            <w:r w:rsidRPr="00C53F3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69B8D81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C53F34">
              <w:rPr>
                <w:rFonts w:ascii="PT Astra Serif" w:hAnsi="PT Astra Serif"/>
                <w:sz w:val="24"/>
                <w:szCs w:val="24"/>
              </w:rPr>
              <w:t>2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890511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6 999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3831D1E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83 988</w:t>
            </w:r>
          </w:p>
        </w:tc>
      </w:tr>
      <w:tr w:rsidR="007E38D8" w:rsidRPr="00C53F34" w14:paraId="1CBF0898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275944F5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C53F3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26B73316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Набор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Outventure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>»: стол                               + 4 стула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D2FA2CA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12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7850A6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3 999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5EC13C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47 988</w:t>
            </w:r>
          </w:p>
        </w:tc>
      </w:tr>
      <w:tr w:rsidR="007E38D8" w:rsidRPr="00C53F34" w14:paraId="31DE290D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67B96025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4DAA5CBC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Туристический коврик с фольгированным покрытием 180х60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BB4645A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24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27A922E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599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346E578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14 376</w:t>
            </w:r>
          </w:p>
        </w:tc>
      </w:tr>
      <w:tr w:rsidR="007E38D8" w:rsidRPr="00C53F34" w14:paraId="5AD9A071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32D9A640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62CBA683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Сувенирная продукция: 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</w:rPr>
              <w:t>термокружка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Outventure</w:t>
            </w:r>
            <w:proofErr w:type="spellEnd"/>
            <w:r w:rsidRPr="00C53F34">
              <w:rPr>
                <w:rFonts w:ascii="PT Astra Serif" w:hAnsi="PT Astra Serif"/>
                <w:sz w:val="24"/>
                <w:szCs w:val="24"/>
              </w:rPr>
              <w:t>» 400 мл.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9BFD172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150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ED2E4CC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529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BA02C8B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79 350</w:t>
            </w:r>
          </w:p>
        </w:tc>
      </w:tr>
      <w:tr w:rsidR="007E38D8" w:rsidRPr="00C53F34" w14:paraId="75757667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69ED07FC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45582ED4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Подарочный сертификат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3096483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A61EC33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9AF4EF9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9 000</w:t>
            </w:r>
          </w:p>
        </w:tc>
      </w:tr>
      <w:tr w:rsidR="007E38D8" w:rsidRPr="00C53F34" w14:paraId="6A94EA04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364C465A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2733CB21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Подарочный сертификат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9048210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CFE67D2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6E1AC1F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6 000</w:t>
            </w:r>
          </w:p>
        </w:tc>
      </w:tr>
      <w:tr w:rsidR="007E38D8" w:rsidRPr="00C53F34" w14:paraId="31B7DAC6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6DE2839A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25DF9738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Подарочный сертификат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B904F5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DFFD4AB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1 000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A8E574C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3 000</w:t>
            </w:r>
          </w:p>
        </w:tc>
      </w:tr>
      <w:tr w:rsidR="007E38D8" w:rsidRPr="00C53F34" w14:paraId="3C000245" w14:textId="77777777" w:rsidTr="007E38D8">
        <w:tc>
          <w:tcPr>
            <w:tcW w:w="817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7550A170" w14:textId="77777777" w:rsidR="007E38D8" w:rsidRPr="00C53F34" w:rsidRDefault="007E38D8" w:rsidP="007E38D8">
            <w:pPr>
              <w:spacing w:after="0" w:line="240" w:lineRule="auto"/>
              <w:ind w:right="1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686" w:type="dxa"/>
            <w:gridSpan w:val="2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</w:tcPr>
          <w:p w14:paraId="314E38C7" w14:textId="77777777" w:rsidR="007E38D8" w:rsidRPr="00C53F34" w:rsidRDefault="007E38D8" w:rsidP="007E38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Настольная игра «Колонизаторы </w:t>
            </w:r>
            <w:r w:rsidRPr="00C53F34">
              <w:rPr>
                <w:rFonts w:ascii="PT Astra Serif" w:hAnsi="PT Astra Serif"/>
                <w:sz w:val="24"/>
                <w:szCs w:val="24"/>
                <w:lang w:val="en-US"/>
              </w:rPr>
              <w:t>Junior</w:t>
            </w:r>
            <w:r w:rsidRPr="00C53F34">
              <w:rPr>
                <w:rFonts w:ascii="PT Astra Serif" w:hAnsi="PT Astra Serif"/>
                <w:sz w:val="24"/>
                <w:szCs w:val="24"/>
              </w:rPr>
              <w:t>» + доставка</w:t>
            </w:r>
          </w:p>
        </w:tc>
        <w:tc>
          <w:tcPr>
            <w:tcW w:w="20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0E50422" w14:textId="77777777" w:rsidR="007E38D8" w:rsidRPr="00C53F34" w:rsidRDefault="007E38D8" w:rsidP="007E38D8">
            <w:pPr>
              <w:spacing w:after="0" w:line="240" w:lineRule="auto"/>
              <w:ind w:lef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10 шт.</w:t>
            </w:r>
          </w:p>
        </w:tc>
        <w:tc>
          <w:tcPr>
            <w:tcW w:w="20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CDC5E07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1 990</w:t>
            </w:r>
          </w:p>
          <w:p w14:paraId="7D0FE59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 xml:space="preserve"> +</w:t>
            </w:r>
          </w:p>
          <w:p w14:paraId="65E6E043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633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5365C74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19 900</w:t>
            </w:r>
          </w:p>
          <w:p w14:paraId="7185C07A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+</w:t>
            </w:r>
          </w:p>
          <w:p w14:paraId="33360F91" w14:textId="77777777" w:rsidR="007E38D8" w:rsidRPr="00C53F34" w:rsidRDefault="007E38D8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53F34">
              <w:rPr>
                <w:rFonts w:ascii="PT Astra Serif" w:hAnsi="PT Astra Serif"/>
                <w:sz w:val="24"/>
                <w:szCs w:val="24"/>
              </w:rPr>
              <w:t>633</w:t>
            </w:r>
          </w:p>
        </w:tc>
      </w:tr>
      <w:tr w:rsidR="007E38D8" w:rsidRPr="00C53F34" w14:paraId="02FA92FD" w14:textId="77777777" w:rsidTr="007E38D8">
        <w:tc>
          <w:tcPr>
            <w:tcW w:w="8613" w:type="dxa"/>
            <w:gridSpan w:val="6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763EDAD" w14:textId="77777777" w:rsidR="007E38D8" w:rsidRPr="00C53F34" w:rsidRDefault="007E38D8" w:rsidP="007E38D8">
            <w:pPr>
              <w:spacing w:after="0" w:line="240" w:lineRule="auto"/>
              <w:ind w:left="101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Итого требуется: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FA1F32A" w14:textId="2AE6F05F" w:rsidR="007E38D8" w:rsidRPr="00C53F34" w:rsidRDefault="00906BE9" w:rsidP="007E38D8">
            <w:pPr>
              <w:spacing w:after="0" w:line="240" w:lineRule="auto"/>
              <w:ind w:left="10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477</w:t>
            </w:r>
            <w:r w:rsidR="007E38D8" w:rsidRPr="00C53F3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7E38D8" w:rsidRPr="00C53F34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</w:tr>
      <w:tr w:rsidR="007E38D8" w:rsidRPr="00C53F34" w14:paraId="5A63641B" w14:textId="77777777" w:rsidTr="007E38D8">
        <w:tc>
          <w:tcPr>
            <w:tcW w:w="8613" w:type="dxa"/>
            <w:gridSpan w:val="6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1E5A9C8" w14:textId="77777777" w:rsidR="007E38D8" w:rsidRPr="00C53F34" w:rsidRDefault="007E38D8" w:rsidP="007E38D8">
            <w:pPr>
              <w:spacing w:after="0" w:line="240" w:lineRule="auto"/>
              <w:ind w:left="101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C53F34">
              <w:rPr>
                <w:rFonts w:ascii="PT Astra Serif" w:hAnsi="PT Astra Serif"/>
                <w:b/>
                <w:sz w:val="24"/>
                <w:szCs w:val="24"/>
              </w:rPr>
              <w:t>Всего по проекту:</w:t>
            </w:r>
          </w:p>
        </w:tc>
        <w:tc>
          <w:tcPr>
            <w:tcW w:w="171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42AF4E80" w14:textId="6B0BFE7A" w:rsidR="007E38D8" w:rsidRPr="00906BE9" w:rsidRDefault="00906BE9" w:rsidP="00906BE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1</w:t>
            </w:r>
            <w:r w:rsidR="007E38D8" w:rsidRPr="00906BE9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</w:tr>
    </w:tbl>
    <w:p w14:paraId="46ABEC81" w14:textId="77777777" w:rsidR="007E38D8" w:rsidRDefault="007E38D8" w:rsidP="007E38D8">
      <w:pPr>
        <w:pStyle w:val="a7"/>
        <w:spacing w:after="0" w:line="240" w:lineRule="auto"/>
        <w:ind w:left="1146"/>
        <w:rPr>
          <w:rFonts w:ascii="PT Astra Serif" w:hAnsi="PT Astra Serif"/>
          <w:b/>
          <w:sz w:val="28"/>
          <w:szCs w:val="28"/>
        </w:rPr>
      </w:pPr>
    </w:p>
    <w:p w14:paraId="265E6681" w14:textId="77777777" w:rsidR="00FA018B" w:rsidRPr="006F06B7" w:rsidRDefault="00FA018B" w:rsidP="00FA018B">
      <w:pPr>
        <w:pStyle w:val="a7"/>
        <w:spacing w:after="0" w:line="240" w:lineRule="auto"/>
        <w:ind w:left="1146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p w14:paraId="276E8372" w14:textId="77777777" w:rsidR="00DB3110" w:rsidRPr="004E251D" w:rsidRDefault="00DB3110" w:rsidP="005F2F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B3110" w:rsidRPr="004E251D" w:rsidSect="0054012A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A52C" w14:textId="77777777" w:rsidR="00402BE0" w:rsidRDefault="00402BE0" w:rsidP="003D17B4">
      <w:pPr>
        <w:spacing w:after="0" w:line="240" w:lineRule="auto"/>
      </w:pPr>
      <w:r>
        <w:separator/>
      </w:r>
    </w:p>
  </w:endnote>
  <w:endnote w:type="continuationSeparator" w:id="0">
    <w:p w14:paraId="2F5290F0" w14:textId="77777777" w:rsidR="00402BE0" w:rsidRDefault="00402BE0" w:rsidP="003D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8823B" w14:textId="77777777" w:rsidR="00402BE0" w:rsidRDefault="00402BE0" w:rsidP="003D17B4">
      <w:pPr>
        <w:spacing w:after="0" w:line="240" w:lineRule="auto"/>
      </w:pPr>
      <w:r>
        <w:separator/>
      </w:r>
    </w:p>
  </w:footnote>
  <w:footnote w:type="continuationSeparator" w:id="0">
    <w:p w14:paraId="0274D78C" w14:textId="77777777" w:rsidR="00402BE0" w:rsidRDefault="00402BE0" w:rsidP="003D1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FEE"/>
    <w:multiLevelType w:val="hybridMultilevel"/>
    <w:tmpl w:val="5E484A40"/>
    <w:lvl w:ilvl="0" w:tplc="30A0D240">
      <w:start w:val="646"/>
      <w:numFmt w:val="decimal"/>
      <w:lvlText w:val="%1"/>
      <w:lvlJc w:val="left"/>
      <w:pPr>
        <w:ind w:left="55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31E3F20"/>
    <w:multiLevelType w:val="hybridMultilevel"/>
    <w:tmpl w:val="5042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910"/>
    <w:multiLevelType w:val="hybridMultilevel"/>
    <w:tmpl w:val="BB02AF26"/>
    <w:lvl w:ilvl="0" w:tplc="E3666D1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242FEE"/>
    <w:multiLevelType w:val="hybridMultilevel"/>
    <w:tmpl w:val="01A697D8"/>
    <w:lvl w:ilvl="0" w:tplc="53D6A41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E72C2"/>
    <w:multiLevelType w:val="hybridMultilevel"/>
    <w:tmpl w:val="8818751E"/>
    <w:lvl w:ilvl="0" w:tplc="53D6A418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3E1"/>
    <w:multiLevelType w:val="hybridMultilevel"/>
    <w:tmpl w:val="DD1A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03CE"/>
    <w:multiLevelType w:val="hybridMultilevel"/>
    <w:tmpl w:val="5270E6C8"/>
    <w:lvl w:ilvl="0" w:tplc="53D6A41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16729"/>
    <w:multiLevelType w:val="hybridMultilevel"/>
    <w:tmpl w:val="9B6E3EE8"/>
    <w:lvl w:ilvl="0" w:tplc="53D6A418"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21385"/>
    <w:multiLevelType w:val="hybridMultilevel"/>
    <w:tmpl w:val="1DD4AEB6"/>
    <w:lvl w:ilvl="0" w:tplc="53D6A418"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EB26EB"/>
    <w:multiLevelType w:val="hybridMultilevel"/>
    <w:tmpl w:val="2F92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9FC0">
      <w:numFmt w:val="bullet"/>
      <w:lvlText w:val="•"/>
      <w:lvlJc w:val="left"/>
      <w:pPr>
        <w:ind w:left="1785" w:hanging="705"/>
      </w:pPr>
      <w:rPr>
        <w:rFonts w:ascii="PT Astra Serif" w:eastAsiaTheme="minorEastAsia" w:hAnsi="PT Astra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5D07"/>
    <w:multiLevelType w:val="hybridMultilevel"/>
    <w:tmpl w:val="3A90EF1E"/>
    <w:lvl w:ilvl="0" w:tplc="53D6A418"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7751"/>
    <w:multiLevelType w:val="hybridMultilevel"/>
    <w:tmpl w:val="6292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513B3"/>
    <w:multiLevelType w:val="hybridMultilevel"/>
    <w:tmpl w:val="CBF4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5B76"/>
    <w:multiLevelType w:val="hybridMultilevel"/>
    <w:tmpl w:val="03FA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31D1"/>
    <w:multiLevelType w:val="hybridMultilevel"/>
    <w:tmpl w:val="FACE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84768"/>
    <w:multiLevelType w:val="hybridMultilevel"/>
    <w:tmpl w:val="6ADAC6BC"/>
    <w:lvl w:ilvl="0" w:tplc="9E26890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E6F62"/>
    <w:multiLevelType w:val="hybridMultilevel"/>
    <w:tmpl w:val="8228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33F6"/>
    <w:multiLevelType w:val="hybridMultilevel"/>
    <w:tmpl w:val="98B4BDE6"/>
    <w:lvl w:ilvl="0" w:tplc="168C4FB0">
      <w:start w:val="623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 w15:restartNumberingAfterBreak="0">
    <w:nsid w:val="65787D59"/>
    <w:multiLevelType w:val="hybridMultilevel"/>
    <w:tmpl w:val="C1D49478"/>
    <w:lvl w:ilvl="0" w:tplc="1674A78A">
      <w:start w:val="17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5198"/>
    <w:multiLevelType w:val="hybridMultilevel"/>
    <w:tmpl w:val="195C3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80CBA"/>
    <w:multiLevelType w:val="hybridMultilevel"/>
    <w:tmpl w:val="90DA6FA2"/>
    <w:lvl w:ilvl="0" w:tplc="EF204146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61134"/>
    <w:multiLevelType w:val="hybridMultilevel"/>
    <w:tmpl w:val="7C6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860"/>
    <w:multiLevelType w:val="hybridMultilevel"/>
    <w:tmpl w:val="0F00D136"/>
    <w:lvl w:ilvl="0" w:tplc="53D6A418"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7C870B6A"/>
    <w:multiLevelType w:val="hybridMultilevel"/>
    <w:tmpl w:val="2098E218"/>
    <w:lvl w:ilvl="0" w:tplc="53D6A418"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1"/>
  </w:num>
  <w:num w:numId="5">
    <w:abstractNumId w:val="15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22"/>
  </w:num>
  <w:num w:numId="11">
    <w:abstractNumId w:val="6"/>
  </w:num>
  <w:num w:numId="12">
    <w:abstractNumId w:val="21"/>
  </w:num>
  <w:num w:numId="13">
    <w:abstractNumId w:val="20"/>
  </w:num>
  <w:num w:numId="14">
    <w:abstractNumId w:val="18"/>
  </w:num>
  <w:num w:numId="15">
    <w:abstractNumId w:val="12"/>
  </w:num>
  <w:num w:numId="16">
    <w:abstractNumId w:val="16"/>
  </w:num>
  <w:num w:numId="17">
    <w:abstractNumId w:val="2"/>
  </w:num>
  <w:num w:numId="18">
    <w:abstractNumId w:val="4"/>
  </w:num>
  <w:num w:numId="19">
    <w:abstractNumId w:val="7"/>
  </w:num>
  <w:num w:numId="20">
    <w:abstractNumId w:val="10"/>
  </w:num>
  <w:num w:numId="21">
    <w:abstractNumId w:val="1"/>
  </w:num>
  <w:num w:numId="22">
    <w:abstractNumId w:val="23"/>
  </w:num>
  <w:num w:numId="23">
    <w:abstractNumId w:val="0"/>
  </w:num>
  <w:num w:numId="2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5D"/>
    <w:rsid w:val="000064C0"/>
    <w:rsid w:val="00025DCA"/>
    <w:rsid w:val="00031D93"/>
    <w:rsid w:val="00033D2A"/>
    <w:rsid w:val="00040AFB"/>
    <w:rsid w:val="00052B68"/>
    <w:rsid w:val="00057C0E"/>
    <w:rsid w:val="00060E27"/>
    <w:rsid w:val="0006207C"/>
    <w:rsid w:val="00062406"/>
    <w:rsid w:val="00064D32"/>
    <w:rsid w:val="00071A38"/>
    <w:rsid w:val="00073133"/>
    <w:rsid w:val="00074C51"/>
    <w:rsid w:val="00075DCD"/>
    <w:rsid w:val="000837AE"/>
    <w:rsid w:val="00083FBC"/>
    <w:rsid w:val="000879B8"/>
    <w:rsid w:val="00097456"/>
    <w:rsid w:val="000A08C8"/>
    <w:rsid w:val="000A1C98"/>
    <w:rsid w:val="000A44AE"/>
    <w:rsid w:val="000C1E76"/>
    <w:rsid w:val="000C2348"/>
    <w:rsid w:val="000C42FC"/>
    <w:rsid w:val="000D1725"/>
    <w:rsid w:val="000D28B8"/>
    <w:rsid w:val="000D4541"/>
    <w:rsid w:val="000D51BF"/>
    <w:rsid w:val="000D7ABF"/>
    <w:rsid w:val="000E3942"/>
    <w:rsid w:val="00112E7F"/>
    <w:rsid w:val="00115FDA"/>
    <w:rsid w:val="0012242F"/>
    <w:rsid w:val="00124859"/>
    <w:rsid w:val="00132D4C"/>
    <w:rsid w:val="0013737A"/>
    <w:rsid w:val="0015264A"/>
    <w:rsid w:val="00154AE1"/>
    <w:rsid w:val="0016614B"/>
    <w:rsid w:val="0019020B"/>
    <w:rsid w:val="001915DC"/>
    <w:rsid w:val="001A3BCE"/>
    <w:rsid w:val="001B0E52"/>
    <w:rsid w:val="001C044D"/>
    <w:rsid w:val="001C65B3"/>
    <w:rsid w:val="001E38D7"/>
    <w:rsid w:val="001E74CA"/>
    <w:rsid w:val="001F166A"/>
    <w:rsid w:val="001F4354"/>
    <w:rsid w:val="001F64D3"/>
    <w:rsid w:val="00203BF7"/>
    <w:rsid w:val="002041F4"/>
    <w:rsid w:val="002053F0"/>
    <w:rsid w:val="00215BE5"/>
    <w:rsid w:val="00222D49"/>
    <w:rsid w:val="00223166"/>
    <w:rsid w:val="00223E28"/>
    <w:rsid w:val="00256AFA"/>
    <w:rsid w:val="00260FB3"/>
    <w:rsid w:val="00262B50"/>
    <w:rsid w:val="002724A9"/>
    <w:rsid w:val="0027481F"/>
    <w:rsid w:val="002810B8"/>
    <w:rsid w:val="00281B64"/>
    <w:rsid w:val="0028353E"/>
    <w:rsid w:val="00283886"/>
    <w:rsid w:val="0028455C"/>
    <w:rsid w:val="00290B07"/>
    <w:rsid w:val="00295B08"/>
    <w:rsid w:val="00296095"/>
    <w:rsid w:val="002963CD"/>
    <w:rsid w:val="00296CD3"/>
    <w:rsid w:val="002B460F"/>
    <w:rsid w:val="002C5B60"/>
    <w:rsid w:val="002D4A7F"/>
    <w:rsid w:val="002D6F06"/>
    <w:rsid w:val="002D7A94"/>
    <w:rsid w:val="002E3031"/>
    <w:rsid w:val="002F117A"/>
    <w:rsid w:val="002F1507"/>
    <w:rsid w:val="002F6446"/>
    <w:rsid w:val="00301639"/>
    <w:rsid w:val="0032242E"/>
    <w:rsid w:val="003341AC"/>
    <w:rsid w:val="003407E9"/>
    <w:rsid w:val="00342DDB"/>
    <w:rsid w:val="0034316C"/>
    <w:rsid w:val="00346900"/>
    <w:rsid w:val="003472EA"/>
    <w:rsid w:val="00356B1D"/>
    <w:rsid w:val="00360047"/>
    <w:rsid w:val="003621FA"/>
    <w:rsid w:val="00366658"/>
    <w:rsid w:val="003761EF"/>
    <w:rsid w:val="00382BAC"/>
    <w:rsid w:val="003A02A8"/>
    <w:rsid w:val="003A07C2"/>
    <w:rsid w:val="003A25BC"/>
    <w:rsid w:val="003A4495"/>
    <w:rsid w:val="003A5F52"/>
    <w:rsid w:val="003B4A83"/>
    <w:rsid w:val="003B54EE"/>
    <w:rsid w:val="003D17B4"/>
    <w:rsid w:val="003D6A09"/>
    <w:rsid w:val="003E5837"/>
    <w:rsid w:val="003E633F"/>
    <w:rsid w:val="003F4063"/>
    <w:rsid w:val="003F69D9"/>
    <w:rsid w:val="00400D97"/>
    <w:rsid w:val="00402BE0"/>
    <w:rsid w:val="00405ADE"/>
    <w:rsid w:val="00405E29"/>
    <w:rsid w:val="004061C7"/>
    <w:rsid w:val="00407BBB"/>
    <w:rsid w:val="0041342A"/>
    <w:rsid w:val="00414F65"/>
    <w:rsid w:val="00417F88"/>
    <w:rsid w:val="00431710"/>
    <w:rsid w:val="004368C9"/>
    <w:rsid w:val="00443BDF"/>
    <w:rsid w:val="00447D70"/>
    <w:rsid w:val="00450B0B"/>
    <w:rsid w:val="00450CDC"/>
    <w:rsid w:val="00455571"/>
    <w:rsid w:val="00455591"/>
    <w:rsid w:val="00456528"/>
    <w:rsid w:val="00460C05"/>
    <w:rsid w:val="00462968"/>
    <w:rsid w:val="00463F6C"/>
    <w:rsid w:val="0047403D"/>
    <w:rsid w:val="00477218"/>
    <w:rsid w:val="0048102B"/>
    <w:rsid w:val="00492C7E"/>
    <w:rsid w:val="00494064"/>
    <w:rsid w:val="00497569"/>
    <w:rsid w:val="004B156E"/>
    <w:rsid w:val="004B2F72"/>
    <w:rsid w:val="004C0158"/>
    <w:rsid w:val="004C7600"/>
    <w:rsid w:val="004D0E65"/>
    <w:rsid w:val="004D23C1"/>
    <w:rsid w:val="004D5C08"/>
    <w:rsid w:val="004E251D"/>
    <w:rsid w:val="004E6D7F"/>
    <w:rsid w:val="004F14D6"/>
    <w:rsid w:val="004F2399"/>
    <w:rsid w:val="004F33A7"/>
    <w:rsid w:val="00501BE4"/>
    <w:rsid w:val="0051264D"/>
    <w:rsid w:val="0052656B"/>
    <w:rsid w:val="00531455"/>
    <w:rsid w:val="005315D4"/>
    <w:rsid w:val="00535C83"/>
    <w:rsid w:val="00537982"/>
    <w:rsid w:val="0054012A"/>
    <w:rsid w:val="005434A6"/>
    <w:rsid w:val="0054549D"/>
    <w:rsid w:val="00557B42"/>
    <w:rsid w:val="005608D4"/>
    <w:rsid w:val="00563C6E"/>
    <w:rsid w:val="00567B68"/>
    <w:rsid w:val="00570CE3"/>
    <w:rsid w:val="00575CAD"/>
    <w:rsid w:val="00577D18"/>
    <w:rsid w:val="005803F2"/>
    <w:rsid w:val="00587668"/>
    <w:rsid w:val="005923E5"/>
    <w:rsid w:val="005933BC"/>
    <w:rsid w:val="005A3F74"/>
    <w:rsid w:val="005B1EA7"/>
    <w:rsid w:val="005B6249"/>
    <w:rsid w:val="005D1146"/>
    <w:rsid w:val="005D1BA8"/>
    <w:rsid w:val="005E7D61"/>
    <w:rsid w:val="005F1531"/>
    <w:rsid w:val="005F2FF8"/>
    <w:rsid w:val="005F532A"/>
    <w:rsid w:val="005F546E"/>
    <w:rsid w:val="005F5A35"/>
    <w:rsid w:val="0060179C"/>
    <w:rsid w:val="00602751"/>
    <w:rsid w:val="00602F38"/>
    <w:rsid w:val="00612012"/>
    <w:rsid w:val="00622490"/>
    <w:rsid w:val="00626360"/>
    <w:rsid w:val="006440F9"/>
    <w:rsid w:val="00646761"/>
    <w:rsid w:val="00651019"/>
    <w:rsid w:val="00670BCD"/>
    <w:rsid w:val="00670C52"/>
    <w:rsid w:val="00673E03"/>
    <w:rsid w:val="00676922"/>
    <w:rsid w:val="00683EE5"/>
    <w:rsid w:val="006A28EC"/>
    <w:rsid w:val="006A4EE1"/>
    <w:rsid w:val="006A6105"/>
    <w:rsid w:val="006C0864"/>
    <w:rsid w:val="006C211B"/>
    <w:rsid w:val="006C54BE"/>
    <w:rsid w:val="006D2312"/>
    <w:rsid w:val="006D584F"/>
    <w:rsid w:val="006E0B5B"/>
    <w:rsid w:val="006E2A5A"/>
    <w:rsid w:val="006E528A"/>
    <w:rsid w:val="006F03D4"/>
    <w:rsid w:val="006F06B7"/>
    <w:rsid w:val="006F239A"/>
    <w:rsid w:val="006F2B8E"/>
    <w:rsid w:val="00701FB3"/>
    <w:rsid w:val="00704C8E"/>
    <w:rsid w:val="007115C4"/>
    <w:rsid w:val="007178A9"/>
    <w:rsid w:val="0072428E"/>
    <w:rsid w:val="007268E4"/>
    <w:rsid w:val="00730267"/>
    <w:rsid w:val="00736AC4"/>
    <w:rsid w:val="007378DD"/>
    <w:rsid w:val="00746902"/>
    <w:rsid w:val="00760708"/>
    <w:rsid w:val="00767CB7"/>
    <w:rsid w:val="0077062B"/>
    <w:rsid w:val="007711D5"/>
    <w:rsid w:val="0077724B"/>
    <w:rsid w:val="007772CC"/>
    <w:rsid w:val="007840F6"/>
    <w:rsid w:val="00786FAF"/>
    <w:rsid w:val="00792CEE"/>
    <w:rsid w:val="007A0F88"/>
    <w:rsid w:val="007A21FB"/>
    <w:rsid w:val="007A3E26"/>
    <w:rsid w:val="007B2C71"/>
    <w:rsid w:val="007B529D"/>
    <w:rsid w:val="007B7F2A"/>
    <w:rsid w:val="007C50F3"/>
    <w:rsid w:val="007D09C1"/>
    <w:rsid w:val="007D46B6"/>
    <w:rsid w:val="007D5226"/>
    <w:rsid w:val="007D53D7"/>
    <w:rsid w:val="007E1FF7"/>
    <w:rsid w:val="007E38D8"/>
    <w:rsid w:val="007E7267"/>
    <w:rsid w:val="007F362D"/>
    <w:rsid w:val="008022FD"/>
    <w:rsid w:val="008063A5"/>
    <w:rsid w:val="00811042"/>
    <w:rsid w:val="008170E3"/>
    <w:rsid w:val="008230F9"/>
    <w:rsid w:val="00824D5C"/>
    <w:rsid w:val="00825C0E"/>
    <w:rsid w:val="0082754B"/>
    <w:rsid w:val="00830094"/>
    <w:rsid w:val="00832503"/>
    <w:rsid w:val="0084045E"/>
    <w:rsid w:val="00852A28"/>
    <w:rsid w:val="00853CA1"/>
    <w:rsid w:val="00855766"/>
    <w:rsid w:val="008570F1"/>
    <w:rsid w:val="0086113E"/>
    <w:rsid w:val="00865AF5"/>
    <w:rsid w:val="00873FF5"/>
    <w:rsid w:val="0087778E"/>
    <w:rsid w:val="00880222"/>
    <w:rsid w:val="00887893"/>
    <w:rsid w:val="008919F5"/>
    <w:rsid w:val="00891FB2"/>
    <w:rsid w:val="008929CC"/>
    <w:rsid w:val="00895524"/>
    <w:rsid w:val="008A0E65"/>
    <w:rsid w:val="008A0E9D"/>
    <w:rsid w:val="008B5D0B"/>
    <w:rsid w:val="008C0026"/>
    <w:rsid w:val="008C0BB7"/>
    <w:rsid w:val="008C2F28"/>
    <w:rsid w:val="008C3608"/>
    <w:rsid w:val="008C3BE7"/>
    <w:rsid w:val="008C6D6F"/>
    <w:rsid w:val="008F0B7A"/>
    <w:rsid w:val="008F5020"/>
    <w:rsid w:val="008F6930"/>
    <w:rsid w:val="008F6C2A"/>
    <w:rsid w:val="009004DC"/>
    <w:rsid w:val="009033CB"/>
    <w:rsid w:val="00906BE9"/>
    <w:rsid w:val="00907546"/>
    <w:rsid w:val="00907FBA"/>
    <w:rsid w:val="00915E0F"/>
    <w:rsid w:val="0092189F"/>
    <w:rsid w:val="00927048"/>
    <w:rsid w:val="00931A5B"/>
    <w:rsid w:val="00932CD2"/>
    <w:rsid w:val="00934098"/>
    <w:rsid w:val="009419C8"/>
    <w:rsid w:val="009705C3"/>
    <w:rsid w:val="00970F7A"/>
    <w:rsid w:val="00972C02"/>
    <w:rsid w:val="00973672"/>
    <w:rsid w:val="0097649B"/>
    <w:rsid w:val="00983F21"/>
    <w:rsid w:val="009856F6"/>
    <w:rsid w:val="00995EB0"/>
    <w:rsid w:val="009A01A5"/>
    <w:rsid w:val="009A1156"/>
    <w:rsid w:val="009A6F5A"/>
    <w:rsid w:val="009B04A2"/>
    <w:rsid w:val="009B6E83"/>
    <w:rsid w:val="009C6A9B"/>
    <w:rsid w:val="009C7886"/>
    <w:rsid w:val="009D14F0"/>
    <w:rsid w:val="009E204C"/>
    <w:rsid w:val="00A01C55"/>
    <w:rsid w:val="00A04636"/>
    <w:rsid w:val="00A06C2D"/>
    <w:rsid w:val="00A107FC"/>
    <w:rsid w:val="00A15838"/>
    <w:rsid w:val="00A2678A"/>
    <w:rsid w:val="00A35A88"/>
    <w:rsid w:val="00A42A48"/>
    <w:rsid w:val="00A5468D"/>
    <w:rsid w:val="00A55A6F"/>
    <w:rsid w:val="00A55E4E"/>
    <w:rsid w:val="00A57CE3"/>
    <w:rsid w:val="00A61231"/>
    <w:rsid w:val="00A639DC"/>
    <w:rsid w:val="00A64542"/>
    <w:rsid w:val="00A6512F"/>
    <w:rsid w:val="00A70B7E"/>
    <w:rsid w:val="00A74B15"/>
    <w:rsid w:val="00A809C1"/>
    <w:rsid w:val="00A84B1A"/>
    <w:rsid w:val="00A90C3B"/>
    <w:rsid w:val="00A92E44"/>
    <w:rsid w:val="00A9380E"/>
    <w:rsid w:val="00A956AA"/>
    <w:rsid w:val="00AA185D"/>
    <w:rsid w:val="00AB2466"/>
    <w:rsid w:val="00AB2A1D"/>
    <w:rsid w:val="00AB3D0B"/>
    <w:rsid w:val="00AB4524"/>
    <w:rsid w:val="00AB6FA4"/>
    <w:rsid w:val="00AC080F"/>
    <w:rsid w:val="00AD70C2"/>
    <w:rsid w:val="00AE0596"/>
    <w:rsid w:val="00AE0661"/>
    <w:rsid w:val="00AE2580"/>
    <w:rsid w:val="00AE377B"/>
    <w:rsid w:val="00AE7465"/>
    <w:rsid w:val="00B02FCE"/>
    <w:rsid w:val="00B13D66"/>
    <w:rsid w:val="00B147D8"/>
    <w:rsid w:val="00B152CA"/>
    <w:rsid w:val="00B16713"/>
    <w:rsid w:val="00B42CBC"/>
    <w:rsid w:val="00B46CE4"/>
    <w:rsid w:val="00B51A08"/>
    <w:rsid w:val="00B535F6"/>
    <w:rsid w:val="00B63960"/>
    <w:rsid w:val="00B64E9C"/>
    <w:rsid w:val="00B67337"/>
    <w:rsid w:val="00B73C8F"/>
    <w:rsid w:val="00B86A7C"/>
    <w:rsid w:val="00B94712"/>
    <w:rsid w:val="00B95C87"/>
    <w:rsid w:val="00BA3BDB"/>
    <w:rsid w:val="00BA5822"/>
    <w:rsid w:val="00BA72EC"/>
    <w:rsid w:val="00BB1D40"/>
    <w:rsid w:val="00BB2230"/>
    <w:rsid w:val="00BD528D"/>
    <w:rsid w:val="00BD74BB"/>
    <w:rsid w:val="00BE2962"/>
    <w:rsid w:val="00BF276C"/>
    <w:rsid w:val="00C07154"/>
    <w:rsid w:val="00C1183F"/>
    <w:rsid w:val="00C14D1A"/>
    <w:rsid w:val="00C152B2"/>
    <w:rsid w:val="00C1750E"/>
    <w:rsid w:val="00C2372D"/>
    <w:rsid w:val="00C31C3B"/>
    <w:rsid w:val="00C340F1"/>
    <w:rsid w:val="00C37439"/>
    <w:rsid w:val="00C45739"/>
    <w:rsid w:val="00C46721"/>
    <w:rsid w:val="00C579D1"/>
    <w:rsid w:val="00C634AD"/>
    <w:rsid w:val="00C75889"/>
    <w:rsid w:val="00C772D3"/>
    <w:rsid w:val="00C80276"/>
    <w:rsid w:val="00C81549"/>
    <w:rsid w:val="00C81875"/>
    <w:rsid w:val="00C82C56"/>
    <w:rsid w:val="00C82D3E"/>
    <w:rsid w:val="00C83A81"/>
    <w:rsid w:val="00C84B9B"/>
    <w:rsid w:val="00C84F2A"/>
    <w:rsid w:val="00CA1D75"/>
    <w:rsid w:val="00CB2134"/>
    <w:rsid w:val="00CD025C"/>
    <w:rsid w:val="00CD1507"/>
    <w:rsid w:val="00CD7C1D"/>
    <w:rsid w:val="00CF1731"/>
    <w:rsid w:val="00CF60C4"/>
    <w:rsid w:val="00D07ABF"/>
    <w:rsid w:val="00D109C7"/>
    <w:rsid w:val="00D14502"/>
    <w:rsid w:val="00D160FC"/>
    <w:rsid w:val="00D2296C"/>
    <w:rsid w:val="00D23667"/>
    <w:rsid w:val="00D23B8C"/>
    <w:rsid w:val="00D26CB4"/>
    <w:rsid w:val="00D26D1B"/>
    <w:rsid w:val="00D31B49"/>
    <w:rsid w:val="00D35291"/>
    <w:rsid w:val="00D36B9E"/>
    <w:rsid w:val="00D37E5D"/>
    <w:rsid w:val="00D4174D"/>
    <w:rsid w:val="00D44007"/>
    <w:rsid w:val="00D63AA8"/>
    <w:rsid w:val="00D6459B"/>
    <w:rsid w:val="00D65687"/>
    <w:rsid w:val="00D73556"/>
    <w:rsid w:val="00D77862"/>
    <w:rsid w:val="00D84D8B"/>
    <w:rsid w:val="00D87DBF"/>
    <w:rsid w:val="00D90D48"/>
    <w:rsid w:val="00D952E9"/>
    <w:rsid w:val="00D966E5"/>
    <w:rsid w:val="00DA1EDD"/>
    <w:rsid w:val="00DA3F4B"/>
    <w:rsid w:val="00DA4D9B"/>
    <w:rsid w:val="00DA5BBE"/>
    <w:rsid w:val="00DB3110"/>
    <w:rsid w:val="00DC1379"/>
    <w:rsid w:val="00DC147F"/>
    <w:rsid w:val="00DC3569"/>
    <w:rsid w:val="00DC4980"/>
    <w:rsid w:val="00DF5067"/>
    <w:rsid w:val="00E02CE3"/>
    <w:rsid w:val="00E051D0"/>
    <w:rsid w:val="00E129CF"/>
    <w:rsid w:val="00E34D32"/>
    <w:rsid w:val="00E5531E"/>
    <w:rsid w:val="00E57BB0"/>
    <w:rsid w:val="00E60E9F"/>
    <w:rsid w:val="00E62500"/>
    <w:rsid w:val="00E731E2"/>
    <w:rsid w:val="00E737F7"/>
    <w:rsid w:val="00E75551"/>
    <w:rsid w:val="00E75F84"/>
    <w:rsid w:val="00E8152C"/>
    <w:rsid w:val="00E81C2A"/>
    <w:rsid w:val="00E8585E"/>
    <w:rsid w:val="00E86F3F"/>
    <w:rsid w:val="00E87480"/>
    <w:rsid w:val="00E94E86"/>
    <w:rsid w:val="00EA2F41"/>
    <w:rsid w:val="00EA631A"/>
    <w:rsid w:val="00EB3F68"/>
    <w:rsid w:val="00EB7C1B"/>
    <w:rsid w:val="00ED33A7"/>
    <w:rsid w:val="00ED67DA"/>
    <w:rsid w:val="00EE1BF9"/>
    <w:rsid w:val="00EF0097"/>
    <w:rsid w:val="00EF6935"/>
    <w:rsid w:val="00F023ED"/>
    <w:rsid w:val="00F03A4D"/>
    <w:rsid w:val="00F0425E"/>
    <w:rsid w:val="00F074BF"/>
    <w:rsid w:val="00F21815"/>
    <w:rsid w:val="00F236CF"/>
    <w:rsid w:val="00F23D40"/>
    <w:rsid w:val="00F27EF8"/>
    <w:rsid w:val="00F320A7"/>
    <w:rsid w:val="00F437B5"/>
    <w:rsid w:val="00F47EB0"/>
    <w:rsid w:val="00F56A9C"/>
    <w:rsid w:val="00F618BD"/>
    <w:rsid w:val="00F6455D"/>
    <w:rsid w:val="00F66B43"/>
    <w:rsid w:val="00F716FE"/>
    <w:rsid w:val="00F7403C"/>
    <w:rsid w:val="00F8319F"/>
    <w:rsid w:val="00F90D65"/>
    <w:rsid w:val="00F94C47"/>
    <w:rsid w:val="00F969CB"/>
    <w:rsid w:val="00F97136"/>
    <w:rsid w:val="00FA018B"/>
    <w:rsid w:val="00FA78E5"/>
    <w:rsid w:val="00FB278C"/>
    <w:rsid w:val="00FB312D"/>
    <w:rsid w:val="00FB3EFD"/>
    <w:rsid w:val="00FE33AF"/>
    <w:rsid w:val="00FE455C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0FD"/>
  <w15:docId w15:val="{5D5105D0-3F27-482A-87F0-0C69B1F6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71"/>
  </w:style>
  <w:style w:type="paragraph" w:styleId="1">
    <w:name w:val="heading 1"/>
    <w:basedOn w:val="a"/>
    <w:link w:val="10"/>
    <w:uiPriority w:val="9"/>
    <w:qFormat/>
    <w:rsid w:val="003D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B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D17B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455D"/>
  </w:style>
  <w:style w:type="character" w:styleId="a4">
    <w:name w:val="Hyperlink"/>
    <w:basedOn w:val="a0"/>
    <w:uiPriority w:val="99"/>
    <w:unhideWhenUsed/>
    <w:rsid w:val="00F6455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F645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64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A4495"/>
    <w:pPr>
      <w:ind w:left="720"/>
      <w:contextualSpacing/>
    </w:pPr>
  </w:style>
  <w:style w:type="paragraph" w:styleId="a8">
    <w:name w:val="No Spacing"/>
    <w:link w:val="a9"/>
    <w:uiPriority w:val="1"/>
    <w:qFormat/>
    <w:rsid w:val="00C84F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C84F2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D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1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D17B4"/>
    <w:rPr>
      <w:rFonts w:ascii="Cambria" w:eastAsia="Times New Roman" w:hAnsi="Cambria" w:cs="Times New Roman"/>
      <w:i/>
      <w:iCs/>
      <w:color w:val="243F60"/>
    </w:rPr>
  </w:style>
  <w:style w:type="character" w:styleId="aa">
    <w:name w:val="Emphasis"/>
    <w:uiPriority w:val="20"/>
    <w:qFormat/>
    <w:rsid w:val="003D17B4"/>
    <w:rPr>
      <w:i/>
      <w:iCs/>
    </w:rPr>
  </w:style>
  <w:style w:type="character" w:styleId="ab">
    <w:name w:val="Strong"/>
    <w:uiPriority w:val="22"/>
    <w:qFormat/>
    <w:rsid w:val="003D17B4"/>
    <w:rPr>
      <w:b/>
      <w:bCs/>
    </w:rPr>
  </w:style>
  <w:style w:type="character" w:customStyle="1" w:styleId="apple-style-span">
    <w:name w:val="apple-style-span"/>
    <w:basedOn w:val="a0"/>
    <w:rsid w:val="003D17B4"/>
  </w:style>
  <w:style w:type="paragraph" w:styleId="ac">
    <w:name w:val="header"/>
    <w:basedOn w:val="a"/>
    <w:link w:val="ad"/>
    <w:uiPriority w:val="99"/>
    <w:unhideWhenUsed/>
    <w:rsid w:val="003D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7B4"/>
  </w:style>
  <w:style w:type="paragraph" w:styleId="ae">
    <w:name w:val="footer"/>
    <w:basedOn w:val="a"/>
    <w:link w:val="af"/>
    <w:uiPriority w:val="99"/>
    <w:unhideWhenUsed/>
    <w:rsid w:val="003D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7B4"/>
  </w:style>
  <w:style w:type="paragraph" w:styleId="af0">
    <w:name w:val="Balloon Text"/>
    <w:basedOn w:val="a"/>
    <w:link w:val="af1"/>
    <w:uiPriority w:val="99"/>
    <w:semiHidden/>
    <w:unhideWhenUsed/>
    <w:rsid w:val="003D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6A09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C82C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E80C-B629-4EC6-A960-0EFB43B7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Опутина Елена</cp:lastModifiedBy>
  <cp:revision>362</cp:revision>
  <cp:lastPrinted>2020-01-22T07:47:00Z</cp:lastPrinted>
  <dcterms:created xsi:type="dcterms:W3CDTF">2014-03-14T08:29:00Z</dcterms:created>
  <dcterms:modified xsi:type="dcterms:W3CDTF">2021-07-01T10:54:00Z</dcterms:modified>
</cp:coreProperties>
</file>