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B9" w:rsidRPr="00FF2689" w:rsidRDefault="00DB50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667DD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8831B9" w:rsidRPr="00FF2689" w:rsidRDefault="00DB50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268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собрания </w:t>
      </w:r>
      <w:r w:rsidRPr="00FF26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регионального отделения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Всероссийского общественного движения добровольцев в сфере культуры «Волонтеры культуры»  </w:t>
      </w:r>
      <w:r w:rsidR="002B2BDB" w:rsidRPr="00FF2689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2B2BDB" w:rsidRDefault="002B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1B9" w:rsidRDefault="002B2B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Ессентуки 60 лет Октября 14</w:t>
      </w:r>
      <w:r w:rsidR="00DB504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8831B9" w:rsidRDefault="00DB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 «20» ноября 2024 г., </w:t>
      </w:r>
    </w:p>
    <w:p w:rsidR="008831B9" w:rsidRDefault="00DB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 с 16:00 до 17:00</w:t>
      </w:r>
    </w:p>
    <w:p w:rsidR="008831B9" w:rsidRDefault="00DB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Способ проведения: очный </w:t>
      </w:r>
    </w:p>
    <w:p w:rsidR="008831B9" w:rsidRDefault="00DB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Присутствовали: </w:t>
      </w:r>
    </w:p>
    <w:p w:rsidR="002B2BDB" w:rsidRDefault="002B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Омельченко Ирина Владиславовна</w:t>
      </w:r>
    </w:p>
    <w:p w:rsidR="002B2BDB" w:rsidRDefault="002B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Феньева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Екатерина Леонидовна</w:t>
      </w:r>
    </w:p>
    <w:p w:rsidR="002B2BDB" w:rsidRDefault="002B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Хенкина Любовь Викторовна</w:t>
      </w:r>
    </w:p>
    <w:p w:rsidR="002B2BDB" w:rsidRDefault="002B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Кузьменко Елена Сергеевна</w:t>
      </w:r>
    </w:p>
    <w:p w:rsidR="002B2BDB" w:rsidRDefault="002B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Семенов Сергей Сергеевич</w:t>
      </w:r>
    </w:p>
    <w:p w:rsidR="008831B9" w:rsidRPr="002B2BDB" w:rsidRDefault="002B2BDB" w:rsidP="002B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Лобанкин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Денис Витальевич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Кворум имеется общее собрание правомочно.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Предложено утвердить повестку Общего собрания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регионального 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общественного движения добровольцев в сфере культуры «Волонтеры культуры» </w:t>
      </w:r>
      <w:r w:rsidR="002B2BDB" w:rsidRPr="00FF2689">
        <w:rPr>
          <w:rFonts w:ascii="Times New Roman" w:eastAsia="Times New Roman" w:hAnsi="Times New Roman" w:cs="Times New Roman"/>
          <w:color w:val="000000"/>
          <w:sz w:val="28"/>
        </w:rPr>
        <w:t>Ставропольского края</w:t>
      </w:r>
      <w:proofErr w:type="gramStart"/>
      <w:r w:rsidR="002B2BDB" w:rsidRPr="00FF268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F268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Избрание председательствующего на общем собрании регионального отделения Всероссийского общественного движения добровольцев в сфере культуры «Волонтеры культуры» </w:t>
      </w:r>
      <w:r w:rsidR="002B2BDB">
        <w:rPr>
          <w:rFonts w:ascii="Times New Roman" w:eastAsia="Times New Roman" w:hAnsi="Times New Roman" w:cs="Times New Roman"/>
          <w:color w:val="000000"/>
          <w:sz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Избрание секретаря на общем собрании регионального отделения Всероссийского общественного движения добровольцев в сфере культуры «Волонтеры культуры» </w:t>
      </w:r>
      <w:r w:rsidR="002B2BDB">
        <w:rPr>
          <w:rFonts w:ascii="Times New Roman" w:eastAsia="Times New Roman" w:hAnsi="Times New Roman" w:cs="Times New Roman"/>
          <w:color w:val="000000"/>
          <w:sz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Избрание лица, осуществляющего подсчет голосов на общем собрании  регионального отделения Всероссийского общественного движения добровольцев в сфере культуры «Волонтеры культуры» </w:t>
      </w:r>
      <w:r w:rsidR="002B2BDB">
        <w:rPr>
          <w:rFonts w:ascii="Times New Roman" w:eastAsia="Times New Roman" w:hAnsi="Times New Roman" w:cs="Times New Roman"/>
          <w:color w:val="000000"/>
          <w:sz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 направлении делегата очередного Съезда ВОД «Волонтеры культуры».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«За» - 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«Против» –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«Воздержались» – 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831B9" w:rsidRDefault="008831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 единогласно.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 утвердить предложенную повестку: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Избрание председательствующего на общем собрании регионального отделения Всероссийского общественного движения добровольцев в сфере культуры «Волонтеры культуры» </w:t>
      </w:r>
      <w:r w:rsidR="002B2BDB">
        <w:rPr>
          <w:rFonts w:ascii="Times New Roman" w:eastAsia="Times New Roman" w:hAnsi="Times New Roman" w:cs="Times New Roman"/>
          <w:color w:val="000000"/>
          <w:sz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Избрание секретаря на общем собрании регионального отделения Всероссийского общественного движения добровольцев в сфере культуры «Волонтеры культуры» </w:t>
      </w:r>
      <w:r w:rsidR="002B2BDB">
        <w:rPr>
          <w:rFonts w:ascii="Times New Roman" w:eastAsia="Times New Roman" w:hAnsi="Times New Roman" w:cs="Times New Roman"/>
          <w:color w:val="000000"/>
          <w:sz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Избрание лица, осуществляющего подсчет голосов на общем собрании  регионального отделения Всероссийского общественного движения добровольцев в сфере культуры «Волонтеры культуры» </w:t>
      </w:r>
      <w:r w:rsidR="002B2BDB">
        <w:rPr>
          <w:rFonts w:ascii="Times New Roman" w:eastAsia="Times New Roman" w:hAnsi="Times New Roman" w:cs="Times New Roman"/>
          <w:color w:val="000000"/>
          <w:sz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 направлении делегата очередного Съезда ВОД «Волонтеры культуры».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sdt>
        <w:sdtPr>
          <w:tag w:val="goog_rdk_1"/>
          <w:id w:val="1064383722"/>
          <w:showingPlcHdr/>
        </w:sdtPr>
        <w:sdtEndPr/>
        <w:sdtContent>
          <w:r>
            <w:t>    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По первому вопросу п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овестки дня выступила Хенкина Любовь Викторовна </w:t>
      </w:r>
      <w:r>
        <w:rPr>
          <w:rFonts w:ascii="Times New Roman" w:eastAsia="Times New Roman" w:hAnsi="Times New Roman" w:cs="Times New Roman"/>
          <w:sz w:val="28"/>
          <w:szCs w:val="28"/>
        </w:rPr>
        <w:t>и предложила избрать пр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>едседательствующим Омельченко Ирину Владиславовну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Голосовали: 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«За» - 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«Против» –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«Воздержались» – 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 избрать пред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>седательствующим Омельченко Ирину Владиславовну.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 второму вопросу повестк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и дня выступила Омельченко Ирина Владиславовна </w:t>
      </w:r>
      <w:r>
        <w:rPr>
          <w:rFonts w:ascii="Times New Roman" w:eastAsia="Times New Roman" w:hAnsi="Times New Roman" w:cs="Times New Roman"/>
          <w:sz w:val="28"/>
          <w:szCs w:val="28"/>
        </w:rPr>
        <w:t>и предложила изб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рать секретарем </w:t>
      </w:r>
      <w:proofErr w:type="spellStart"/>
      <w:r w:rsidR="002B2BDB">
        <w:rPr>
          <w:rFonts w:ascii="Times New Roman" w:eastAsia="Times New Roman" w:hAnsi="Times New Roman" w:cs="Times New Roman"/>
          <w:sz w:val="28"/>
          <w:szCs w:val="28"/>
        </w:rPr>
        <w:t>Феньеву</w:t>
      </w:r>
      <w:proofErr w:type="spellEnd"/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 Екатерину Леонидовну 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Голосовали:  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«За» - 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«Против» –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«Воздержались» – 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Решили избрать 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секретарем </w:t>
      </w:r>
      <w:proofErr w:type="spellStart"/>
      <w:r w:rsidR="002B2BDB">
        <w:rPr>
          <w:rFonts w:ascii="Times New Roman" w:eastAsia="Times New Roman" w:hAnsi="Times New Roman" w:cs="Times New Roman"/>
          <w:sz w:val="28"/>
          <w:szCs w:val="28"/>
        </w:rPr>
        <w:t>Феньеву</w:t>
      </w:r>
      <w:proofErr w:type="spellEnd"/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 Екатерину Леонидовну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 третьему вопросу повестк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и дня выступила </w:t>
      </w:r>
      <w:proofErr w:type="spellStart"/>
      <w:r w:rsidR="002B2BDB">
        <w:rPr>
          <w:rFonts w:ascii="Times New Roman" w:eastAsia="Times New Roman" w:hAnsi="Times New Roman" w:cs="Times New Roman"/>
          <w:sz w:val="28"/>
          <w:szCs w:val="28"/>
        </w:rPr>
        <w:t>Феньева</w:t>
      </w:r>
      <w:proofErr w:type="spellEnd"/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 Екатерина </w:t>
      </w:r>
      <w:proofErr w:type="gramStart"/>
      <w:r w:rsidR="002B2BDB">
        <w:rPr>
          <w:rFonts w:ascii="Times New Roman" w:eastAsia="Times New Roman" w:hAnsi="Times New Roman" w:cs="Times New Roman"/>
          <w:sz w:val="28"/>
          <w:szCs w:val="28"/>
        </w:rPr>
        <w:t>Леонидовна</w:t>
      </w:r>
      <w:proofErr w:type="gramEnd"/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предложил избрать лицом, осуществляющим 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>подсчет голосов Хенкину Любовь Викторовну.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Голосовали: 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«За» - 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«Против» –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«Воздержались» – 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Решили избрать лицом, осуществляющим подсчет голосов на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 общем собрании Хенкину Любовь Викторовну.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четвертому вопросу повес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>тки дня выступила Омельченко Ирина Владиславовна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предложила принять решение о направлении делегата на очередной Съезд ВОД «Волонтеры культуры»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очного участия для очного участия 06.12.2024 г. по адресу: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г. Москва, Манежная пл., д.1, Центральный выставочный зал «Манеж», Международный форум гражданского участия </w:t>
      </w:r>
      <w:hyperlink r:id="rId9" w:tooltip="tg://search_hashtag?hashtag=%D0%9C%D0%AB%D0%92%D0%9C%D0%95%D0%A1%D0%A2%D0%95" w:history="1">
        <w:r>
          <w:rPr>
            <w:rStyle w:val="af1"/>
            <w:rFonts w:ascii="Times New Roman" w:eastAsia="Times New Roman" w:hAnsi="Times New Roman" w:cs="Times New Roman"/>
            <w:color w:val="000000"/>
            <w:sz w:val="28"/>
            <w:highlight w:val="white"/>
            <w:u w:val="none"/>
          </w:rPr>
          <w:t>#МЫВМЕСТЕ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от Регионального отделения   ВОД «Волонтеры культуры» </w:t>
      </w:r>
      <w:r w:rsidR="00FF2689">
        <w:rPr>
          <w:rFonts w:ascii="Times New Roman" w:eastAsia="Times New Roman" w:hAnsi="Times New Roman" w:cs="Times New Roman"/>
          <w:color w:val="000000"/>
          <w:sz w:val="28"/>
        </w:rPr>
        <w:t xml:space="preserve">Ставропольского края </w:t>
      </w:r>
      <w:r w:rsidR="00FF2689">
        <w:rPr>
          <w:rFonts w:ascii="Times New Roman" w:eastAsia="Times New Roman" w:hAnsi="Times New Roman" w:cs="Times New Roman"/>
          <w:sz w:val="28"/>
          <w:szCs w:val="28"/>
        </w:rPr>
        <w:t xml:space="preserve"> в лице </w:t>
      </w:r>
      <w:proofErr w:type="spellStart"/>
      <w:r w:rsidR="00FF2689">
        <w:rPr>
          <w:rFonts w:ascii="Times New Roman" w:eastAsia="Times New Roman" w:hAnsi="Times New Roman" w:cs="Times New Roman"/>
          <w:sz w:val="28"/>
          <w:szCs w:val="28"/>
        </w:rPr>
        <w:t>Феньевой</w:t>
      </w:r>
      <w:proofErr w:type="spellEnd"/>
      <w:r w:rsidR="00FF2689">
        <w:rPr>
          <w:rFonts w:ascii="Times New Roman" w:eastAsia="Times New Roman" w:hAnsi="Times New Roman" w:cs="Times New Roman"/>
          <w:sz w:val="28"/>
          <w:szCs w:val="28"/>
        </w:rPr>
        <w:t xml:space="preserve"> Екатерины Леонидовны</w:t>
      </w:r>
      <w:proofErr w:type="gramEnd"/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Голосовали: 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«За» - </w:t>
      </w:r>
      <w:r w:rsidR="00FF2689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«Против» – </w:t>
      </w:r>
      <w:r w:rsidR="00FF2689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«Воздержались» – </w:t>
      </w:r>
      <w:r w:rsidR="00FF2689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</w:p>
    <w:p w:rsidR="008831B9" w:rsidRPr="00FF268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 w:rsidRPr="00FF2689">
        <w:rPr>
          <w:rFonts w:ascii="Times New Roman" w:eastAsia="Times New Roman" w:hAnsi="Times New Roman" w:cs="Times New Roman"/>
          <w:color w:val="000000"/>
          <w:sz w:val="28"/>
        </w:rPr>
        <w:t>Решили определить делегатом Съезда ВОД «Волонтеры культуры» для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очного участия 06.12.2024 г. по адресу: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г. Москва, Манежная пл., д.1, Центральный выставочный зал «Манеж», Международный форум гражданского участия </w:t>
      </w:r>
      <w:hyperlink r:id="rId10" w:tooltip="tg://search_hashtag?hashtag=%D0%9C%D0%AB%D0%92%D0%9C%D0%95%D0%A1%D0%A2%D0%95" w:history="1">
        <w:r>
          <w:rPr>
            <w:rStyle w:val="af1"/>
            <w:rFonts w:ascii="Times New Roman" w:eastAsia="Times New Roman" w:hAnsi="Times New Roman" w:cs="Times New Roman"/>
            <w:color w:val="000000"/>
            <w:sz w:val="28"/>
            <w:highlight w:val="white"/>
            <w:u w:val="none"/>
          </w:rPr>
          <w:t>#МЫВМЕСТЕ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от Регионального отделения   ВОД «Волонтеры культуры</w:t>
      </w:r>
      <w:r w:rsidRPr="00FF2689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="00FF2689" w:rsidRPr="00FF2689">
        <w:rPr>
          <w:rFonts w:ascii="Times New Roman" w:eastAsia="Times New Roman" w:hAnsi="Times New Roman" w:cs="Times New Roman"/>
          <w:color w:val="000000"/>
          <w:sz w:val="28"/>
        </w:rPr>
        <w:t xml:space="preserve">Ставропольского края заместителя руководителя регионального отделения, члена координационного совета </w:t>
      </w:r>
      <w:proofErr w:type="spellStart"/>
      <w:r w:rsidR="00FF2689" w:rsidRPr="00FF2689">
        <w:rPr>
          <w:rFonts w:ascii="Times New Roman" w:eastAsia="Times New Roman" w:hAnsi="Times New Roman" w:cs="Times New Roman"/>
          <w:color w:val="000000"/>
          <w:sz w:val="28"/>
        </w:rPr>
        <w:t>Феньеву</w:t>
      </w:r>
      <w:proofErr w:type="spellEnd"/>
      <w:r w:rsidR="00FF2689" w:rsidRPr="00FF2689">
        <w:rPr>
          <w:rFonts w:ascii="Times New Roman" w:eastAsia="Times New Roman" w:hAnsi="Times New Roman" w:cs="Times New Roman"/>
          <w:color w:val="000000"/>
          <w:sz w:val="28"/>
        </w:rPr>
        <w:t xml:space="preserve"> Екатерину Леонидовну  </w:t>
      </w:r>
      <w:proofErr w:type="spellStart"/>
      <w:r w:rsidR="00FF2689" w:rsidRPr="00FF2689">
        <w:rPr>
          <w:rFonts w:ascii="Times New Roman" w:eastAsia="Times New Roman" w:hAnsi="Times New Roman" w:cs="Times New Roman"/>
          <w:color w:val="000000"/>
          <w:sz w:val="28"/>
        </w:rPr>
        <w:t>д.р</w:t>
      </w:r>
      <w:proofErr w:type="spellEnd"/>
      <w:r w:rsidR="00FF2689" w:rsidRPr="00FF2689">
        <w:rPr>
          <w:rFonts w:ascii="Times New Roman" w:eastAsia="Times New Roman" w:hAnsi="Times New Roman" w:cs="Times New Roman"/>
          <w:color w:val="000000"/>
          <w:sz w:val="28"/>
        </w:rPr>
        <w:t>. 29.07. 2002 г. Паспорт 0702 945382  выдан ГУ МВД РОССИИ ПО</w:t>
      </w:r>
      <w:proofErr w:type="gramEnd"/>
      <w:r w:rsidR="00FF2689" w:rsidRPr="00FF2689">
        <w:rPr>
          <w:rFonts w:ascii="Times New Roman" w:eastAsia="Times New Roman" w:hAnsi="Times New Roman" w:cs="Times New Roman"/>
          <w:color w:val="000000"/>
          <w:sz w:val="28"/>
        </w:rPr>
        <w:t xml:space="preserve"> СТАВРОПОЛЬСКОМУ КРАЮ 21.09.2022 код подразделения 260-008 ЗАРЕГИСТРИРОВАН СТАВРОПОЛЬСКИЙ КРАЙ, Г</w:t>
      </w:r>
      <w:proofErr w:type="gramStart"/>
      <w:r w:rsidR="00FF2689" w:rsidRPr="00FF2689">
        <w:rPr>
          <w:rFonts w:ascii="Times New Roman" w:eastAsia="Times New Roman" w:hAnsi="Times New Roman" w:cs="Times New Roman"/>
          <w:color w:val="000000"/>
          <w:sz w:val="28"/>
        </w:rPr>
        <w:t>,Е</w:t>
      </w:r>
      <w:proofErr w:type="gramEnd"/>
      <w:r w:rsidR="00FF2689" w:rsidRPr="00FF2689">
        <w:rPr>
          <w:rFonts w:ascii="Times New Roman" w:eastAsia="Times New Roman" w:hAnsi="Times New Roman" w:cs="Times New Roman"/>
          <w:color w:val="000000"/>
          <w:sz w:val="28"/>
        </w:rPr>
        <w:t>ССЕНТУКИ, УЛ, СОВХОЗНАЯ 4</w:t>
      </w:r>
      <w:r w:rsidR="00FF2689" w:rsidRPr="00FF268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Выступила </w:t>
      </w:r>
      <w:r w:rsidR="00FF2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2689">
        <w:rPr>
          <w:rFonts w:ascii="Times New Roman" w:eastAsia="Times New Roman" w:hAnsi="Times New Roman" w:cs="Times New Roman"/>
          <w:sz w:val="28"/>
          <w:szCs w:val="28"/>
        </w:rPr>
        <w:t>Феньева</w:t>
      </w:r>
      <w:proofErr w:type="spellEnd"/>
      <w:r w:rsidR="00FF2689">
        <w:rPr>
          <w:rFonts w:ascii="Times New Roman" w:eastAsia="Times New Roman" w:hAnsi="Times New Roman" w:cs="Times New Roman"/>
          <w:sz w:val="28"/>
          <w:szCs w:val="28"/>
        </w:rPr>
        <w:t xml:space="preserve"> Екатерина Леонидовна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предложила завершить Общее собрание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Голосовали: 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«За» - </w:t>
      </w:r>
      <w:r w:rsidR="00FF2689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«Против» – </w:t>
      </w:r>
      <w:r w:rsidR="00FF2689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«Воздержались» – </w:t>
      </w:r>
      <w:r w:rsidR="00FF2689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Решил</w:t>
      </w:r>
      <w:r w:rsidR="00FF268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завершить Общее собрание в 17 ч. 00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мин.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                                                    ____________.  </w:t>
      </w:r>
    </w:p>
    <w:p w:rsidR="008831B9" w:rsidRDefault="008831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1B9" w:rsidRDefault="008831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                                                                           _____________</w:t>
      </w:r>
      <w:sdt>
        <w:sdtPr>
          <w:tag w:val="goog_rdk_11"/>
          <w:id w:val="-1633859727"/>
          <w:showingPlcHdr/>
        </w:sdtPr>
        <w:sdtEndPr/>
        <w:sdtContent>
          <w:r>
            <w:t>    </w:t>
          </w:r>
        </w:sdtContent>
      </w:sdt>
    </w:p>
    <w:p w:rsidR="008831B9" w:rsidRDefault="00883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1B9" w:rsidRDefault="00883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1B9" w:rsidRDefault="00883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1B9" w:rsidRDefault="00883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831B9">
      <w:pgSz w:w="11906" w:h="16838"/>
      <w:pgMar w:top="851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60" w:rsidRDefault="006B1660">
      <w:pPr>
        <w:spacing w:after="0" w:line="240" w:lineRule="auto"/>
      </w:pPr>
      <w:r>
        <w:separator/>
      </w:r>
    </w:p>
  </w:endnote>
  <w:endnote w:type="continuationSeparator" w:id="0">
    <w:p w:rsidR="006B1660" w:rsidRDefault="006B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60" w:rsidRDefault="006B1660">
      <w:pPr>
        <w:spacing w:after="0" w:line="240" w:lineRule="auto"/>
      </w:pPr>
      <w:r>
        <w:separator/>
      </w:r>
    </w:p>
  </w:footnote>
  <w:footnote w:type="continuationSeparator" w:id="0">
    <w:p w:rsidR="006B1660" w:rsidRDefault="006B1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B9"/>
    <w:rsid w:val="002B2BDB"/>
    <w:rsid w:val="00667DDD"/>
    <w:rsid w:val="006B1660"/>
    <w:rsid w:val="008831B9"/>
    <w:rsid w:val="00DB5043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tg://search_hashtag?hashtag=%D0%9C%D0%AB%D0%92%D0%9C%D0%95%D0%A1%D0%A2%D0%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tg://search_hashtag?hashtag=%D0%9C%D0%AB%D0%92%D0%9C%D0%95%D0%A1%D0%A2%D0%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uwtHEi7ZCSGCv+or9ZjUFgXAyQ==">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0D5F5E-C8FC-4213-AF4C-E9B3A819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2024-11-06T08:13:00Z</dcterms:created>
  <dcterms:modified xsi:type="dcterms:W3CDTF">2024-11-06T09:52:00Z</dcterms:modified>
</cp:coreProperties>
</file>