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r>
        <w:rPr>
          <w:rFonts w:ascii="Tahoma" w:hAnsi="Tahoma" w:eastAsia="Tahoma" w:cs="Tahoma"/>
          <w:sz w:val="26"/>
          <w:szCs w:val="26"/>
          <w:b w:val="1"/>
          <w:bCs w:val="1"/>
        </w:rPr>
        <w:t xml:space="preserve">ФИО: </w:t>
      </w:r>
      <w:r>
        <w:rPr>
          <w:rFonts w:ascii="Tahoma" w:hAnsi="Tahoma" w:eastAsia="Tahoma" w:cs="Tahoma"/>
          <w:sz w:val="26"/>
          <w:szCs w:val="26"/>
          <w:b w:val="0"/>
          <w:bCs w:val="0"/>
        </w:rPr>
        <w:t xml:space="preserve">Бердова Дарья Павловна</w:t>
      </w:r>
    </w:p>
    <w:p>
      <w:pPr/>
      <w:r>
        <w:rPr>
          <w:rFonts w:ascii="Tahoma" w:hAnsi="Tahoma" w:eastAsia="Tahoma" w:cs="Tahoma"/>
          <w:sz w:val="26"/>
          <w:szCs w:val="26"/>
          <w:b w:val="1"/>
          <w:bCs w:val="1"/>
        </w:rPr>
        <w:t xml:space="preserve">Название проекта: </w:t>
      </w:r>
      <w:r>
        <w:rPr>
          <w:rFonts w:ascii="Tahoma" w:hAnsi="Tahoma" w:eastAsia="Tahoma" w:cs="Tahoma"/>
          <w:sz w:val="26"/>
          <w:szCs w:val="26"/>
          <w:b w:val="0"/>
          <w:bCs w:val="0"/>
        </w:rPr>
        <w:t xml:space="preserve">КОД БУДУЩЕГО: фестиваль студенческого фиджитал спорта</w:t>
      </w:r>
    </w:p>
    <w:p>
      <w:pPr/>
      <w:r>
        <w:rPr>
          <w:rFonts w:ascii="Tahoma" w:hAnsi="Tahoma" w:eastAsia="Tahoma" w:cs="Tahoma"/>
          <w:sz w:val="26"/>
          <w:szCs w:val="26"/>
          <w:b w:val="1"/>
          <w:bCs w:val="1"/>
        </w:rPr>
        <w:t xml:space="preserve">Регион проекта: </w:t>
      </w:r>
      <w:r>
        <w:rPr>
          <w:rFonts w:ascii="Tahoma" w:hAnsi="Tahoma" w:eastAsia="Tahoma" w:cs="Tahoma"/>
          <w:sz w:val="26"/>
          <w:szCs w:val="26"/>
          <w:b w:val="0"/>
          <w:bCs w:val="0"/>
        </w:rPr>
        <w:t xml:space="preserve">Кировская область</w:t>
      </w:r>
    </w:p>
    <w:p>
      <w:pPr/>
      <w:r>
        <w:rPr>
          <w:rFonts w:ascii="Tahoma" w:hAnsi="Tahoma" w:eastAsia="Tahoma" w:cs="Tahoma"/>
          <w:sz w:val="26"/>
          <w:szCs w:val="26"/>
          <w:b w:val="1"/>
          <w:bCs w:val="1"/>
        </w:rPr>
        <w:t xml:space="preserve">Логотип проекта: </w:t>
      </w:r>
      <w:r>
        <w:rPr>
          <w:rFonts w:ascii="Tahoma" w:hAnsi="Tahoma" w:eastAsia="Tahoma" w:cs="Tahoma"/>
          <w:sz w:val="26"/>
          <w:szCs w:val="26"/>
          <w:b w:val="0"/>
          <w:bCs w:val="0"/>
        </w:rPr>
        <w:t xml:space="preserve">есть</w:t>
      </w:r>
    </w:p>
    <w:p>
      <w:pPr/>
      <w:r>
        <w:rPr>
          <w:rFonts w:ascii="Tahoma" w:hAnsi="Tahoma" w:eastAsia="Tahoma" w:cs="Tahoma"/>
          <w:sz w:val="26"/>
          <w:szCs w:val="26"/>
          <w:b w:val="1"/>
          <w:bCs w:val="1"/>
        </w:rPr>
        <w:t xml:space="preserve">Контакты: </w:t>
      </w:r>
      <w:r>
        <w:rPr>
          <w:rFonts w:ascii="Tahoma" w:hAnsi="Tahoma" w:eastAsia="Tahoma" w:cs="Tahoma"/>
          <w:sz w:val="26"/>
          <w:szCs w:val="26"/>
          <w:b w:val="0"/>
          <w:bCs w:val="0"/>
        </w:rPr>
        <w:t xml:space="preserve">+7 953 674-62-48, berdovadasha2005@gmail.com</w:t>
      </w:r>
    </w:p>
    <w:p>
      <w:pPr/>
      <w:r>
        <w:rPr>
          <w:rFonts w:ascii="Tahoma" w:hAnsi="Tahoma" w:eastAsia="Tahoma" w:cs="Tahoma"/>
          <w:sz w:val="40"/>
          <w:szCs w:val="40"/>
          <w:b w:val="1"/>
          <w:bCs w:val="1"/>
        </w:rPr>
        <w:t xml:space="preserve">Вкладка "Общее"</w:t>
      </w:r>
    </w:p>
    <w:p>
      <w:pPr/>
      <w:r>
        <w:rPr>
          <w:rFonts w:ascii="Tahoma" w:hAnsi="Tahoma" w:eastAsia="Tahoma" w:cs="Tahoma"/>
          <w:sz w:val="36"/>
          <w:szCs w:val="36"/>
          <w:b w:val="1"/>
          <w:bCs w:val="1"/>
        </w:rPr>
        <w:t xml:space="preserve">Блок "Общая информация"</w:t>
      </w:r>
    </w:p>
    <w:p>
      <w:pPr/>
      <w:r>
        <w:rPr>
          <w:rFonts w:ascii="Tahoma" w:hAnsi="Tahoma" w:eastAsia="Tahoma" w:cs="Tahoma"/>
          <w:sz w:val="26"/>
          <w:szCs w:val="26"/>
          <w:b w:val="1"/>
          <w:bCs w:val="1"/>
        </w:rPr>
        <w:t xml:space="preserve">Масштаб реализации проекта: </w:t>
      </w:r>
    </w:p>
    <w:p>
      <w:pPr/>
      <w:r>
        <w:rPr>
          <w:rFonts w:ascii="Tahoma" w:hAnsi="Tahoma" w:eastAsia="Tahoma" w:cs="Tahoma"/>
          <w:sz w:val="26"/>
          <w:szCs w:val="26"/>
          <w:b w:val="0"/>
          <w:bCs w:val="0"/>
        </w:rPr>
        <w:t xml:space="preserve">Муниципальный</w:t>
      </w:r>
    </w:p>
    <w:p>
      <w:pPr/>
      <w:r>
        <w:rPr>
          <w:rFonts w:ascii="Tahoma" w:hAnsi="Tahoma" w:eastAsia="Tahoma" w:cs="Tahoma"/>
          <w:sz w:val="26"/>
          <w:szCs w:val="26"/>
          <w:b w:val="1"/>
          <w:bCs w:val="1"/>
        </w:rPr>
        <w:t xml:space="preserve">Дата начала и окончания проекта: </w:t>
      </w:r>
    </w:p>
    <w:p>
      <w:pPr/>
      <w:r>
        <w:rPr>
          <w:rFonts w:ascii="Tahoma" w:hAnsi="Tahoma" w:eastAsia="Tahoma" w:cs="Tahoma"/>
          <w:sz w:val="26"/>
          <w:szCs w:val="26"/>
          <w:b w:val="0"/>
          <w:bCs w:val="0"/>
        </w:rPr>
        <w:t xml:space="preserve">08.2025 - 06.2026</w:t>
      </w:r>
    </w:p>
    <w:p>
      <w:pPr/>
      <w:r>
        <w:rPr>
          <w:rFonts w:ascii="Tahoma" w:hAnsi="Tahoma" w:eastAsia="Tahoma" w:cs="Tahoma"/>
          <w:sz w:val="36"/>
          <w:szCs w:val="36"/>
          <w:b w:val="1"/>
          <w:bCs w:val="1"/>
        </w:rPr>
        <w:t xml:space="preserve">Блок "Дополнительная информация об авторе проекта"</w:t>
      </w:r>
    </w:p>
    <w:p>
      <w:pPr/>
      <w:r>
        <w:rPr>
          <w:rFonts w:ascii="Tahoma" w:hAnsi="Tahoma" w:eastAsia="Tahoma" w:cs="Tahoma"/>
          <w:sz w:val="26"/>
          <w:szCs w:val="26"/>
          <w:b w:val="1"/>
          <w:bCs w:val="1"/>
        </w:rPr>
        <w:t xml:space="preserve">Опыт автора проекта: </w:t>
      </w:r>
    </w:p>
    <w:p>
      <w:pPr/>
      <w:r>
        <w:rPr>
          <w:rFonts w:ascii="Tahoma" w:hAnsi="Tahoma" w:eastAsia="Tahoma" w:cs="Tahoma"/>
          <w:sz w:val="26"/>
          <w:szCs w:val="26"/>
          <w:b w:val="0"/>
          <w:bCs w:val="0"/>
        </w:rPr>
        <w:t xml:space="preserve">•	2024 год, Всероссийский конкурс молодёжных проектов среди физических лиц (Росмолодёжь. Гранты 1 сезон), «День пешеходного туризма: ПОЙДЕМ В ПОХОД» - проект-победитель. Должность или роль в заявленном проекте: руководитель группы волонтеров.
•	2023 год «Волонтеры леса» (реализован при поддержке средств гранта РДДМ), «Лесные волонтеры» (реализован при поддержке средств Фонда президентских рантов). Проекты способствовали созданию устойчивых волонтерских сообществ в сфере экологического просвещения. Должность или роль в заявленном проекте: руководитель территориальной группы. 
•	2024 год, грант в форме субсидий из федерального бюджета юридическим лицам и индивидуальным предпринимателям на организацию и проведение проектной активности, направленной на воспитание, развитие и самореализацию детей и молодежи, организацию досуга детей и молодежи, Окружной турнир по лазертаг «Патриот» - проект-победитель (Заявка № 24-592-64872-1-0040-000601 от 05.02.2024) Должность или роль в заявленном проекте: организатор соревнований.
•	2024 год, «Большая перемена» - победитель «Командного трека» профессиональных образовательных организаций 2024 года (в составе команды).
•	2024 год, победитель конкурса "Большая перемена".</w:t>
      </w:r>
    </w:p>
    <w:p>
      <w:pPr/>
      <w:r>
        <w:rPr>
          <w:rFonts w:ascii="Tahoma" w:hAnsi="Tahoma" w:eastAsia="Tahoma" w:cs="Tahoma"/>
          <w:sz w:val="26"/>
          <w:szCs w:val="26"/>
          <w:b w:val="1"/>
          <w:bCs w:val="1"/>
        </w:rPr>
        <w:t xml:space="preserve">Описание функционала автора проекта: </w:t>
      </w:r>
    </w:p>
    <w:p>
      <w:pPr/>
      <w:r>
        <w:rPr>
          <w:rFonts w:ascii="Tahoma" w:hAnsi="Tahoma" w:eastAsia="Tahoma" w:cs="Tahoma"/>
          <w:sz w:val="26"/>
          <w:szCs w:val="26"/>
          <w:b w:val="0"/>
          <w:bCs w:val="0"/>
        </w:rPr>
        <w:t xml:space="preserve">Координация, определение контрольных точек и контроль сроков реализации, взаимодействие с партнерами, подготовка отчета, организатор соревнований в дисициплине "ритм-симулятор"</w:t>
      </w:r>
    </w:p>
    <w:p>
      <w:pPr/>
      <w:r>
        <w:rPr>
          <w:rFonts w:ascii="Tahoma" w:hAnsi="Tahoma" w:eastAsia="Tahoma" w:cs="Tahoma"/>
          <w:sz w:val="26"/>
          <w:szCs w:val="26"/>
          <w:b w:val="1"/>
          <w:bCs w:val="1"/>
        </w:rPr>
        <w:t xml:space="preserve">Адрес регистрации автора проекта: </w:t>
      </w:r>
    </w:p>
    <w:p>
      <w:pPr/>
      <w:r>
        <w:rPr>
          <w:rFonts w:ascii="Tahoma" w:hAnsi="Tahoma" w:eastAsia="Tahoma" w:cs="Tahoma"/>
          <w:sz w:val="26"/>
          <w:szCs w:val="26"/>
          <w:b w:val="0"/>
          <w:bCs w:val="0"/>
        </w:rPr>
        <w:t xml:space="preserve">Кировская область гор. Омутнинск ул. Трудовые резервы д. 83</w:t>
      </w:r>
    </w:p>
    <w:p>
      <w:pPr/>
      <w:r>
        <w:rPr>
          <w:rFonts w:ascii="Tahoma" w:hAnsi="Tahoma" w:eastAsia="Tahoma" w:cs="Tahoma"/>
          <w:sz w:val="26"/>
          <w:szCs w:val="26"/>
          <w:b w:val="1"/>
          <w:bCs w:val="1"/>
        </w:rPr>
        <w:t xml:space="preserve">Добавить резюме: </w:t>
      </w:r>
    </w:p>
    <w:p>
      <w:pPr/>
      <w:r>
        <w:rPr>
          <w:rFonts w:ascii="Tahoma" w:hAnsi="Tahoma" w:eastAsia="Tahoma" w:cs="Tahoma"/>
          <w:sz w:val="26"/>
          <w:szCs w:val="26"/>
          <w:b w:val="0"/>
          <w:bCs w:val="0"/>
        </w:rPr>
        <w:t xml:space="preserve">c7978b77-cf43-4a5c-9ecc-cae38beabea9</w:t>
      </w:r>
    </w:p>
    <w:p>
      <w:pPr/>
      <w:r>
        <w:rPr>
          <w:rFonts w:ascii="Tahoma" w:hAnsi="Tahoma" w:eastAsia="Tahoma" w:cs="Tahoma"/>
          <w:sz w:val="26"/>
          <w:szCs w:val="26"/>
          <w:b w:val="1"/>
          <w:bCs w:val="1"/>
        </w:rPr>
        <w:t xml:space="preserve">Видео-визитка (ссылка на ролик на любом видеохостинге): </w:t>
      </w:r>
    </w:p>
    <w:p>
      <w:pPr/>
      <w:r>
        <w:rPr>
          <w:rFonts w:ascii="Tahoma" w:hAnsi="Tahoma" w:eastAsia="Tahoma" w:cs="Tahoma"/>
          <w:sz w:val="26"/>
          <w:szCs w:val="26"/>
          <w:b w:val="0"/>
          <w:bCs w:val="0"/>
        </w:rPr>
        <w:t xml:space="preserve">https://disk.yandex.ru/d/KSRYzmee_R-yEg/2025-05-03%2011-06-07.mov</w:t>
      </w:r>
    </w:p>
    <w:p>
      <w:r>
        <w:br w:type="page"/>
      </w:r>
    </w:p>
    <w:p>
      <w:pPr/>
      <w:r>
        <w:rPr>
          <w:rFonts w:ascii="Tahoma" w:hAnsi="Tahoma" w:eastAsia="Tahoma" w:cs="Tahoma"/>
          <w:sz w:val="40"/>
          <w:szCs w:val="40"/>
          <w:b w:val="1"/>
          <w:bCs w:val="1"/>
        </w:rPr>
        <w:t xml:space="preserve">Вкладка "О проекте"</w:t>
      </w:r>
    </w:p>
    <w:p>
      <w:pPr/>
      <w:r>
        <w:rPr>
          <w:rFonts w:ascii="Tahoma" w:hAnsi="Tahoma" w:eastAsia="Tahoma" w:cs="Tahoma"/>
          <w:sz w:val="36"/>
          <w:szCs w:val="36"/>
          <w:b w:val="1"/>
          <w:bCs w:val="1"/>
        </w:rPr>
        <w:t xml:space="preserve">Блок "Информация о проекте"</w:t>
      </w:r>
    </w:p>
    <w:p>
      <w:pPr/>
      <w:r>
        <w:rPr>
          <w:rFonts w:ascii="Tahoma" w:hAnsi="Tahoma" w:eastAsia="Tahoma" w:cs="Tahoma"/>
          <w:sz w:val="26"/>
          <w:szCs w:val="26"/>
          <w:b w:val="1"/>
          <w:bCs w:val="1"/>
        </w:rPr>
        <w:t xml:space="preserve">Краткая информация о проекте: </w:t>
      </w:r>
    </w:p>
    <w:p>
      <w:pPr/>
      <w:r>
        <w:rPr>
          <w:rFonts w:ascii="Tahoma" w:hAnsi="Tahoma" w:eastAsia="Tahoma" w:cs="Tahoma"/>
          <w:sz w:val="26"/>
          <w:szCs w:val="26"/>
          <w:b w:val="0"/>
          <w:bCs w:val="0"/>
        </w:rPr>
        <w:t xml:space="preserve">Проект включает в себя следующие этапы:
В двух профессиональных образовательных организациях муниципалитета в которых обучается более 90% студентов будут созданы ресурсные центры (письма поддержки проекта), в которые будет осуществлена поставка оборудования, необходимого для реализации активностей. В августе-сентябре на базе спортивных клубов образовательных организаций будут сформированы волонтерские группы, члены которых пройдут обучение на волонтерских треках Добро.Университет, будет проведено собеседование с членами команды проекта. Поддержка деятельности волонтеров будет осуществляться в аккаунтах образовательных организаций на сайте Добро.рф.
Для участников команд по мере поступления в спортивные клубы оборудования будут организованы образовательные интенсивы по использованию оборудования проекта, взаимодействию с целевой аудиторией, правилам видов спорта. Обучение будет реализовано при поддержке профильной региональной федерации (письмо поддержки).
Часть оборудования будет предоставлена на основании договоров дарения партнерами проекта, часть закуплена (аренда оборудования невозможна, так как в муниципалитете отсутствует соответствующий сегмент предложения или уровень запрашиваемой арендной цены на время проекта превышает стоимость приобретения; оборудование планируется использовать при дальнейшей деятельности созданных ресурсных центров), часть имеется у членов команды (как результат участия в грантовых конкурсах Росмолодежи).
В осенний и зимний период в программу учебной и внеурочной деятельности образовательных организаций — участниц проекта будут включены активности (мастер-классы, соревнования) по знакомству студентов с различными дисциплинами фиджитал-спорта. В результате не менее 400 студентов познакомятся с различными дисциплинами фиджитал-спорта, примут участие в отборочных соревнованиях начального этапа, по результатам которых в каждой образовательной организации будут сформированы не менее чем 4 команды (для командных дисциплин) и подготовлено не менее 10 участников (для индивидуальных участников); волонтеры проекта приобретут практический опыт организации и проведения активностей.
Весной в образовательных организациях пройдут соревнования в отдельных дисциплинах фиджитал-спорта. Участники и волонтеры продемонстрируют сформированные в ходе проекта навыки. Будут отобраны сильнейшие команды и участники, которые представят свои организации в итоговом фестивале. 
Итоговым мероприятием проекта станет проведение в мае-июне 2026 года совместно с региональной федерацией областного студенческого фестиваля с приглашением команд и индивидуальных участников профессиональных организаций региона. Мероприятие пройдет на открытых муниципальных площадках, что способствует привлечению интереса к виду спорта у жителей муниципалитета. Будут презентованы результаты проекта, награждены сильнейшие спортсмены, сформирована студенческая лига профессиональных организаций региона. 
Для информирования целевой аудитории на всех этапах будут использоваться информационные каналы, предоставленные площадками активности и партнерами проекта (письма поддержки).
Для оценки итогов реализации проекта будет проведен опрос целевой аудитории. В ходе круглого стола команда и участники проекта обсудят его результаты, будут подведены итоги и награждение лучших волонтеров, сделаны выводы по развитию и масштабированию проекта.
Итогом проекта станет создание на территории муниципалитета постоянно действующих ресурсных центров (клубов), обладающих необходимыми компетенциями для осуществления деятельности по сопровождению развития фиджитал спорта. Будет создан единый календарь спортивных мероприятий. Использование имеющейся (общежития, столовые, спортивные комплексы) и созданной инфраструктуры позволит проводить в муниципалитете региональные мероприятия.
Проект является уникальным для региона как по формату, так и по количеству потенциальных участников, проведение соревнований по «фиджитал-ориентированию» является уникальным для региона форматом.</w:t>
      </w:r>
    </w:p>
    <w:p>
      <w:pPr/>
      <w:r>
        <w:rPr>
          <w:rFonts w:ascii="Tahoma" w:hAnsi="Tahoma" w:eastAsia="Tahoma" w:cs="Tahoma"/>
          <w:sz w:val="26"/>
          <w:szCs w:val="26"/>
          <w:b w:val="1"/>
          <w:bCs w:val="1"/>
        </w:rPr>
        <w:t xml:space="preserve">Описание проблемы, решению/снижению которой посвящен проект: </w:t>
      </w:r>
    </w:p>
    <w:p>
      <w:pPr/>
      <w:r>
        <w:rPr>
          <w:rFonts w:ascii="Tahoma" w:hAnsi="Tahoma" w:eastAsia="Tahoma" w:cs="Tahoma"/>
          <w:sz w:val="26"/>
          <w:szCs w:val="26"/>
          <w:b w:val="0"/>
          <w:bCs w:val="0"/>
        </w:rPr>
        <w:t xml:space="preserve">Омутнинск, как и многие малые города, сталкивается с проблемой недостаточной активности студенческой молодежи. Согласно проводимым исследованиям, лишь 61%студентов профессиональных образовательных организаций города регулярно участвуют во внеучебных мероприятиях. Это приводит к ограниченному развитию их компетенций, особенно в быстро развивающейся сфере цифровых технологий, снижает возможности для формирования навыков командной работы, ухудшает показатели здоровья и физической активности, не способствует формированию активной гражданской позиции и ослабляет связи между учебными заведениями города. Такая ситуация негативно влияет на раскрытие молодежного потенциала Омутнинска и требует решений, которые позволят создать устойчивую среду для вовлечения студентов в интересные и полезные формы внеучебной деятельности, такие как фиджитал-соревнования, предлагаемые в рамках данного проекта.
Фиджитал спорт требует не только физической подготовки, но и стратегического мышления, умения быстро принимать решения, работать в команде, адаптироваться к новым условиям – навыков, востребованных в любой профессии. Фиджитал спорт может привлечь к спорту тех, кто не увлекается традиционными видами, может стать альтернативой негативным явлениям, таким как зависимость от компьютерных игр, алкоголя или наркотиков. Это может способствовать улучшению здоровья и физической формы молодежи. Проект направлен на развитие молодежи, ее вовлечение в общественно полезную деятельность и формирование позитивных ценностей, соответствует приоритетам государственной молодежной политики.
В настоящее время на территории Омутнинского района нет ни одного постоянно функционирующего фиджитал-центра. Ближайший находится на расстоянии более 180 километров, но и он не может использоваться круглогодично из-за отсутствия крытых площадок. Зачастую молодежь даже не знает о таком виде спорта.
Согласно опросу, в котором приняли участие 655 человек в возрасте от 14 до 22 лет, из них 286 (44%) девушек и 369 (56%) юношей, проведенному среди школьников и студентов Омутнинского района по результатам проведения Окружного турнира по лазертаг "Патриот" (реализован на средства гранта Движения Первых в 2024 году), итоговые мероприятия которого проходили в фиджитал формате, было установлено: абсолютное большинство опрошенных ранее не принимало участие ни в каких активностях фиджитал спорта, все принимавшие участие в анкетировании высоко оценили уровень проведения турнира и большинство считают, что турнир по лазертаг помог им улучшить свои навыки и они получили определенный опыт, также в ходе анкетирования было выяснено, в каких бы видах фиджитал спорта они хотели бы поучаствовать: футбол 75%, хоккей 14%, ориентирование 73%, баскетбол 60%, гонки 11%, единоборства 13%, танцы 53%.
Проект может стать одним из факторов, удерживающих молодежь в городе, предлагая им интересные возможности для развития и самореализации. Для проведения турнира потребуется улучшение инфраструктуры, что создаст положительный эффект для развития других видов спорта. Фестиваль станет заметным событием в спортивной жизни муниципалитета, что позволит повысить узнаваемость города Омутнинск и сформировать его положительный имидж.</w:t>
      </w:r>
    </w:p>
    <w:p>
      <w:pPr/>
      <w:r>
        <w:rPr>
          <w:rFonts w:ascii="Tahoma" w:hAnsi="Tahoma" w:eastAsia="Tahoma" w:cs="Tahoma"/>
          <w:sz w:val="26"/>
          <w:szCs w:val="26"/>
          <w:b w:val="1"/>
          <w:bCs w:val="1"/>
        </w:rPr>
        <w:t xml:space="preserve">Основные целевые группы, на которые направлен проект: </w:t>
      </w:r>
    </w:p>
    <w:p>
      <w:pPr/>
      <w:r>
        <w:rPr>
          <w:rFonts w:ascii="Tahoma" w:hAnsi="Tahoma" w:eastAsia="Tahoma" w:cs="Tahoma"/>
          <w:sz w:val="26"/>
          <w:szCs w:val="26"/>
          <w:b w:val="0"/>
          <w:bCs w:val="0"/>
        </w:rPr>
        <w:t xml:space="preserve">Студенты профессиональных образовательных организаций г. Омутнинск в возрасте от 16 до 25 лет.</w:t>
      </w:r>
    </w:p>
    <w:p>
      <w:pPr/>
      <w:r>
        <w:rPr>
          <w:rFonts w:ascii="Tahoma" w:hAnsi="Tahoma" w:eastAsia="Tahoma" w:cs="Tahoma"/>
          <w:sz w:val="26"/>
          <w:szCs w:val="26"/>
          <w:b w:val="1"/>
          <w:bCs w:val="1"/>
        </w:rPr>
        <w:t xml:space="preserve">Основная цель проекта: </w:t>
      </w:r>
    </w:p>
    <w:p>
      <w:pPr/>
      <w:r>
        <w:rPr>
          <w:rFonts w:ascii="Tahoma" w:hAnsi="Tahoma" w:eastAsia="Tahoma" w:cs="Tahoma"/>
          <w:sz w:val="26"/>
          <w:szCs w:val="26"/>
          <w:b w:val="0"/>
          <w:bCs w:val="0"/>
        </w:rPr>
        <w:t xml:space="preserve">К 2026 году создать устойчивую среду для вовлечения не менее 400 студентов профессиональных образовательных организаций г. Омутнинск во внеучебную деятельность через организацию и проведение фиджитал-соревнований, что позволит развить их компетенции в цифровых технологиях, стимулировать командную работу, пропагандировать здоровый образ жизни, сформировать активную гражданскую позицию и укрепить связи между образовательными учреждениями, способствуя развитию молодежного потенциала города</w:t>
      </w:r>
    </w:p>
    <w:p>
      <w:pPr/>
      <w:r>
        <w:rPr>
          <w:rFonts w:ascii="Tahoma" w:hAnsi="Tahoma" w:eastAsia="Tahoma" w:cs="Tahoma"/>
          <w:sz w:val="26"/>
          <w:szCs w:val="26"/>
          <w:b w:val="1"/>
          <w:bCs w:val="1"/>
        </w:rPr>
        <w:t xml:space="preserve">Опыт успешной реализации проекта: </w:t>
      </w:r>
    </w:p>
    <w:p>
      <w:pPr/>
      <w:r>
        <w:rPr>
          <w:rFonts w:ascii="Tahoma" w:hAnsi="Tahoma" w:eastAsia="Tahoma" w:cs="Tahoma"/>
          <w:sz w:val="26"/>
          <w:szCs w:val="26"/>
          <w:b w:val="0"/>
          <w:bCs w:val="0"/>
        </w:rPr>
        <w:t xml:space="preserve">Команда проекта имеет опыт успешной реализации (с выполнением разных ролевых функций) проектов в том числе поддержанных средствами Фонда президентских грантов, Движения Первых, Росмолодежь:
•	2019 год "Ресурсный центр по подготовке к сдаче норм ГТО (туристский поход с проверкой туристских навыков)" (ОО ФОСТКО / ФПГ)
•	2020 год "ГТО. Туризм. Продолжение" (ОО ФОСТКО / ФПГ)
•	2021 год "ТуАрминг. Будем достойны предков." (ОО ФОСТКО / ФПГ)
•	2022 год «Главного глазами не увидишь» (ОО ФОСТКО / ФПГ)
•	2023 год «Главного глазами не увидишь. Прикоснись к природе руками» (ФПГ)
•	2023 год «Волонтеры леса» (РДДМ)
•	2024 год Окружной турнир по фиджитал-спорту 
•	2024 год Фестиваль пешеходного туризма (Росмолодежь)
•	2024 год Окружной турнир по лазертаг «Патриот» (РДДМ).
Эффективность работы команды подтверждена актами и заключениями о реализации проектов (все реализованы с превышением целевых показателей).
Устойчивость реализации проекта обеспечивается не только компетентностью наставников, но и привлеченными партнерами которые являлись участниками партнерами реализованных проектов.</w:t>
      </w:r>
    </w:p>
    <w:p>
      <w:pPr/>
      <w:r>
        <w:rPr>
          <w:rFonts w:ascii="Tahoma" w:hAnsi="Tahoma" w:eastAsia="Tahoma" w:cs="Tahoma"/>
          <w:sz w:val="26"/>
          <w:szCs w:val="26"/>
          <w:b w:val="1"/>
          <w:bCs w:val="1"/>
        </w:rPr>
        <w:t xml:space="preserve">Перспектива развития и потенциал проекта: </w:t>
      </w:r>
    </w:p>
    <w:p>
      <w:pPr/>
      <w:r>
        <w:rPr>
          <w:rFonts w:ascii="Tahoma" w:hAnsi="Tahoma" w:eastAsia="Tahoma" w:cs="Tahoma"/>
          <w:sz w:val="26"/>
          <w:szCs w:val="26"/>
          <w:b w:val="0"/>
          <w:bCs w:val="0"/>
        </w:rPr>
        <w:t xml:space="preserve">Итогом станет создание на территории муниципалитета двух постоянно действующих ресурсных центров (клубов), обладающих необходимыми компетенциями (оборудование, команды) для осуществления деятельности по сопровождению развития фиджитал спорта, использование имеющейся (общежития, столовые, спортивные комплексы) и созданной инфраструктуры позволит проводить в муниципалитете региональные мероприятия, расширить круг участников активностей.
В рамках созданной студенческой лиги будут созданы предпосылки  для появления единый календарь спортивных мероприятий по фиджитал спорту. 
Полученный опыт может быть масштабирован на другие муниципальные образования, обладающими схожими стартовыми ресурсами: образовательные организации, спортивные клубы.</w:t>
      </w:r>
    </w:p>
    <w:p>
      <w:pPr/>
      <w:r>
        <w:rPr>
          <w:rFonts w:ascii="Tahoma" w:hAnsi="Tahoma" w:eastAsia="Tahoma" w:cs="Tahoma"/>
          <w:sz w:val="36"/>
          <w:szCs w:val="36"/>
          <w:b w:val="1"/>
          <w:bCs w:val="1"/>
        </w:rPr>
        <w:t xml:space="preserve">Блок "Задачи"</w:t>
      </w:r>
    </w:p>
    <w:p>
      <w:pPr/>
      <w:r>
        <w:rPr>
          <w:rFonts w:ascii="Tahoma" w:hAnsi="Tahoma" w:eastAsia="Tahoma" w:cs="Tahoma"/>
          <w:sz w:val="26"/>
          <w:szCs w:val="26"/>
          <w:b w:val="1"/>
          <w:bCs w:val="1"/>
        </w:rPr>
        <w:t xml:space="preserve">Добавить задачу: </w:t>
      </w:r>
    </w:p>
    <w:p>
      <w:pP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Поставленная задача: </w:t>
      </w:r>
      <w:r>
        <w:rPr>
          <w:rFonts w:ascii="Tahoma" w:hAnsi="Tahoma" w:eastAsia="Tahoma" w:cs="Tahoma"/>
          <w:sz w:val="26"/>
          <w:szCs w:val="26"/>
          <w:b w:val="0"/>
          <w:bCs w:val="0"/>
        </w:rPr>
        <w:t xml:space="preserve">Создание условий для систематического занятия фиджитал спортом</w:t>
      </w:r>
    </w:p>
    <w:p>
      <w:pPr/>
      <w:r>
        <w:rPr>
          <w:rFonts w:ascii="Tahoma" w:hAnsi="Tahoma" w:eastAsia="Tahoma" w:cs="Tahoma"/>
          <w:sz w:val="26"/>
          <w:szCs w:val="26"/>
          <w:b w:val="1"/>
          <w:bCs w:val="1"/>
        </w:rPr>
        <w:t xml:space="preserve">Поставленная задача: </w:t>
      </w:r>
      <w:r>
        <w:rPr>
          <w:rFonts w:ascii="Tahoma" w:hAnsi="Tahoma" w:eastAsia="Tahoma" w:cs="Tahoma"/>
          <w:sz w:val="26"/>
          <w:szCs w:val="26"/>
          <w:b w:val="0"/>
          <w:bCs w:val="0"/>
        </w:rPr>
        <w:t xml:space="preserve">Вовлечение студентов в систематические занятия фиджитал спортом</w:t>
      </w:r>
    </w:p>
    <w:p>
      <w:pPr/>
      <w:r>
        <w:rPr>
          <w:rFonts w:ascii="Tahoma" w:hAnsi="Tahoma" w:eastAsia="Tahoma" w:cs="Tahoma"/>
          <w:sz w:val="36"/>
          <w:szCs w:val="36"/>
          <w:b w:val="1"/>
          <w:bCs w:val="1"/>
        </w:rPr>
        <w:t xml:space="preserve">Блок "География проекта"</w:t>
      </w:r>
    </w:p>
    <w:p>
      <w:pPr/>
      <w:r>
        <w:rPr>
          <w:rFonts w:ascii="Tahoma" w:hAnsi="Tahoma" w:eastAsia="Tahoma" w:cs="Tahoma"/>
          <w:sz w:val="26"/>
          <w:szCs w:val="26"/>
          <w:b w:val="1"/>
          <w:bCs w:val="1"/>
        </w:rPr>
        <w:t xml:space="preserve">Добавить: </w:t>
      </w:r>
    </w:p>
    <w:p>
      <w:pP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Выберите регион или федеральный округ: </w:t>
      </w:r>
      <w:r>
        <w:rPr>
          <w:rFonts w:ascii="Tahoma" w:hAnsi="Tahoma" w:eastAsia="Tahoma" w:cs="Tahoma"/>
          <w:sz w:val="26"/>
          <w:szCs w:val="26"/>
          <w:b w:val="0"/>
          <w:bCs w:val="0"/>
        </w:rPr>
        <w:t xml:space="preserve">Кировская область</w:t>
      </w:r>
    </w:p>
    <w:p>
      <w:pPr/>
      <w:r>
        <w:rPr>
          <w:rFonts w:ascii="Tahoma" w:hAnsi="Tahoma" w:eastAsia="Tahoma" w:cs="Tahoma"/>
          <w:sz w:val="26"/>
          <w:szCs w:val="26"/>
          <w:b w:val="1"/>
          <w:bCs w:val="1"/>
        </w:rPr>
        <w:t xml:space="preserve">Адрес: </w:t>
      </w:r>
      <w:r>
        <w:rPr>
          <w:rFonts w:ascii="Tahoma" w:hAnsi="Tahoma" w:eastAsia="Tahoma" w:cs="Tahoma"/>
          <w:sz w:val="26"/>
          <w:szCs w:val="26"/>
          <w:b w:val="0"/>
          <w:bCs w:val="0"/>
        </w:rPr>
        <w:t xml:space="preserve">г. Омутнинск, ул. Воровского, д.3</w:t>
      </w:r>
    </w:p>
    <w:p>
      <w:pPr/>
      <w:r>
        <w:rPr>
          <w:rFonts w:ascii="Tahoma" w:hAnsi="Tahoma" w:eastAsia="Tahoma" w:cs="Tahoma"/>
          <w:sz w:val="26"/>
          <w:szCs w:val="26"/>
          <w:b w:val="1"/>
          <w:bCs w:val="1"/>
        </w:rPr>
        <w:t xml:space="preserve">Выберите регион или федеральный округ: </w:t>
      </w:r>
      <w:r>
        <w:rPr>
          <w:rFonts w:ascii="Tahoma" w:hAnsi="Tahoma" w:eastAsia="Tahoma" w:cs="Tahoma"/>
          <w:sz w:val="26"/>
          <w:szCs w:val="26"/>
          <w:b w:val="0"/>
          <w:bCs w:val="0"/>
        </w:rPr>
        <w:t xml:space="preserve">Кировская область</w:t>
      </w:r>
    </w:p>
    <w:p>
      <w:pPr/>
      <w:r>
        <w:rPr>
          <w:rFonts w:ascii="Tahoma" w:hAnsi="Tahoma" w:eastAsia="Tahoma" w:cs="Tahoma"/>
          <w:sz w:val="26"/>
          <w:szCs w:val="26"/>
          <w:b w:val="1"/>
          <w:bCs w:val="1"/>
        </w:rPr>
        <w:t xml:space="preserve">Адрес: </w:t>
      </w:r>
      <w:r>
        <w:rPr>
          <w:rFonts w:ascii="Tahoma" w:hAnsi="Tahoma" w:eastAsia="Tahoma" w:cs="Tahoma"/>
          <w:sz w:val="26"/>
          <w:szCs w:val="26"/>
          <w:b w:val="0"/>
          <w:bCs w:val="0"/>
        </w:rPr>
        <w:t xml:space="preserve">г. Омутнинск, ул. Садовая, д. 51</w:t>
      </w:r>
    </w:p>
    <w:p>
      <w:pPr/>
      <w:r>
        <w:rPr>
          <w:rFonts w:ascii="Tahoma" w:hAnsi="Tahoma" w:eastAsia="Tahoma" w:cs="Tahoma"/>
          <w:sz w:val="26"/>
          <w:szCs w:val="26"/>
          <w:b w:val="1"/>
          <w:bCs w:val="1"/>
        </w:rPr>
        <w:t xml:space="preserve">Выберите регион или федеральный округ: </w:t>
      </w:r>
      <w:r>
        <w:rPr>
          <w:rFonts w:ascii="Tahoma" w:hAnsi="Tahoma" w:eastAsia="Tahoma" w:cs="Tahoma"/>
          <w:sz w:val="26"/>
          <w:szCs w:val="26"/>
          <w:b w:val="0"/>
          <w:bCs w:val="0"/>
        </w:rPr>
        <w:t xml:space="preserve">Кировская область</w:t>
      </w:r>
    </w:p>
    <w:p>
      <w:pPr/>
      <w:r>
        <w:rPr>
          <w:rFonts w:ascii="Tahoma" w:hAnsi="Tahoma" w:eastAsia="Tahoma" w:cs="Tahoma"/>
          <w:sz w:val="26"/>
          <w:szCs w:val="26"/>
          <w:b w:val="1"/>
          <w:bCs w:val="1"/>
        </w:rPr>
        <w:t xml:space="preserve">Адрес: </w:t>
      </w:r>
      <w:r>
        <w:rPr>
          <w:rFonts w:ascii="Tahoma" w:hAnsi="Tahoma" w:eastAsia="Tahoma" w:cs="Tahoma"/>
          <w:sz w:val="26"/>
          <w:szCs w:val="26"/>
          <w:b w:val="0"/>
          <w:bCs w:val="0"/>
        </w:rPr>
        <w:t xml:space="preserve">г. Омутнинск, ул. Коковихина, д. 28</w:t>
      </w:r>
    </w:p>
    <w:p>
      <w:r>
        <w:br w:type="page"/>
      </w:r>
    </w:p>
    <w:p>
      <w:pPr/>
      <w:r>
        <w:rPr>
          <w:rFonts w:ascii="Tahoma" w:hAnsi="Tahoma" w:eastAsia="Tahoma" w:cs="Tahoma"/>
          <w:sz w:val="40"/>
          <w:szCs w:val="40"/>
          <w:b w:val="1"/>
          <w:bCs w:val="1"/>
        </w:rPr>
        <w:t xml:space="preserve">Вкладка "Команда"</w:t>
      </w:r>
    </w:p>
    <w:p>
      <w:pPr/>
      <w:r>
        <w:rPr>
          <w:rFonts w:ascii="Tahoma" w:hAnsi="Tahoma" w:eastAsia="Tahoma" w:cs="Tahoma"/>
          <w:sz w:val="36"/>
          <w:szCs w:val="36"/>
          <w:b w:val="1"/>
          <w:bCs w:val="1"/>
        </w:rPr>
        <w:t xml:space="preserve">Блок "Команда"</w:t>
      </w:r>
    </w:p>
    <w:p>
      <w:pPr/>
      <w:r>
        <w:rPr>
          <w:rFonts w:ascii="Tahoma" w:hAnsi="Tahoma" w:eastAsia="Tahoma" w:cs="Tahoma"/>
          <w:sz w:val="26"/>
          <w:szCs w:val="26"/>
          <w:b w:val="1"/>
          <w:bCs w:val="1"/>
        </w:rPr>
        <w:t xml:space="preserve">Добавить: </w:t>
      </w:r>
    </w:p>
    <w:p>
      <w:pP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Ф.И.О. участника: </w:t>
      </w:r>
      <w:r>
        <w:rPr>
          <w:rFonts w:ascii="Tahoma" w:hAnsi="Tahoma" w:eastAsia="Tahoma" w:cs="Tahoma"/>
          <w:sz w:val="26"/>
          <w:szCs w:val="26"/>
          <w:b w:val="0"/>
          <w:bCs w:val="0"/>
        </w:rPr>
        <w:t xml:space="preserve">Емельянова Марина Васильевна</w:t>
      </w:r>
    </w:p>
    <w:p>
      <w:pPr/>
      <w:r>
        <w:rPr>
          <w:rFonts w:ascii="Tahoma" w:hAnsi="Tahoma" w:eastAsia="Tahoma" w:cs="Tahoma"/>
          <w:sz w:val="26"/>
          <w:szCs w:val="26"/>
          <w:b w:val="1"/>
          <w:bCs w:val="1"/>
        </w:rPr>
        <w:t xml:space="preserve">Email участника: </w:t>
      </w:r>
      <w:r>
        <w:rPr>
          <w:rFonts w:ascii="Tahoma" w:hAnsi="Tahoma" w:eastAsia="Tahoma" w:cs="Tahoma"/>
          <w:sz w:val="26"/>
          <w:szCs w:val="26"/>
          <w:b w:val="0"/>
          <w:bCs w:val="0"/>
        </w:rPr>
        <w:t xml:space="preserve">emelyanova.marina97@gmail.com</w:t>
      </w:r>
    </w:p>
    <w:p>
      <w:pPr/>
      <w:r>
        <w:rPr>
          <w:rFonts w:ascii="Tahoma" w:hAnsi="Tahoma" w:eastAsia="Tahoma" w:cs="Tahoma"/>
          <w:sz w:val="26"/>
          <w:szCs w:val="26"/>
          <w:b w:val="1"/>
          <w:bCs w:val="1"/>
        </w:rPr>
        <w:t xml:space="preserve">Роль в проекте: </w:t>
      </w:r>
      <w:r>
        <w:rPr>
          <w:rFonts w:ascii="Tahoma" w:hAnsi="Tahoma" w:eastAsia="Tahoma" w:cs="Tahoma"/>
          <w:sz w:val="26"/>
          <w:szCs w:val="26"/>
          <w:b w:val="0"/>
          <w:bCs w:val="0"/>
        </w:rPr>
        <w:t xml:space="preserve">Руководитель группы волонтеров, куратор площадки фестиваля на базе Омутнинского колледжа; организатор соревнований по фиджитал-футболу</w:t>
      </w:r>
    </w:p>
    <w:p>
      <w:pPr/>
      <w:r>
        <w:rPr>
          <w:rFonts w:ascii="Tahoma" w:hAnsi="Tahoma" w:eastAsia="Tahoma" w:cs="Tahoma"/>
          <w:sz w:val="26"/>
          <w:szCs w:val="26"/>
          <w:b w:val="1"/>
          <w:bCs w:val="1"/>
        </w:rPr>
        <w:t xml:space="preserve">Компетенции / опыт , подтверждающие возможность участника выполнять роль в команде: </w:t>
      </w:r>
      <w:r>
        <w:rPr>
          <w:rFonts w:ascii="Tahoma" w:hAnsi="Tahoma" w:eastAsia="Tahoma" w:cs="Tahoma"/>
          <w:sz w:val="26"/>
          <w:szCs w:val="26"/>
          <w:b w:val="0"/>
          <w:bCs w:val="0"/>
        </w:rPr>
        <w:t xml:space="preserve">Судья по виду спорта «спортивный туризм» 2 категории, руководитель студенческого спортивного клуба КОГПОБУ «Омутнинский колледж педагогики, экономики и права». Опыт управленческой и проектной деятельности: участие в проектах (в составе) команды реализованных при поддержке средств Фонда президентских грантов, РДДМ: 2019 год. "Ресурсный центр по подготовке к сдаче норм ГТО (туристский поход с проверкой туристских навыков)" роль в заявленном проекте: волонтер; 2020 год "ГТО. Туризм. Продолжение" роль в заявленном проекте: волонтер; 2021 год "ТуАрминг. Будем достойны предков." роль в заявленном проекте: руководитель бригады судей; 2022 год, Межмуниципальный туристский слет «Дорогами истории"-2022» роль в заявленном проекте: помощник судьи; 2022-2024 годы, Чемпионат г. Омутнинск Кировской области по спортивному туризму (спортивная дисциплина: "дистанция-на средствах передвижения номер-код 0840141811Я (вид программы: велосипедные дистанции")) роль в заявленном проекте: руководитель бригады судей; 2022-2024 годы год, Чемпионата г. Омутнинск Кировской области по спортивному туризму (спортивная дисциплина: дистанция-пешеходная номер-код 0840091811Я) роль в заявленном проекте: руководитель бригады судей; 2023 год «Главного глазами не увидишь. Прикоснись к природе руками» (реализован при поддержке средств Фонда президентских рантов) роль в заявленном проекте: руководитель группы волонтеров; 2023 год, грант в форме субсидий из федерального бюджета юридическим лицам и индивидуальным предпринимателям на организацию и проведение проектной активности, направленной на воспитание, развитие и самореализацию детей и молодежи, организацию досуга детей и молодежи, Лесные волонтеры - проект-победитель (Заявка № 592-10-2023-156 от 04.07.2023) роль в заявленном проекте: руководитель группы волонтеров; 2024 год, грант в форме субсидий из федерального бюджета юридическим лицам и индивидуальным предпринимателям на организацию и проведение проектной активности, направленной на воспитание, развитие и самореализацию детей и молодежи, организацию досуга детей и молодежи, Окружной турнир по лазертаг «Патриот» - проект-победитель (Заявка № 24-592-64872-1-0040-000601 от 05.02.2024) роль в заявленном проекте: руководитель группы волонтеров; «Фестиваль пешеходного туризма: ПОЙДЕМ В ПОХОД» (победитель конкурса Росмолодежь. Гранты. физические лица 2024 год) роль в проекте: руководитель группы спортивных волонтеров, куратор квалификационных курсов.</w:t>
      </w:r>
    </w:p>
    <w:p>
      <w:pPr/>
      <w:r>
        <w:rPr>
          <w:rFonts w:ascii="Tahoma" w:hAnsi="Tahoma" w:eastAsia="Tahoma" w:cs="Tahoma"/>
          <w:sz w:val="26"/>
          <w:szCs w:val="26"/>
          <w:b w:val="1"/>
          <w:bCs w:val="1"/>
        </w:rPr>
        <w:t xml:space="preserve">Резюме: </w:t>
      </w:r>
      <w:r>
        <w:rPr>
          <w:rFonts w:ascii="Tahoma" w:hAnsi="Tahoma" w:eastAsia="Tahoma" w:cs="Tahoma"/>
          <w:sz w:val="26"/>
          <w:szCs w:val="26"/>
          <w:b w:val="0"/>
          <w:bCs w:val="0"/>
        </w:rPr>
        <w:t xml:space="preserve">есть</w:t>
      </w:r>
    </w:p>
    <w:p>
      <w:pPr/>
      <w:r>
        <w:rPr>
          <w:rFonts w:ascii="Tahoma" w:hAnsi="Tahoma" w:eastAsia="Tahoma" w:cs="Tahoma"/>
          <w:sz w:val="26"/>
          <w:szCs w:val="26"/>
          <w:b w:val="1"/>
          <w:bCs w:val="1"/>
        </w:rPr>
        <w:t xml:space="preserve">Ф.И.О. участника: </w:t>
      </w:r>
      <w:r>
        <w:rPr>
          <w:rFonts w:ascii="Tahoma" w:hAnsi="Tahoma" w:eastAsia="Tahoma" w:cs="Tahoma"/>
          <w:sz w:val="26"/>
          <w:szCs w:val="26"/>
          <w:b w:val="0"/>
          <w:bCs w:val="0"/>
        </w:rPr>
        <w:t xml:space="preserve">Корзюкова Анастасия Валерьевна</w:t>
      </w:r>
    </w:p>
    <w:p>
      <w:pPr/>
      <w:r>
        <w:rPr>
          <w:rFonts w:ascii="Tahoma" w:hAnsi="Tahoma" w:eastAsia="Tahoma" w:cs="Tahoma"/>
          <w:sz w:val="26"/>
          <w:szCs w:val="26"/>
          <w:b w:val="1"/>
          <w:bCs w:val="1"/>
        </w:rPr>
        <w:t xml:space="preserve">Email участника: </w:t>
      </w:r>
      <w:r>
        <w:rPr>
          <w:rFonts w:ascii="Tahoma" w:hAnsi="Tahoma" w:eastAsia="Tahoma" w:cs="Tahoma"/>
          <w:sz w:val="26"/>
          <w:szCs w:val="26"/>
          <w:b w:val="0"/>
          <w:bCs w:val="0"/>
        </w:rPr>
        <w:t xml:space="preserve">kotidog95@mail.ru</w:t>
      </w:r>
    </w:p>
    <w:p>
      <w:pPr/>
      <w:r>
        <w:rPr>
          <w:rFonts w:ascii="Tahoma" w:hAnsi="Tahoma" w:eastAsia="Tahoma" w:cs="Tahoma"/>
          <w:sz w:val="26"/>
          <w:szCs w:val="26"/>
          <w:b w:val="1"/>
          <w:bCs w:val="1"/>
        </w:rPr>
        <w:t xml:space="preserve">Роль в проекте: </w:t>
      </w:r>
      <w:r>
        <w:rPr>
          <w:rFonts w:ascii="Tahoma" w:hAnsi="Tahoma" w:eastAsia="Tahoma" w:cs="Tahoma"/>
          <w:sz w:val="26"/>
          <w:szCs w:val="26"/>
          <w:b w:val="0"/>
          <w:bCs w:val="0"/>
        </w:rPr>
        <w:t xml:space="preserve">Руководитель группы волонтеров, куратор площадки фестиваля на базе Омутнинского политехнического техникума; организатор соревнований по фиджитал-баскетболу</w:t>
      </w:r>
    </w:p>
    <w:p>
      <w:pPr/>
      <w:r>
        <w:rPr>
          <w:rFonts w:ascii="Tahoma" w:hAnsi="Tahoma" w:eastAsia="Tahoma" w:cs="Tahoma"/>
          <w:sz w:val="26"/>
          <w:szCs w:val="26"/>
          <w:b w:val="1"/>
          <w:bCs w:val="1"/>
        </w:rPr>
        <w:t xml:space="preserve">Компетенции / опыт , подтверждающие возможность участника выполнять роль в команде: </w:t>
      </w:r>
      <w:r>
        <w:rPr>
          <w:rFonts w:ascii="Tahoma" w:hAnsi="Tahoma" w:eastAsia="Tahoma" w:cs="Tahoma"/>
          <w:sz w:val="26"/>
          <w:szCs w:val="26"/>
          <w:b w:val="0"/>
          <w:bCs w:val="0"/>
        </w:rPr>
        <w:t xml:space="preserve">Судья по виду спорта «баскетбол» 2 категории, руководитель студенческого спортивного клуба КОГПОАУ «Омутнинский политехнический техникум». Опыт управленческой и проектной деятельности: участие в проектах (в составе) команды реализованных при поддержке средств Фонда президентских грантов, Движения Первых: •2019 год. "Ресурсный центр по подготовке к сдаче норм ГТО (туристский поход с проверкой туристских навыков)". Должность или роль в заявленном проекте: волонтер•2020 год "ГТО. Туризм. Продолжение". Должность или роль в заявленном проекте: руководитель группы волонтеров•2021 год "ТуАрминг. Будем достойны предков." Должность или роль в заявленном проекте: руководитель бригады судей•2022 год, Межмуниципальный туристский слет "Дорогами истории"-2022. Должность или роль в заявленном проекте: судья •2022-2024 годы, Чемпионат г. Омутнинск Кировской области по спортивному туризму (спортивная дисциплина: "дистанция-на средствах передвижения номер-код 0840141811Я (вид программы: велосипедные дистанции")) . Должность или роль в заявленном проекте: главный секретарь•2022-2024 годы год, Чемпионата г. Омутнинск Кировской области по спортивному туризму (спортивная дисциплина: дистанция-пешеходная номер-код 0840091811Я) Должность или роль в заявленном проекте: главный судья•2023 год «Главного глазами не увидишь. Прикоснись к природе руками» (реализован при поддержке средств Фонда президентских рантов). Должность или роль в заявленном проекте: руководитель группы волонтеров•2023 год, грант в форме субсидий из федерального бюджета юридическим лицам и индивидуальным предпринимателям на организацию и проведение проектной активности, направленной на воспитание, развитие и самореализацию детей и молодежи, организацию досуга детей и молодежи, Лесные волонтеры - проект-победитель (Заявка  № 592-10-2023-156 от 04.07.2023) Должность или роль в заявленном проекте: руководитель группы волонтеров.2024 год, грант в форме субсидий из федерального бюджета юридическим лицам и индивидуальным предпринимателям на организацию и проведение проектной активности, направленной на воспитание, развитие и самореализацию детей и молодежи, организацию досуга детей и молодежи, Окружной турнир по лазертаг «Патриот» - проект-победитель (Заявка № 24-592-64872-1-0040-000601 от 05.02.2024) Должность или роль в заявленном проекте: руководитель площадкиПрофиль волонтера: https://dobro.ru/volunteers/92272983</w:t>
      </w:r>
    </w:p>
    <w:p>
      <w:pPr/>
      <w:r>
        <w:rPr>
          <w:rFonts w:ascii="Tahoma" w:hAnsi="Tahoma" w:eastAsia="Tahoma" w:cs="Tahoma"/>
          <w:sz w:val="26"/>
          <w:szCs w:val="26"/>
          <w:b w:val="1"/>
          <w:bCs w:val="1"/>
        </w:rPr>
        <w:t xml:space="preserve">Резюме: </w:t>
      </w:r>
      <w:r>
        <w:rPr>
          <w:rFonts w:ascii="Tahoma" w:hAnsi="Tahoma" w:eastAsia="Tahoma" w:cs="Tahoma"/>
          <w:sz w:val="26"/>
          <w:szCs w:val="26"/>
          <w:b w:val="0"/>
          <w:bCs w:val="0"/>
        </w:rPr>
        <w:t xml:space="preserve">есть</w:t>
      </w:r>
    </w:p>
    <w:p>
      <w:pPr/>
      <w:r>
        <w:rPr>
          <w:rFonts w:ascii="Tahoma" w:hAnsi="Tahoma" w:eastAsia="Tahoma" w:cs="Tahoma"/>
          <w:sz w:val="26"/>
          <w:szCs w:val="26"/>
          <w:b w:val="1"/>
          <w:bCs w:val="1"/>
        </w:rPr>
        <w:t xml:space="preserve">Ф.И.О. участника: </w:t>
      </w:r>
      <w:r>
        <w:rPr>
          <w:rFonts w:ascii="Tahoma" w:hAnsi="Tahoma" w:eastAsia="Tahoma" w:cs="Tahoma"/>
          <w:sz w:val="26"/>
          <w:szCs w:val="26"/>
          <w:b w:val="0"/>
          <w:bCs w:val="0"/>
        </w:rPr>
        <w:t xml:space="preserve">Лусникова Варвара Витальевна</w:t>
      </w:r>
    </w:p>
    <w:p>
      <w:pPr/>
      <w:r>
        <w:rPr>
          <w:rFonts w:ascii="Tahoma" w:hAnsi="Tahoma" w:eastAsia="Tahoma" w:cs="Tahoma"/>
          <w:sz w:val="26"/>
          <w:szCs w:val="26"/>
          <w:b w:val="1"/>
          <w:bCs w:val="1"/>
        </w:rPr>
        <w:t xml:space="preserve">Email участника: </w:t>
      </w:r>
      <w:r>
        <w:rPr>
          <w:rFonts w:ascii="Tahoma" w:hAnsi="Tahoma" w:eastAsia="Tahoma" w:cs="Tahoma"/>
          <w:sz w:val="26"/>
          <w:szCs w:val="26"/>
          <w:b w:val="0"/>
          <w:bCs w:val="0"/>
        </w:rPr>
        <w:t xml:space="preserve">lusnikowa.varya2017@yandex.ru</w:t>
      </w:r>
    </w:p>
    <w:p>
      <w:pPr/>
      <w:r>
        <w:rPr>
          <w:rFonts w:ascii="Tahoma" w:hAnsi="Tahoma" w:eastAsia="Tahoma" w:cs="Tahoma"/>
          <w:sz w:val="26"/>
          <w:szCs w:val="26"/>
          <w:b w:val="1"/>
          <w:bCs w:val="1"/>
        </w:rPr>
        <w:t xml:space="preserve">Роль в проекте: </w:t>
      </w:r>
      <w:r>
        <w:rPr>
          <w:rFonts w:ascii="Tahoma" w:hAnsi="Tahoma" w:eastAsia="Tahoma" w:cs="Tahoma"/>
          <w:sz w:val="26"/>
          <w:szCs w:val="26"/>
          <w:b w:val="0"/>
          <w:bCs w:val="0"/>
        </w:rPr>
        <w:t xml:space="preserve">Информационное сопровождение проекта, куратор соревнований "Двоеборье– тактическая стрельба"</w:t>
      </w:r>
    </w:p>
    <w:p>
      <w:pPr/>
      <w:r>
        <w:rPr>
          <w:rFonts w:ascii="Tahoma" w:hAnsi="Tahoma" w:eastAsia="Tahoma" w:cs="Tahoma"/>
          <w:sz w:val="26"/>
          <w:szCs w:val="26"/>
          <w:b w:val="1"/>
          <w:bCs w:val="1"/>
        </w:rPr>
        <w:t xml:space="preserve">Компетенции / опыт , подтверждающие возможность участника выполнять роль в команде: </w:t>
      </w:r>
      <w:r>
        <w:rPr>
          <w:rFonts w:ascii="Tahoma" w:hAnsi="Tahoma" w:eastAsia="Tahoma" w:cs="Tahoma"/>
          <w:sz w:val="26"/>
          <w:szCs w:val="26"/>
          <w:b w:val="0"/>
          <w:bCs w:val="0"/>
        </w:rPr>
        <w:t xml:space="preserve">Финалист конкурса «Большая перемена» 2020 и 2021 гг., полуфиналист конкурса в 2022 году по направлению «Познавай Россию». Золотая медаль чемпионата «Молодые профессионалы Кировской области» в компетенции «Организация экскурсионных услуг» 2020, 2021, 2022 год. Медальон «За профессионализм» Национального чемпионата «Молодые профессионалы WSR». Серебряная медаль Национального чемпионата «Молодые профессионалы WSR» в компетенции «Организация экскурсионных услуг» в 2021 году. Окружной (Приволжский федеральный округ) конкурс на разработку лучшего туристского маршрута (окружной) – победитель в составе команды 2020, 2021, 2023 год. Победитель (в составе команды) направления «культурно-познавательные конкурсы» Спортивно-туристского лагеря ПФО «Туриада» (2022, 2024 гг.). 3 место в III Всероссийской олимпиаде (с международным участием) по сервису и туризму среди учащихся студентов высших учебных заведений на базе ФГАОУ ВО «Северо-Кавказский федеральный университет» — 2024 год. Победитель Международного конкурса «Туристский код моей страны» (2025 г.). Технический редактор медиацентра КОГПОБУ «Омутнинский колледж педагогики, экономики и права». Технический редактор проекта «Спасибо за Победу (www.спасибозапобеду.рф) и «Наша память» (виртуальный музей Омутнинского колледжа https://нашапамять.рф) – проекты реализованы как победители конкурса Росмолодежь.Гранты в 2022 году. Спортивный судья по виду спорта «спортивный туризм» II категории. Опыт судейства соревнований по спортивному туризму. Победитель Всероссийского конкурса молодёжных проектов среди физических лиц (Росмолодежь.Гранты 2022, 2024 г.), направленных на создание ресурсных центров спортивного туризма. Участник команд проектов патриотической и туристической направленности, поддержанных Фондом президентских грантов (2019-2024 годы). Член команды-победителя грантового конкурса Движения Первых «Окружной турнир по лазертаг «Патриот» (роль в проекте: организация проведения соревнований). Профиль волонтера: https://dobro.ru/volunteers/1271556.</w:t>
      </w:r>
    </w:p>
    <w:p>
      <w:pPr/>
      <w:r>
        <w:rPr>
          <w:rFonts w:ascii="Tahoma" w:hAnsi="Tahoma" w:eastAsia="Tahoma" w:cs="Tahoma"/>
          <w:sz w:val="26"/>
          <w:szCs w:val="26"/>
          <w:b w:val="1"/>
          <w:bCs w:val="1"/>
        </w:rPr>
        <w:t xml:space="preserve">Резюме: </w:t>
      </w:r>
      <w:r>
        <w:rPr>
          <w:rFonts w:ascii="Tahoma" w:hAnsi="Tahoma" w:eastAsia="Tahoma" w:cs="Tahoma"/>
          <w:sz w:val="26"/>
          <w:szCs w:val="26"/>
          <w:b w:val="0"/>
          <w:bCs w:val="0"/>
        </w:rPr>
        <w:t xml:space="preserve">есть</w:t>
      </w:r>
    </w:p>
    <w:p>
      <w:pPr/>
      <w:r>
        <w:rPr>
          <w:rFonts w:ascii="Tahoma" w:hAnsi="Tahoma" w:eastAsia="Tahoma" w:cs="Tahoma"/>
          <w:sz w:val="26"/>
          <w:szCs w:val="26"/>
          <w:b w:val="1"/>
          <w:bCs w:val="1"/>
        </w:rPr>
        <w:t xml:space="preserve">Ф.И.О. участника: </w:t>
      </w:r>
      <w:r>
        <w:rPr>
          <w:rFonts w:ascii="Tahoma" w:hAnsi="Tahoma" w:eastAsia="Tahoma" w:cs="Tahoma"/>
          <w:sz w:val="26"/>
          <w:szCs w:val="26"/>
          <w:b w:val="0"/>
          <w:bCs w:val="0"/>
        </w:rPr>
        <w:t xml:space="preserve">Ситчихина Нелли Алексеевна</w:t>
      </w:r>
    </w:p>
    <w:p>
      <w:pPr/>
      <w:r>
        <w:rPr>
          <w:rFonts w:ascii="Tahoma" w:hAnsi="Tahoma" w:eastAsia="Tahoma" w:cs="Tahoma"/>
          <w:sz w:val="26"/>
          <w:szCs w:val="26"/>
          <w:b w:val="1"/>
          <w:bCs w:val="1"/>
        </w:rPr>
        <w:t xml:space="preserve">Email участника: </w:t>
      </w:r>
      <w:r>
        <w:rPr>
          <w:rFonts w:ascii="Tahoma" w:hAnsi="Tahoma" w:eastAsia="Tahoma" w:cs="Tahoma"/>
          <w:sz w:val="26"/>
          <w:szCs w:val="26"/>
          <w:b w:val="0"/>
          <w:bCs w:val="0"/>
        </w:rPr>
        <w:t xml:space="preserve">nelli.sitchikhina@mail.ru</w:t>
      </w:r>
    </w:p>
    <w:p>
      <w:pPr/>
      <w:r>
        <w:rPr>
          <w:rFonts w:ascii="Tahoma" w:hAnsi="Tahoma" w:eastAsia="Tahoma" w:cs="Tahoma"/>
          <w:sz w:val="26"/>
          <w:szCs w:val="26"/>
          <w:b w:val="1"/>
          <w:bCs w:val="1"/>
        </w:rPr>
        <w:t xml:space="preserve">Роль в проекте: </w:t>
      </w:r>
      <w:r>
        <w:rPr>
          <w:rFonts w:ascii="Tahoma" w:hAnsi="Tahoma" w:eastAsia="Tahoma" w:cs="Tahoma"/>
          <w:sz w:val="26"/>
          <w:szCs w:val="26"/>
          <w:b w:val="0"/>
          <w:bCs w:val="0"/>
        </w:rPr>
        <w:t xml:space="preserve">Руководитель группы волонтеров, организатор соревнований по фиджитал-ориентированию</w:t>
      </w:r>
    </w:p>
    <w:p>
      <w:pPr/>
      <w:r>
        <w:rPr>
          <w:rFonts w:ascii="Tahoma" w:hAnsi="Tahoma" w:eastAsia="Tahoma" w:cs="Tahoma"/>
          <w:sz w:val="26"/>
          <w:szCs w:val="26"/>
          <w:b w:val="1"/>
          <w:bCs w:val="1"/>
        </w:rPr>
        <w:t xml:space="preserve">Компетенции / опыт , подтверждающие возможность участника выполнять роль в команде: </w:t>
      </w:r>
      <w:r>
        <w:rPr>
          <w:rFonts w:ascii="Tahoma" w:hAnsi="Tahoma" w:eastAsia="Tahoma" w:cs="Tahoma"/>
          <w:sz w:val="26"/>
          <w:szCs w:val="26"/>
          <w:b w:val="0"/>
          <w:bCs w:val="0"/>
        </w:rPr>
        <w:t xml:space="preserve">Судья по виду спорта "спортивный туризм" 2 категории, заведующий отделом спортивного туризма станции юных техников Омутнинского района, опыт управленческой и проектной деятельности по организации и проведению спортивных мероприятий в сфере спортивного туризма и спортивного ориентирования, председатель коллегии судей по виду спорта «спортивный туризм», участие в проектах (в составе) команды реализованных при поддержке средств Фонда президентских грантов, РДДМ: 2019 год. "Ресурсный центр по подготовке к сдаче норм ГТО (туристский поход с проверкой туристских навыков)". Должность или роль в заявленном проекте: волонтер; 2020 год "ГТО. Туризм. Продолжение". Должность или роль в заявленном проекте: руководитель группы волонтеров; 2021 год "ТуАрминг. Будем достойны предков." Должность или роль в заявленном проекте: руководитель бригады судей; 2022 год, Межмуниципальный туристский слет "Дорогами истории"-2022. Должность или роль в заявленном проекте: судья; 2022-2024 годы, Чемпионат г. Омутнинск Кировской области по спортивному туризму (спортивная дисциплина: "дистанция-на средствах передвижения номер-код 0840141811Я (вид программы: велосипедные дистанции")) . Должность или роль в заявленном проекте: главный секретарь; 2022-2024 годы год, Чемпионата г. Омутнинск Кировской области по спортивному туризму (спортивная дисциплина: дистанция-пешеходная номер-код 0840091811Я) Должность или роль в заявленном проекте: главный судья; 2023 год «Главного глазами не увидишь. Прикоснись к природе руками» (реализован при поддержке средств Фонда президентских рантов). Должность или роль в заявленном проекте: руководитель группы волонтеров; 2023 год, грант в форме субсидий из федерального бюджета юридическим лицам и индивидуальным предпринимателям на организацию и проведение проектной активности, направленной на воспитание, развитие и самореализацию детей и молодежи, организацию досуга детей и молодежи Лесные волонтеры - проект-победитель (Заявка  № 592-10-2023-156 от 04.07.2023) Должность или роль в заявленном проекте: руководитель группы волонтеров.</w:t>
      </w:r>
    </w:p>
    <w:p>
      <w:pPr/>
      <w:r>
        <w:rPr>
          <w:rFonts w:ascii="Tahoma" w:hAnsi="Tahoma" w:eastAsia="Tahoma" w:cs="Tahoma"/>
          <w:sz w:val="26"/>
          <w:szCs w:val="26"/>
          <w:b w:val="1"/>
          <w:bCs w:val="1"/>
        </w:rPr>
        <w:t xml:space="preserve">Резюме: </w:t>
      </w:r>
      <w:r>
        <w:rPr>
          <w:rFonts w:ascii="Tahoma" w:hAnsi="Tahoma" w:eastAsia="Tahoma" w:cs="Tahoma"/>
          <w:sz w:val="26"/>
          <w:szCs w:val="26"/>
          <w:b w:val="0"/>
          <w:bCs w:val="0"/>
        </w:rPr>
        <w:t xml:space="preserve">есть</w:t>
      </w:r>
    </w:p>
    <w:p>
      <w:pPr/>
      <w:r>
        <w:rPr>
          <w:rFonts w:ascii="Tahoma" w:hAnsi="Tahoma" w:eastAsia="Tahoma" w:cs="Tahoma"/>
          <w:sz w:val="36"/>
          <w:szCs w:val="36"/>
          <w:b w:val="1"/>
          <w:bCs w:val="1"/>
        </w:rPr>
        <w:t xml:space="preserve">Блок "Команда"</w:t>
      </w:r>
    </w:p>
    <w:p>
      <w:pPr/>
      <w:r>
        <w:rPr>
          <w:rFonts w:ascii="Tahoma" w:hAnsi="Tahoma" w:eastAsia="Tahoma" w:cs="Tahoma"/>
          <w:sz w:val="36"/>
          <w:szCs w:val="36"/>
          <w:b w:val="1"/>
          <w:bCs w:val="1"/>
        </w:rPr>
        <w:t xml:space="preserve">Блок "Наставники"</w:t>
      </w:r>
    </w:p>
    <w:p>
      <w:pPr/>
      <w:r>
        <w:rPr>
          <w:rFonts w:ascii="Tahoma" w:hAnsi="Tahoma" w:eastAsia="Tahoma" w:cs="Tahoma"/>
          <w:sz w:val="26"/>
          <w:szCs w:val="26"/>
          <w:b w:val="1"/>
          <w:bCs w:val="1"/>
        </w:rPr>
        <w:t xml:space="preserve">Добавить: </w:t>
      </w:r>
    </w:p>
    <w:p>
      <w:pP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ФИО наставника: </w:t>
      </w:r>
      <w:r>
        <w:rPr>
          <w:rFonts w:ascii="Tahoma" w:hAnsi="Tahoma" w:eastAsia="Tahoma" w:cs="Tahoma"/>
          <w:sz w:val="26"/>
          <w:szCs w:val="26"/>
          <w:b w:val="0"/>
          <w:bCs w:val="0"/>
        </w:rPr>
        <w:t xml:space="preserve">Лусников Виталий Юрьевич</w:t>
      </w:r>
    </w:p>
    <w:p>
      <w:pPr/>
      <w:r>
        <w:rPr>
          <w:rFonts w:ascii="Tahoma" w:hAnsi="Tahoma" w:eastAsia="Tahoma" w:cs="Tahoma"/>
          <w:sz w:val="26"/>
          <w:szCs w:val="26"/>
          <w:b w:val="1"/>
          <w:bCs w:val="1"/>
        </w:rPr>
        <w:t xml:space="preserve">E-mail наставника: </w:t>
      </w:r>
      <w:r>
        <w:rPr>
          <w:rFonts w:ascii="Tahoma" w:hAnsi="Tahoma" w:eastAsia="Tahoma" w:cs="Tahoma"/>
          <w:sz w:val="26"/>
          <w:szCs w:val="26"/>
          <w:b w:val="0"/>
          <w:bCs w:val="0"/>
        </w:rPr>
        <w:t xml:space="preserve">omut-okpep@yandex.ru</w:t>
      </w:r>
    </w:p>
    <w:p>
      <w:pPr/>
      <w:r>
        <w:rPr>
          <w:rFonts w:ascii="Tahoma" w:hAnsi="Tahoma" w:eastAsia="Tahoma" w:cs="Tahoma"/>
          <w:sz w:val="26"/>
          <w:szCs w:val="26"/>
          <w:b w:val="1"/>
          <w:bCs w:val="1"/>
        </w:rPr>
        <w:t xml:space="preserve">Роль в проекте: </w:t>
      </w:r>
      <w:r>
        <w:rPr>
          <w:rFonts w:ascii="Tahoma" w:hAnsi="Tahoma" w:eastAsia="Tahoma" w:cs="Tahoma"/>
          <w:sz w:val="26"/>
          <w:szCs w:val="26"/>
          <w:b w:val="0"/>
          <w:bCs w:val="0"/>
        </w:rPr>
        <w:t xml:space="preserve">Помощь в координации и оперативном планировании, организатор обучения волонтеров в дисциплине "фиджитал оринетирование"</w:t>
      </w:r>
    </w:p>
    <w:p>
      <w:pPr/>
      <w:r>
        <w:rPr>
          <w:rFonts w:ascii="Tahoma" w:hAnsi="Tahoma" w:eastAsia="Tahoma" w:cs="Tahoma"/>
          <w:sz w:val="26"/>
          <w:szCs w:val="26"/>
          <w:b w:val="1"/>
          <w:bCs w:val="1"/>
        </w:rPr>
        <w:t xml:space="preserve">Добавить резюме: </w:t>
      </w:r>
      <w:r>
        <w:rPr>
          <w:rFonts w:ascii="Tahoma" w:hAnsi="Tahoma" w:eastAsia="Tahoma" w:cs="Tahoma"/>
          <w:sz w:val="26"/>
          <w:szCs w:val="26"/>
          <w:b w:val="0"/>
          <w:bCs w:val="0"/>
        </w:rPr>
        <w:t xml:space="preserve">97192ba8-ad4f-403f-9344-0a4f7837b232</w:t>
      </w:r>
    </w:p>
    <w:p>
      <w:pPr/>
      <w:r>
        <w:rPr>
          <w:rFonts w:ascii="Tahoma" w:hAnsi="Tahoma" w:eastAsia="Tahoma" w:cs="Tahoma"/>
          <w:sz w:val="26"/>
          <w:szCs w:val="26"/>
          <w:b w:val="1"/>
          <w:bCs w:val="1"/>
        </w:rPr>
        <w:t xml:space="preserve">Компетенции, опыт, подтверждающие возможность участника выполнять роль в команде: </w:t>
      </w:r>
      <w:r>
        <w:rPr>
          <w:rFonts w:ascii="Tahoma" w:hAnsi="Tahoma" w:eastAsia="Tahoma" w:cs="Tahoma"/>
          <w:sz w:val="26"/>
          <w:szCs w:val="26"/>
          <w:b w:val="0"/>
          <w:bCs w:val="0"/>
        </w:rPr>
        <w:t xml:space="preserve">Наставник финалистов, победителя конкурса "Большая перемена" в 2020, 2021, 2022 годах.
Эксперт, заместитель главного эксперта, главный эксперт чемпионата "Молодые профессионалы Кировской области" в 2017-2024 гг. Участник проектной команды проектов: "Главного глазами не увидишь" победитель первого конкурса ФПГ в 2022 году *Заявка № 22-1-000644 (ролевая функция: руководитель территориальной группы); "ТуАрминг. Будем достойны предков." победитель первого конкурса ФПГ в 2021 году *Заявка №: 21-1-015898 (ролевая функция: руководитель муниципального и итогового (регионального) этапа проекта, автор направления "Фестиваль "от Кремля до Рейхстага""); " ГТО. Туризм. Продолжение." победитель второго конкурса ФПГ в 2020 году *Заявка №: 20-2-005979, (ролевая функция: информационное сопровождение проекта), "Ресурсный центр по подготовке к сдаче норм ГТО (туристский поход с проверкой туристских навыков)" победитель второго конкурса ФПГ в 2019 году *Заявка №: 19-2-008450 (ролевая функция: руководитель муниципального ресурсного центра) "Хочу в поход!" / конкурс «Спорт для всех» благотворительной программы «Сила спорта» Благотворительного фонда Владимира Потанина (ролевая функция: методист проекта). Наставник проекта «Создание мультимедийной on-line экспозиции посвященной подвигу на Северо-Западном фронте 62 отдельной стрелковой бригады» который стал одним из победителей Всероссийского конкурса проектов среди физических лиц «Микрогранты» в 2022 г., наставник проекта-победителя  грантового конкурса Росмолодежь для физических лиц "Фестиваль пешеходного туризма". Руководитель проектов победителей грантовых конкурсов Движения Первых в форме субсидий из федерального бюджета юридическим лицам и индивидуальным предпринимателям на организацию и проведение проектной активности, направленной на воспитание, развитие и самореализацию детей и молодежи, организацию досуга детей и молодежи 2023, 2024 гг. направленных на формироание устройчивых экологических сообществ и развитие фиджитал-спорта. 
Успешность реализации всех проектов (с превышением целевых показателей) подтверждена актами и заключениями грантодателей.
Директор АНО ЦГСКИСОТ «ПРОЕКТНЫЙ ОФИС ПОЛДЕНЬ» https://анополдень.рф/
Председатель коллегии судей Федерации оздоровительно-спортивного туризма Кировской области. Профиль волонтёра: https://dobro.ru/volunteers/1197615</w:t>
      </w:r>
    </w:p>
    <w:p>
      <w:pPr/>
      <w:r>
        <w:rPr>
          <w:rFonts w:ascii="Tahoma" w:hAnsi="Tahoma" w:eastAsia="Tahoma" w:cs="Tahoma"/>
          <w:sz w:val="26"/>
          <w:szCs w:val="26"/>
          <w:b w:val="1"/>
          <w:bCs w:val="1"/>
        </w:rPr>
        <w:t xml:space="preserve">ФИО наставника: </w:t>
      </w:r>
      <w:r>
        <w:rPr>
          <w:rFonts w:ascii="Tahoma" w:hAnsi="Tahoma" w:eastAsia="Tahoma" w:cs="Tahoma"/>
          <w:sz w:val="26"/>
          <w:szCs w:val="26"/>
          <w:b w:val="0"/>
          <w:bCs w:val="0"/>
        </w:rPr>
        <w:t xml:space="preserve">Иванов Василий Анатольевич</w:t>
      </w:r>
    </w:p>
    <w:p>
      <w:pPr/>
      <w:r>
        <w:rPr>
          <w:rFonts w:ascii="Tahoma" w:hAnsi="Tahoma" w:eastAsia="Tahoma" w:cs="Tahoma"/>
          <w:sz w:val="26"/>
          <w:szCs w:val="26"/>
          <w:b w:val="1"/>
          <w:bCs w:val="1"/>
        </w:rPr>
        <w:t xml:space="preserve">E-mail наставника: </w:t>
      </w:r>
      <w:r>
        <w:rPr>
          <w:rFonts w:ascii="Tahoma" w:hAnsi="Tahoma" w:eastAsia="Tahoma" w:cs="Tahoma"/>
          <w:sz w:val="26"/>
          <w:szCs w:val="26"/>
          <w:b w:val="0"/>
          <w:bCs w:val="0"/>
        </w:rPr>
        <w:t xml:space="preserve">cronos1104@mail.ru</w:t>
      </w:r>
    </w:p>
    <w:p>
      <w:pPr/>
      <w:r>
        <w:rPr>
          <w:rFonts w:ascii="Tahoma" w:hAnsi="Tahoma" w:eastAsia="Tahoma" w:cs="Tahoma"/>
          <w:sz w:val="26"/>
          <w:szCs w:val="26"/>
          <w:b w:val="1"/>
          <w:bCs w:val="1"/>
        </w:rPr>
        <w:t xml:space="preserve">Роль в проекте: </w:t>
      </w:r>
      <w:r>
        <w:rPr>
          <w:rFonts w:ascii="Tahoma" w:hAnsi="Tahoma" w:eastAsia="Tahoma" w:cs="Tahoma"/>
          <w:sz w:val="26"/>
          <w:szCs w:val="26"/>
          <w:b w:val="0"/>
          <w:bCs w:val="0"/>
        </w:rPr>
        <w:t xml:space="preserve">Организационное сопровождение проведения спортивных соревнований, помощь во взаимодействии с контрагентами, организатор обучения волонтеров в дисициплине "двоеборье - тактическая стрельба"</w:t>
      </w:r>
    </w:p>
    <w:p>
      <w:pPr/>
      <w:r>
        <w:rPr>
          <w:rFonts w:ascii="Tahoma" w:hAnsi="Tahoma" w:eastAsia="Tahoma" w:cs="Tahoma"/>
          <w:sz w:val="26"/>
          <w:szCs w:val="26"/>
          <w:b w:val="1"/>
          <w:bCs w:val="1"/>
        </w:rPr>
        <w:t xml:space="preserve">Добавить резюме: </w:t>
      </w:r>
      <w:r>
        <w:rPr>
          <w:rFonts w:ascii="Tahoma" w:hAnsi="Tahoma" w:eastAsia="Tahoma" w:cs="Tahoma"/>
          <w:sz w:val="26"/>
          <w:szCs w:val="26"/>
          <w:b w:val="0"/>
          <w:bCs w:val="0"/>
        </w:rPr>
        <w:t xml:space="preserve">0ff38364-4b23-49b7-a621-2d6dba69d1df</w:t>
      </w:r>
    </w:p>
    <w:p>
      <w:pPr/>
      <w:r>
        <w:rPr>
          <w:rFonts w:ascii="Tahoma" w:hAnsi="Tahoma" w:eastAsia="Tahoma" w:cs="Tahoma"/>
          <w:sz w:val="26"/>
          <w:szCs w:val="26"/>
          <w:b w:val="1"/>
          <w:bCs w:val="1"/>
        </w:rPr>
        <w:t xml:space="preserve">Компетенции, опыт, подтверждающие возможность участника выполнять роль в команде: </w:t>
      </w:r>
      <w:r>
        <w:rPr>
          <w:rFonts w:ascii="Tahoma" w:hAnsi="Tahoma" w:eastAsia="Tahoma" w:cs="Tahoma"/>
          <w:sz w:val="26"/>
          <w:szCs w:val="26"/>
          <w:b w:val="0"/>
          <w:bCs w:val="0"/>
        </w:rPr>
        <w:t xml:space="preserve">Эксперт чемпионата "Молодые профессионалы Кировской области" в 2021-2025 гг. Участник проектной команды проектов: "Главного глазами не увидишь" победитель первого конкурса ФПГ в 2022 году *Заявка № 22-1-000644 (ролевая функция: руководитель территориальной группы); "ТуАрминг. Будем достойны предков." победитель первого конкурса ФПГ в 2021 году *Заявка №: 21-1-015898 (ролевая функция: руководитель группы волонтеров проекта, член команды проектов победителей грантовых конкурсов Движения Первых в форме субсидий из федерального бюджета юридическим лицам и индивидуальным предпринимателям на организацию и проведение проектной активности, направленной на воспитание, развитие и самореализацию детей и молодежи, организацию досуга детей и молодежи в 2023, 2024 гг. Профиль волонтёра: https://dobro.ru/volunteers/92522593</w:t>
      </w:r>
    </w:p>
    <w:p>
      <w:r>
        <w:br w:type="page"/>
      </w:r>
    </w:p>
    <w:p>
      <w:pPr/>
      <w:r>
        <w:rPr>
          <w:rFonts w:ascii="Tahoma" w:hAnsi="Tahoma" w:eastAsia="Tahoma" w:cs="Tahoma"/>
          <w:sz w:val="40"/>
          <w:szCs w:val="40"/>
          <w:b w:val="1"/>
          <w:bCs w:val="1"/>
        </w:rPr>
        <w:t xml:space="preserve">Вкладка "Результаты"</w:t>
      </w:r>
    </w:p>
    <w:p>
      <w:pPr/>
      <w:r>
        <w:rPr>
          <w:rFonts w:ascii="Tahoma" w:hAnsi="Tahoma" w:eastAsia="Tahoma" w:cs="Tahoma"/>
          <w:sz w:val="36"/>
          <w:szCs w:val="36"/>
          <w:b w:val="1"/>
          <w:bCs w:val="1"/>
        </w:rPr>
        <w:t xml:space="preserve">Блок "Дата плановых значений результатов Предоставления субсидии по годам (срокам) реализации Соглашения"</w:t>
      </w:r>
    </w:p>
    <w:p>
      <w:pPr/>
      <w:r>
        <w:rPr>
          <w:rFonts w:ascii="Tahoma" w:hAnsi="Tahoma" w:eastAsia="Tahoma" w:cs="Tahoma"/>
          <w:sz w:val="26"/>
          <w:szCs w:val="26"/>
          <w:b w:val="1"/>
          <w:bCs w:val="1"/>
        </w:rPr>
        <w:t xml:space="preserve">Дата плановых значений результатов Предоставления субсидии по годам (срокам) реализации Соглашения: </w:t>
      </w:r>
    </w:p>
    <w:p>
      <w:pPr/>
      <w:r>
        <w:rPr>
          <w:rFonts w:ascii="Tahoma" w:hAnsi="Tahoma" w:eastAsia="Tahoma" w:cs="Tahoma"/>
          <w:sz w:val="26"/>
          <w:szCs w:val="26"/>
          <w:b w:val="0"/>
          <w:bCs w:val="0"/>
        </w:rPr>
        <w:t xml:space="preserve">30.06.2026</w:t>
      </w:r>
    </w:p>
    <w:p>
      <w:pPr/>
      <w:r>
        <w:rPr>
          <w:rFonts w:ascii="Tahoma" w:hAnsi="Tahoma" w:eastAsia="Tahoma" w:cs="Tahoma"/>
          <w:sz w:val="36"/>
          <w:szCs w:val="36"/>
          <w:b w:val="1"/>
          <w:bCs w:val="1"/>
        </w:rPr>
        <w:t xml:space="preserve">Блок "Количество мероприятий, проведенных в рамках проекта"</w:t>
      </w:r>
    </w:p>
    <w:p>
      <w:pPr/>
      <w:r>
        <w:rPr>
          <w:rFonts w:ascii="Tahoma" w:hAnsi="Tahoma" w:eastAsia="Tahoma" w:cs="Tahoma"/>
          <w:sz w:val="26"/>
          <w:szCs w:val="26"/>
          <w:b w:val="1"/>
          <w:bCs w:val="1"/>
        </w:rPr>
        <w:t xml:space="preserve">Плановое количество: </w:t>
      </w:r>
    </w:p>
    <w:p>
      <w:pPr/>
      <w:r>
        <w:rPr>
          <w:rFonts w:ascii="Tahoma" w:hAnsi="Tahoma" w:eastAsia="Tahoma" w:cs="Tahoma"/>
          <w:sz w:val="26"/>
          <w:szCs w:val="26"/>
          <w:b w:val="0"/>
          <w:bCs w:val="0"/>
        </w:rPr>
        <w:t xml:space="preserve">6</w:t>
      </w:r>
    </w:p>
    <w:p>
      <w:pPr/>
      <w:r>
        <w:rPr>
          <w:rFonts w:ascii="Tahoma" w:hAnsi="Tahoma" w:eastAsia="Tahoma" w:cs="Tahoma"/>
          <w:sz w:val="26"/>
          <w:szCs w:val="26"/>
          <w:b w:val="1"/>
          <w:bCs w:val="1"/>
        </w:rPr>
        <w:t xml:space="preserve">Ед. измерения: </w:t>
      </w:r>
    </w:p>
    <w:p>
      <w:pPr/>
      <w:r>
        <w:rPr>
          <w:rFonts w:ascii="Tahoma" w:hAnsi="Tahoma" w:eastAsia="Tahoma" w:cs="Tahoma"/>
          <w:sz w:val="26"/>
          <w:szCs w:val="26"/>
          <w:b w:val="0"/>
          <w:bCs w:val="0"/>
        </w:rPr>
        <w:t xml:space="preserve">Ед.</w:t>
      </w:r>
    </w:p>
    <w:p>
      <w:pPr/>
      <w:r>
        <w:rPr>
          <w:rFonts w:ascii="Tahoma" w:hAnsi="Tahoma" w:eastAsia="Tahoma" w:cs="Tahoma"/>
          <w:sz w:val="26"/>
          <w:szCs w:val="26"/>
          <w:b w:val="1"/>
          <w:bCs w:val="1"/>
        </w:rPr>
        <w:t xml:space="preserve">Крайняя дата проведения: </w:t>
      </w:r>
    </w:p>
    <w:p>
      <w:pPr/>
      <w:r>
        <w:rPr>
          <w:rFonts w:ascii="Tahoma" w:hAnsi="Tahoma" w:eastAsia="Tahoma" w:cs="Tahoma"/>
          <w:sz w:val="26"/>
          <w:szCs w:val="26"/>
          <w:b w:val="0"/>
          <w:bCs w:val="0"/>
        </w:rPr>
        <w:t xml:space="preserve">30.06.2026</w:t>
      </w:r>
    </w:p>
    <w:p>
      <w:pPr/>
      <w:r>
        <w:rPr>
          <w:rFonts w:ascii="Tahoma" w:hAnsi="Tahoma" w:eastAsia="Tahoma" w:cs="Tahoma"/>
          <w:sz w:val="36"/>
          <w:szCs w:val="36"/>
          <w:b w:val="1"/>
          <w:bCs w:val="1"/>
        </w:rPr>
        <w:t xml:space="preserve">Блок "Количество участников мероприятий, вовлеченных в реализацию проекта"</w:t>
      </w:r>
    </w:p>
    <w:p>
      <w:pPr/>
      <w:r>
        <w:rPr>
          <w:rFonts w:ascii="Tahoma" w:hAnsi="Tahoma" w:eastAsia="Tahoma" w:cs="Tahoma"/>
          <w:sz w:val="26"/>
          <w:szCs w:val="26"/>
          <w:b w:val="1"/>
          <w:bCs w:val="1"/>
        </w:rPr>
        <w:t xml:space="preserve">Плановое количество: </w:t>
      </w:r>
    </w:p>
    <w:p>
      <w:pPr/>
      <w:r>
        <w:rPr>
          <w:rFonts w:ascii="Tahoma" w:hAnsi="Tahoma" w:eastAsia="Tahoma" w:cs="Tahoma"/>
          <w:sz w:val="26"/>
          <w:szCs w:val="26"/>
          <w:b w:val="0"/>
          <w:bCs w:val="0"/>
        </w:rPr>
        <w:t xml:space="preserve">465</w:t>
      </w:r>
    </w:p>
    <w:p>
      <w:pPr/>
      <w:r>
        <w:rPr>
          <w:rFonts w:ascii="Tahoma" w:hAnsi="Tahoma" w:eastAsia="Tahoma" w:cs="Tahoma"/>
          <w:sz w:val="26"/>
          <w:szCs w:val="26"/>
          <w:b w:val="1"/>
          <w:bCs w:val="1"/>
        </w:rPr>
        <w:t xml:space="preserve">Ед. измерения: </w:t>
      </w:r>
    </w:p>
    <w:p>
      <w:pPr/>
      <w:r>
        <w:rPr>
          <w:rFonts w:ascii="Tahoma" w:hAnsi="Tahoma" w:eastAsia="Tahoma" w:cs="Tahoma"/>
          <w:sz w:val="26"/>
          <w:szCs w:val="26"/>
          <w:b w:val="0"/>
          <w:bCs w:val="0"/>
        </w:rPr>
        <w:t xml:space="preserve">Чел.</w:t>
      </w:r>
    </w:p>
    <w:p>
      <w:pPr/>
      <w:r>
        <w:rPr>
          <w:rFonts w:ascii="Tahoma" w:hAnsi="Tahoma" w:eastAsia="Tahoma" w:cs="Tahoma"/>
          <w:sz w:val="36"/>
          <w:szCs w:val="36"/>
          <w:b w:val="1"/>
          <w:bCs w:val="1"/>
        </w:rPr>
        <w:t xml:space="preserve">Блок "Количество публикаций о мероприятиях проекта в средствах массовой информации, а также в информационно-телекоммуникационной сети «Интернет»"</w:t>
      </w:r>
    </w:p>
    <w:p>
      <w:pPr/>
      <w:r>
        <w:rPr>
          <w:rFonts w:ascii="Tahoma" w:hAnsi="Tahoma" w:eastAsia="Tahoma" w:cs="Tahoma"/>
          <w:sz w:val="26"/>
          <w:szCs w:val="26"/>
          <w:b w:val="1"/>
          <w:bCs w:val="1"/>
        </w:rPr>
        <w:t xml:space="preserve">Плановое количество: </w:t>
      </w:r>
    </w:p>
    <w:p>
      <w:pPr/>
      <w:r>
        <w:rPr>
          <w:rFonts w:ascii="Tahoma" w:hAnsi="Tahoma" w:eastAsia="Tahoma" w:cs="Tahoma"/>
          <w:sz w:val="26"/>
          <w:szCs w:val="26"/>
          <w:b w:val="0"/>
          <w:bCs w:val="0"/>
        </w:rPr>
        <w:t xml:space="preserve">104</w:t>
      </w:r>
    </w:p>
    <w:p>
      <w:pPr/>
      <w:r>
        <w:rPr>
          <w:rFonts w:ascii="Tahoma" w:hAnsi="Tahoma" w:eastAsia="Tahoma" w:cs="Tahoma"/>
          <w:sz w:val="26"/>
          <w:szCs w:val="26"/>
          <w:b w:val="1"/>
          <w:bCs w:val="1"/>
        </w:rPr>
        <w:t xml:space="preserve">Ед. измерения: </w:t>
      </w:r>
    </w:p>
    <w:p>
      <w:pPr/>
      <w:r>
        <w:rPr>
          <w:rFonts w:ascii="Tahoma" w:hAnsi="Tahoma" w:eastAsia="Tahoma" w:cs="Tahoma"/>
          <w:sz w:val="26"/>
          <w:szCs w:val="26"/>
          <w:b w:val="0"/>
          <w:bCs w:val="0"/>
        </w:rPr>
        <w:t xml:space="preserve">Ед.</w:t>
      </w:r>
    </w:p>
    <w:p>
      <w:pPr/>
      <w:r>
        <w:rPr>
          <w:rFonts w:ascii="Tahoma" w:hAnsi="Tahoma" w:eastAsia="Tahoma" w:cs="Tahoma"/>
          <w:sz w:val="36"/>
          <w:szCs w:val="36"/>
          <w:b w:val="1"/>
          <w:bCs w:val="1"/>
        </w:rPr>
        <w:t xml:space="preserve">Блок "Количество просмотров публикаций о мероприятиях проекта в информационно-телекоммуникационной сети «Интернет»"</w:t>
      </w:r>
    </w:p>
    <w:p>
      <w:pPr/>
      <w:r>
        <w:rPr>
          <w:rFonts w:ascii="Tahoma" w:hAnsi="Tahoma" w:eastAsia="Tahoma" w:cs="Tahoma"/>
          <w:sz w:val="26"/>
          <w:szCs w:val="26"/>
          <w:b w:val="1"/>
          <w:bCs w:val="1"/>
        </w:rPr>
        <w:t xml:space="preserve">Плановое количество: </w:t>
      </w:r>
    </w:p>
    <w:p>
      <w:pPr/>
      <w:r>
        <w:rPr>
          <w:rFonts w:ascii="Tahoma" w:hAnsi="Tahoma" w:eastAsia="Tahoma" w:cs="Tahoma"/>
          <w:sz w:val="26"/>
          <w:szCs w:val="26"/>
          <w:b w:val="0"/>
          <w:bCs w:val="0"/>
        </w:rPr>
        <w:t xml:space="preserve">90000</w:t>
      </w:r>
    </w:p>
    <w:p>
      <w:pPr/>
      <w:r>
        <w:rPr>
          <w:rFonts w:ascii="Tahoma" w:hAnsi="Tahoma" w:eastAsia="Tahoma" w:cs="Tahoma"/>
          <w:sz w:val="26"/>
          <w:szCs w:val="26"/>
          <w:b w:val="1"/>
          <w:bCs w:val="1"/>
        </w:rPr>
        <w:t xml:space="preserve">Ед. измерения: </w:t>
      </w:r>
    </w:p>
    <w:p>
      <w:pPr/>
      <w:r>
        <w:rPr>
          <w:rFonts w:ascii="Tahoma" w:hAnsi="Tahoma" w:eastAsia="Tahoma" w:cs="Tahoma"/>
          <w:sz w:val="26"/>
          <w:szCs w:val="26"/>
          <w:b w:val="0"/>
          <w:bCs w:val="0"/>
        </w:rPr>
        <w:t xml:space="preserve">Ед.</w:t>
      </w:r>
    </w:p>
    <w:p>
      <w:pPr/>
      <w:r>
        <w:rPr>
          <w:rFonts w:ascii="Tahoma" w:hAnsi="Tahoma" w:eastAsia="Tahoma" w:cs="Tahoma"/>
          <w:sz w:val="26"/>
          <w:szCs w:val="26"/>
          <w:b w:val="1"/>
          <w:bCs w:val="1"/>
        </w:rPr>
        <w:t xml:space="preserve">Социальный эффект: </w:t>
      </w:r>
    </w:p>
    <w:p>
      <w:pPr/>
      <w:r>
        <w:rPr>
          <w:rFonts w:ascii="Tahoma" w:hAnsi="Tahoma" w:eastAsia="Tahoma" w:cs="Tahoma"/>
          <w:sz w:val="26"/>
          <w:szCs w:val="26"/>
          <w:b w:val="0"/>
          <w:bCs w:val="0"/>
        </w:rPr>
        <w:t xml:space="preserve">Фиджитал спорт может привлечь к спорту тех, кто не увлекается традиционными ви-дами, может стать альтернативой негативным явлениям, таким как зависимость от компьютерных игр, алкоголя или наркотиков. Это может способствовать улучшению здоровья и физической формы молодежи. Проект направлен на развитие студенческих сообществ, вовлечение молодежи в общественно полезную деятельность и формирова-ние позитивных ценностей, соответствует приоритетам государственной молодежной политики.</w:t>
      </w:r>
    </w:p>
    <w:p>
      <w:r>
        <w:br w:type="page"/>
      </w:r>
    </w:p>
    <w:p>
      <w:pPr/>
      <w:r>
        <w:rPr>
          <w:rFonts w:ascii="Tahoma" w:hAnsi="Tahoma" w:eastAsia="Tahoma" w:cs="Tahoma"/>
          <w:sz w:val="40"/>
          <w:szCs w:val="40"/>
          <w:b w:val="1"/>
          <w:bCs w:val="1"/>
        </w:rPr>
        <w:t xml:space="preserve">Вкладка "Календарный план"</w:t>
      </w:r>
    </w:p>
    <w:p>
      <w:pPr/>
      <w:r>
        <w:rPr>
          <w:rFonts w:ascii="Tahoma" w:hAnsi="Tahoma" w:eastAsia="Tahoma" w:cs="Tahoma"/>
          <w:sz w:val="36"/>
          <w:szCs w:val="36"/>
          <w:b w:val="1"/>
          <w:bCs w:val="1"/>
        </w:rPr>
        <w:t xml:space="preserve">Блок "Задачи"</w:t>
      </w:r>
    </w:p>
    <w:p>
      <w:pPr/>
      <w:r>
        <w:rPr>
          <w:rFonts w:ascii="Tahoma" w:hAnsi="Tahoma" w:eastAsia="Tahoma" w:cs="Tahoma"/>
          <w:sz w:val="26"/>
          <w:szCs w:val="26"/>
          <w:b w:val="1"/>
          <w:bCs w:val="1"/>
        </w:rPr>
        <w:t xml:space="preserve">Добавить задачу: </w:t>
      </w:r>
    </w:p>
    <w:p>
      <w:pP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Поставленная задача: </w:t>
      </w:r>
      <w:r>
        <w:rPr>
          <w:rFonts w:ascii="Tahoma" w:hAnsi="Tahoma" w:eastAsia="Tahoma" w:cs="Tahoma"/>
          <w:sz w:val="26"/>
          <w:szCs w:val="26"/>
          <w:b w:val="0"/>
          <w:bCs w:val="0"/>
        </w:rPr>
        <w:t xml:space="preserve">Создание условий для систематического занятия фиджитал спортом</w:t>
      </w:r>
    </w:p>
    <w:p>
      <w:pPr/>
      <w:r>
        <w:rPr>
          <w:rFonts w:ascii="Tahoma" w:hAnsi="Tahoma" w:eastAsia="Tahoma" w:cs="Tahoma"/>
          <w:sz w:val="26"/>
          <w:szCs w:val="26"/>
          <w:b w:val="1"/>
          <w:bCs w:val="1"/>
        </w:rPr>
        <w:t xml:space="preserve">Название мероприятия: </w:t>
      </w:r>
      <w:r>
        <w:rPr>
          <w:rFonts w:ascii="Tahoma" w:hAnsi="Tahoma" w:eastAsia="Tahoma" w:cs="Tahoma"/>
          <w:sz w:val="26"/>
          <w:szCs w:val="26"/>
          <w:b w:val="0"/>
          <w:bCs w:val="0"/>
        </w:rPr>
        <w:t xml:space="preserve">Закупка  недостающего оборудования</w:t>
      </w:r>
    </w:p>
    <w:p>
      <w:pPr/>
      <w:r>
        <w:rPr>
          <w:rFonts w:ascii="Tahoma" w:hAnsi="Tahoma" w:eastAsia="Tahoma" w:cs="Tahoma"/>
          <w:sz w:val="26"/>
          <w:szCs w:val="26"/>
          <w:b w:val="1"/>
          <w:bCs w:val="1"/>
        </w:rPr>
        <w:t xml:space="preserve">Крайняя дата выполнения: </w:t>
      </w:r>
      <w:r>
        <w:rPr>
          <w:rFonts w:ascii="Tahoma" w:hAnsi="Tahoma" w:eastAsia="Tahoma" w:cs="Tahoma"/>
          <w:sz w:val="26"/>
          <w:szCs w:val="26"/>
          <w:b w:val="0"/>
          <w:bCs w:val="0"/>
        </w:rPr>
        <w:t xml:space="preserve">01.10.2025</w:t>
      </w:r>
    </w:p>
    <w:p>
      <w:pPr/>
      <w:r>
        <w:rPr>
          <w:rFonts w:ascii="Tahoma" w:hAnsi="Tahoma" w:eastAsia="Tahoma" w:cs="Tahoma"/>
          <w:sz w:val="26"/>
          <w:szCs w:val="26"/>
          <w:b w:val="1"/>
          <w:bCs w:val="1"/>
        </w:rPr>
        <w:t xml:space="preserve">Описание мероприятия: </w:t>
      </w:r>
      <w:r>
        <w:rPr>
          <w:rFonts w:ascii="Tahoma" w:hAnsi="Tahoma" w:eastAsia="Tahoma" w:cs="Tahoma"/>
          <w:sz w:val="26"/>
          <w:szCs w:val="26"/>
          <w:b w:val="0"/>
          <w:bCs w:val="0"/>
        </w:rPr>
        <w:t xml:space="preserve">Уточнение номенклатуры и закупка недостающего для реализации проекта оборудования и снаряжения. Исполнители: Бердова Д. П., Емельянова М. В., Корзюкова А. В., Ситчихина Н. А., Лусникова В. В. Контроль: Бердова Д. П.</w:t>
      </w:r>
    </w:p>
    <w:p>
      <w:pPr/>
      <w:r>
        <w:rPr>
          <w:rFonts w:ascii="Tahoma" w:hAnsi="Tahoma" w:eastAsia="Tahoma" w:cs="Tahoma"/>
          <w:sz w:val="26"/>
          <w:szCs w:val="26"/>
          <w:b w:val="1"/>
          <w:bCs w:val="1"/>
        </w:rPr>
        <w:t xml:space="preserve">Количество уникальных участников: </w:t>
      </w:r>
      <w:r>
        <w:rPr>
          <w:rFonts w:ascii="Tahoma" w:hAnsi="Tahoma" w:eastAsia="Tahoma" w:cs="Tahoma"/>
          <w:sz w:val="26"/>
          <w:szCs w:val="26"/>
          <w:b w:val="0"/>
          <w:bCs w:val="0"/>
        </w:rPr>
        <w:t xml:space="preserve">5</w:t>
      </w:r>
    </w:p>
    <w:p>
      <w:pPr/>
      <w:r>
        <w:rPr>
          <w:rFonts w:ascii="Tahoma" w:hAnsi="Tahoma" w:eastAsia="Tahoma" w:cs="Tahoma"/>
          <w:sz w:val="26"/>
          <w:szCs w:val="26"/>
          <w:b w:val="1"/>
          <w:bCs w:val="1"/>
        </w:rPr>
        <w:t xml:space="preserve">Количество повторяющихся участников: </w:t>
      </w: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Количество публикаций: </w:t>
      </w:r>
      <w:r>
        <w:rPr>
          <w:rFonts w:ascii="Tahoma" w:hAnsi="Tahoma" w:eastAsia="Tahoma" w:cs="Tahoma"/>
          <w:sz w:val="26"/>
          <w:szCs w:val="26"/>
          <w:b w:val="0"/>
          <w:bCs w:val="0"/>
        </w:rPr>
        <w:t xml:space="preserve">10</w:t>
      </w:r>
    </w:p>
    <w:p>
      <w:pPr/>
      <w:r>
        <w:rPr>
          <w:rFonts w:ascii="Tahoma" w:hAnsi="Tahoma" w:eastAsia="Tahoma" w:cs="Tahoma"/>
          <w:sz w:val="26"/>
          <w:szCs w:val="26"/>
          <w:b w:val="1"/>
          <w:bCs w:val="1"/>
        </w:rPr>
        <w:t xml:space="preserve">Количество просмотров: </w:t>
      </w:r>
      <w:r>
        <w:rPr>
          <w:rFonts w:ascii="Tahoma" w:hAnsi="Tahoma" w:eastAsia="Tahoma" w:cs="Tahoma"/>
          <w:sz w:val="26"/>
          <w:szCs w:val="26"/>
          <w:b w:val="0"/>
          <w:bCs w:val="0"/>
        </w:rPr>
        <w:t xml:space="preserve">10000</w:t>
      </w:r>
    </w:p>
    <w:p>
      <w:pPr/>
      <w:r>
        <w:rPr>
          <w:rFonts w:ascii="Tahoma" w:hAnsi="Tahoma" w:eastAsia="Tahoma" w:cs="Tahoma"/>
          <w:sz w:val="26"/>
          <w:szCs w:val="26"/>
          <w:b w:val="1"/>
          <w:bCs w:val="1"/>
        </w:rPr>
        <w:t xml:space="preserve">Дополнительная информация: </w:t>
      </w:r>
      <w:r>
        <w:rPr>
          <w:rFonts w:ascii="Tahoma" w:hAnsi="Tahoma" w:eastAsia="Tahoma" w:cs="Tahoma"/>
          <w:sz w:val="26"/>
          <w:szCs w:val="26"/>
          <w:b w:val="0"/>
          <w:bCs w:val="0"/>
        </w:rPr>
        <w:t xml:space="preserve">Результат: с учетом предоставленного партнерами сформирован набор необходимого оборудования для реализации проекта. Оборудование поступило в студенческие спортивные клубы. Способ фиксации результата: публикации в социальных сетях, финансовые документы, фото- и видеоотчеты.</w:t>
      </w:r>
    </w:p>
    <w:p>
      <w:pPr/>
      <w:r>
        <w:rPr>
          <w:rFonts w:ascii="Tahoma" w:hAnsi="Tahoma" w:eastAsia="Tahoma" w:cs="Tahoma"/>
          <w:sz w:val="26"/>
          <w:szCs w:val="26"/>
          <w:b w:val="1"/>
          <w:bCs w:val="1"/>
        </w:rPr>
        <w:t xml:space="preserve">Название мероприятия: </w:t>
      </w:r>
      <w:r>
        <w:rPr>
          <w:rFonts w:ascii="Tahoma" w:hAnsi="Tahoma" w:eastAsia="Tahoma" w:cs="Tahoma"/>
          <w:sz w:val="26"/>
          <w:szCs w:val="26"/>
          <w:b w:val="0"/>
          <w:bCs w:val="0"/>
        </w:rPr>
        <w:t xml:space="preserve">Формирование актива студенческих спортивных клубов</w:t>
      </w:r>
    </w:p>
    <w:p>
      <w:pPr/>
      <w:r>
        <w:rPr>
          <w:rFonts w:ascii="Tahoma" w:hAnsi="Tahoma" w:eastAsia="Tahoma" w:cs="Tahoma"/>
          <w:sz w:val="26"/>
          <w:szCs w:val="26"/>
          <w:b w:val="1"/>
          <w:bCs w:val="1"/>
        </w:rPr>
        <w:t xml:space="preserve">Крайняя дата выполнения: </w:t>
      </w:r>
      <w:r>
        <w:rPr>
          <w:rFonts w:ascii="Tahoma" w:hAnsi="Tahoma" w:eastAsia="Tahoma" w:cs="Tahoma"/>
          <w:sz w:val="26"/>
          <w:szCs w:val="26"/>
          <w:b w:val="0"/>
          <w:bCs w:val="0"/>
        </w:rPr>
        <w:t xml:space="preserve">15.09.2025</w:t>
      </w:r>
    </w:p>
    <w:p>
      <w:pPr/>
      <w:r>
        <w:rPr>
          <w:rFonts w:ascii="Tahoma" w:hAnsi="Tahoma" w:eastAsia="Tahoma" w:cs="Tahoma"/>
          <w:sz w:val="26"/>
          <w:szCs w:val="26"/>
          <w:b w:val="1"/>
          <w:bCs w:val="1"/>
        </w:rPr>
        <w:t xml:space="preserve">Описание мероприятия: </w:t>
      </w:r>
      <w:r>
        <w:rPr>
          <w:rFonts w:ascii="Tahoma" w:hAnsi="Tahoma" w:eastAsia="Tahoma" w:cs="Tahoma"/>
          <w:sz w:val="26"/>
          <w:szCs w:val="26"/>
          <w:b w:val="0"/>
          <w:bCs w:val="0"/>
        </w:rPr>
        <w:t xml:space="preserve">В аккаунтах образовательных организаций-участников на сайте Добро.рф будут созданы волонтерские проекты. Желающие принять участие в реализации в составе проектных команд подадут заявки, пройдут треки на сайте Добро.Университет, направленные на формирование волонтёрских компетенций: «Основы волонтёрства для начинающих», «Основные компетенции волонтёра», «Нормы и правила поведения волонтёра». С прошедшими курсы членами команды проекта будут проведены собеседования. Исполнители: Емельянова М. В., Корзюкова А. В. Контроль: Бердова Д. П.</w:t>
      </w:r>
    </w:p>
    <w:p>
      <w:pPr/>
      <w:r>
        <w:rPr>
          <w:rFonts w:ascii="Tahoma" w:hAnsi="Tahoma" w:eastAsia="Tahoma" w:cs="Tahoma"/>
          <w:sz w:val="26"/>
          <w:szCs w:val="26"/>
          <w:b w:val="1"/>
          <w:bCs w:val="1"/>
        </w:rPr>
        <w:t xml:space="preserve">Количество уникальных участников: </w:t>
      </w:r>
      <w:r>
        <w:rPr>
          <w:rFonts w:ascii="Tahoma" w:hAnsi="Tahoma" w:eastAsia="Tahoma" w:cs="Tahoma"/>
          <w:sz w:val="26"/>
          <w:szCs w:val="26"/>
          <w:b w:val="0"/>
          <w:bCs w:val="0"/>
        </w:rPr>
        <w:t xml:space="preserve">40</w:t>
      </w:r>
    </w:p>
    <w:p>
      <w:pPr/>
      <w:r>
        <w:rPr>
          <w:rFonts w:ascii="Tahoma" w:hAnsi="Tahoma" w:eastAsia="Tahoma" w:cs="Tahoma"/>
          <w:sz w:val="26"/>
          <w:szCs w:val="26"/>
          <w:b w:val="1"/>
          <w:bCs w:val="1"/>
        </w:rPr>
        <w:t xml:space="preserve">Количество повторяющихся участников: </w:t>
      </w:r>
      <w:r>
        <w:rPr>
          <w:rFonts w:ascii="Tahoma" w:hAnsi="Tahoma" w:eastAsia="Tahoma" w:cs="Tahoma"/>
          <w:sz w:val="26"/>
          <w:szCs w:val="26"/>
          <w:b w:val="0"/>
          <w:bCs w:val="0"/>
        </w:rPr>
        <w:t xml:space="preserve">3</w:t>
      </w:r>
    </w:p>
    <w:p>
      <w:pPr/>
      <w:r>
        <w:rPr>
          <w:rFonts w:ascii="Tahoma" w:hAnsi="Tahoma" w:eastAsia="Tahoma" w:cs="Tahoma"/>
          <w:sz w:val="26"/>
          <w:szCs w:val="26"/>
          <w:b w:val="1"/>
          <w:bCs w:val="1"/>
        </w:rPr>
        <w:t xml:space="preserve">Количество публикаций: </w:t>
      </w:r>
      <w:r>
        <w:rPr>
          <w:rFonts w:ascii="Tahoma" w:hAnsi="Tahoma" w:eastAsia="Tahoma" w:cs="Tahoma"/>
          <w:sz w:val="26"/>
          <w:szCs w:val="26"/>
          <w:b w:val="0"/>
          <w:bCs w:val="0"/>
        </w:rPr>
        <w:t xml:space="preserve">10</w:t>
      </w:r>
    </w:p>
    <w:p>
      <w:pPr/>
      <w:r>
        <w:rPr>
          <w:rFonts w:ascii="Tahoma" w:hAnsi="Tahoma" w:eastAsia="Tahoma" w:cs="Tahoma"/>
          <w:sz w:val="26"/>
          <w:szCs w:val="26"/>
          <w:b w:val="1"/>
          <w:bCs w:val="1"/>
        </w:rPr>
        <w:t xml:space="preserve">Количество просмотров: </w:t>
      </w:r>
      <w:r>
        <w:rPr>
          <w:rFonts w:ascii="Tahoma" w:hAnsi="Tahoma" w:eastAsia="Tahoma" w:cs="Tahoma"/>
          <w:sz w:val="26"/>
          <w:szCs w:val="26"/>
          <w:b w:val="0"/>
          <w:bCs w:val="0"/>
        </w:rPr>
        <w:t xml:space="preserve">10000</w:t>
      </w:r>
    </w:p>
    <w:p>
      <w:pPr/>
      <w:r>
        <w:rPr>
          <w:rFonts w:ascii="Tahoma" w:hAnsi="Tahoma" w:eastAsia="Tahoma" w:cs="Tahoma"/>
          <w:sz w:val="26"/>
          <w:szCs w:val="26"/>
          <w:b w:val="1"/>
          <w:bCs w:val="1"/>
        </w:rPr>
        <w:t xml:space="preserve">Дополнительная информация: </w:t>
      </w:r>
      <w:r>
        <w:rPr>
          <w:rFonts w:ascii="Tahoma" w:hAnsi="Tahoma" w:eastAsia="Tahoma" w:cs="Tahoma"/>
          <w:sz w:val="26"/>
          <w:szCs w:val="26"/>
          <w:b w:val="0"/>
          <w:bCs w:val="0"/>
        </w:rPr>
        <w:t xml:space="preserve">Результат: в каждой организации-участнице проекта из числа членов студенческих спортивных клубов будут созданы инициативные группы. Общее количество участников инициативных групп составит не менее 40 человек. Способ фиксации результата: список участников, публикации в социальных сетях, сертификаты участников курсов.</w:t>
      </w:r>
    </w:p>
    <w:p>
      <w:pPr/>
      <w:r>
        <w:rPr>
          <w:rFonts w:ascii="Tahoma" w:hAnsi="Tahoma" w:eastAsia="Tahoma" w:cs="Tahoma"/>
          <w:sz w:val="26"/>
          <w:szCs w:val="26"/>
          <w:b w:val="1"/>
          <w:bCs w:val="1"/>
        </w:rPr>
        <w:t xml:space="preserve">Название мероприятия: </w:t>
      </w:r>
      <w:r>
        <w:rPr>
          <w:rFonts w:ascii="Tahoma" w:hAnsi="Tahoma" w:eastAsia="Tahoma" w:cs="Tahoma"/>
          <w:sz w:val="26"/>
          <w:szCs w:val="26"/>
          <w:b w:val="0"/>
          <w:bCs w:val="0"/>
        </w:rPr>
        <w:t xml:space="preserve">Обучение волонтеров </w:t>
      </w:r>
    </w:p>
    <w:p>
      <w:pPr/>
      <w:r>
        <w:rPr>
          <w:rFonts w:ascii="Tahoma" w:hAnsi="Tahoma" w:eastAsia="Tahoma" w:cs="Tahoma"/>
          <w:sz w:val="26"/>
          <w:szCs w:val="26"/>
          <w:b w:val="1"/>
          <w:bCs w:val="1"/>
        </w:rPr>
        <w:t xml:space="preserve">Крайняя дата выполнения: </w:t>
      </w:r>
      <w:r>
        <w:rPr>
          <w:rFonts w:ascii="Tahoma" w:hAnsi="Tahoma" w:eastAsia="Tahoma" w:cs="Tahoma"/>
          <w:sz w:val="26"/>
          <w:szCs w:val="26"/>
          <w:b w:val="0"/>
          <w:bCs w:val="0"/>
        </w:rPr>
        <w:t xml:space="preserve">01.12.2025</w:t>
      </w:r>
    </w:p>
    <w:p>
      <w:pPr/>
      <w:r>
        <w:rPr>
          <w:rFonts w:ascii="Tahoma" w:hAnsi="Tahoma" w:eastAsia="Tahoma" w:cs="Tahoma"/>
          <w:sz w:val="26"/>
          <w:szCs w:val="26"/>
          <w:b w:val="1"/>
          <w:bCs w:val="1"/>
        </w:rPr>
        <w:t xml:space="preserve">Описание мероприятия: </w:t>
      </w:r>
      <w:r>
        <w:rPr>
          <w:rFonts w:ascii="Tahoma" w:hAnsi="Tahoma" w:eastAsia="Tahoma" w:cs="Tahoma"/>
          <w:sz w:val="26"/>
          <w:szCs w:val="26"/>
          <w:b w:val="0"/>
          <w:bCs w:val="0"/>
        </w:rPr>
        <w:t xml:space="preserve">Для волонтеров — членов проектных команд на базе образовательных организаций будут проведены два обучающих семинара, целью которых будет ознакомление с правилами вида спорта, используемым оборудованием. Будут разработаны модели проведения активностей. Первый семинар будет посвящен дисциплинам «двоеборье-тактическая стрельба» и «фиджитал ориентирование». Семинар пройдет в сентябре, так как оборудование для реализации мероприятий на момент начала реализации проекта либо имеется в наличии у членов команды, либо будет предоставлено партнерами на основании писем поддержки проекта. Семинар проведут наставники проекта, так как обладают соответствующими компетенциями. Второй семинар пройдет в ноябре и будет посвящен игровым дисциплинам (фиджитал футбол и фиджитал баскетбол), а также соревнованиям в дисциплине «ритм-симулятор». Семинар будет организован профильной региональной федерацией (письмо поддержки проекта). Исполнители: Бердова Д. П., Емельянова М. В., Корзюкова А. В., Ситчихина Н. А., Лусникова В. В. Контроль: Бердова Д. П.</w:t>
      </w:r>
    </w:p>
    <w:p>
      <w:pPr/>
      <w:r>
        <w:rPr>
          <w:rFonts w:ascii="Tahoma" w:hAnsi="Tahoma" w:eastAsia="Tahoma" w:cs="Tahoma"/>
          <w:sz w:val="26"/>
          <w:szCs w:val="26"/>
          <w:b w:val="1"/>
          <w:bCs w:val="1"/>
        </w:rPr>
        <w:t xml:space="preserve">Количество уникальных участников: </w:t>
      </w: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Количество повторяющихся участников: </w:t>
      </w:r>
      <w:r>
        <w:rPr>
          <w:rFonts w:ascii="Tahoma" w:hAnsi="Tahoma" w:eastAsia="Tahoma" w:cs="Tahoma"/>
          <w:sz w:val="26"/>
          <w:szCs w:val="26"/>
          <w:b w:val="0"/>
          <w:bCs w:val="0"/>
        </w:rPr>
        <w:t xml:space="preserve">45</w:t>
      </w:r>
    </w:p>
    <w:p>
      <w:pPr/>
      <w:r>
        <w:rPr>
          <w:rFonts w:ascii="Tahoma" w:hAnsi="Tahoma" w:eastAsia="Tahoma" w:cs="Tahoma"/>
          <w:sz w:val="26"/>
          <w:szCs w:val="26"/>
          <w:b w:val="1"/>
          <w:bCs w:val="1"/>
        </w:rPr>
        <w:t xml:space="preserve">Количество публикаций: </w:t>
      </w:r>
      <w:r>
        <w:rPr>
          <w:rFonts w:ascii="Tahoma" w:hAnsi="Tahoma" w:eastAsia="Tahoma" w:cs="Tahoma"/>
          <w:sz w:val="26"/>
          <w:szCs w:val="26"/>
          <w:b w:val="0"/>
          <w:bCs w:val="0"/>
        </w:rPr>
        <w:t xml:space="preserve">10</w:t>
      </w:r>
    </w:p>
    <w:p>
      <w:pPr/>
      <w:r>
        <w:rPr>
          <w:rFonts w:ascii="Tahoma" w:hAnsi="Tahoma" w:eastAsia="Tahoma" w:cs="Tahoma"/>
          <w:sz w:val="26"/>
          <w:szCs w:val="26"/>
          <w:b w:val="1"/>
          <w:bCs w:val="1"/>
        </w:rPr>
        <w:t xml:space="preserve">Количество просмотров: </w:t>
      </w:r>
      <w:r>
        <w:rPr>
          <w:rFonts w:ascii="Tahoma" w:hAnsi="Tahoma" w:eastAsia="Tahoma" w:cs="Tahoma"/>
          <w:sz w:val="26"/>
          <w:szCs w:val="26"/>
          <w:b w:val="0"/>
          <w:bCs w:val="0"/>
        </w:rPr>
        <w:t xml:space="preserve">10000</w:t>
      </w:r>
    </w:p>
    <w:p>
      <w:pPr/>
      <w:r>
        <w:rPr>
          <w:rFonts w:ascii="Tahoma" w:hAnsi="Tahoma" w:eastAsia="Tahoma" w:cs="Tahoma"/>
          <w:sz w:val="26"/>
          <w:szCs w:val="26"/>
          <w:b w:val="1"/>
          <w:bCs w:val="1"/>
        </w:rPr>
        <w:t xml:space="preserve">Дополнительная информация: </w:t>
      </w:r>
      <w:r>
        <w:rPr>
          <w:rFonts w:ascii="Tahoma" w:hAnsi="Tahoma" w:eastAsia="Tahoma" w:cs="Tahoma"/>
          <w:sz w:val="26"/>
          <w:szCs w:val="26"/>
          <w:b w:val="0"/>
          <w:bCs w:val="0"/>
        </w:rPr>
        <w:t xml:space="preserve">Результат: не менее 40 человек получили компетенции, достаточные для организации и проведения активностей проекта на ознакомительном и итоговом этапе. Способ фиксации результата: список участников семинара, публикации в социальных сетях, фото- и видеоотчеты.</w:t>
      </w:r>
    </w:p>
    <w:p>
      <w:pPr/>
      <w:r>
        <w:rPr>
          <w:rFonts w:ascii="Tahoma" w:hAnsi="Tahoma" w:eastAsia="Tahoma" w:cs="Tahoma"/>
          <w:sz w:val="26"/>
          <w:szCs w:val="26"/>
          <w:b w:val="1"/>
          <w:bCs w:val="1"/>
        </w:rPr>
        <w:t xml:space="preserve">Добавить мероприятие: </w:t>
      </w: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Поставленная задача: </w:t>
      </w:r>
      <w:r>
        <w:rPr>
          <w:rFonts w:ascii="Tahoma" w:hAnsi="Tahoma" w:eastAsia="Tahoma" w:cs="Tahoma"/>
          <w:sz w:val="26"/>
          <w:szCs w:val="26"/>
          <w:b w:val="0"/>
          <w:bCs w:val="0"/>
        </w:rPr>
        <w:t xml:space="preserve">Вовлечение студентов в систематические занятия фиджитал спортом</w:t>
      </w:r>
    </w:p>
    <w:p>
      <w:pPr/>
      <w:r>
        <w:rPr>
          <w:rFonts w:ascii="Tahoma" w:hAnsi="Tahoma" w:eastAsia="Tahoma" w:cs="Tahoma"/>
          <w:sz w:val="26"/>
          <w:szCs w:val="26"/>
          <w:b w:val="1"/>
          <w:bCs w:val="1"/>
        </w:rPr>
        <w:t xml:space="preserve">Название мероприятия: </w:t>
      </w:r>
      <w:r>
        <w:rPr>
          <w:rFonts w:ascii="Tahoma" w:hAnsi="Tahoma" w:eastAsia="Tahoma" w:cs="Tahoma"/>
          <w:sz w:val="26"/>
          <w:szCs w:val="26"/>
          <w:b w:val="0"/>
          <w:bCs w:val="0"/>
        </w:rPr>
        <w:t xml:space="preserve">Знакомство студентов с дисциплинами фиджитал спорта</w:t>
      </w:r>
    </w:p>
    <w:p>
      <w:pPr/>
      <w:r>
        <w:rPr>
          <w:rFonts w:ascii="Tahoma" w:hAnsi="Tahoma" w:eastAsia="Tahoma" w:cs="Tahoma"/>
          <w:sz w:val="26"/>
          <w:szCs w:val="26"/>
          <w:b w:val="1"/>
          <w:bCs w:val="1"/>
        </w:rPr>
        <w:t xml:space="preserve">Крайняя дата выполнения: </w:t>
      </w:r>
      <w:r>
        <w:rPr>
          <w:rFonts w:ascii="Tahoma" w:hAnsi="Tahoma" w:eastAsia="Tahoma" w:cs="Tahoma"/>
          <w:sz w:val="26"/>
          <w:szCs w:val="26"/>
          <w:b w:val="0"/>
          <w:bCs w:val="0"/>
        </w:rPr>
        <w:t xml:space="preserve">30.03.2026</w:t>
      </w:r>
    </w:p>
    <w:p>
      <w:pPr/>
      <w:r>
        <w:rPr>
          <w:rFonts w:ascii="Tahoma" w:hAnsi="Tahoma" w:eastAsia="Tahoma" w:cs="Tahoma"/>
          <w:sz w:val="26"/>
          <w:szCs w:val="26"/>
          <w:b w:val="1"/>
          <w:bCs w:val="1"/>
        </w:rPr>
        <w:t xml:space="preserve">Описание мероприятия: </w:t>
      </w:r>
      <w:r>
        <w:rPr>
          <w:rFonts w:ascii="Tahoma" w:hAnsi="Tahoma" w:eastAsia="Tahoma" w:cs="Tahoma"/>
          <w:sz w:val="26"/>
          <w:szCs w:val="26"/>
          <w:b w:val="0"/>
          <w:bCs w:val="0"/>
        </w:rPr>
        <w:t xml:space="preserve">В программу учебной и внеурочной деятельности образовательных организаций — участниц проекта будут включены активности (мастер-классы, соревнования) по знакомству студентов с различными дисциплинами фиджитал спорта. Организаторами занятий выступят участники команды с привлечением волонтеров — членов студенческих спортивных клубов организаций. Будет использована инфраструктура образовательных организаций (письма поддержки), имеющееся и предоставленное партнерами оборудование, оборудование, закупленное на грантовые средства. Исполнители: Бердова Д. П., Емельянова М. В., Корзюкова А. В., Ситчихина Н. А., Лусникова В. В. Контроль: Бердова Д. П.</w:t>
      </w:r>
    </w:p>
    <w:p>
      <w:pPr/>
      <w:r>
        <w:rPr>
          <w:rFonts w:ascii="Tahoma" w:hAnsi="Tahoma" w:eastAsia="Tahoma" w:cs="Tahoma"/>
          <w:sz w:val="26"/>
          <w:szCs w:val="26"/>
          <w:b w:val="1"/>
          <w:bCs w:val="1"/>
        </w:rPr>
        <w:t xml:space="preserve">Количество уникальных участников: </w:t>
      </w:r>
      <w:r>
        <w:rPr>
          <w:rFonts w:ascii="Tahoma" w:hAnsi="Tahoma" w:eastAsia="Tahoma" w:cs="Tahoma"/>
          <w:sz w:val="26"/>
          <w:szCs w:val="26"/>
          <w:b w:val="0"/>
          <w:bCs w:val="0"/>
        </w:rPr>
        <w:t xml:space="preserve">400</w:t>
      </w:r>
    </w:p>
    <w:p>
      <w:pPr/>
      <w:r>
        <w:rPr>
          <w:rFonts w:ascii="Tahoma" w:hAnsi="Tahoma" w:eastAsia="Tahoma" w:cs="Tahoma"/>
          <w:sz w:val="26"/>
          <w:szCs w:val="26"/>
          <w:b w:val="1"/>
          <w:bCs w:val="1"/>
        </w:rPr>
        <w:t xml:space="preserve">Количество повторяющихся участников: </w:t>
      </w:r>
      <w:r>
        <w:rPr>
          <w:rFonts w:ascii="Tahoma" w:hAnsi="Tahoma" w:eastAsia="Tahoma" w:cs="Tahoma"/>
          <w:sz w:val="26"/>
          <w:szCs w:val="26"/>
          <w:b w:val="0"/>
          <w:bCs w:val="0"/>
        </w:rPr>
        <w:t xml:space="preserve">45</w:t>
      </w:r>
    </w:p>
    <w:p>
      <w:pPr/>
      <w:r>
        <w:rPr>
          <w:rFonts w:ascii="Tahoma" w:hAnsi="Tahoma" w:eastAsia="Tahoma" w:cs="Tahoma"/>
          <w:sz w:val="26"/>
          <w:szCs w:val="26"/>
          <w:b w:val="1"/>
          <w:bCs w:val="1"/>
        </w:rPr>
        <w:t xml:space="preserve">Количество публикаций: </w:t>
      </w:r>
      <w:r>
        <w:rPr>
          <w:rFonts w:ascii="Tahoma" w:hAnsi="Tahoma" w:eastAsia="Tahoma" w:cs="Tahoma"/>
          <w:sz w:val="26"/>
          <w:szCs w:val="26"/>
          <w:b w:val="0"/>
          <w:bCs w:val="0"/>
        </w:rPr>
        <w:t xml:space="preserve">40</w:t>
      </w:r>
    </w:p>
    <w:p>
      <w:pPr/>
      <w:r>
        <w:rPr>
          <w:rFonts w:ascii="Tahoma" w:hAnsi="Tahoma" w:eastAsia="Tahoma" w:cs="Tahoma"/>
          <w:sz w:val="26"/>
          <w:szCs w:val="26"/>
          <w:b w:val="1"/>
          <w:bCs w:val="1"/>
        </w:rPr>
        <w:t xml:space="preserve">Количество просмотров: </w:t>
      </w:r>
      <w:r>
        <w:rPr>
          <w:rFonts w:ascii="Tahoma" w:hAnsi="Tahoma" w:eastAsia="Tahoma" w:cs="Tahoma"/>
          <w:sz w:val="26"/>
          <w:szCs w:val="26"/>
          <w:b w:val="0"/>
          <w:bCs w:val="0"/>
        </w:rPr>
        <w:t xml:space="preserve">25000</w:t>
      </w:r>
    </w:p>
    <w:p>
      <w:pPr/>
      <w:r>
        <w:rPr>
          <w:rFonts w:ascii="Tahoma" w:hAnsi="Tahoma" w:eastAsia="Tahoma" w:cs="Tahoma"/>
          <w:sz w:val="26"/>
          <w:szCs w:val="26"/>
          <w:b w:val="1"/>
          <w:bCs w:val="1"/>
        </w:rPr>
        <w:t xml:space="preserve">Дополнительная информация: </w:t>
      </w:r>
      <w:r>
        <w:rPr>
          <w:rFonts w:ascii="Tahoma" w:hAnsi="Tahoma" w:eastAsia="Tahoma" w:cs="Tahoma"/>
          <w:sz w:val="26"/>
          <w:szCs w:val="26"/>
          <w:b w:val="0"/>
          <w:bCs w:val="0"/>
        </w:rPr>
        <w:t xml:space="preserve">Результат: не менее 400 студентов познакомятся с различными дисциплинами фиджитал спорта, примут участие в отборочных соревнованиях начального этапа, по результатам которых в каждой образовательной организации будут сформированы не менее чем 4 команды (для командных дисциплин) и подготовлено не менее 10 участников (для индивидуальных участников). Способ фиксации результата: отчеты образовательных организаций, публикации в социальных сетях, фото- и видеоотчеты.</w:t>
      </w:r>
    </w:p>
    <w:p>
      <w:pPr/>
      <w:r>
        <w:rPr>
          <w:rFonts w:ascii="Tahoma" w:hAnsi="Tahoma" w:eastAsia="Tahoma" w:cs="Tahoma"/>
          <w:sz w:val="26"/>
          <w:szCs w:val="26"/>
          <w:b w:val="1"/>
          <w:bCs w:val="1"/>
        </w:rPr>
        <w:t xml:space="preserve">Название мероприятия: </w:t>
      </w:r>
      <w:r>
        <w:rPr>
          <w:rFonts w:ascii="Tahoma" w:hAnsi="Tahoma" w:eastAsia="Tahoma" w:cs="Tahoma"/>
          <w:sz w:val="26"/>
          <w:szCs w:val="26"/>
          <w:b w:val="0"/>
          <w:bCs w:val="0"/>
        </w:rPr>
        <w:t xml:space="preserve">Спортивные соревнования </w:t>
      </w:r>
    </w:p>
    <w:p>
      <w:pPr/>
      <w:r>
        <w:rPr>
          <w:rFonts w:ascii="Tahoma" w:hAnsi="Tahoma" w:eastAsia="Tahoma" w:cs="Tahoma"/>
          <w:sz w:val="26"/>
          <w:szCs w:val="26"/>
          <w:b w:val="1"/>
          <w:bCs w:val="1"/>
        </w:rPr>
        <w:t xml:space="preserve">Крайняя дата выполнения: </w:t>
      </w:r>
      <w:r>
        <w:rPr>
          <w:rFonts w:ascii="Tahoma" w:hAnsi="Tahoma" w:eastAsia="Tahoma" w:cs="Tahoma"/>
          <w:sz w:val="26"/>
          <w:szCs w:val="26"/>
          <w:b w:val="0"/>
          <w:bCs w:val="0"/>
        </w:rPr>
        <w:t xml:space="preserve">31.05.2026</w:t>
      </w:r>
    </w:p>
    <w:p>
      <w:pPr/>
      <w:r>
        <w:rPr>
          <w:rFonts w:ascii="Tahoma" w:hAnsi="Tahoma" w:eastAsia="Tahoma" w:cs="Tahoma"/>
          <w:sz w:val="26"/>
          <w:szCs w:val="26"/>
          <w:b w:val="1"/>
          <w:bCs w:val="1"/>
        </w:rPr>
        <w:t xml:space="preserve">Описание мероприятия: </w:t>
      </w:r>
      <w:r>
        <w:rPr>
          <w:rFonts w:ascii="Tahoma" w:hAnsi="Tahoma" w:eastAsia="Tahoma" w:cs="Tahoma"/>
          <w:sz w:val="26"/>
          <w:szCs w:val="26"/>
          <w:b w:val="0"/>
          <w:bCs w:val="0"/>
        </w:rPr>
        <w:t xml:space="preserve">В образовательных организациях пройдут соревнования в отдельных дисциплинах фиджитал спорта. Участники и волонтеры продемонстрируют сформированные в ходе проекта навыки. Будут отобраны сильнейшие команды и участники, которые представят свои организации в итоговом фестивале. Исполнители: Бердова Д. П., Емельянова М. В., Корзюкова А. В., Ситчихина Н. А., Лусникова В. В. Контроль: Бердова Д. П.</w:t>
      </w:r>
    </w:p>
    <w:p>
      <w:pPr/>
      <w:r>
        <w:rPr>
          <w:rFonts w:ascii="Tahoma" w:hAnsi="Tahoma" w:eastAsia="Tahoma" w:cs="Tahoma"/>
          <w:sz w:val="26"/>
          <w:szCs w:val="26"/>
          <w:b w:val="1"/>
          <w:bCs w:val="1"/>
        </w:rPr>
        <w:t xml:space="preserve">Количество уникальных участников: </w:t>
      </w: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Количество повторяющихся участников: </w:t>
      </w:r>
      <w:r>
        <w:rPr>
          <w:rFonts w:ascii="Tahoma" w:hAnsi="Tahoma" w:eastAsia="Tahoma" w:cs="Tahoma"/>
          <w:sz w:val="26"/>
          <w:szCs w:val="26"/>
          <w:b w:val="0"/>
          <w:bCs w:val="0"/>
        </w:rPr>
        <w:t xml:space="preserve">60</w:t>
      </w:r>
    </w:p>
    <w:p>
      <w:pPr/>
      <w:r>
        <w:rPr>
          <w:rFonts w:ascii="Tahoma" w:hAnsi="Tahoma" w:eastAsia="Tahoma" w:cs="Tahoma"/>
          <w:sz w:val="26"/>
          <w:szCs w:val="26"/>
          <w:b w:val="1"/>
          <w:bCs w:val="1"/>
        </w:rPr>
        <w:t xml:space="preserve">Количество публикаций: </w:t>
      </w:r>
      <w:r>
        <w:rPr>
          <w:rFonts w:ascii="Tahoma" w:hAnsi="Tahoma" w:eastAsia="Tahoma" w:cs="Tahoma"/>
          <w:sz w:val="26"/>
          <w:szCs w:val="26"/>
          <w:b w:val="0"/>
          <w:bCs w:val="0"/>
        </w:rPr>
        <w:t xml:space="preserve">22</w:t>
      </w:r>
    </w:p>
    <w:p>
      <w:pPr/>
      <w:r>
        <w:rPr>
          <w:rFonts w:ascii="Tahoma" w:hAnsi="Tahoma" w:eastAsia="Tahoma" w:cs="Tahoma"/>
          <w:sz w:val="26"/>
          <w:szCs w:val="26"/>
          <w:b w:val="1"/>
          <w:bCs w:val="1"/>
        </w:rPr>
        <w:t xml:space="preserve">Количество просмотров: </w:t>
      </w:r>
      <w:r>
        <w:rPr>
          <w:rFonts w:ascii="Tahoma" w:hAnsi="Tahoma" w:eastAsia="Tahoma" w:cs="Tahoma"/>
          <w:sz w:val="26"/>
          <w:szCs w:val="26"/>
          <w:b w:val="0"/>
          <w:bCs w:val="0"/>
        </w:rPr>
        <w:t xml:space="preserve">20000</w:t>
      </w:r>
    </w:p>
    <w:p>
      <w:pPr/>
      <w:r>
        <w:rPr>
          <w:rFonts w:ascii="Tahoma" w:hAnsi="Tahoma" w:eastAsia="Tahoma" w:cs="Tahoma"/>
          <w:sz w:val="26"/>
          <w:szCs w:val="26"/>
          <w:b w:val="1"/>
          <w:bCs w:val="1"/>
        </w:rPr>
        <w:t xml:space="preserve">Дополнительная информация: </w:t>
      </w:r>
      <w:r>
        <w:rPr>
          <w:rFonts w:ascii="Tahoma" w:hAnsi="Tahoma" w:eastAsia="Tahoma" w:cs="Tahoma"/>
          <w:sz w:val="26"/>
          <w:szCs w:val="26"/>
          <w:b w:val="0"/>
          <w:bCs w:val="0"/>
        </w:rPr>
        <w:t xml:space="preserve">Результат: в каждой организации-участнице проекта отобрано по 2 команды и 3 участника для участия в итоговом мероприятии проекта. Проведено награждение победителей и призеров соревнований. Способ фиксации результата: протоколы соревнований, публикации в социальных сетях, фото- и видеоотчеты.</w:t>
      </w:r>
    </w:p>
    <w:p>
      <w:pPr/>
      <w:r>
        <w:rPr>
          <w:rFonts w:ascii="Tahoma" w:hAnsi="Tahoma" w:eastAsia="Tahoma" w:cs="Tahoma"/>
          <w:sz w:val="26"/>
          <w:szCs w:val="26"/>
          <w:b w:val="1"/>
          <w:bCs w:val="1"/>
        </w:rPr>
        <w:t xml:space="preserve">Название мероприятия: </w:t>
      </w:r>
      <w:r>
        <w:rPr>
          <w:rFonts w:ascii="Tahoma" w:hAnsi="Tahoma" w:eastAsia="Tahoma" w:cs="Tahoma"/>
          <w:sz w:val="26"/>
          <w:szCs w:val="26"/>
          <w:b w:val="0"/>
          <w:bCs w:val="0"/>
        </w:rPr>
        <w:t xml:space="preserve">Открытый студенческий  фестиваль фиджитал спорта</w:t>
      </w:r>
    </w:p>
    <w:p>
      <w:pPr/>
      <w:r>
        <w:rPr>
          <w:rFonts w:ascii="Tahoma" w:hAnsi="Tahoma" w:eastAsia="Tahoma" w:cs="Tahoma"/>
          <w:sz w:val="26"/>
          <w:szCs w:val="26"/>
          <w:b w:val="1"/>
          <w:bCs w:val="1"/>
        </w:rPr>
        <w:t xml:space="preserve">Крайняя дата выполнения: </w:t>
      </w:r>
      <w:r>
        <w:rPr>
          <w:rFonts w:ascii="Tahoma" w:hAnsi="Tahoma" w:eastAsia="Tahoma" w:cs="Tahoma"/>
          <w:sz w:val="26"/>
          <w:szCs w:val="26"/>
          <w:b w:val="0"/>
          <w:bCs w:val="0"/>
        </w:rPr>
        <w:t xml:space="preserve">30.06.2026</w:t>
      </w:r>
    </w:p>
    <w:p>
      <w:pPr/>
      <w:r>
        <w:rPr>
          <w:rFonts w:ascii="Tahoma" w:hAnsi="Tahoma" w:eastAsia="Tahoma" w:cs="Tahoma"/>
          <w:sz w:val="26"/>
          <w:szCs w:val="26"/>
          <w:b w:val="1"/>
          <w:bCs w:val="1"/>
        </w:rPr>
        <w:t xml:space="preserve">Описание мероприятия: </w:t>
      </w:r>
      <w:r>
        <w:rPr>
          <w:rFonts w:ascii="Tahoma" w:hAnsi="Tahoma" w:eastAsia="Tahoma" w:cs="Tahoma"/>
          <w:sz w:val="26"/>
          <w:szCs w:val="26"/>
          <w:b w:val="0"/>
          <w:bCs w:val="0"/>
        </w:rPr>
        <w:t xml:space="preserve">Совместно с региональной федерацией проведен областной студенческий фестиваль с приглашением команд и индивидуальных участников профессиональных организаций региона. Мероприятия проведены на открытых муниципальных площадках, что способствует привлечению интереса к виду спорта у жителей муниципалитета. Исполнители: Бердова Д. П., Емельянова М. В., Корзюкова А. В., Ситчихина Н. А., Лусникова В. В. Контроль: Бердова Д. П.</w:t>
      </w:r>
    </w:p>
    <w:p>
      <w:pPr/>
      <w:r>
        <w:rPr>
          <w:rFonts w:ascii="Tahoma" w:hAnsi="Tahoma" w:eastAsia="Tahoma" w:cs="Tahoma"/>
          <w:sz w:val="26"/>
          <w:szCs w:val="26"/>
          <w:b w:val="1"/>
          <w:bCs w:val="1"/>
        </w:rPr>
        <w:t xml:space="preserve">Количество уникальных участников: </w:t>
      </w:r>
      <w:r>
        <w:rPr>
          <w:rFonts w:ascii="Tahoma" w:hAnsi="Tahoma" w:eastAsia="Tahoma" w:cs="Tahoma"/>
          <w:sz w:val="26"/>
          <w:szCs w:val="26"/>
          <w:b w:val="0"/>
          <w:bCs w:val="0"/>
        </w:rPr>
        <w:t xml:space="preserve">20</w:t>
      </w:r>
    </w:p>
    <w:p>
      <w:pPr/>
      <w:r>
        <w:rPr>
          <w:rFonts w:ascii="Tahoma" w:hAnsi="Tahoma" w:eastAsia="Tahoma" w:cs="Tahoma"/>
          <w:sz w:val="26"/>
          <w:szCs w:val="26"/>
          <w:b w:val="1"/>
          <w:bCs w:val="1"/>
        </w:rPr>
        <w:t xml:space="preserve">Количество повторяющихся участников: </w:t>
      </w:r>
      <w:r>
        <w:rPr>
          <w:rFonts w:ascii="Tahoma" w:hAnsi="Tahoma" w:eastAsia="Tahoma" w:cs="Tahoma"/>
          <w:sz w:val="26"/>
          <w:szCs w:val="26"/>
          <w:b w:val="0"/>
          <w:bCs w:val="0"/>
        </w:rPr>
        <w:t xml:space="preserve">40</w:t>
      </w:r>
    </w:p>
    <w:p>
      <w:pPr/>
      <w:r>
        <w:rPr>
          <w:rFonts w:ascii="Tahoma" w:hAnsi="Tahoma" w:eastAsia="Tahoma" w:cs="Tahoma"/>
          <w:sz w:val="26"/>
          <w:szCs w:val="26"/>
          <w:b w:val="1"/>
          <w:bCs w:val="1"/>
        </w:rPr>
        <w:t xml:space="preserve">Количество публикаций: </w:t>
      </w:r>
      <w:r>
        <w:rPr>
          <w:rFonts w:ascii="Tahoma" w:hAnsi="Tahoma" w:eastAsia="Tahoma" w:cs="Tahoma"/>
          <w:sz w:val="26"/>
          <w:szCs w:val="26"/>
          <w:b w:val="0"/>
          <w:bCs w:val="0"/>
        </w:rPr>
        <w:t xml:space="preserve">12</w:t>
      </w:r>
    </w:p>
    <w:p>
      <w:pPr/>
      <w:r>
        <w:rPr>
          <w:rFonts w:ascii="Tahoma" w:hAnsi="Tahoma" w:eastAsia="Tahoma" w:cs="Tahoma"/>
          <w:sz w:val="26"/>
          <w:szCs w:val="26"/>
          <w:b w:val="1"/>
          <w:bCs w:val="1"/>
        </w:rPr>
        <w:t xml:space="preserve">Количество просмотров: </w:t>
      </w:r>
      <w:r>
        <w:rPr>
          <w:rFonts w:ascii="Tahoma" w:hAnsi="Tahoma" w:eastAsia="Tahoma" w:cs="Tahoma"/>
          <w:sz w:val="26"/>
          <w:szCs w:val="26"/>
          <w:b w:val="0"/>
          <w:bCs w:val="0"/>
        </w:rPr>
        <w:t xml:space="preserve">15000</w:t>
      </w:r>
    </w:p>
    <w:p>
      <w:pPr/>
      <w:r>
        <w:rPr>
          <w:rFonts w:ascii="Tahoma" w:hAnsi="Tahoma" w:eastAsia="Tahoma" w:cs="Tahoma"/>
          <w:sz w:val="26"/>
          <w:szCs w:val="26"/>
          <w:b w:val="1"/>
          <w:bCs w:val="1"/>
        </w:rPr>
        <w:t xml:space="preserve">Дополнительная информация: </w:t>
      </w:r>
      <w:r>
        <w:rPr>
          <w:rFonts w:ascii="Tahoma" w:hAnsi="Tahoma" w:eastAsia="Tahoma" w:cs="Tahoma"/>
          <w:sz w:val="26"/>
          <w:szCs w:val="26"/>
          <w:b w:val="0"/>
          <w:bCs w:val="0"/>
        </w:rPr>
        <w:t xml:space="preserve">Результат: презентованы результаты проекта, награждены сильнейшие спортсмены, сформирована студенческая лига профессиональных организаций региона. Способ фиксации результата: протоколы соревнований, публикации в социальных сетях, фото и видео отчеты.</w:t>
      </w:r>
    </w:p>
    <w:p>
      <w:pPr/>
      <w:r>
        <w:rPr>
          <w:rFonts w:ascii="Tahoma" w:hAnsi="Tahoma" w:eastAsia="Tahoma" w:cs="Tahoma"/>
          <w:sz w:val="26"/>
          <w:szCs w:val="26"/>
          <w:b w:val="1"/>
          <w:bCs w:val="1"/>
        </w:rPr>
        <w:t xml:space="preserve">Добавить мероприятие: </w:t>
      </w:r>
      <w:r>
        <w:rPr>
          <w:rFonts w:ascii="Tahoma" w:hAnsi="Tahoma" w:eastAsia="Tahoma" w:cs="Tahoma"/>
          <w:sz w:val="26"/>
          <w:szCs w:val="26"/>
          <w:b w:val="0"/>
          <w:bCs w:val="0"/>
        </w:rPr>
        <w:t xml:space="preserve"/>
      </w:r>
    </w:p>
    <w:p>
      <w:r>
        <w:br w:type="page"/>
      </w:r>
    </w:p>
    <w:p>
      <w:pPr/>
      <w:r>
        <w:rPr>
          <w:rFonts w:ascii="Tahoma" w:hAnsi="Tahoma" w:eastAsia="Tahoma" w:cs="Tahoma"/>
          <w:sz w:val="40"/>
          <w:szCs w:val="40"/>
          <w:b w:val="1"/>
          <w:bCs w:val="1"/>
        </w:rPr>
        <w:t xml:space="preserve">Вкладка "Медиа"</w:t>
      </w:r>
    </w:p>
    <w:p>
      <w:pPr/>
      <w:r>
        <w:rPr>
          <w:rFonts w:ascii="Tahoma" w:hAnsi="Tahoma" w:eastAsia="Tahoma" w:cs="Tahoma"/>
          <w:sz w:val="36"/>
          <w:szCs w:val="36"/>
          <w:b w:val="1"/>
          <w:bCs w:val="1"/>
        </w:rPr>
        <w:t xml:space="preserve">Блок "Ресурсы"</w:t>
      </w:r>
    </w:p>
    <w:p>
      <w:pPr/>
      <w:r>
        <w:rPr>
          <w:rFonts w:ascii="Tahoma" w:hAnsi="Tahoma" w:eastAsia="Tahoma" w:cs="Tahoma"/>
          <w:sz w:val="26"/>
          <w:szCs w:val="26"/>
          <w:b w:val="1"/>
          <w:bCs w:val="1"/>
        </w:rPr>
        <w:t xml:space="preserve">Добавить ресурс: </w:t>
      </w:r>
    </w:p>
    <w:p>
      <w:pP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Печатное издание</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08.2025</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3400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Наша жизнь – газета Омутнинского района, учредитель: управление массовых коммуникаций Кировской области и КОГАУ «Вятский издательский дом», периодичность: 1 раз в неделю</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Тираж: 3430 экз, СМИ являются единственными печатными СМИ на территории реализации проекта. Целевая аудитория: более 30% от населения района. Позволяет сформировать информационное пространство и положительный образ проекта в муниципалитете. </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Социальные сети</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08.2025</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6000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официальные страницы партнеров проекта: https://vk.com/nashagiznomut – официальная группа газеты «Наша жизнь» (количество подписчиков: 8100; среднее количество просмотров новостей: более 1200); https://vk.com/okpep  - официальная группа КОГПОБУ «Омутнинский колледж педагогики, экономики и права» (количество подписчиков: 2700; среднее количество просмотров новостей: более 800); https://vk.com/public163555854 - официальная группа КОГПОАУ «Омутнинский политехнический техникум» » (количество подписчиков: 2100; среднее количество просмотров новостей: более 500);  https://vk.com/anopolden  - официальная группа АНО «Полдень» (количество подписчиков: 900; среднее количество просмотров новостей: более 300); https://vk.com/club78593396 - сообщество «Спортивный Омутнинск» УФСТМ Омутнинского района » (количество подписчиков: 3500; среднее количество просмотров новостей: более 1000)
официальные страницы участников команды проекта:  https://vk.com/berdova_17 - руководитель проекта Д Бердова (количество подписчиков: 120; среднее количество просмотров новостей: более 300); https://vk.com/varyalyc - член команды В. Лусникова (количество подписчиков: 200; среднее количество просмотров новостей: более 400); https://vk.com/id194122732 - член команды М. Емельянова (количество подписчиков: 320; среднее количество просмотров новостей: более 400); https://vk.com/id361576228 - член команды Н. Ситчихина  (количество подписчиков: 500; среднее количество просмотров новостей: более 400); https://vk.com/id170988249 - член команды А. Корзюкова (количество подписчиков: 180; среднее количество просмотров новостей: более 200); https://vk.com/lusnikovv - наставник В. Ю. Лусников (количество подписчиков: 1600; среднее количество просмотров новостей: более 700); https://vk.com/id113798203 - наставник В. А. Иванов (количество подписчиков: 400; среднее количество просмотров новостей: более 500)</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Общее количество уникальных подписчиков: более 15000; общее количество возможных просмотров новости (исходя из средних показателей за год для уникальной новости): более 6000. Наиболее быстрый способ информирования целевой аудитории проекта (молодежь, которая является ядром подписчиков сообществ и страниц участников проекта).</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Иное</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08.2025</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600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Информационные разделы сайтов партнеров: http://newsprikamie.ru/ - информационный портал газеты «Наша жизнь»; http://педколледж.рф/ -  официальный сайт КОГПОБУ «Омутнинский колледж педагогики, экономики и права»; https://анополдень.рф/ - официальный сайт АНО Полдень, https://goupu20.ru/ - официальный сайт КОГПОАУ «Омутнинский политехнический техникум». </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Верифицированные информационные ресурсы. Размещение информации для репостов и трансляции на иных ресурсах. Указано минимальное количество просмотров так как сбор точной статистики затруднен так как у команды проекта нет доступа к соответствующей информации по отдельным публикациям.</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Социальные сети</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09.2025</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9500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официальные страницы партнеров проекта: https://vk.com/nashagiznomut – официальная группа газеты «Наша жизнь» (количество подписчиков: 8100; среднее количество просмотров новостей: более 1200); https://vk.com/okpep  - официальная группа КОГПОБУ «Омутнинский колледж педагогики, экономики и права» (количество подписчиков: 2700; среднее количество просмотров новостей: более 800); https://vk.com/public163555854 - официальная группа КОГПОАУ «Омутнинский политехнический техникум» » (количество подписчиков: 2100; среднее количество просмотров новостей: более 500);  https://vk.com/anopolden  - официальная группа АНО «Полдень» (количество подписчиков: 900; среднее количество просмотров новостей: более 300); https://vk.com/club78593396 - сообщество «Спортивный Омутнинск» УФСТМ Омутнинского района » (количество подписчиков: 3500; среднее количество просмотров новостей: более 1000)
официальные страницы участников команды проекта:  https://vk.com/berdova_17 - руководитель проекта Д Бердова (количество подписчиков: 120; среднее количество просмотров новостей: более 300); https://vk.com/varyalyc - член команды В. Лусникова (количество подписчиков: 200; среднее количество просмотров новостей: более 400); https://vk.com/id194122732 - член команды М. Емельянова (количество подписчиков: 320; среднее количество просмотров новостей: более 400); https://vk.com/id361576228 - член команды Н. Ситчихина  (количество подписчиков: 500; среднее количество просмотров новостей: более 400); https://vk.com/id170988249 - член команды А. Корзюкова (количество подписчиков: 180; среднее количество просмотров новостей: более 200); https://vk.com/lusnikovv - наставник В. Ю. Лусников (количество подписчиков: 1600; среднее количество просмотров новостей: более 700); https://vk.com/id113798203 - наставник В. А. Иванов (количество подписчиков: 400; среднее количество просмотров новостей: более 500)</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Общее количество уникальных подписчиков: более 15000; общее количество возможных просмотров новости (исходя из средних показателей за год для уникальной новости): более 6000. Наиболее быстрый способ информирования целевой аудитории проекта (молодежь, которая является ядром подписчиков сообществ и страниц участников проекта).</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Иное</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09.2025</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Информационные разделы сайтов партнеров: http://newsprikamie.ru/ - информационный портал газеты «Наша жизнь»; http://педколледж.рф/ -  официальный сайт КОГПОБУ «Омутнинский колледж педагогики, экономики и права»; https://анополдень.рф/ - официальный сайт АНО Полдень, https://goupu20.ru/ - официальный сайт КОГПОАУ «Омутнинский политехнический техникум». </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Верифицированные информационные ресурсы. Размещение информации для репостов и трансляции на иных ресурсах. Указано минимальное количество просмотров так как сбор точной статистики затруднен так как у команды проекта нет доступа к соответствующей информации по отдельным публикациям.</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Социальные сети</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10.2025</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3500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официальные страницы партнеров проекта: https://vk.com/nashagiznomut – официальная группа газеты «Наша жизнь» (количество подписчиков: 8100; среднее количество просмотров новостей: более 1200); https://vk.com/okpep  - официальная группа КОГПОБУ «Омутнинский колледж педагогики, экономики и права» (количество подписчиков: 2700; среднее количество просмотров новостей: более 800); https://vk.com/public163555854 - официальная группа КОГПОАУ «Омутнинский политехнический техникум» » (количество подписчиков: 2100; среднее количество просмотров новостей: более 500);  https://vk.com/anopolden  - официальная группа АНО «Полдень» (количество подписчиков: 900; среднее количество просмотров новостей: более 300); https://vk.com/club78593396 - сообщество «Спортивный Омутнинск» УФСТМ Омутнинского района » (количество подписчиков: 3500; среднее количество просмотров новостей: более 1000)
официальные страницы участников команды проекта:  https://vk.com/berdova_17 - руководитель проекта Д Бердова (количество подписчиков: 120; среднее количество просмотров новостей: более 300); https://vk.com/varyalyc - член команды В. Лусникова (количество подписчиков: 200; среднее количество просмотров новостей: более 400); https://vk.com/id194122732 - член команды М. Емельянова (количество подписчиков: 320; среднее количество просмотров новостей: более 400); https://vk.com/id361576228 - член команды Н. Ситчихина  (количество подписчиков: 500; среднее количество просмотров новостей: более 400); https://vk.com/id170988249 - член команды А. Корзюкова (количество подписчиков: 180; среднее количество просмотров новостей: более 200); https://vk.com/lusnikovv - наставник В. Ю. Лусников (количество подписчиков: 1600; среднее количество просмотров новостей: более 700); https://vk.com/id113798203 - наставник В. А. Иванов (количество подписчиков: 400; среднее количество просмотров новостей: более 500)</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Общее количество уникальных подписчиков: более 15000; общее количество возможных просмотров новости (исходя из средних показателей за год для уникальной новости): более 6000. Наиболее быстрый способ информирования целевой аудитории проекта (молодежь, которая является ядром подписчиков сообществ и страниц участников проекта).</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Иное</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10.2025</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Информационные разделы сайтов партнеров: http://newsprikamie.ru/ - информационный портал газеты «Наша жизнь»; http://педколледж.рф/ -  официальный сайт КОГПОБУ «Омутнинский колледж педагогики, экономики и права»; https://анополдень.рф/ - официальный сайт АНО Полдень, https://goupu20.ru/ - официальный сайт КОГПОАУ «Омутнинский политехнический техникум». </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Верифицированные информационные ресурсы. Размещение информации для репостов и трансляции на иных ресурсах. Указано минимальное количество просмотров так как сбор точной статистики затруднен так как у команды проекта нет доступа к соответствующей информации по отдельным публикациям.</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Социальные сети</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11.2025</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4500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официальные страницы партнеров проекта: https://vk.com/nashagiznomut – официальная группа газеты «Наша жизнь» (количество подписчиков: 8100; среднее количество просмотров новостей: более 1200); https://vk.com/okpep  - официальная группа КОГПОБУ «Омутнинский колледж педагогики, экономики и права» (количество подписчиков: 2700; среднее количество просмотров новостей: более 800); https://vk.com/public163555854 - официальная группа КОГПОАУ «Омутнинский политехнический техникум» » (количество подписчиков: 2100; среднее количество просмотров новостей: более 500);  https://vk.com/anopolden  - официальная группа АНО «Полдень» (количество подписчиков: 900; среднее количество просмотров новостей: более 300); https://vk.com/club78593396 - сообщество «Спортивный Омутнинск» УФСТМ Омутнинского района » (количество подписчиков: 3500; среднее количество просмотров новостей: более 1000)
официальные страницы участников команды проекта:  https://vk.com/berdova_17 - руководитель проекта Д Бердова (количество подписчиков: 120; среднее количество просмотров новостей: более 300); https://vk.com/varyalyc - член команды В. Лусникова (количество подписчиков: 200; среднее количество просмотров новостей: более 400); https://vk.com/id194122732 - член команды М. Емельянова (количество подписчиков: 320; среднее количество просмотров новостей: более 400); https://vk.com/id361576228 - член команды Н. Ситчихина  (количество подписчиков: 500; среднее количество просмотров новостей: более 400); https://vk.com/id170988249 - член команды А. Корзюкова (количество подписчиков: 180; среднее количество просмотров новостей: более 200); https://vk.com/lusnikovv - наставник В. Ю. Лусников (количество подписчиков: 1600; среднее количество просмотров новостей: более 700); https://vk.com/id113798203 - наставник В. А. Иванов (количество подписчиков: 400; среднее количество просмотров новостей: более 500)</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Общее количество уникальных подписчиков: более 15000; общее количество возможных просмотров новости (исходя из средних показателей за год для уникальной новости): более 6000. Наиболее быстрый способ информирования целевой аудитории проекта (молодежь, которая является ядром подписчиков сообществ и страниц участников проекта).</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Иное</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11.2025</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Информационные разделы сайтов партнеров: http://newsprikamie.ru/ - информационный портал газеты «Наша жизнь»; http://педколледж.рф/ -  официальный сайт КОГПОБУ «Омутнинский колледж педагогики, экономики и права»; https://анополдень.рф/ - официальный сайт АНО Полдень, https://goupu20.ru/ - официальный сайт КОГПОАУ «Омутнинский политехнический техникум». </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Верифицированные информационные ресурсы. Размещение информации для репостов и трансляции на иных ресурсах. Указано минимальное количество просмотров так как сбор точной статистики затруднен так как у команды проекта нет доступа к соответствующей информации по отдельным публикациям.</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Социальные сети</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12.2025</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7500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официальные страницы партнеров проекта: https://vk.com/nashagiznomut – официальная группа газеты «Наша жизнь» (количество подписчиков: 8100; среднее количество просмотров новостей: более 1200); https://vk.com/okpep  - официальная группа КОГПОБУ «Омутнинский колледж педагогики, экономики и права» (количество подписчиков: 2700; среднее количество просмотров новостей: более 800); https://vk.com/public163555854 - официальная группа КОГПОАУ «Омутнинский политехнический техникум» » (количество подписчиков: 2100; среднее количество просмотров новостей: более 500);  https://vk.com/anopolden  - официальная группа АНО «Полдень» (количество подписчиков: 900; среднее количество просмотров новостей: более 300); https://vk.com/club78593396 - сообщество «Спортивный Омутнинск» УФСТМ Омутнинского района » (количество подписчиков: 3500; среднее количество просмотров новостей: более 1000)
официальные страницы участников команды проекта:  https://vk.com/berdova_17 - руководитель проекта Д Бердова (количество подписчиков: 120; среднее количество просмотров новостей: более 300); https://vk.com/varyalyc - член команды В. Лусникова (количество подписчиков: 200; среднее количество просмотров новостей: более 400); https://vk.com/id194122732 - член команды М. Емельянова (количество подписчиков: 320; среднее количество просмотров новостей: более 400); https://vk.com/id361576228 - член команды Н. Ситчихина  (количество подписчиков: 500; среднее количество просмотров новостей: более 400); https://vk.com/id170988249 - член команды А. Корзюкова (количество подписчиков: 180; среднее количество просмотров новостей: более 200); https://vk.com/lusnikovv - наставник В. Ю. Лусников (количество подписчиков: 1600; среднее количество просмотров новостей: более 700); https://vk.com/id113798203 - наставник В. А. Иванов (количество подписчиков: 400; среднее количество просмотров новостей: более 500)</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Общее количество уникальных подписчиков: более 15000; общее количество возможных просмотров новости (исходя из средних показателей за год для уникальной новости): более 6000. Наиболее быстрый способ информирования целевой аудитории проекта (молодежь, которая является ядром подписчиков сообществ и страниц участников проекта).</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Иное</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12.2025</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Информационные разделы сайтов партнеров: http://newsprikamie.ru/ - информационный портал газеты «Наша жизнь»; http://педколледж.рф/ -  официальный сайт КОГПОБУ «Омутнинский колледж педагогики, экономики и права»; https://анополдень.рф/ - официальный сайт АНО Полдень, https://goupu20.ru/ - официальный сайт КОГПОАУ «Омутнинский политехнический техникум». </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Верифицированные информационные ресурсы. Размещение информации для репостов и трансляции на иных ресурсах. Указано минимальное количество просмотров так как сбор точной статистики затруднен так как у команды проекта нет доступа к соответствующей информации по отдельным публикациям.</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Социальные сети</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01.2026</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5500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официальные страницы партнеров проекта: https://vk.com/nashagiznomut – официальная группа газеты «Наша жизнь» (количество подписчиков: 8100; среднее количество просмотров новостей: более 1200); https://vk.com/okpep  - официальная группа КОГПОБУ «Омутнинский колледж педагогики, экономики и права» (количество подписчиков: 2700; среднее количество просмотров новостей: более 800); https://vk.com/public163555854 - официальная группа КОГПОАУ «Омутнинский политехнический техникум» » (количество подписчиков: 2100; среднее количество просмотров новостей: более 500);  https://vk.com/anopolden  - официальная группа АНО «Полдень» (количество подписчиков: 900; среднее количество просмотров новостей: более 300); https://vk.com/club78593396 - сообщество «Спортивный Омутнинск» УФСТМ Омутнинского района » (количество подписчиков: 3500; среднее количество просмотров новостей: более 1000)
официальные страницы участников команды проекта:  https://vk.com/berdova_17 - руководитель проекта Д Бердова (количество подписчиков: 120; среднее количество просмотров новостей: более 300); https://vk.com/varyalyc - член команды В. Лусникова (количество подписчиков: 200; среднее количество просмотров новостей: более 400); https://vk.com/id194122732 - член команды М. Емельянова (количество подписчиков: 320; среднее количество просмотров новостей: более 400); https://vk.com/id361576228 - член команды Н. Ситчихина  (количество подписчиков: 500; среднее количество просмотров новостей: более 400); https://vk.com/id170988249 - член команды А. Корзюкова (количество подписчиков: 180; среднее количество просмотров новостей: более 200); https://vk.com/lusnikovv - наставник В. Ю. Лусников (количество подписчиков: 1600; среднее количество просмотров новостей: более 700); https://vk.com/id113798203 - наставник В. А. Иванов (количество подписчиков: 400; среднее количество просмотров новостей: более 500)</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Общее количество уникальных подписчиков: более 15000; общее количество возможных просмотров новости (исходя из средних показателей за год для уникальной новости): более 6000. Наиболее быстрый способ информирования целевой аудитории проекта (молодежь, которая является ядром подписчиков сообществ и страниц участников проекта).</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Иное</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01.2026</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Информационные разделы сайтов партнеров: http://newsprikamie.ru/ - информационный портал газеты «Наша жизнь»; http://педколледж.рф/ -  официальный сайт КОГПОБУ «Омутнинский колледж педагогики, экономики и права»; https://анополдень.рф/ - официальный сайт АНО Полдень, https://goupu20.ru/ - официальный сайт КОГПОАУ «Омутнинский политехнический техникум». </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Верифицированные информационные ресурсы. Размещение информации для репостов и трансляции на иных ресурсах. Указано минимальное количество просмотров так как сбор точной статистики затруднен так как у команды проекта нет доступа к соответствующей информации по отдельным публикациям.</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Социальные сети</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02.2026</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5500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официальные страницы партнеров проекта: https://vk.com/nashagiznomut – официальная группа газеты «Наша жизнь» (количество подписчиков: 8100; среднее количество просмотров новостей: более 1200); https://vk.com/okpep  - официальная группа КОГПОБУ «Омутнинский колледж педагогики, экономики и права» (количество подписчиков: 2700; среднее количество просмотров новостей: более 800); https://vk.com/public163555854 - официальная группа КОГПОАУ «Омутнинский политехнический техникум» » (количество подписчиков: 2100; среднее количество просмотров новостей: более 500);  https://vk.com/anopolden  - официальная группа АНО «Полдень» (количество подписчиков: 900; среднее количество просмотров новостей: более 300); https://vk.com/club78593396 - сообщество «Спортивный Омутнинск» УФСТМ Омутнинского района » (количество подписчиков: 3500; среднее количество просмотров новостей: более 1000)
официальные страницы участников команды проекта:  https://vk.com/berdova_17 - руководитель проекта Д Бердова (количество подписчиков: 120; среднее количество просмотров новостей: более 300); https://vk.com/varyalyc - член команды В. Лусникова (количество подписчиков: 200; среднее количество просмотров новостей: более 400); https://vk.com/id194122732 - член команды М. Емельянова (количество подписчиков: 320; среднее количество просмотров новостей: более 400); https://vk.com/id361576228 - член команды Н. Ситчихина  (количество подписчиков: 500; среднее количество просмотров новостей: более 400); https://vk.com/id170988249 - член команды А. Корзюкова (количество подписчиков: 180; среднее количество просмотров новостей: более 200); https://vk.com/lusnikovv - наставник В. Ю. Лусников (количество подписчиков: 1600; среднее количество просмотров новостей: более 700); https://vk.com/id113798203 - наставник В. А. Иванов (количество подписчиков: 400; среднее количество просмотров новостей: более 500)</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Общее количество уникальных подписчиков: более 15000; общее количество возможных просмотров новости (исходя из средних показателей за год для уникальной новости): более 6000. Наиболее быстрый способ информирования целевой аудитории проекта (молодежь, которая является ядром подписчиков сообществ и страниц участников проекта).</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Иное</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02.2026</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Информационные разделы сайтов партнеров: http://newsprikamie.ru/ - информационный портал газеты «Наша жизнь»; http://педколледж.рф/ -  официальный сайт КОГПОБУ «Омутнинский колледж педагогики, экономики и права»; https://анополдень.рф/ - официальный сайт АНО Полдень, https://goupu20.ru/ - официальный сайт КОГПОАУ «Омутнинский политехнический техникум». </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Верифицированные информационные ресурсы. Размещение информации для репостов и трансляции на иных ресурсах. Указано минимальное количество просмотров так как сбор точной статистики затруднен так как у команды проекта нет доступа к соответствующей информации по отдельным публикациям.</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Социальные сети</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03.2026</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5500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официальные страницы партнеров проекта: https://vk.com/nashagiznomut – официальная группа газеты «Наша жизнь» (количество подписчиков: 8100; среднее количество просмотров новостей: более 1200); https://vk.com/okpep  - официальная группа КОГПОБУ «Омутнинский колледж педагогики, экономики и права» (количество подписчиков: 2700; среднее количество просмотров новостей: более 800); https://vk.com/public163555854 - официальная группа КОГПОАУ «Омутнинский политехнический техникум» » (количество подписчиков: 2100; среднее количество просмотров новостей: более 500);  https://vk.com/anopolden  - официальная группа АНО «Полдень» (количество подписчиков: 900; среднее количество просмотров новостей: более 300); https://vk.com/club78593396 - сообщество «Спортивный Омутнинск» УФСТМ Омутнинского района » (количество подписчиков: 3500; среднее количество просмотров новостей: более 1000)
официальные страницы участников команды проекта:  https://vk.com/berdova_17 - руководитель проекта Д Бердова (количество подписчиков: 120; среднее количество просмотров новостей: более 300); https://vk.com/varyalyc - член команды В. Лусникова (количество подписчиков: 200; среднее количество просмотров новостей: более 400); https://vk.com/id194122732 - член команды М. Емельянова (количество подписчиков: 320; среднее количество просмотров новостей: более 400); https://vk.com/id361576228 - член команды Н. Ситчихина  (количество подписчиков: 500; среднее количество просмотров новостей: более 400); https://vk.com/id170988249 - член команды А. Корзюкова (количество подписчиков: 180; среднее количество просмотров новостей: более 200); https://vk.com/lusnikovv - наставник В. Ю. Лусников (количество подписчиков: 1600; среднее количество просмотров новостей: более 700); https://vk.com/id113798203 - наставник В. А. Иванов (количество подписчиков: 400; среднее количество просмотров новостей: более 500)</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Общее количество уникальных подписчиков: более 15000; общее количество возможных просмотров новости (исходя из средних показателей за год для уникальной новости): более 6000. Наиболее быстрый способ информирования целевой аудитории проекта (молодежь, которая является ядром подписчиков сообществ и страниц участников проекта).</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Иное</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03.2026</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Информационные разделы сайтов партнеров: http://newsprikamie.ru/ - информационный портал газеты «Наша жизнь»; http://педколледж.рф/ -  официальный сайт КОГПОБУ «Омутнинский колледж педагогики, экономики и права»; https://анополдень.рф/ - официальный сайт АНО Полдень, https://goupu20.ru/ - официальный сайт КОГПОАУ «Омутнинский политехнический техникум». </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Верифицированные информационные ресурсы. Размещение информации для репостов и трансляции на иных ресурсах. Указано минимальное количество просмотров так как сбор точной статистики затруднен так как у команды проекта нет доступа к соответствующей информации по отдельным публикациям.</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Социальные сети</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04.2026</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9500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официальные страницы партнеров проекта: https://vk.com/nashagiznomut – официальная группа газеты «Наша жизнь» (количество подписчиков: 8100; среднее количество просмотров новостей: более 1200); https://vk.com/okpep  - официальная группа КОГПОБУ «Омутнинский колледж педагогики, экономики и права» (количество подписчиков: 2700; среднее количество просмотров новостей: более 800); https://vk.com/public163555854 - официальная группа КОГПОАУ «Омутнинский политехнический техникум» » (количество подписчиков: 2100; среднее количество просмотров новостей: более 500);  https://vk.com/anopolden  - официальная группа АНО «Полдень» (количество подписчиков: 900; среднее количество просмотров новостей: более 300); https://vk.com/club78593396 - сообщество «Спортивный Омутнинск» УФСТМ Омутнинского района » (количество подписчиков: 3500; среднее количество просмотров новостей: более 1000)
официальные страницы участников команды проекта:  https://vk.com/berdova_17 - руководитель проекта Д Бердова (количество подписчиков: 120; среднее количество просмотров новостей: более 300); https://vk.com/varyalyc - член команды В. Лусникова (количество подписчиков: 200; среднее количество просмотров новостей: более 400); https://vk.com/id194122732 - член команды М. Емельянова (количество подписчиков: 320; среднее количество просмотров новостей: более 400); https://vk.com/id361576228 - член команды Н. Ситчихина  (количество подписчиков: 500; среднее количество просмотров новостей: более 400); https://vk.com/id170988249 - член команды А. Корзюкова (количество подписчиков: 180; среднее количество просмотров новостей: более 200); https://vk.com/lusnikovv - наставник В. Ю. Лусников (количество подписчиков: 1600; среднее количество просмотров новостей: более 700); https://vk.com/id113798203 - наставник В. А. Иванов (количество подписчиков: 400; среднее количество просмотров новостей: более 500)</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Общее количество уникальных подписчиков: более 15000; общее количество возможных просмотров новости (исходя из средних показателей за год для уникальной новости): более 6000. Наиболее быстрый способ информирования целевой аудитории проекта (молодежь, которая является ядром подписчиков сообществ и страниц участников проекта).</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Иное</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04.2026</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Информационные разделы сайтов партнеров: http://newsprikamie.ru/ - информационный портал газеты «Наша жизнь»; http://педколледж.рф/ -  официальный сайт КОГПОБУ «Омутнинский колледж педагогики, экономики и права»; https://анополдень.рф/ - официальный сайт АНО Полдень, https://goupu20.ru/ - официальный сайт КОГПОАУ «Омутнинский политехнический техникум». </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Верифицированные информационные ресурсы. Размещение информации для репостов и трансляции на иных ресурсах. Указано минимальное количество просмотров так как сбор точной статистики затруднен так как у команды проекта нет доступа к соответствующей информации по отдельным публикациям.</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Социальные сети</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05.2026</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9500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официальные страницы партнеров проекта: https://vk.com/nashagiznomut – официальная группа газеты «Наша жизнь» (количество подписчиков: 8100; среднее количество просмотров новостей: более 1200); https://vk.com/okpep  - официальная группа КОГПОБУ «Омутнинский колледж педагогики, экономики и права» (количество подписчиков: 2700; среднее количество просмотров новостей: более 800); https://vk.com/public163555854 - официальная группа КОГПОАУ «Омутнинский политехнический техникум» » (количество подписчиков: 2100; среднее количество просмотров новостей: более 500);  https://vk.com/anopolden  - официальная группа АНО «Полдень» (количество подписчиков: 900; среднее количество просмотров новостей: более 300); https://vk.com/club78593396 - сообщество «Спортивный Омутнинск» УФСТМ Омутнинского района » (количество подписчиков: 3500; среднее количество просмотров новостей: более 1000)
официальные страницы участников команды проекта:  https://vk.com/berdova_17 - руководитель проекта Д Бердова (количество подписчиков: 120; среднее количество просмотров новостей: более 300); https://vk.com/varyalyc - член команды В. Лусникова (количество подписчиков: 200; среднее количество просмотров новостей: более 400); https://vk.com/id194122732 - член команды М. Емельянова (количество подписчиков: 320; среднее количество просмотров новостей: более 400); https://vk.com/id361576228 - член команды Н. Ситчихина  (количество подписчиков: 500; среднее количество просмотров новостей: более 400); https://vk.com/id170988249 - член команды А. Корзюкова (количество подписчиков: 180; среднее количество просмотров новостей: более 200); https://vk.com/lusnikovv - наставник В. Ю. Лусников (количество подписчиков: 1600; среднее количество просмотров новостей: более 700); https://vk.com/id113798203 - наставник В. А. Иванов (количество подписчиков: 400; среднее количество просмотров новостей: более 500)</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Общее количество уникальных подписчиков: более 15000; общее количество возможных просмотров новости (исходя из средних показателей за год для уникальной новости): более 6000. Наиболее быстрый способ информирования целевой аудитории проекта (молодежь, которая является ядром подписчиков сообществ и страниц участников проекта).</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Иное</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05.2026</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500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Информационные разделы сайтов партнеров: http://newsprikamie.ru/ - информационный портал газеты «Наша жизнь»; http://педколледж.рф/ -  официальный сайт КОГПОБУ «Омутнинский колледж педагогики, экономики и права»; https://анополдень.рф/ - официальный сайт АНО Полдень, https://goupu20.ru/ - официальный сайт КОГПОАУ «Омутнинский политехнический техникум». </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Верифицированные информационные ресурсы. Размещение информации для репостов и трансляции на иных ресурсах. Указано минимальное количество просмотров так как сбор точной статистики затруднен так как у команды проекта нет доступа к соответствующей информации по отдельным публикациям.</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Социальные сети</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06.2026</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11000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официальные страницы партнеров проекта: https://vk.com/nashagiznomut – официальная группа газеты «Наша жизнь» (количество подписчиков: 8100; среднее количество просмотров новостей: более 1200); https://vk.com/okpep  - официальная группа КОГПОБУ «Омутнинский колледж педагогики, экономики и права» (количество подписчиков: 2700; среднее количество просмотров новостей: более 800); https://vk.com/public163555854 - официальная группа КОГПОАУ «Омутнинский политехнический техникум» » (количество подписчиков: 2100; среднее количество просмотров новостей: более 500);  https://vk.com/anopolden  - официальная группа АНО «Полдень» (количество подписчиков: 900; среднее количество просмотров новостей: более 300); https://vk.com/club78593396 - сообщество «Спортивный Омутнинск» УФСТМ Омутнинского района » (количество подписчиков: 3500; среднее количество просмотров новостей: более 1000)
официальные страницы участников команды проекта:  https://vk.com/berdova_17 - руководитель проекта Д Бердова (количество подписчиков: 120; среднее количество просмотров новостей: более 300); https://vk.com/varyalyc - член команды В. Лусникова (количество подписчиков: 200; среднее количество просмотров новостей: более 400); https://vk.com/id194122732 - член команды М. Емельянова (количество подписчиков: 320; среднее количество просмотров новостей: более 400); https://vk.com/id361576228 - член команды Н. Ситчихина  (количество подписчиков: 500; среднее количество просмотров новостей: более 400); https://vk.com/id170988249 - член команды А. Корзюкова (количество подписчиков: 180; среднее количество просмотров новостей: более 200); https://vk.com/lusnikovv - наставник В. Ю. Лусников (количество подписчиков: 1600; среднее количество просмотров новостей: более 700); https://vk.com/id113798203 - наставник В. А. Иванов (количество подписчиков: 400; среднее количество просмотров новостей: более 500)</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Общее количество уникальных подписчиков: более 15000; общее количество возможных просмотров новости (исходя из средних показателей за год для уникальной новости): более 6000. Наиболее быстрый способ информирования целевой аудитории проекта (молодежь, которая является ядром подписчиков сообществ и страниц участников проекта).</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Иное</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06.2026</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600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Информационные разделы сайтов партнеров: http://newsprikamie.ru/ - информационный портал газеты «Наша жизнь»; http://педколледж.рф/ -  официальный сайт КОГПОБУ «Омутнинский колледж педагогики, экономики и права»; https://анополдень.рф/ - официальный сайт АНО Полдень, https://goupu20.ru/ - официальный сайт КОГПОАУ «Омутнинский политехнический техникум». </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Верифицированные информационные ресурсы. Размещение информации для репостов и трансляции на иных ресурсах. Указано минимальное количество просмотров так как сбор точной статистики затруднен так как у команды проекта нет доступа к соответствующей информации по отдельным публикациям.</w:t>
      </w:r>
    </w:p>
    <w:p>
      <w:pPr/>
      <w:r>
        <w:rPr>
          <w:rFonts w:ascii="Tahoma" w:hAnsi="Tahoma" w:eastAsia="Tahoma" w:cs="Tahoma"/>
          <w:sz w:val="26"/>
          <w:szCs w:val="26"/>
          <w:b w:val="1"/>
          <w:bCs w:val="1"/>
        </w:rPr>
        <w:t xml:space="preserve">Вид ресурса: </w:t>
      </w:r>
      <w:r>
        <w:rPr>
          <w:rFonts w:ascii="Tahoma" w:hAnsi="Tahoma" w:eastAsia="Tahoma" w:cs="Tahoma"/>
          <w:sz w:val="26"/>
          <w:szCs w:val="26"/>
          <w:b w:val="0"/>
          <w:bCs w:val="0"/>
        </w:rPr>
        <w:t xml:space="preserve">Печатное издание</w:t>
      </w:r>
    </w:p>
    <w:p>
      <w:pPr/>
      <w:r>
        <w:rPr>
          <w:rFonts w:ascii="Tahoma" w:hAnsi="Tahoma" w:eastAsia="Tahoma" w:cs="Tahoma"/>
          <w:sz w:val="26"/>
          <w:szCs w:val="26"/>
          <w:b w:val="1"/>
          <w:bCs w:val="1"/>
        </w:rPr>
        <w:t xml:space="preserve">Месяц публикации: </w:t>
      </w:r>
      <w:r>
        <w:rPr>
          <w:rFonts w:ascii="Tahoma" w:hAnsi="Tahoma" w:eastAsia="Tahoma" w:cs="Tahoma"/>
          <w:sz w:val="26"/>
          <w:szCs w:val="26"/>
          <w:b w:val="0"/>
          <w:bCs w:val="0"/>
        </w:rPr>
        <w:t xml:space="preserve">06.2026</w:t>
      </w:r>
    </w:p>
    <w:p>
      <w:pPr/>
      <w:r>
        <w:rPr>
          <w:rFonts w:ascii="Tahoma" w:hAnsi="Tahoma" w:eastAsia="Tahoma" w:cs="Tahoma"/>
          <w:sz w:val="26"/>
          <w:szCs w:val="26"/>
          <w:b w:val="1"/>
          <w:bCs w:val="1"/>
        </w:rPr>
        <w:t xml:space="preserve">Планируемое количество просмотров: </w:t>
      </w:r>
      <w:r>
        <w:rPr>
          <w:rFonts w:ascii="Tahoma" w:hAnsi="Tahoma" w:eastAsia="Tahoma" w:cs="Tahoma"/>
          <w:sz w:val="26"/>
          <w:szCs w:val="26"/>
          <w:b w:val="0"/>
          <w:bCs w:val="0"/>
        </w:rPr>
        <w:t xml:space="preserve">3400</w:t>
      </w:r>
    </w:p>
    <w:p>
      <w:pPr/>
      <w:r>
        <w:rPr>
          <w:rFonts w:ascii="Tahoma" w:hAnsi="Tahoma" w:eastAsia="Tahoma" w:cs="Tahoma"/>
          <w:sz w:val="26"/>
          <w:szCs w:val="26"/>
          <w:b w:val="1"/>
          <w:bCs w:val="1"/>
        </w:rPr>
        <w:t xml:space="preserve">Ссылки на ресурсы: </w:t>
      </w:r>
      <w:r>
        <w:rPr>
          <w:rFonts w:ascii="Tahoma" w:hAnsi="Tahoma" w:eastAsia="Tahoma" w:cs="Tahoma"/>
          <w:sz w:val="26"/>
          <w:szCs w:val="26"/>
          <w:b w:val="0"/>
          <w:bCs w:val="0"/>
        </w:rPr>
        <w:t xml:space="preserve">Наша жизнь – газета Омутнинского района, учредитель: управление массовых коммуникаций Кировской области и КОГАУ «Вятский издательский дом», периодичность: 1 раз в неделю</w:t>
      </w:r>
    </w:p>
    <w:p>
      <w:pPr/>
      <w:r>
        <w:rPr>
          <w:rFonts w:ascii="Tahoma" w:hAnsi="Tahoma" w:eastAsia="Tahoma" w:cs="Tahoma"/>
          <w:sz w:val="26"/>
          <w:szCs w:val="26"/>
          <w:b w:val="1"/>
          <w:bCs w:val="1"/>
        </w:rPr>
        <w:t xml:space="preserve">Почему выбран такой формат медиа: </w:t>
      </w:r>
      <w:r>
        <w:rPr>
          <w:rFonts w:ascii="Tahoma" w:hAnsi="Tahoma" w:eastAsia="Tahoma" w:cs="Tahoma"/>
          <w:sz w:val="26"/>
          <w:szCs w:val="26"/>
          <w:b w:val="0"/>
          <w:bCs w:val="0"/>
        </w:rPr>
        <w:t xml:space="preserve">Тираж: 3430 экз, СМИ являются единственными печатными СМИ на территории реализации проекта. Целевая аудитория: более 30% от населения района. Позволяет сформировать информационное пространство и положительный образ проекта в муниципалитете.</w:t>
      </w:r>
    </w:p>
    <w:p>
      <w:pPr/>
      <w:r>
        <w:rPr>
          <w:rFonts w:ascii="Tahoma" w:hAnsi="Tahoma" w:eastAsia="Tahoma" w:cs="Tahoma"/>
          <w:sz w:val="26"/>
          <w:szCs w:val="26"/>
          <w:b w:val="1"/>
          <w:bCs w:val="1"/>
        </w:rPr>
        <w:t xml:space="preserve">Файл с подробным медиа-планом: </w:t>
      </w:r>
    </w:p>
    <w:p>
      <w:pPr/>
      <w:r>
        <w:rPr>
          <w:rFonts w:ascii="Tahoma" w:hAnsi="Tahoma" w:eastAsia="Tahoma" w:cs="Tahoma"/>
          <w:sz w:val="26"/>
          <w:szCs w:val="26"/>
          <w:b w:val="0"/>
          <w:bCs w:val="0"/>
        </w:rPr>
        <w:t xml:space="preserve">4161e19d-eb1f-48a3-972f-73a72d8d5bcf</w:t>
      </w:r>
    </w:p>
    <w:p>
      <w:r>
        <w:br w:type="page"/>
      </w:r>
    </w:p>
    <w:p>
      <w:pPr/>
      <w:r>
        <w:rPr>
          <w:rFonts w:ascii="Tahoma" w:hAnsi="Tahoma" w:eastAsia="Tahoma" w:cs="Tahoma"/>
          <w:sz w:val="40"/>
          <w:szCs w:val="40"/>
          <w:b w:val="1"/>
          <w:bCs w:val="1"/>
        </w:rPr>
        <w:t xml:space="preserve">Вкладка "Софинансирование"</w:t>
      </w:r>
    </w:p>
    <w:p>
      <w:pPr/>
      <w:r>
        <w:rPr>
          <w:rFonts w:ascii="Tahoma" w:hAnsi="Tahoma" w:eastAsia="Tahoma" w:cs="Tahoma"/>
          <w:sz w:val="36"/>
          <w:szCs w:val="36"/>
          <w:b w:val="1"/>
          <w:bCs w:val="1"/>
        </w:rPr>
        <w:t xml:space="preserve">Блок "Собственные средства"</w:t>
      </w:r>
    </w:p>
    <w:p>
      <w:pPr/>
      <w:r>
        <w:rPr>
          <w:rFonts w:ascii="Tahoma" w:hAnsi="Tahoma" w:eastAsia="Tahoma" w:cs="Tahoma"/>
          <w:sz w:val="26"/>
          <w:szCs w:val="26"/>
          <w:b w:val="1"/>
          <w:bCs w:val="1"/>
        </w:rPr>
        <w:t xml:space="preserve">Перечень расходов: </w:t>
      </w:r>
    </w:p>
    <w:p>
      <w:pPr/>
      <w:r>
        <w:rPr>
          <w:rFonts w:ascii="Tahoma" w:hAnsi="Tahoma" w:eastAsia="Tahoma" w:cs="Tahoma"/>
          <w:sz w:val="26"/>
          <w:szCs w:val="26"/>
          <w:b w:val="0"/>
          <w:bCs w:val="0"/>
        </w:rPr>
        <w:t xml:space="preserve">Эквивалент вклада членов команды в реализацию проекта (752 часа), информация о собственном вкладе членов команды в материально-техническое обеспечение проекта: оборудование для функционального этапа дисциплины «Фиджитал-ориентирование».</w:t>
      </w:r>
    </w:p>
    <w:p>
      <w:pPr/>
      <w:r>
        <w:rPr>
          <w:rFonts w:ascii="Tahoma" w:hAnsi="Tahoma" w:eastAsia="Tahoma" w:cs="Tahoma"/>
          <w:sz w:val="26"/>
          <w:szCs w:val="26"/>
          <w:b w:val="1"/>
          <w:bCs w:val="1"/>
        </w:rPr>
        <w:t xml:space="preserve">Добавить: </w:t>
      </w:r>
    </w:p>
    <w:p>
      <w:pP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Сумма, руб.: </w:t>
      </w:r>
      <w:r>
        <w:rPr>
          <w:rFonts w:ascii="Tahoma" w:hAnsi="Tahoma" w:eastAsia="Tahoma" w:cs="Tahoma"/>
          <w:sz w:val="26"/>
          <w:szCs w:val="26"/>
          <w:b w:val="0"/>
          <w:bCs w:val="0"/>
        </w:rPr>
        <w:t xml:space="preserve">225000</w:t>
      </w:r>
    </w:p>
    <w:p>
      <w:pPr/>
      <w:r>
        <w:rPr>
          <w:rFonts w:ascii="Tahoma" w:hAnsi="Tahoma" w:eastAsia="Tahoma" w:cs="Tahoma"/>
          <w:sz w:val="26"/>
          <w:szCs w:val="26"/>
          <w:b w:val="1"/>
          <w:bCs w:val="1"/>
        </w:rPr>
        <w:t xml:space="preserve">Файл: </w:t>
      </w:r>
      <w:r>
        <w:rPr>
          <w:rFonts w:ascii="Tahoma" w:hAnsi="Tahoma" w:eastAsia="Tahoma" w:cs="Tahoma"/>
          <w:sz w:val="26"/>
          <w:szCs w:val="26"/>
          <w:b w:val="0"/>
          <w:bCs w:val="0"/>
        </w:rPr>
        <w:t xml:space="preserve">d56a0299-8bd1-43b7-b1e1-ed5cf567bcba</w:t>
      </w:r>
    </w:p>
    <w:p>
      <w:pPr/>
      <w:r>
        <w:rPr>
          <w:rFonts w:ascii="Tahoma" w:hAnsi="Tahoma" w:eastAsia="Tahoma" w:cs="Tahoma"/>
          <w:sz w:val="36"/>
          <w:szCs w:val="36"/>
          <w:b w:val="1"/>
          <w:bCs w:val="1"/>
        </w:rPr>
        <w:t xml:space="preserve">Блок "Партнер"</w:t>
      </w:r>
    </w:p>
    <w:p>
      <w:pPr/>
      <w:r>
        <w:rPr>
          <w:rFonts w:ascii="Tahoma" w:hAnsi="Tahoma" w:eastAsia="Tahoma" w:cs="Tahoma"/>
          <w:sz w:val="26"/>
          <w:szCs w:val="26"/>
          <w:b w:val="1"/>
          <w:bCs w:val="1"/>
        </w:rPr>
        <w:t xml:space="preserve">Перечень расходов: </w:t>
      </w:r>
    </w:p>
    <w:p>
      <w:pP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Название партнера: </w:t>
      </w:r>
      <w:r>
        <w:rPr>
          <w:rFonts w:ascii="Tahoma" w:hAnsi="Tahoma" w:eastAsia="Tahoma" w:cs="Tahoma"/>
          <w:sz w:val="26"/>
          <w:szCs w:val="26"/>
          <w:b w:val="0"/>
          <w:bCs w:val="0"/>
        </w:rPr>
        <w:t xml:space="preserve">АНО "Полдень"</w:t>
      </w:r>
    </w:p>
    <w:p>
      <w:pPr/>
      <w:r>
        <w:rPr>
          <w:rFonts w:ascii="Tahoma" w:hAnsi="Tahoma" w:eastAsia="Tahoma" w:cs="Tahoma"/>
          <w:sz w:val="26"/>
          <w:szCs w:val="26"/>
          <w:b w:val="1"/>
          <w:bCs w:val="1"/>
        </w:rPr>
        <w:t xml:space="preserve">Тип поддержки: </w:t>
      </w:r>
      <w:r>
        <w:rPr>
          <w:rFonts w:ascii="Tahoma" w:hAnsi="Tahoma" w:eastAsia="Tahoma" w:cs="Tahoma"/>
          <w:sz w:val="26"/>
          <w:szCs w:val="26"/>
          <w:b w:val="0"/>
          <w:bCs w:val="0"/>
        </w:rPr>
        <w:t xml:space="preserve">Материальная</w:t>
      </w:r>
    </w:p>
    <w:p>
      <w:pPr/>
      <w:r>
        <w:rPr>
          <w:rFonts w:ascii="Tahoma" w:hAnsi="Tahoma" w:eastAsia="Tahoma" w:cs="Tahoma"/>
          <w:sz w:val="26"/>
          <w:szCs w:val="26"/>
          <w:b w:val="1"/>
          <w:bCs w:val="1"/>
        </w:rPr>
        <w:t xml:space="preserve">Перечень расходов: </w:t>
      </w:r>
      <w:r>
        <w:rPr>
          <w:rFonts w:ascii="Tahoma" w:hAnsi="Tahoma" w:eastAsia="Tahoma" w:cs="Tahoma"/>
          <w:sz w:val="26"/>
          <w:szCs w:val="26"/>
          <w:b w:val="0"/>
          <w:bCs w:val="0"/>
        </w:rPr>
        <w:t xml:space="preserve">Предоставление на условиях дарения от партнера проекта:
наградной продукции — медалей (всего будет предоставлено 80 комплектов медалей);
палаток, которые будут использоваться в качестве укрытий для проведения функционального этапа дисциплины «двоеборье-тактический бой».</w:t>
      </w:r>
    </w:p>
    <w:p>
      <w:pPr/>
      <w:r>
        <w:rPr>
          <w:rFonts w:ascii="Tahoma" w:hAnsi="Tahoma" w:eastAsia="Tahoma" w:cs="Tahoma"/>
          <w:sz w:val="26"/>
          <w:szCs w:val="26"/>
          <w:b w:val="1"/>
          <w:bCs w:val="1"/>
        </w:rPr>
        <w:t xml:space="preserve">Сумма, руб.: </w:t>
      </w:r>
      <w:r>
        <w:rPr>
          <w:rFonts w:ascii="Tahoma" w:hAnsi="Tahoma" w:eastAsia="Tahoma" w:cs="Tahoma"/>
          <w:sz w:val="26"/>
          <w:szCs w:val="26"/>
          <w:b w:val="0"/>
          <w:bCs w:val="0"/>
        </w:rPr>
        <w:t xml:space="preserve">95000</w:t>
      </w:r>
    </w:p>
    <w:p>
      <w:pPr/>
      <w:r>
        <w:rPr>
          <w:rFonts w:ascii="Tahoma" w:hAnsi="Tahoma" w:eastAsia="Tahoma" w:cs="Tahoma"/>
          <w:sz w:val="26"/>
          <w:szCs w:val="26"/>
          <w:b w:val="1"/>
          <w:bCs w:val="1"/>
        </w:rPr>
        <w:t xml:space="preserve">Файл: </w:t>
      </w:r>
      <w:r>
        <w:rPr>
          <w:rFonts w:ascii="Tahoma" w:hAnsi="Tahoma" w:eastAsia="Tahoma" w:cs="Tahoma"/>
          <w:sz w:val="26"/>
          <w:szCs w:val="26"/>
          <w:b w:val="0"/>
          <w:bCs w:val="0"/>
        </w:rPr>
        <w:t xml:space="preserve">6ed61dbb-25a9-48af-b9b0-18f87498d574</w:t>
      </w:r>
    </w:p>
    <w:p>
      <w:pPr/>
      <w:r>
        <w:rPr>
          <w:rFonts w:ascii="Tahoma" w:hAnsi="Tahoma" w:eastAsia="Tahoma" w:cs="Tahoma"/>
          <w:sz w:val="26"/>
          <w:szCs w:val="26"/>
          <w:b w:val="1"/>
          <w:bCs w:val="1"/>
        </w:rPr>
        <w:t xml:space="preserve">Название партнера: </w:t>
      </w:r>
      <w:r>
        <w:rPr>
          <w:rFonts w:ascii="Tahoma" w:hAnsi="Tahoma" w:eastAsia="Tahoma" w:cs="Tahoma"/>
          <w:sz w:val="26"/>
          <w:szCs w:val="26"/>
          <w:b w:val="0"/>
          <w:bCs w:val="0"/>
        </w:rPr>
        <w:t xml:space="preserve">КОГПОБУ "Омутнинский колледж педагогики, экономики и права"</w:t>
      </w:r>
    </w:p>
    <w:p>
      <w:pPr/>
      <w:r>
        <w:rPr>
          <w:rFonts w:ascii="Tahoma" w:hAnsi="Tahoma" w:eastAsia="Tahoma" w:cs="Tahoma"/>
          <w:sz w:val="26"/>
          <w:szCs w:val="26"/>
          <w:b w:val="1"/>
          <w:bCs w:val="1"/>
        </w:rPr>
        <w:t xml:space="preserve">Тип поддержки: </w:t>
      </w:r>
      <w:r>
        <w:rPr>
          <w:rFonts w:ascii="Tahoma" w:hAnsi="Tahoma" w:eastAsia="Tahoma" w:cs="Tahoma"/>
          <w:sz w:val="26"/>
          <w:szCs w:val="26"/>
          <w:b w:val="0"/>
          <w:bCs w:val="0"/>
        </w:rPr>
        <w:t xml:space="preserve">Материальная</w:t>
      </w:r>
    </w:p>
    <w:p>
      <w:pPr/>
      <w:r>
        <w:rPr>
          <w:rFonts w:ascii="Tahoma" w:hAnsi="Tahoma" w:eastAsia="Tahoma" w:cs="Tahoma"/>
          <w:sz w:val="26"/>
          <w:szCs w:val="26"/>
          <w:b w:val="1"/>
          <w:bCs w:val="1"/>
        </w:rPr>
        <w:t xml:space="preserve">Перечень расходов: </w:t>
      </w:r>
      <w:r>
        <w:rPr>
          <w:rFonts w:ascii="Tahoma" w:hAnsi="Tahoma" w:eastAsia="Tahoma" w:cs="Tahoma"/>
          <w:sz w:val="26"/>
          <w:szCs w:val="26"/>
          <w:b w:val="0"/>
          <w:bCs w:val="0"/>
        </w:rPr>
        <w:t xml:space="preserve">Предоставление на протяжении реализации проекта (10 месяцев) помещений для организации работы команды проекта и волонтеров, хранения оборудования, проведения активностей проекта. 
Предоставление оборудования для проведения функциональных этапов дисциплин «фиджитал-футбол», «фиджитал-баскетбол», «двоеборье-тактический бой»; цифрового этапа дисциплины "фиджитал-ориентирование".
Эквивалент труда волонтеров.
Информационное сопровождение проекта. </w:t>
      </w:r>
    </w:p>
    <w:p>
      <w:pPr/>
      <w:r>
        <w:rPr>
          <w:rFonts w:ascii="Tahoma" w:hAnsi="Tahoma" w:eastAsia="Tahoma" w:cs="Tahoma"/>
          <w:sz w:val="26"/>
          <w:szCs w:val="26"/>
          <w:b w:val="1"/>
          <w:bCs w:val="1"/>
        </w:rPr>
        <w:t xml:space="preserve">Сумма, руб.: </w:t>
      </w:r>
      <w:r>
        <w:rPr>
          <w:rFonts w:ascii="Tahoma" w:hAnsi="Tahoma" w:eastAsia="Tahoma" w:cs="Tahoma"/>
          <w:sz w:val="26"/>
          <w:szCs w:val="26"/>
          <w:b w:val="0"/>
          <w:bCs w:val="0"/>
        </w:rPr>
        <w:t xml:space="preserve">328000</w:t>
      </w:r>
    </w:p>
    <w:p>
      <w:pPr/>
      <w:r>
        <w:rPr>
          <w:rFonts w:ascii="Tahoma" w:hAnsi="Tahoma" w:eastAsia="Tahoma" w:cs="Tahoma"/>
          <w:sz w:val="26"/>
          <w:szCs w:val="26"/>
          <w:b w:val="1"/>
          <w:bCs w:val="1"/>
        </w:rPr>
        <w:t xml:space="preserve">Файл: </w:t>
      </w:r>
      <w:r>
        <w:rPr>
          <w:rFonts w:ascii="Tahoma" w:hAnsi="Tahoma" w:eastAsia="Tahoma" w:cs="Tahoma"/>
          <w:sz w:val="26"/>
          <w:szCs w:val="26"/>
          <w:b w:val="0"/>
          <w:bCs w:val="0"/>
        </w:rPr>
        <w:t xml:space="preserve">18fbc17c-7f4f-419e-9497-021977f83bed</w:t>
      </w:r>
    </w:p>
    <w:p>
      <w:pPr/>
      <w:r>
        <w:rPr>
          <w:rFonts w:ascii="Tahoma" w:hAnsi="Tahoma" w:eastAsia="Tahoma" w:cs="Tahoma"/>
          <w:sz w:val="26"/>
          <w:szCs w:val="26"/>
          <w:b w:val="1"/>
          <w:bCs w:val="1"/>
        </w:rPr>
        <w:t xml:space="preserve">Название партнера: </w:t>
      </w:r>
      <w:r>
        <w:rPr>
          <w:rFonts w:ascii="Tahoma" w:hAnsi="Tahoma" w:eastAsia="Tahoma" w:cs="Tahoma"/>
          <w:sz w:val="26"/>
          <w:szCs w:val="26"/>
          <w:b w:val="0"/>
          <w:bCs w:val="0"/>
        </w:rPr>
        <w:t xml:space="preserve">КОГПОАУ "Омутнинский политехнический техникум"</w:t>
      </w:r>
    </w:p>
    <w:p>
      <w:pPr/>
      <w:r>
        <w:rPr>
          <w:rFonts w:ascii="Tahoma" w:hAnsi="Tahoma" w:eastAsia="Tahoma" w:cs="Tahoma"/>
          <w:sz w:val="26"/>
          <w:szCs w:val="26"/>
          <w:b w:val="1"/>
          <w:bCs w:val="1"/>
        </w:rPr>
        <w:t xml:space="preserve">Тип поддержки: </w:t>
      </w:r>
      <w:r>
        <w:rPr>
          <w:rFonts w:ascii="Tahoma" w:hAnsi="Tahoma" w:eastAsia="Tahoma" w:cs="Tahoma"/>
          <w:sz w:val="26"/>
          <w:szCs w:val="26"/>
          <w:b w:val="0"/>
          <w:bCs w:val="0"/>
        </w:rPr>
        <w:t xml:space="preserve">Материальная</w:t>
      </w:r>
    </w:p>
    <w:p>
      <w:pPr/>
      <w:r>
        <w:rPr>
          <w:rFonts w:ascii="Tahoma" w:hAnsi="Tahoma" w:eastAsia="Tahoma" w:cs="Tahoma"/>
          <w:sz w:val="26"/>
          <w:szCs w:val="26"/>
          <w:b w:val="1"/>
          <w:bCs w:val="1"/>
        </w:rPr>
        <w:t xml:space="preserve">Перечень расходов: </w:t>
      </w:r>
      <w:r>
        <w:rPr>
          <w:rFonts w:ascii="Tahoma" w:hAnsi="Tahoma" w:eastAsia="Tahoma" w:cs="Tahoma"/>
          <w:sz w:val="26"/>
          <w:szCs w:val="26"/>
          <w:b w:val="0"/>
          <w:bCs w:val="0"/>
        </w:rPr>
        <w:t xml:space="preserve">Предоставление на протяжении реализации проекта (10 месяцев) помещений для организации работы команды проекта и волонтеров, хранения оборудования, проведения активностей проекта. 
Предоставление оборудования для проведения функциональных этапов дисциплин «фиджитал-футбол», «фиджитал-баскетбол».
Эквивалент труда волонтеров.
Информационное сопровождение проекта. </w:t>
      </w:r>
    </w:p>
    <w:p>
      <w:pPr/>
      <w:r>
        <w:rPr>
          <w:rFonts w:ascii="Tahoma" w:hAnsi="Tahoma" w:eastAsia="Tahoma" w:cs="Tahoma"/>
          <w:sz w:val="26"/>
          <w:szCs w:val="26"/>
          <w:b w:val="1"/>
          <w:bCs w:val="1"/>
        </w:rPr>
        <w:t xml:space="preserve">Сумма, руб.: </w:t>
      </w:r>
      <w:r>
        <w:rPr>
          <w:rFonts w:ascii="Tahoma" w:hAnsi="Tahoma" w:eastAsia="Tahoma" w:cs="Tahoma"/>
          <w:sz w:val="26"/>
          <w:szCs w:val="26"/>
          <w:b w:val="0"/>
          <w:bCs w:val="0"/>
        </w:rPr>
        <w:t xml:space="preserve">233000</w:t>
      </w:r>
    </w:p>
    <w:p>
      <w:pPr/>
      <w:r>
        <w:rPr>
          <w:rFonts w:ascii="Tahoma" w:hAnsi="Tahoma" w:eastAsia="Tahoma" w:cs="Tahoma"/>
          <w:sz w:val="26"/>
          <w:szCs w:val="26"/>
          <w:b w:val="1"/>
          <w:bCs w:val="1"/>
        </w:rPr>
        <w:t xml:space="preserve">Файл: </w:t>
      </w:r>
      <w:r>
        <w:rPr>
          <w:rFonts w:ascii="Tahoma" w:hAnsi="Tahoma" w:eastAsia="Tahoma" w:cs="Tahoma"/>
          <w:sz w:val="26"/>
          <w:szCs w:val="26"/>
          <w:b w:val="0"/>
          <w:bCs w:val="0"/>
        </w:rPr>
        <w:t xml:space="preserve">ba4316d9-702d-4f4d-b65b-94bb372246d7</w:t>
      </w:r>
    </w:p>
    <w:p>
      <w:pPr/>
      <w:r>
        <w:rPr>
          <w:rFonts w:ascii="Tahoma" w:hAnsi="Tahoma" w:eastAsia="Tahoma" w:cs="Tahoma"/>
          <w:sz w:val="26"/>
          <w:szCs w:val="26"/>
          <w:b w:val="1"/>
          <w:bCs w:val="1"/>
        </w:rPr>
        <w:t xml:space="preserve">Название партнера: </w:t>
      </w:r>
      <w:r>
        <w:rPr>
          <w:rFonts w:ascii="Tahoma" w:hAnsi="Tahoma" w:eastAsia="Tahoma" w:cs="Tahoma"/>
          <w:sz w:val="26"/>
          <w:szCs w:val="26"/>
          <w:b w:val="0"/>
          <w:bCs w:val="0"/>
        </w:rPr>
        <w:t xml:space="preserve">Редакция газеты «Наша жизнь газета Омутнинского района» КОГАУ «Вятский издательский дом» </w:t>
      </w:r>
    </w:p>
    <w:p>
      <w:pPr/>
      <w:r>
        <w:rPr>
          <w:rFonts w:ascii="Tahoma" w:hAnsi="Tahoma" w:eastAsia="Tahoma" w:cs="Tahoma"/>
          <w:sz w:val="26"/>
          <w:szCs w:val="26"/>
          <w:b w:val="1"/>
          <w:bCs w:val="1"/>
        </w:rPr>
        <w:t xml:space="preserve">Тип поддержки: </w:t>
      </w:r>
      <w:r>
        <w:rPr>
          <w:rFonts w:ascii="Tahoma" w:hAnsi="Tahoma" w:eastAsia="Tahoma" w:cs="Tahoma"/>
          <w:sz w:val="26"/>
          <w:szCs w:val="26"/>
          <w:b w:val="0"/>
          <w:bCs w:val="0"/>
        </w:rPr>
        <w:t xml:space="preserve">Информационная</w:t>
      </w:r>
    </w:p>
    <w:p>
      <w:pPr/>
      <w:r>
        <w:rPr>
          <w:rFonts w:ascii="Tahoma" w:hAnsi="Tahoma" w:eastAsia="Tahoma" w:cs="Tahoma"/>
          <w:sz w:val="26"/>
          <w:szCs w:val="26"/>
          <w:b w:val="1"/>
          <w:bCs w:val="1"/>
        </w:rPr>
        <w:t xml:space="preserve">Перечень расходов: </w:t>
      </w:r>
      <w:r>
        <w:rPr>
          <w:rFonts w:ascii="Tahoma" w:hAnsi="Tahoma" w:eastAsia="Tahoma" w:cs="Tahoma"/>
          <w:sz w:val="26"/>
          <w:szCs w:val="26"/>
          <w:b w:val="0"/>
          <w:bCs w:val="0"/>
        </w:rPr>
        <w:t xml:space="preserve">В случае победы в конкурсном отборе, публикации о событиях, происходящих в рамках данного проекта, будут размещаться на безвозмездной основе в газете «Наша жизнь» (тираж: 3300 экз) и на сайте редакции газеты (http://newsprikamie.ru/) в разделе «Новости Омутнинского райо-на (среднесуточное количество посетителей: более 200) и в официальном аккаунте газеты в социальны сетях (https://vk.com/nashagiznomut, количество подписчиков 4200, среднее количество просмотров новости 1800).</w:t>
      </w:r>
    </w:p>
    <w:p>
      <w:pPr/>
      <w:r>
        <w:rPr>
          <w:rFonts w:ascii="Tahoma" w:hAnsi="Tahoma" w:eastAsia="Tahoma" w:cs="Tahoma"/>
          <w:sz w:val="26"/>
          <w:szCs w:val="26"/>
          <w:b w:val="1"/>
          <w:bCs w:val="1"/>
        </w:rPr>
        <w:t xml:space="preserve">Сумма, руб.: </w:t>
      </w: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Файл: </w:t>
      </w:r>
      <w:r>
        <w:rPr>
          <w:rFonts w:ascii="Tahoma" w:hAnsi="Tahoma" w:eastAsia="Tahoma" w:cs="Tahoma"/>
          <w:sz w:val="26"/>
          <w:szCs w:val="26"/>
          <w:b w:val="0"/>
          <w:bCs w:val="0"/>
        </w:rPr>
        <w:t xml:space="preserve">58a94042-4a40-4616-a287-2d782b338684</w:t>
      </w:r>
    </w:p>
    <w:p>
      <w:pPr/>
      <w:r>
        <w:rPr>
          <w:rFonts w:ascii="Tahoma" w:hAnsi="Tahoma" w:eastAsia="Tahoma" w:cs="Tahoma"/>
          <w:sz w:val="26"/>
          <w:szCs w:val="26"/>
          <w:b w:val="1"/>
          <w:bCs w:val="1"/>
        </w:rPr>
        <w:t xml:space="preserve">Название партнера: </w:t>
      </w:r>
      <w:r>
        <w:rPr>
          <w:rFonts w:ascii="Tahoma" w:hAnsi="Tahoma" w:eastAsia="Tahoma" w:cs="Tahoma"/>
          <w:sz w:val="26"/>
          <w:szCs w:val="26"/>
          <w:b w:val="0"/>
          <w:bCs w:val="0"/>
        </w:rPr>
        <w:t xml:space="preserve">УФСТМ  Омутнинского района</w:t>
      </w:r>
    </w:p>
    <w:p>
      <w:pPr/>
      <w:r>
        <w:rPr>
          <w:rFonts w:ascii="Tahoma" w:hAnsi="Tahoma" w:eastAsia="Tahoma" w:cs="Tahoma"/>
          <w:sz w:val="26"/>
          <w:szCs w:val="26"/>
          <w:b w:val="1"/>
          <w:bCs w:val="1"/>
        </w:rPr>
        <w:t xml:space="preserve">Тип поддержки: </w:t>
      </w:r>
      <w:r>
        <w:rPr>
          <w:rFonts w:ascii="Tahoma" w:hAnsi="Tahoma" w:eastAsia="Tahoma" w:cs="Tahoma"/>
          <w:sz w:val="26"/>
          <w:szCs w:val="26"/>
          <w:b w:val="0"/>
          <w:bCs w:val="0"/>
        </w:rPr>
        <w:t xml:space="preserve">Информационная</w:t>
      </w:r>
    </w:p>
    <w:p>
      <w:pPr/>
      <w:r>
        <w:rPr>
          <w:rFonts w:ascii="Tahoma" w:hAnsi="Tahoma" w:eastAsia="Tahoma" w:cs="Tahoma"/>
          <w:sz w:val="26"/>
          <w:szCs w:val="26"/>
          <w:b w:val="1"/>
          <w:bCs w:val="1"/>
        </w:rPr>
        <w:t xml:space="preserve">Перечень расходов: </w:t>
      </w:r>
      <w:r>
        <w:rPr>
          <w:rFonts w:ascii="Tahoma" w:hAnsi="Tahoma" w:eastAsia="Tahoma" w:cs="Tahoma"/>
          <w:sz w:val="26"/>
          <w:szCs w:val="26"/>
          <w:b w:val="0"/>
          <w:bCs w:val="0"/>
        </w:rPr>
        <w:t xml:space="preserve">Информационная и организационная поддержка в проекта:
специалисты окажут необходимую консультационное сопровождение проведения спортивных соревнований
публикации о событиях, происходящих в рамках данного проекта, будут размещаться в официальном аккаунте УФСТМ Омутнинского района https://vk.com/club78593396  (количество подписчиков:  более 3000; количество просмотров (среднее): более 2000). </w:t>
      </w:r>
    </w:p>
    <w:p>
      <w:pPr/>
      <w:r>
        <w:rPr>
          <w:rFonts w:ascii="Tahoma" w:hAnsi="Tahoma" w:eastAsia="Tahoma" w:cs="Tahoma"/>
          <w:sz w:val="26"/>
          <w:szCs w:val="26"/>
          <w:b w:val="1"/>
          <w:bCs w:val="1"/>
        </w:rPr>
        <w:t xml:space="preserve">Сумма, руб.: </w:t>
      </w: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Файл: </w:t>
      </w:r>
      <w:r>
        <w:rPr>
          <w:rFonts w:ascii="Tahoma" w:hAnsi="Tahoma" w:eastAsia="Tahoma" w:cs="Tahoma"/>
          <w:sz w:val="26"/>
          <w:szCs w:val="26"/>
          <w:b w:val="0"/>
          <w:bCs w:val="0"/>
        </w:rPr>
        <w:t xml:space="preserve">53b4d254-bec3-4cb3-a0d6-452ce4e230a8</w:t>
      </w:r>
    </w:p>
    <w:p>
      <w:pPr/>
      <w:r>
        <w:rPr>
          <w:rFonts w:ascii="Tahoma" w:hAnsi="Tahoma" w:eastAsia="Tahoma" w:cs="Tahoma"/>
          <w:sz w:val="26"/>
          <w:szCs w:val="26"/>
          <w:b w:val="1"/>
          <w:bCs w:val="1"/>
        </w:rPr>
        <w:t xml:space="preserve">Название партнера: </w:t>
      </w:r>
      <w:r>
        <w:rPr>
          <w:rFonts w:ascii="Tahoma" w:hAnsi="Tahoma" w:eastAsia="Tahoma" w:cs="Tahoma"/>
          <w:sz w:val="26"/>
          <w:szCs w:val="26"/>
          <w:b w:val="0"/>
          <w:bCs w:val="0"/>
        </w:rPr>
        <w:t xml:space="preserve">РЕГИОНАЛЬНАЯ ФИЗКУЛЬТУРНО-СПОРТИВНАЯ ОБЩЕСТВЕННАЯ ОРГАНИЗАЦИЯ "ФЕДЕРАЦИЯ ФИДЖИТАЛ СПОРТА (ФУНКЦИОНАЛЬНО-ЦИФРОВОГО СПОРТА) КИРОВСКОЙ ОБЛАСТИ" </w:t>
      </w:r>
    </w:p>
    <w:p>
      <w:pPr/>
      <w:r>
        <w:rPr>
          <w:rFonts w:ascii="Tahoma" w:hAnsi="Tahoma" w:eastAsia="Tahoma" w:cs="Tahoma"/>
          <w:sz w:val="26"/>
          <w:szCs w:val="26"/>
          <w:b w:val="1"/>
          <w:bCs w:val="1"/>
        </w:rPr>
        <w:t xml:space="preserve">Тип поддержки: </w:t>
      </w:r>
      <w:r>
        <w:rPr>
          <w:rFonts w:ascii="Tahoma" w:hAnsi="Tahoma" w:eastAsia="Tahoma" w:cs="Tahoma"/>
          <w:sz w:val="26"/>
          <w:szCs w:val="26"/>
          <w:b w:val="0"/>
          <w:bCs w:val="0"/>
        </w:rPr>
        <w:t xml:space="preserve">Организационная</w:t>
      </w:r>
    </w:p>
    <w:p>
      <w:pPr/>
      <w:r>
        <w:rPr>
          <w:rFonts w:ascii="Tahoma" w:hAnsi="Tahoma" w:eastAsia="Tahoma" w:cs="Tahoma"/>
          <w:sz w:val="26"/>
          <w:szCs w:val="26"/>
          <w:b w:val="1"/>
          <w:bCs w:val="1"/>
        </w:rPr>
        <w:t xml:space="preserve">Перечень расходов: </w:t>
      </w:r>
      <w:r>
        <w:rPr>
          <w:rFonts w:ascii="Tahoma" w:hAnsi="Tahoma" w:eastAsia="Tahoma" w:cs="Tahoma"/>
          <w:sz w:val="26"/>
          <w:szCs w:val="26"/>
          <w:b w:val="0"/>
          <w:bCs w:val="0"/>
        </w:rPr>
        <w:t xml:space="preserve">Информационные материалы проекта (анонсы, релизы) будут размещаться в официальных аккаунтах организации, специалисты окажут необходимую консультационное сопровождение проведения спортивных соревнований и подготовки судей.</w:t>
      </w:r>
    </w:p>
    <w:p>
      <w:pPr/>
      <w:r>
        <w:rPr>
          <w:rFonts w:ascii="Tahoma" w:hAnsi="Tahoma" w:eastAsia="Tahoma" w:cs="Tahoma"/>
          <w:sz w:val="26"/>
          <w:szCs w:val="26"/>
          <w:b w:val="1"/>
          <w:bCs w:val="1"/>
        </w:rPr>
        <w:t xml:space="preserve">Сумма, руб.: </w:t>
      </w: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Файл: </w:t>
      </w:r>
      <w:r>
        <w:rPr>
          <w:rFonts w:ascii="Tahoma" w:hAnsi="Tahoma" w:eastAsia="Tahoma" w:cs="Tahoma"/>
          <w:sz w:val="26"/>
          <w:szCs w:val="26"/>
          <w:b w:val="0"/>
          <w:bCs w:val="0"/>
        </w:rPr>
        <w:t xml:space="preserve">7e50cdb6-74a4-4103-9297-095a6338b18c</w:t>
      </w:r>
    </w:p>
    <w:p>
      <w:r>
        <w:br w:type="page"/>
      </w:r>
    </w:p>
    <w:p>
      <w:pPr/>
      <w:r>
        <w:rPr>
          <w:rFonts w:ascii="Tahoma" w:hAnsi="Tahoma" w:eastAsia="Tahoma" w:cs="Tahoma"/>
          <w:sz w:val="40"/>
          <w:szCs w:val="40"/>
          <w:b w:val="1"/>
          <w:bCs w:val="1"/>
        </w:rPr>
        <w:t xml:space="preserve">Вкладка "Расходы"</w:t>
      </w:r>
    </w:p>
    <w:p>
      <w:pPr/>
      <w:r>
        <w:rPr>
          <w:rFonts w:ascii="Tahoma" w:hAnsi="Tahoma" w:eastAsia="Tahoma" w:cs="Tahoma"/>
          <w:sz w:val="36"/>
          <w:szCs w:val="36"/>
          <w:b w:val="1"/>
          <w:bCs w:val="1"/>
        </w:rPr>
        <w:t xml:space="preserve">Общая сумма расходов: </w:t>
      </w:r>
    </w:p>
    <w:p>
      <w:pPr/>
      <w:r>
        <w:rPr>
          <w:rFonts w:ascii="Tahoma" w:hAnsi="Tahoma" w:eastAsia="Tahoma" w:cs="Tahoma"/>
          <w:sz w:val="26"/>
          <w:szCs w:val="26"/>
          <w:b w:val="0"/>
          <w:bCs w:val="0"/>
        </w:rPr>
        <w:t xml:space="preserve">505 000,00 руб.</w:t>
      </w:r>
    </w:p>
    <w:p>
      <w:pPr/>
      <w:r>
        <w:rPr/>
        <w:t xml:space="preserve"/>
      </w:r>
    </w:p>
    <w:p>
      <w:pPr/>
      <w:r>
        <w:rPr>
          <w:rFonts w:ascii="Tahoma" w:hAnsi="Tahoma" w:eastAsia="Tahoma" w:cs="Tahoma"/>
          <w:sz w:val="40"/>
          <w:szCs w:val="40"/>
          <w:b w:val="1"/>
          <w:bCs w:val="1"/>
        </w:rPr>
        <w:t xml:space="preserve">Категория "Полиграфическая продукция"</w:t>
      </w:r>
    </w:p>
    <w:p>
      <w:pPr/>
      <w:r>
        <w:rPr/>
        <w:t xml:space="preserve"/>
      </w:r>
    </w:p>
    <w:p>
      <w:pPr/>
      <w:r>
        <w:rPr>
          <w:rFonts w:ascii="Tahoma" w:hAnsi="Tahoma" w:eastAsia="Tahoma" w:cs="Tahoma"/>
          <w:sz w:val="36"/>
          <w:szCs w:val="36"/>
          <w:b w:val="1"/>
          <w:bCs w:val="1"/>
        </w:rPr>
        <w:t xml:space="preserve">Тип "Товар"</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Пресс-волл - 2 шт</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Пресс-волл будет установлен в месте проведения соревнований в каждой образовательной организации и будет является элементом фотозоны, включает в себя эмблему и название проекта, а также информацию при чьей поддержке реализуется проект. </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18 600,00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18 600,00 руб.</w:t>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Ролл ап - 2 шт</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Ролл апп будет установлен в месте проведения соревнований в каждой образовательной организации и будет является элементом фотозоны, включает в себя эмблему и название проекта, а также информацию при чьей поддержке реализуется проект. </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21 800,00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21 800,00 руб.</w:t>
      </w:r>
    </w:p>
    <w:p>
      <w:pPr/>
      <w:r>
        <w:rPr/>
        <w:t xml:space="preserve"/>
      </w:r>
    </w:p>
    <w:p>
      <w:pPr/>
      <w:r>
        <w:rPr>
          <w:rFonts w:ascii="Tahoma" w:hAnsi="Tahoma" w:eastAsia="Tahoma" w:cs="Tahoma"/>
          <w:sz w:val="40"/>
          <w:szCs w:val="40"/>
          <w:b w:val="1"/>
          <w:bCs w:val="1"/>
        </w:rPr>
        <w:t xml:space="preserve">Категория "Закупка оборудования"</w:t>
      </w:r>
    </w:p>
    <w:p>
      <w:pPr/>
      <w:r>
        <w:rPr/>
        <w:t xml:space="preserve"/>
      </w:r>
    </w:p>
    <w:p>
      <w:pPr/>
      <w:r>
        <w:rPr>
          <w:rFonts w:ascii="Tahoma" w:hAnsi="Tahoma" w:eastAsia="Tahoma" w:cs="Tahoma"/>
          <w:sz w:val="36"/>
          <w:szCs w:val="36"/>
          <w:b w:val="1"/>
          <w:bCs w:val="1"/>
        </w:rPr>
        <w:t xml:space="preserve">Тип "Товар"</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Комплект фигур - 1 компл</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Для проведение соревнований по дисциплине тактический бой необходимо приобретение надувных укрытий. </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131 600,00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131 600,00 руб.</w:t>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Игровая консоль playstation 5 – 2 шт</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Данные консоли будут использованы для проведения диджитал этапа футбол и баскетбол. Игровые консоли будут установлены в 2 образовательных организациях участвующих в реализации проекта (по одной в каждой фиджитал-футбол и фиджитал-баскетбол) при создании ресурсных центров. 1</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143 980,00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143 980,00 руб.</w:t>
      </w:r>
    </w:p>
    <w:p>
      <w:pPr/>
      <w:r>
        <w:rPr/>
        <w:t xml:space="preserve"/>
      </w:r>
    </w:p>
    <w:p>
      <w:pPr/>
      <w:r>
        <w:rPr>
          <w:rFonts w:ascii="Tahoma" w:hAnsi="Tahoma" w:eastAsia="Tahoma" w:cs="Tahoma"/>
          <w:sz w:val="28"/>
          <w:szCs w:val="28"/>
          <w:b w:val="1"/>
          <w:bCs w:val="1"/>
        </w:rPr>
        <w:t xml:space="preserve">Запись № 3</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Геймпады - 2 шт</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Фиджитал футбол и фиджитал баскетбол командная игра. Для проведения соревнований требуется приобретение еще по одному геймпаду на каждую консоль. </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15 288,00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15 288,00 руб.</w:t>
      </w:r>
    </w:p>
    <w:p>
      <w:pPr/>
      <w:r>
        <w:rPr/>
        <w:t xml:space="preserve"/>
      </w:r>
    </w:p>
    <w:p>
      <w:pPr/>
      <w:r>
        <w:rPr>
          <w:rFonts w:ascii="Tahoma" w:hAnsi="Tahoma" w:eastAsia="Tahoma" w:cs="Tahoma"/>
          <w:sz w:val="28"/>
          <w:szCs w:val="28"/>
          <w:b w:val="1"/>
          <w:bCs w:val="1"/>
        </w:rPr>
        <w:t xml:space="preserve">Запись № 4</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Зарядная станция PlayStation DualSense Charging Station - 2 щт</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Предназначена для одновременной зарядки двух геймпадов.</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9 640,00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9 640,00 руб.</w:t>
      </w:r>
    </w:p>
    <w:p>
      <w:pPr/>
      <w:r>
        <w:rPr/>
        <w:t xml:space="preserve"/>
      </w:r>
    </w:p>
    <w:p>
      <w:pPr/>
      <w:r>
        <w:rPr>
          <w:rFonts w:ascii="Tahoma" w:hAnsi="Tahoma" w:eastAsia="Tahoma" w:cs="Tahoma"/>
          <w:sz w:val="28"/>
          <w:szCs w:val="28"/>
          <w:b w:val="1"/>
          <w:bCs w:val="1"/>
        </w:rPr>
        <w:t xml:space="preserve">Запись № 5</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Игра EA Sprots FC 25 (футбол) - 2 шт</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Данная игра будет использоваться на консоли  для проведения диджитал этапа футбол.</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11 334,00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11 334,00 руб.</w:t>
      </w:r>
    </w:p>
    <w:p>
      <w:pPr/>
      <w:r>
        <w:rPr/>
        <w:t xml:space="preserve"/>
      </w:r>
    </w:p>
    <w:p>
      <w:pPr/>
      <w:r>
        <w:rPr>
          <w:rFonts w:ascii="Tahoma" w:hAnsi="Tahoma" w:eastAsia="Tahoma" w:cs="Tahoma"/>
          <w:sz w:val="28"/>
          <w:szCs w:val="28"/>
          <w:b w:val="1"/>
          <w:bCs w:val="1"/>
        </w:rPr>
        <w:t xml:space="preserve">Запись № 6</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Игра NBA 2K25 Kobe Bryant Edition (Баскетбол) - 2 шт</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Данная игра будет использоваться на консоли  для проведения диджитал этапа баскетбол.</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8 320,00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8 320,00 руб.</w:t>
      </w:r>
    </w:p>
    <w:p>
      <w:pPr/>
      <w:r>
        <w:rPr/>
        <w:t xml:space="preserve"/>
      </w:r>
    </w:p>
    <w:p>
      <w:pPr/>
      <w:r>
        <w:rPr>
          <w:rFonts w:ascii="Tahoma" w:hAnsi="Tahoma" w:eastAsia="Tahoma" w:cs="Tahoma"/>
          <w:sz w:val="28"/>
          <w:szCs w:val="28"/>
          <w:b w:val="1"/>
          <w:bCs w:val="1"/>
        </w:rPr>
        <w:t xml:space="preserve">Запись № 7</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Игровая консоль Nintendo Switch - 2 шт</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Данная консоль необходима при проведении соревнований по Фиджитал Just Dance, по одной в каждой образовательной организации участвующей в проекте. </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55 440,00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55 440,00 руб.</w:t>
      </w:r>
    </w:p>
    <w:p>
      <w:pPr/>
      <w:r>
        <w:rPr/>
        <w:t xml:space="preserve"/>
      </w:r>
    </w:p>
    <w:p>
      <w:pPr/>
      <w:r>
        <w:rPr>
          <w:rFonts w:ascii="Tahoma" w:hAnsi="Tahoma" w:eastAsia="Tahoma" w:cs="Tahoma"/>
          <w:sz w:val="28"/>
          <w:szCs w:val="28"/>
          <w:b w:val="1"/>
          <w:bCs w:val="1"/>
        </w:rPr>
        <w:t xml:space="preserve">Запись № 8</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Телевизоры - 2 шт</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Для проведения диджитал этапа соревнований требуется телевизор по 1 телевизору в каждую образовательную организацию. </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88 998,00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88 998,00 руб.</w:t>
      </w:r>
    </w:p>
    <w:p>
      <w:r>
        <w:br w:type="page"/>
      </w:r>
    </w:p>
    <w:p>
      <w:pPr/>
      <w:r>
        <w:rPr>
          <w:rFonts w:ascii="Tahoma" w:hAnsi="Tahoma" w:eastAsia="Tahoma" w:cs="Tahoma"/>
          <w:sz w:val="40"/>
          <w:szCs w:val="40"/>
          <w:b w:val="1"/>
          <w:bCs w:val="1"/>
        </w:rPr>
        <w:t xml:space="preserve">Вкладка "Доп. Файлы"</w:t>
      </w:r>
    </w:p>
    <w:p>
      <w:pPr/>
      <w:r>
        <w:rPr>
          <w:rFonts w:ascii="Tahoma" w:hAnsi="Tahoma" w:eastAsia="Tahoma" w:cs="Tahoma"/>
          <w:sz w:val="36"/>
          <w:szCs w:val="36"/>
          <w:b w:val="1"/>
          <w:bCs w:val="1"/>
        </w:rPr>
        <w:t xml:space="preserve">Блок "Файл"</w:t>
      </w:r>
    </w:p>
    <w:p>
      <w:pPr/>
      <w:r>
        <w:rPr>
          <w:rFonts w:ascii="Tahoma" w:hAnsi="Tahoma" w:eastAsia="Tahoma" w:cs="Tahoma"/>
          <w:sz w:val="26"/>
          <w:szCs w:val="26"/>
          <w:b w:val="1"/>
          <w:bCs w:val="1"/>
        </w:rPr>
        <w:t xml:space="preserve">Добавить: </w:t>
      </w:r>
    </w:p>
    <w:p>
      <w:pPr/>
      <w:r>
        <w:rPr>
          <w:rFonts w:ascii="Tahoma" w:hAnsi="Tahoma" w:eastAsia="Tahoma" w:cs="Tahoma"/>
          <w:sz w:val="26"/>
          <w:szCs w:val="26"/>
          <w:b w:val="0"/>
          <w:bCs w:val="0"/>
        </w:rPr>
        <w:t xml:space="preserve"/>
      </w:r>
    </w:p>
    <w:p>
      <w:pPr/>
      <w:r>
        <w:rPr>
          <w:rFonts w:ascii="Tahoma" w:hAnsi="Tahoma" w:eastAsia="Tahoma" w:cs="Tahoma"/>
          <w:sz w:val="26"/>
          <w:szCs w:val="26"/>
          <w:b w:val="1"/>
          <w:bCs w:val="1"/>
        </w:rPr>
        <w:t xml:space="preserve">Описание файла: </w:t>
      </w:r>
      <w:r>
        <w:rPr>
          <w:rFonts w:ascii="Tahoma" w:hAnsi="Tahoma" w:eastAsia="Tahoma" w:cs="Tahoma"/>
          <w:sz w:val="26"/>
          <w:szCs w:val="26"/>
          <w:b w:val="0"/>
          <w:bCs w:val="0"/>
        </w:rPr>
        <w:t xml:space="preserve">Опрос участников проекта "Окружной тунир по лазертаг "Патриот" (подтверждение акутальности грантовой заявки в молодежной среде)</w:t>
      </w:r>
    </w:p>
    <w:p>
      <w:pPr/>
      <w:r>
        <w:rPr>
          <w:rFonts w:ascii="Tahoma" w:hAnsi="Tahoma" w:eastAsia="Tahoma" w:cs="Tahoma"/>
          <w:sz w:val="26"/>
          <w:szCs w:val="26"/>
          <w:b w:val="1"/>
          <w:bCs w:val="1"/>
        </w:rPr>
        <w:t xml:space="preserve">Выберите файл: </w:t>
      </w:r>
      <w:r>
        <w:rPr>
          <w:rFonts w:ascii="Tahoma" w:hAnsi="Tahoma" w:eastAsia="Tahoma" w:cs="Tahoma"/>
          <w:sz w:val="26"/>
          <w:szCs w:val="26"/>
          <w:b w:val="0"/>
          <w:bCs w:val="0"/>
        </w:rPr>
        <w:t xml:space="preserve">ab582aa0-d0e8-4a26-b068-a8c52af577be</w:t>
      </w:r>
    </w:p>
    <w:p>
      <w:pPr/>
      <w:r>
        <w:rPr>
          <w:rFonts w:ascii="Tahoma" w:hAnsi="Tahoma" w:eastAsia="Tahoma" w:cs="Tahoma"/>
          <w:sz w:val="26"/>
          <w:szCs w:val="26"/>
          <w:b w:val="1"/>
          <w:bCs w:val="1"/>
        </w:rPr>
        <w:t xml:space="preserve">Описание файла: </w:t>
      </w:r>
      <w:r>
        <w:rPr>
          <w:rFonts w:ascii="Tahoma" w:hAnsi="Tahoma" w:eastAsia="Tahoma" w:cs="Tahoma"/>
          <w:sz w:val="26"/>
          <w:szCs w:val="26"/>
          <w:b w:val="0"/>
          <w:bCs w:val="0"/>
        </w:rPr>
        <w:t xml:space="preserve">Опыт совместной деятельности команды проекта</w:t>
      </w:r>
    </w:p>
    <w:p>
      <w:pPr/>
      <w:r>
        <w:rPr>
          <w:rFonts w:ascii="Tahoma" w:hAnsi="Tahoma" w:eastAsia="Tahoma" w:cs="Tahoma"/>
          <w:sz w:val="26"/>
          <w:szCs w:val="26"/>
          <w:b w:val="1"/>
          <w:bCs w:val="1"/>
        </w:rPr>
        <w:t xml:space="preserve">Выберите файл: </w:t>
      </w:r>
      <w:r>
        <w:rPr>
          <w:rFonts w:ascii="Tahoma" w:hAnsi="Tahoma" w:eastAsia="Tahoma" w:cs="Tahoma"/>
          <w:sz w:val="26"/>
          <w:szCs w:val="26"/>
          <w:b w:val="0"/>
          <w:bCs w:val="0"/>
        </w:rPr>
        <w:t xml:space="preserve">2227dcf5-adf7-4873-9de9-c1d7f242e1b3</w:t>
      </w:r>
    </w:p>
    <w:p>
      <w:pPr/>
      <w:r>
        <w:rPr>
          <w:rFonts w:ascii="Tahoma" w:hAnsi="Tahoma" w:eastAsia="Tahoma" w:cs="Tahoma"/>
          <w:sz w:val="26"/>
          <w:szCs w:val="26"/>
          <w:b w:val="1"/>
          <w:bCs w:val="1"/>
        </w:rPr>
        <w:t xml:space="preserve">Описание файла: </w:t>
      </w:r>
      <w:r>
        <w:rPr>
          <w:rFonts w:ascii="Tahoma" w:hAnsi="Tahoma" w:eastAsia="Tahoma" w:cs="Tahoma"/>
          <w:sz w:val="26"/>
          <w:szCs w:val="26"/>
          <w:b w:val="0"/>
          <w:bCs w:val="0"/>
        </w:rPr>
        <w:t xml:space="preserve">Управление рисками проекта</w:t>
      </w:r>
    </w:p>
    <w:p>
      <w:pPr/>
      <w:r>
        <w:rPr>
          <w:rFonts w:ascii="Tahoma" w:hAnsi="Tahoma" w:eastAsia="Tahoma" w:cs="Tahoma"/>
          <w:sz w:val="26"/>
          <w:szCs w:val="26"/>
          <w:b w:val="1"/>
          <w:bCs w:val="1"/>
        </w:rPr>
        <w:t xml:space="preserve">Выберите файл: </w:t>
      </w:r>
      <w:r>
        <w:rPr>
          <w:rFonts w:ascii="Tahoma" w:hAnsi="Tahoma" w:eastAsia="Tahoma" w:cs="Tahoma"/>
          <w:sz w:val="26"/>
          <w:szCs w:val="26"/>
          <w:b w:val="0"/>
          <w:bCs w:val="0"/>
        </w:rPr>
        <w:t xml:space="preserve">9997e292-30e4-4162-a384-8acba4f8d124</w:t>
      </w:r>
    </w:p>
    <w:sectPr>
      <w:pgSz w:orient="portrait" w:w="11905.511811023622" w:h="16837.79527559055"/>
      <w:pgMar w:top="1440" w:right="1440" w:bottom="1440" w:left="144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nsid w:val="12E6C8EA"/>
    <w:multiLevelType w:val="multilevel"/>
    <w:lvl w:ilvl="0">
      <w:start w:val="1"/>
      <w:numFmt w:val="decimal"/>
      <w:suff w:val="tab"/>
      <w:lvlText w:val="%1."/>
      <w:pPr>
        <w:tabs>
          <w:tab w:val="num" w:pos="360"/>
        </w:tabs>
        <w:ind w:left="360" w:hanging="360"/>
      </w:pPr>
      <w:rPr>
        <w:rFonts/>
      </w:rPr>
    </w:lvl>
    <w:lvl w:ilvl="1">
      <w:start w:val="1"/>
      <w:numFmt w:val="upperLetter"/>
      <w:suff w:val="tab"/>
      <w:lvlText w:val="%2."/>
      <w:pPr>
        <w:tabs>
          <w:tab w:val="num" w:pos="720"/>
        </w:tabs>
        <w:ind w:left="720" w:hanging="360"/>
      </w:pPr>
      <w:rPr>
        <w:rFonts/>
      </w:rPr>
    </w:lvl>
  </w:abstractNum>
  <w:num w:numId="1">
    <w:abstractNumId w:val="1"/>
  </w:num>
</w:numbering>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2025-11-17T17:20:45+03:00</dcterms:created>
  <dcterms:modified xsi:type="dcterms:W3CDTF">2025-11-17T17:20:45+03:00</dcterms:modified>
</cp:coreProperties>
</file>

<file path=docProps/custom.xml><?xml version="1.0" encoding="utf-8"?>
<Properties xmlns="http://schemas.openxmlformats.org/officeDocument/2006/custom-properties" xmlns:vt="http://schemas.openxmlformats.org/officeDocument/2006/docPropsVTypes"/>
</file>