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bCs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Предлагаемый комплекс упражнений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bCs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212529"/>
          <w:spacing w:val="0"/>
          <w:sz w:val="28"/>
          <w:szCs w:val="28"/>
        </w:rPr>
        <w:t>для всероссийской соседской зарядки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(Предлагаемый, но не обязательный. Его можно взять за основу.)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Составитель: Дмитрий Владимирович Гладышев, учитель физической культуры высшей квалификационной категории, МБОУ «Школа № 3 «Центр развития образования» г. Рязани.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 xml:space="preserve">Повороты головой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И.п.( исходное положение) — стоя, ноги врозь , руки на поясе, на 1(раз) поворот головы направо, на 2 (два) — и.п., на 3 (три) поворот налево, на 4- и.п.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Наклоны головой вправо и влево.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стоя, ноги врозь, руки на поясе; 1 — наклон головы вправо; 2 — и.п.; 3 — наклон головы влево; 4 — и.п.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Наклоны головой вперёд и назад.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стоя, ноги врозь, руки на поясе; 1 — наклон головы вперёд; 2 — и.п.; 3 — наклон головы назад; 4 — и.п.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Движения рук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основная стойка;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1 — руки вперёд; 2 — руки в стороны; 3 — руки вверх, подняться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на носки и потянуться (вдох); 4 — руки вниз (выдох).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 xml:space="preserve">Движения рук 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основная стойка; 1 — руки на пояс; 2 — руки к плечам; 3 — руки вверх; 4 — руки вниз.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Круговые движения согнутыми руками.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ноги вместе, руки к плечам, локти отведены в стороны.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На каждый счёт. круговые движения согнутыми руками: 1 — 4 вперёд; 5 — 8 назад.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Круговые движения руками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ноги вместе, руки вверх в стороны.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Круговые движения руками: 1 — 4 — вперёд; 5 — 8 — назад.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Рывки руками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стоя, ноги вместе, руки перед грудью;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1-2 — два пружинистых рывка локтями назад; 3 — 4 левую руку вверх, правую вниз: два пружинистых рывка назад ( руки прямые);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5 — 6 — руки перед грудью: два пружинистых рывка локтями назад;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7 — 8 — правую руку вверх, левую вниз: два пружинистых рывка назад.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Наклоны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стоя, ноги врозь, руки на поясе;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1- наклон вправо; 2 — и.п.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3 — наклон влево; 4 — и.п.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Спину держать прямо, локти развести.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  <w:u w:val="single"/>
        </w:rPr>
        <w:t>Пружинистые наклоны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>И.п. — широкая стойка;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1 — 3 — три пружинистых наклона ( поочередно к левой ноге, прямо и к правой ноге) с касанием руками обуви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или пола;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4 — выпрямиться, расправить плечи.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 наклонах ноги в коленях не сгибать.</w:t>
      </w:r>
      <w:r>
        <w:rPr>
          <w:rFonts w:ascii="Times New Roman" w:hAnsi="Times New Roman"/>
          <w:sz w:val="28"/>
          <w:szCs w:val="28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single"/>
        </w:rPr>
        <w:t>Повороты туловища с наклоном.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И.п. стоя ноги на ширине плеч, руки в стороны;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 — поворот туловища налево к левой ноге, правой рукой коснуться носка левой ноги; 2 — и.п.;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3-4 — то же к правой ноге.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 наклонах ноги в коленях не сгибать.</w:t>
      </w:r>
      <w:r>
        <w:rPr>
          <w:rFonts w:ascii="Times New Roman" w:hAnsi="Times New Roman"/>
          <w:sz w:val="28"/>
          <w:szCs w:val="28"/>
        </w:rPr>
        <w:br/>
        <w:br/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Дополнительные упражнения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single"/>
        </w:rPr>
        <w:t>Приседания.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И.п. — основная стойка;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1-2 — глубокий присед, колени вместе, руки вперёд ладонями вниз;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3-4 — и.п.</w:t>
      </w:r>
      <w:r>
        <w:rPr>
          <w:rFonts w:ascii="Times New Roman" w:hAnsi="Times New Roman"/>
          <w:sz w:val="28"/>
          <w:szCs w:val="28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single"/>
        </w:rPr>
        <w:t>Прыжки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И.п. — основная стойка.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Прыжки на обеих ногах: чередовать три прыжка на месте и один ( четвертый) прыжок с поворотом на 180 градусов.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Прыгать мягко на носках. Делать по два-три поворота в каждую сторону.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Присоединяйтесь! Обязательно расскажите друзьям, соседям и коллегам.</w:t>
      </w:r>
    </w:p>
    <w:p>
      <w:pPr>
        <w:pStyle w:val="Style16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bidi w:val="0"/>
        <w:spacing w:before="0" w:after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br/>
      </w:r>
      <w:hyperlink r:id="rId2">
        <w:r>
          <w:rPr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2A5885"/>
            <w:spacing w:val="0"/>
            <w:sz w:val="21"/>
            <w:szCs w:val="21"/>
            <w:u w:val="none"/>
            <w:effect w:val="none"/>
          </w:rPr>
          <w:t>Лига здоровья нации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2A5885"/>
          <w:spacing w:val="0"/>
          <w:sz w:val="21"/>
          <w:szCs w:val="21"/>
          <w:u w:val="none"/>
          <w:effect w:val="none"/>
        </w:rPr>
        <w:t xml:space="preserve">   </w:t>
      </w:r>
      <w:hyperlink r:id="rId3">
        <w:r>
          <w:rPr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2A5885"/>
            <w:spacing w:val="0"/>
            <w:sz w:val="21"/>
            <w:szCs w:val="21"/>
            <w:u w:val="none"/>
            <w:effect w:val="none"/>
          </w:rPr>
          <w:t>Университет ТОС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2A5885"/>
          <w:spacing w:val="0"/>
          <w:sz w:val="21"/>
          <w:szCs w:val="21"/>
          <w:u w:val="none"/>
          <w:effect w:val="none"/>
        </w:rPr>
        <w:t xml:space="preserve">   </w:t>
      </w:r>
      <w:hyperlink r:id="rId4">
        <w:r>
          <w:rPr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2A5885"/>
            <w:spacing w:val="0"/>
            <w:sz w:val="21"/>
            <w:szCs w:val="21"/>
            <w:u w:val="none"/>
            <w:effect w:val="none"/>
          </w:rPr>
          <w:t>Федеральный проект «Школа ЖКХ»</w:t>
        </w:r>
      </w:hyperlink>
      <w:r>
        <w:rPr>
          <w:rFonts w:ascii="Times New Roman" w:hAnsi="Times New Roman"/>
          <w:sz w:val="21"/>
          <w:szCs w:val="21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ru/club77510121" TargetMode="External"/><Relationship Id="rId3" Type="http://schemas.openxmlformats.org/officeDocument/2006/relationships/hyperlink" Target="https://vk.ru/club203978815" TargetMode="External"/><Relationship Id="rId4" Type="http://schemas.openxmlformats.org/officeDocument/2006/relationships/hyperlink" Target="https://vk.ru/club77428600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LibreOffice/7.3.0.3$Windows_X86_64 LibreOffice_project/0f246aa12d0eee4a0f7adcefbf7c878fc2238db3</Application>
  <AppVersion>15.0000</AppVersion>
  <Pages>2</Pages>
  <Words>420</Words>
  <Characters>2243</Characters>
  <CharactersWithSpaces>2691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2026-08-07T17:48:14Z</dcterms:created>
  <dc:creator/>
  <dc:description/>
  <dc:language>ru-RU</dc:language>
  <cp:lastModifiedBy/>
  <dcterms:modified xsi:type="dcterms:W3CDTF">2026-08-07T17:53:48Z</dcterms:modified>
  <cp:revision>1</cp:revision>
  <dc:subject/>
  <dc:title/>
</cp:coreProperties>
</file>