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2F" w:rsidRPr="00EF682F" w:rsidRDefault="00EF682F" w:rsidP="00EF682F">
      <w:pPr>
        <w:jc w:val="center"/>
        <w:outlineLvl w:val="1"/>
        <w:rPr>
          <w:b/>
          <w:bCs/>
          <w:sz w:val="28"/>
          <w:szCs w:val="28"/>
        </w:rPr>
      </w:pPr>
      <w:bookmarkStart w:id="0" w:name="_GoBack"/>
      <w:bookmarkEnd w:id="0"/>
      <w:r w:rsidRPr="00EF682F">
        <w:rPr>
          <w:b/>
          <w:bCs/>
          <w:sz w:val="28"/>
          <w:szCs w:val="28"/>
        </w:rPr>
        <w:t>ПОЛОЖЕНИЕ</w:t>
      </w:r>
    </w:p>
    <w:p w:rsidR="00EF682F" w:rsidRPr="00EF682F" w:rsidRDefault="00EF682F" w:rsidP="00EF682F">
      <w:pPr>
        <w:ind w:firstLine="709"/>
        <w:jc w:val="center"/>
        <w:outlineLvl w:val="1"/>
        <w:rPr>
          <w:b/>
          <w:bCs/>
          <w:sz w:val="28"/>
          <w:szCs w:val="28"/>
        </w:rPr>
      </w:pPr>
      <w:r w:rsidRPr="00EF682F">
        <w:rPr>
          <w:b/>
          <w:bCs/>
          <w:sz w:val="28"/>
          <w:szCs w:val="28"/>
        </w:rPr>
        <w:t xml:space="preserve">об организации и проведении районной премии </w:t>
      </w:r>
    </w:p>
    <w:p w:rsidR="00EF682F" w:rsidRPr="00EF682F" w:rsidRDefault="00EF682F" w:rsidP="00EF682F">
      <w:pPr>
        <w:ind w:firstLine="709"/>
        <w:jc w:val="center"/>
        <w:outlineLvl w:val="1"/>
        <w:rPr>
          <w:b/>
          <w:bCs/>
          <w:sz w:val="28"/>
          <w:szCs w:val="28"/>
        </w:rPr>
      </w:pPr>
      <w:r w:rsidRPr="00EF682F">
        <w:rPr>
          <w:b/>
          <w:bCs/>
          <w:sz w:val="28"/>
          <w:szCs w:val="28"/>
        </w:rPr>
        <w:t xml:space="preserve">лучших добровольческих практик «Одобрено добром» </w:t>
      </w:r>
    </w:p>
    <w:p w:rsidR="00EF682F" w:rsidRPr="00EF682F" w:rsidRDefault="00EF682F" w:rsidP="00EF682F">
      <w:pPr>
        <w:ind w:firstLine="709"/>
        <w:jc w:val="center"/>
        <w:outlineLvl w:val="1"/>
        <w:rPr>
          <w:b/>
          <w:bCs/>
          <w:sz w:val="28"/>
          <w:szCs w:val="28"/>
        </w:rPr>
      </w:pPr>
      <w:r w:rsidRPr="00EF682F">
        <w:rPr>
          <w:b/>
          <w:bCs/>
          <w:sz w:val="28"/>
          <w:szCs w:val="28"/>
        </w:rPr>
        <w:t>на территории Сургутского района</w:t>
      </w:r>
    </w:p>
    <w:p w:rsidR="00EF682F" w:rsidRPr="00EF682F" w:rsidRDefault="00EF682F" w:rsidP="00EF682F">
      <w:pPr>
        <w:ind w:firstLine="709"/>
        <w:jc w:val="center"/>
        <w:outlineLvl w:val="1"/>
        <w:rPr>
          <w:b/>
          <w:bCs/>
          <w:sz w:val="28"/>
          <w:szCs w:val="28"/>
        </w:rPr>
      </w:pPr>
    </w:p>
    <w:p w:rsidR="00EF682F" w:rsidRPr="00EF682F" w:rsidRDefault="00EF682F" w:rsidP="00EF682F">
      <w:pPr>
        <w:numPr>
          <w:ilvl w:val="0"/>
          <w:numId w:val="24"/>
        </w:numPr>
        <w:ind w:left="0" w:firstLine="709"/>
        <w:contextualSpacing/>
        <w:jc w:val="center"/>
        <w:outlineLvl w:val="1"/>
        <w:rPr>
          <w:b/>
          <w:bCs/>
          <w:sz w:val="28"/>
          <w:szCs w:val="28"/>
        </w:rPr>
      </w:pPr>
      <w:r w:rsidRPr="00EF682F">
        <w:rPr>
          <w:b/>
          <w:bCs/>
          <w:sz w:val="28"/>
          <w:szCs w:val="28"/>
        </w:rPr>
        <w:t>Общие положения</w:t>
      </w:r>
    </w:p>
    <w:p w:rsidR="00EF682F" w:rsidRPr="00EF682F" w:rsidRDefault="00EF682F" w:rsidP="00EF682F">
      <w:pPr>
        <w:numPr>
          <w:ilvl w:val="1"/>
          <w:numId w:val="24"/>
        </w:numPr>
        <w:ind w:left="0" w:firstLine="709"/>
        <w:contextualSpacing/>
        <w:outlineLvl w:val="1"/>
        <w:rPr>
          <w:b/>
          <w:bCs/>
          <w:sz w:val="28"/>
          <w:szCs w:val="28"/>
        </w:rPr>
      </w:pPr>
      <w:r w:rsidRPr="00EF682F">
        <w:rPr>
          <w:rFonts w:eastAsia="Calibri"/>
          <w:sz w:val="28"/>
          <w:szCs w:val="28"/>
          <w:lang w:eastAsia="en-US"/>
        </w:rPr>
        <w:t>Настоящее Положение определяет цели, задачи и порядок проведения районной премии «Одобрено добром» (далее – Премия), условия участия, основные номинации, категории участников.</w:t>
      </w:r>
    </w:p>
    <w:p w:rsidR="00EF682F" w:rsidRPr="00EF682F" w:rsidRDefault="00EF682F" w:rsidP="00EF682F">
      <w:pPr>
        <w:numPr>
          <w:ilvl w:val="1"/>
          <w:numId w:val="24"/>
        </w:numPr>
        <w:ind w:left="0" w:firstLine="709"/>
        <w:contextualSpacing/>
        <w:outlineLvl w:val="1"/>
        <w:rPr>
          <w:b/>
          <w:bCs/>
          <w:sz w:val="28"/>
          <w:szCs w:val="28"/>
        </w:rPr>
      </w:pPr>
      <w:r w:rsidRPr="00EF682F">
        <w:rPr>
          <w:color w:val="000000"/>
          <w:sz w:val="28"/>
          <w:szCs w:val="28"/>
        </w:rPr>
        <w:t xml:space="preserve">Организаторами </w:t>
      </w:r>
      <w:r w:rsidRPr="00EF682F">
        <w:rPr>
          <w:sz w:val="28"/>
          <w:szCs w:val="28"/>
        </w:rPr>
        <w:t xml:space="preserve">Премии </w:t>
      </w:r>
      <w:r w:rsidRPr="00EF682F">
        <w:rPr>
          <w:color w:val="000000"/>
          <w:sz w:val="28"/>
          <w:szCs w:val="28"/>
        </w:rPr>
        <w:t xml:space="preserve">являются: </w:t>
      </w:r>
    </w:p>
    <w:p w:rsidR="00EF682F" w:rsidRPr="00EF682F" w:rsidRDefault="00EF682F" w:rsidP="00EF682F">
      <w:pPr>
        <w:ind w:firstLine="709"/>
        <w:rPr>
          <w:color w:val="000000"/>
          <w:sz w:val="28"/>
          <w:szCs w:val="28"/>
        </w:rPr>
      </w:pPr>
      <w:r w:rsidRPr="00EF682F">
        <w:rPr>
          <w:color w:val="000000"/>
          <w:sz w:val="28"/>
          <w:szCs w:val="28"/>
        </w:rPr>
        <w:t xml:space="preserve">1.2.1. Департамент образования и молодёжной политики администрации Сургутского района; </w:t>
      </w:r>
    </w:p>
    <w:p w:rsidR="00EF682F" w:rsidRPr="00EF682F" w:rsidRDefault="00EF682F" w:rsidP="00EF682F">
      <w:pPr>
        <w:numPr>
          <w:ilvl w:val="2"/>
          <w:numId w:val="31"/>
        </w:numPr>
        <w:ind w:left="0" w:firstLine="709"/>
        <w:contextualSpacing/>
        <w:rPr>
          <w:color w:val="000000"/>
          <w:sz w:val="28"/>
          <w:szCs w:val="28"/>
        </w:rPr>
      </w:pPr>
      <w:r w:rsidRPr="00EF682F">
        <w:rPr>
          <w:color w:val="000000"/>
          <w:sz w:val="28"/>
          <w:szCs w:val="28"/>
        </w:rPr>
        <w:t>МАУ «Районный молодёжный центр».</w:t>
      </w:r>
    </w:p>
    <w:p w:rsidR="00EF682F" w:rsidRPr="00EF682F" w:rsidRDefault="00EF682F" w:rsidP="00EF682F">
      <w:pPr>
        <w:numPr>
          <w:ilvl w:val="1"/>
          <w:numId w:val="31"/>
        </w:numPr>
        <w:ind w:left="0" w:firstLine="709"/>
        <w:contextualSpacing/>
        <w:rPr>
          <w:color w:val="000000"/>
          <w:sz w:val="28"/>
          <w:szCs w:val="28"/>
        </w:rPr>
      </w:pPr>
      <w:r w:rsidRPr="00EF682F">
        <w:rPr>
          <w:color w:val="000000"/>
          <w:sz w:val="28"/>
          <w:szCs w:val="28"/>
        </w:rPr>
        <w:t>Организатор:</w:t>
      </w:r>
    </w:p>
    <w:p w:rsidR="00EF682F" w:rsidRPr="00EF682F" w:rsidRDefault="00EF682F" w:rsidP="00EF682F">
      <w:pPr>
        <w:numPr>
          <w:ilvl w:val="2"/>
          <w:numId w:val="32"/>
        </w:numPr>
        <w:ind w:left="0" w:firstLine="709"/>
        <w:contextualSpacing/>
        <w:rPr>
          <w:color w:val="000000"/>
          <w:sz w:val="28"/>
          <w:szCs w:val="28"/>
        </w:rPr>
      </w:pPr>
      <w:r w:rsidRPr="00EF682F">
        <w:rPr>
          <w:color w:val="000000"/>
          <w:sz w:val="28"/>
          <w:szCs w:val="28"/>
        </w:rPr>
        <w:t>Реализует информационную кампанию, направленную на привлечение участников</w:t>
      </w:r>
      <w:r w:rsidRPr="00EF682F">
        <w:rPr>
          <w:rFonts w:eastAsia="Calibri"/>
          <w:sz w:val="28"/>
          <w:szCs w:val="28"/>
          <w:lang w:eastAsia="en-US"/>
        </w:rPr>
        <w:t xml:space="preserve"> Премии</w:t>
      </w:r>
      <w:r w:rsidRPr="00EF682F">
        <w:rPr>
          <w:color w:val="000000"/>
          <w:sz w:val="28"/>
          <w:szCs w:val="28"/>
        </w:rPr>
        <w:t>;</w:t>
      </w:r>
    </w:p>
    <w:p w:rsidR="00EF682F" w:rsidRPr="00EF682F" w:rsidRDefault="00EF682F" w:rsidP="00EF682F">
      <w:pPr>
        <w:numPr>
          <w:ilvl w:val="2"/>
          <w:numId w:val="32"/>
        </w:numPr>
        <w:ind w:left="0" w:firstLine="709"/>
        <w:contextualSpacing/>
        <w:rPr>
          <w:color w:val="000000"/>
          <w:sz w:val="28"/>
          <w:szCs w:val="28"/>
        </w:rPr>
      </w:pPr>
      <w:r w:rsidRPr="00EF682F">
        <w:rPr>
          <w:color w:val="000000"/>
          <w:sz w:val="28"/>
          <w:szCs w:val="28"/>
        </w:rPr>
        <w:t>Разрабатывает формат Премии;</w:t>
      </w:r>
    </w:p>
    <w:p w:rsidR="00EF682F" w:rsidRPr="00EF682F" w:rsidRDefault="00EF682F" w:rsidP="00EF682F">
      <w:pPr>
        <w:numPr>
          <w:ilvl w:val="2"/>
          <w:numId w:val="32"/>
        </w:numPr>
        <w:ind w:left="0" w:firstLine="709"/>
        <w:contextualSpacing/>
        <w:rPr>
          <w:color w:val="000000"/>
          <w:sz w:val="28"/>
          <w:szCs w:val="28"/>
        </w:rPr>
      </w:pPr>
      <w:r w:rsidRPr="00EF682F">
        <w:rPr>
          <w:color w:val="000000"/>
          <w:sz w:val="28"/>
          <w:szCs w:val="28"/>
        </w:rPr>
        <w:t xml:space="preserve">Подводит итоги и результаты Премии. </w:t>
      </w:r>
    </w:p>
    <w:p w:rsidR="00EF682F" w:rsidRPr="00EF682F" w:rsidRDefault="00EF682F" w:rsidP="00EF682F">
      <w:pPr>
        <w:tabs>
          <w:tab w:val="num" w:pos="0"/>
        </w:tabs>
        <w:ind w:firstLine="709"/>
        <w:rPr>
          <w:rFonts w:eastAsia="Calibri"/>
          <w:color w:val="000000"/>
          <w:sz w:val="28"/>
          <w:szCs w:val="28"/>
          <w:lang w:eastAsia="en-US"/>
        </w:rPr>
      </w:pPr>
      <w:r w:rsidRPr="00EF682F">
        <w:rPr>
          <w:rFonts w:eastAsia="Calibri"/>
          <w:color w:val="000000"/>
          <w:sz w:val="28"/>
          <w:szCs w:val="28"/>
          <w:lang w:eastAsia="en-US"/>
        </w:rPr>
        <w:tab/>
      </w:r>
    </w:p>
    <w:p w:rsidR="00EF682F" w:rsidRPr="00EF682F" w:rsidRDefault="00EF682F" w:rsidP="00EF682F">
      <w:pPr>
        <w:numPr>
          <w:ilvl w:val="0"/>
          <w:numId w:val="32"/>
        </w:numPr>
        <w:ind w:left="0" w:firstLine="709"/>
        <w:contextualSpacing/>
        <w:jc w:val="center"/>
        <w:rPr>
          <w:rFonts w:eastAsia="Calibri"/>
          <w:b/>
          <w:sz w:val="28"/>
          <w:szCs w:val="28"/>
          <w:lang w:eastAsia="en-US"/>
        </w:rPr>
      </w:pPr>
      <w:r w:rsidRPr="00EF682F">
        <w:rPr>
          <w:rFonts w:eastAsia="Calibri"/>
          <w:b/>
          <w:color w:val="000000"/>
          <w:sz w:val="28"/>
          <w:szCs w:val="28"/>
          <w:lang w:eastAsia="en-US"/>
        </w:rPr>
        <w:t>Цели и задачи Премии</w:t>
      </w:r>
    </w:p>
    <w:p w:rsidR="00EF682F" w:rsidRPr="00EF682F" w:rsidRDefault="00EF682F" w:rsidP="00EF682F">
      <w:pPr>
        <w:numPr>
          <w:ilvl w:val="1"/>
          <w:numId w:val="33"/>
        </w:numPr>
        <w:ind w:left="0" w:firstLine="709"/>
        <w:contextualSpacing/>
        <w:rPr>
          <w:rFonts w:eastAsia="Calibri"/>
          <w:b/>
          <w:sz w:val="28"/>
          <w:szCs w:val="28"/>
          <w:lang w:eastAsia="en-US"/>
        </w:rPr>
      </w:pPr>
      <w:r w:rsidRPr="00EF682F">
        <w:rPr>
          <w:sz w:val="28"/>
          <w:szCs w:val="28"/>
          <w:lang w:eastAsia="en-US"/>
        </w:rPr>
        <w:t xml:space="preserve">Целью Премии является </w:t>
      </w:r>
      <w:r w:rsidRPr="00EF682F">
        <w:rPr>
          <w:color w:val="000000"/>
          <w:sz w:val="28"/>
          <w:szCs w:val="28"/>
        </w:rPr>
        <w:t xml:space="preserve">признание опыта и достижений в сфере добровольческой (волонтёрской) деятельности, осуществляемой на территории Сургутского района, </w:t>
      </w:r>
      <w:r w:rsidRPr="00EF682F">
        <w:rPr>
          <w:sz w:val="28"/>
          <w:szCs w:val="28"/>
        </w:rPr>
        <w:t xml:space="preserve">оказание поддержки наиболее успешных добровольческих (волонтёрских) и социально-ориентированных практик Сургутского района, через медийное освещение результатов деятельности в группах </w:t>
      </w:r>
      <w:r w:rsidRPr="00EF682F">
        <w:rPr>
          <w:color w:val="000000"/>
          <w:sz w:val="28"/>
          <w:szCs w:val="28"/>
        </w:rPr>
        <w:t xml:space="preserve">МАУ «Районный молодёжный центр» в </w:t>
      </w:r>
      <w:r w:rsidRPr="00EF682F">
        <w:rPr>
          <w:sz w:val="28"/>
          <w:szCs w:val="28"/>
        </w:rPr>
        <w:t>социальной сети «</w:t>
      </w:r>
      <w:proofErr w:type="spellStart"/>
      <w:r w:rsidRPr="00EF682F">
        <w:rPr>
          <w:sz w:val="28"/>
          <w:szCs w:val="28"/>
        </w:rPr>
        <w:t>Вконтакте</w:t>
      </w:r>
      <w:proofErr w:type="spellEnd"/>
      <w:r w:rsidRPr="00EF682F">
        <w:rPr>
          <w:sz w:val="28"/>
          <w:szCs w:val="28"/>
        </w:rPr>
        <w:t>» и «</w:t>
      </w:r>
      <w:proofErr w:type="spellStart"/>
      <w:r w:rsidRPr="00EF682F">
        <w:rPr>
          <w:sz w:val="28"/>
          <w:szCs w:val="28"/>
        </w:rPr>
        <w:t>Инстаграм</w:t>
      </w:r>
      <w:proofErr w:type="spellEnd"/>
      <w:r w:rsidRPr="00EF682F">
        <w:rPr>
          <w:sz w:val="28"/>
          <w:szCs w:val="28"/>
        </w:rPr>
        <w:t xml:space="preserve">», на сайте </w:t>
      </w:r>
      <w:r w:rsidRPr="00EF682F">
        <w:rPr>
          <w:color w:val="000000"/>
          <w:sz w:val="28"/>
          <w:szCs w:val="28"/>
        </w:rPr>
        <w:t>МАУ «Районный молодёжный центр».</w:t>
      </w:r>
    </w:p>
    <w:p w:rsidR="00EF682F" w:rsidRPr="00EF682F" w:rsidRDefault="00EF682F" w:rsidP="00EF682F">
      <w:pPr>
        <w:numPr>
          <w:ilvl w:val="1"/>
          <w:numId w:val="33"/>
        </w:numPr>
        <w:ind w:left="0" w:firstLine="709"/>
        <w:contextualSpacing/>
        <w:rPr>
          <w:rFonts w:eastAsia="Calibri"/>
          <w:b/>
          <w:sz w:val="28"/>
          <w:szCs w:val="28"/>
          <w:lang w:eastAsia="en-US"/>
        </w:rPr>
      </w:pPr>
      <w:r w:rsidRPr="00EF682F">
        <w:rPr>
          <w:sz w:val="28"/>
          <w:szCs w:val="28"/>
          <w:lang w:eastAsia="en-US"/>
        </w:rPr>
        <w:t>Задачи Премии:</w:t>
      </w:r>
    </w:p>
    <w:p w:rsidR="00EF682F" w:rsidRPr="00EF682F" w:rsidRDefault="00EF682F" w:rsidP="00EF682F">
      <w:pPr>
        <w:widowControl w:val="0"/>
        <w:numPr>
          <w:ilvl w:val="2"/>
          <w:numId w:val="33"/>
        </w:numPr>
        <w:ind w:left="0" w:firstLine="709"/>
        <w:contextualSpacing/>
        <w:rPr>
          <w:sz w:val="28"/>
          <w:szCs w:val="28"/>
          <w:lang w:eastAsia="en-US"/>
        </w:rPr>
      </w:pPr>
      <w:r w:rsidRPr="00EF682F">
        <w:rPr>
          <w:sz w:val="28"/>
          <w:szCs w:val="28"/>
        </w:rPr>
        <w:t xml:space="preserve">Выявить и поощрить добровольческие (волонтёрские) практики в </w:t>
      </w:r>
      <w:proofErr w:type="spellStart"/>
      <w:r w:rsidRPr="00EF682F">
        <w:rPr>
          <w:sz w:val="28"/>
          <w:szCs w:val="28"/>
        </w:rPr>
        <w:t>Сургутском</w:t>
      </w:r>
      <w:proofErr w:type="spellEnd"/>
      <w:r w:rsidRPr="00EF682F">
        <w:rPr>
          <w:sz w:val="28"/>
          <w:szCs w:val="28"/>
        </w:rPr>
        <w:t xml:space="preserve"> районе</w:t>
      </w:r>
      <w:r w:rsidRPr="00EF682F">
        <w:rPr>
          <w:sz w:val="28"/>
          <w:szCs w:val="28"/>
          <w:lang w:eastAsia="en-US"/>
        </w:rPr>
        <w:t>;</w:t>
      </w:r>
    </w:p>
    <w:p w:rsidR="00EF682F" w:rsidRPr="00EF682F" w:rsidRDefault="00EF682F" w:rsidP="00EF682F">
      <w:pPr>
        <w:widowControl w:val="0"/>
        <w:numPr>
          <w:ilvl w:val="2"/>
          <w:numId w:val="33"/>
        </w:numPr>
        <w:ind w:left="0" w:firstLine="709"/>
        <w:contextualSpacing/>
        <w:rPr>
          <w:sz w:val="28"/>
          <w:szCs w:val="28"/>
          <w:lang w:eastAsia="en-US"/>
        </w:rPr>
      </w:pPr>
      <w:r w:rsidRPr="00EF682F">
        <w:rPr>
          <w:sz w:val="28"/>
          <w:szCs w:val="28"/>
          <w:lang w:eastAsia="en-US"/>
        </w:rPr>
        <w:t>Ознакомить</w:t>
      </w:r>
      <w:r w:rsidRPr="00EF682F">
        <w:rPr>
          <w:sz w:val="16"/>
          <w:szCs w:val="16"/>
        </w:rPr>
        <w:t xml:space="preserve"> </w:t>
      </w:r>
      <w:r w:rsidRPr="00EF682F">
        <w:rPr>
          <w:sz w:val="28"/>
          <w:szCs w:val="28"/>
        </w:rPr>
        <w:t>ж</w:t>
      </w:r>
      <w:r w:rsidRPr="00EF682F">
        <w:rPr>
          <w:sz w:val="28"/>
          <w:szCs w:val="28"/>
          <w:lang w:eastAsia="en-US"/>
        </w:rPr>
        <w:t xml:space="preserve">ителей Сургутского района всех категорий с актуальными добровольческими (волонтёрскими) практиками и обучить механизмам их реализации; </w:t>
      </w:r>
    </w:p>
    <w:p w:rsidR="00EF682F" w:rsidRPr="00EF682F" w:rsidRDefault="00EF682F" w:rsidP="00EF682F">
      <w:pPr>
        <w:widowControl w:val="0"/>
        <w:numPr>
          <w:ilvl w:val="2"/>
          <w:numId w:val="33"/>
        </w:numPr>
        <w:ind w:left="0" w:firstLine="709"/>
        <w:contextualSpacing/>
        <w:rPr>
          <w:sz w:val="28"/>
          <w:szCs w:val="28"/>
          <w:lang w:eastAsia="en-US"/>
        </w:rPr>
      </w:pPr>
      <w:r w:rsidRPr="00EF682F">
        <w:rPr>
          <w:sz w:val="28"/>
          <w:szCs w:val="28"/>
        </w:rPr>
        <w:t xml:space="preserve">Поддержать наиболее успешные практики социально-ориентированной деятельности и добровольчества (волонтёрства) в </w:t>
      </w:r>
      <w:proofErr w:type="spellStart"/>
      <w:r w:rsidRPr="00EF682F">
        <w:rPr>
          <w:sz w:val="28"/>
          <w:szCs w:val="28"/>
        </w:rPr>
        <w:t>Сургутском</w:t>
      </w:r>
      <w:proofErr w:type="spellEnd"/>
      <w:r w:rsidRPr="00EF682F">
        <w:rPr>
          <w:sz w:val="28"/>
          <w:szCs w:val="28"/>
        </w:rPr>
        <w:t xml:space="preserve"> районе;</w:t>
      </w:r>
    </w:p>
    <w:p w:rsidR="00EF682F" w:rsidRPr="00EF682F" w:rsidRDefault="00EF682F" w:rsidP="00EF682F">
      <w:pPr>
        <w:widowControl w:val="0"/>
        <w:numPr>
          <w:ilvl w:val="2"/>
          <w:numId w:val="33"/>
        </w:numPr>
        <w:ind w:left="0" w:firstLine="709"/>
        <w:contextualSpacing/>
        <w:rPr>
          <w:sz w:val="28"/>
          <w:szCs w:val="28"/>
          <w:lang w:eastAsia="en-US"/>
        </w:rPr>
      </w:pPr>
      <w:r w:rsidRPr="00EF682F">
        <w:rPr>
          <w:sz w:val="28"/>
          <w:szCs w:val="28"/>
        </w:rPr>
        <w:t>Повысить привлекательность добровольчества в Сургутского района за счет использования знака качества «Добрый район»;</w:t>
      </w:r>
    </w:p>
    <w:p w:rsidR="00EF682F" w:rsidRPr="00EF682F" w:rsidRDefault="00EF682F" w:rsidP="00EF682F">
      <w:pPr>
        <w:widowControl w:val="0"/>
        <w:numPr>
          <w:ilvl w:val="2"/>
          <w:numId w:val="33"/>
        </w:numPr>
        <w:ind w:left="0" w:firstLine="709"/>
        <w:contextualSpacing/>
        <w:rPr>
          <w:sz w:val="28"/>
          <w:szCs w:val="28"/>
          <w:lang w:eastAsia="en-US"/>
        </w:rPr>
      </w:pPr>
      <w:r w:rsidRPr="00EF682F">
        <w:rPr>
          <w:sz w:val="28"/>
          <w:szCs w:val="28"/>
        </w:rPr>
        <w:t>Привлечь новых пользователей к приложению «Добрый район».</w:t>
      </w:r>
    </w:p>
    <w:p w:rsidR="00EF682F" w:rsidRPr="00EF682F" w:rsidRDefault="00EF682F" w:rsidP="00EF682F">
      <w:pPr>
        <w:widowControl w:val="0"/>
        <w:ind w:left="709"/>
        <w:contextualSpacing/>
        <w:rPr>
          <w:sz w:val="28"/>
          <w:szCs w:val="28"/>
          <w:lang w:eastAsia="en-US"/>
        </w:rPr>
      </w:pPr>
    </w:p>
    <w:p w:rsidR="00EF682F" w:rsidRPr="00EF682F" w:rsidRDefault="00EF682F" w:rsidP="00EF682F">
      <w:pPr>
        <w:numPr>
          <w:ilvl w:val="0"/>
          <w:numId w:val="33"/>
        </w:numPr>
        <w:ind w:left="0" w:firstLine="709"/>
        <w:contextualSpacing/>
        <w:jc w:val="center"/>
        <w:rPr>
          <w:rFonts w:eastAsia="Calibri"/>
          <w:b/>
          <w:sz w:val="28"/>
          <w:szCs w:val="28"/>
          <w:lang w:eastAsia="en-US"/>
        </w:rPr>
      </w:pPr>
      <w:r w:rsidRPr="00EF682F">
        <w:rPr>
          <w:rFonts w:eastAsia="Calibri"/>
          <w:b/>
          <w:sz w:val="28"/>
          <w:szCs w:val="28"/>
          <w:lang w:eastAsia="en-US"/>
        </w:rPr>
        <w:t>Оргкомитет</w:t>
      </w:r>
      <w:r w:rsidRPr="00EF682F">
        <w:rPr>
          <w:rFonts w:eastAsia="Calibri"/>
          <w:b/>
          <w:color w:val="000000"/>
          <w:sz w:val="28"/>
          <w:szCs w:val="28"/>
          <w:lang w:eastAsia="en-US"/>
        </w:rPr>
        <w:t xml:space="preserve"> Премии</w:t>
      </w:r>
    </w:p>
    <w:p w:rsidR="00EF682F" w:rsidRPr="00EF682F" w:rsidRDefault="00EF682F" w:rsidP="00EF682F">
      <w:pPr>
        <w:widowControl w:val="0"/>
        <w:numPr>
          <w:ilvl w:val="1"/>
          <w:numId w:val="33"/>
        </w:numPr>
        <w:ind w:left="0" w:firstLine="709"/>
        <w:contextualSpacing/>
        <w:rPr>
          <w:rFonts w:eastAsia="Calibri"/>
          <w:b/>
          <w:color w:val="000000" w:themeColor="text1"/>
          <w:sz w:val="28"/>
          <w:szCs w:val="28"/>
          <w:lang w:eastAsia="en-US"/>
        </w:rPr>
      </w:pPr>
      <w:r w:rsidRPr="00EF682F">
        <w:rPr>
          <w:rFonts w:eastAsia="Calibri"/>
          <w:color w:val="000000" w:themeColor="text1"/>
          <w:sz w:val="28"/>
          <w:szCs w:val="28"/>
          <w:lang w:eastAsia="en-US"/>
        </w:rPr>
        <w:t>Общее руководство подготовкой и проведением Премии осуществляет  Оргкомитет Премии (далее – Оргкомитет)</w:t>
      </w:r>
      <w:r w:rsidRPr="00EF682F">
        <w:rPr>
          <w:color w:val="000000" w:themeColor="text1"/>
          <w:sz w:val="28"/>
          <w:szCs w:val="28"/>
        </w:rPr>
        <w:t>.</w:t>
      </w:r>
    </w:p>
    <w:p w:rsidR="00EF682F" w:rsidRPr="00EF682F" w:rsidRDefault="00EF682F" w:rsidP="00EF682F">
      <w:pPr>
        <w:widowControl w:val="0"/>
        <w:numPr>
          <w:ilvl w:val="1"/>
          <w:numId w:val="33"/>
        </w:numPr>
        <w:ind w:left="0" w:firstLine="709"/>
        <w:contextualSpacing/>
        <w:rPr>
          <w:rFonts w:eastAsia="Calibri"/>
          <w:b/>
          <w:color w:val="000000" w:themeColor="text1"/>
          <w:sz w:val="28"/>
          <w:szCs w:val="28"/>
          <w:lang w:eastAsia="en-US"/>
        </w:rPr>
      </w:pPr>
      <w:r w:rsidRPr="00EF682F">
        <w:rPr>
          <w:color w:val="000000" w:themeColor="text1"/>
          <w:sz w:val="28"/>
          <w:szCs w:val="28"/>
        </w:rPr>
        <w:t>Оргкомитет осуществляет следующие функции:</w:t>
      </w:r>
    </w:p>
    <w:p w:rsidR="00EF682F" w:rsidRPr="00EF682F" w:rsidRDefault="00EF682F" w:rsidP="00EF682F">
      <w:pPr>
        <w:numPr>
          <w:ilvl w:val="2"/>
          <w:numId w:val="33"/>
        </w:numPr>
        <w:ind w:left="0" w:firstLine="709"/>
        <w:contextualSpacing/>
        <w:rPr>
          <w:color w:val="000000" w:themeColor="text1"/>
          <w:sz w:val="28"/>
          <w:szCs w:val="28"/>
        </w:rPr>
      </w:pPr>
      <w:r w:rsidRPr="00EF682F">
        <w:rPr>
          <w:color w:val="000000" w:themeColor="text1"/>
          <w:sz w:val="28"/>
          <w:szCs w:val="28"/>
        </w:rPr>
        <w:t>Утверждает формат мероприятий Премии;</w:t>
      </w:r>
    </w:p>
    <w:p w:rsidR="00EF682F" w:rsidRPr="00EF682F" w:rsidRDefault="00EF682F" w:rsidP="00EF682F">
      <w:pPr>
        <w:numPr>
          <w:ilvl w:val="2"/>
          <w:numId w:val="33"/>
        </w:numPr>
        <w:ind w:left="0" w:firstLine="709"/>
        <w:contextualSpacing/>
        <w:rPr>
          <w:color w:val="000000" w:themeColor="text1"/>
          <w:sz w:val="28"/>
          <w:szCs w:val="28"/>
        </w:rPr>
      </w:pPr>
      <w:r w:rsidRPr="00EF682F">
        <w:rPr>
          <w:color w:val="000000" w:themeColor="text1"/>
          <w:sz w:val="28"/>
          <w:szCs w:val="28"/>
        </w:rPr>
        <w:lastRenderedPageBreak/>
        <w:t>Оказывает организационную и информационную поддержку мероприятий Премии;</w:t>
      </w:r>
    </w:p>
    <w:p w:rsidR="00EF682F" w:rsidRPr="00EF682F" w:rsidRDefault="00EF682F" w:rsidP="00EF682F">
      <w:pPr>
        <w:numPr>
          <w:ilvl w:val="2"/>
          <w:numId w:val="33"/>
        </w:numPr>
        <w:ind w:left="0" w:firstLine="709"/>
        <w:contextualSpacing/>
        <w:rPr>
          <w:color w:val="000000" w:themeColor="text1"/>
          <w:sz w:val="28"/>
          <w:szCs w:val="28"/>
        </w:rPr>
      </w:pPr>
      <w:r w:rsidRPr="00EF682F">
        <w:rPr>
          <w:color w:val="000000" w:themeColor="text1"/>
          <w:sz w:val="28"/>
          <w:szCs w:val="28"/>
        </w:rPr>
        <w:t xml:space="preserve"> Формирует список участников </w:t>
      </w:r>
      <w:r w:rsidRPr="00EF682F">
        <w:rPr>
          <w:rFonts w:eastAsia="Calibri"/>
          <w:color w:val="000000" w:themeColor="text1"/>
          <w:sz w:val="28"/>
          <w:szCs w:val="28"/>
          <w:lang w:eastAsia="en-US"/>
        </w:rPr>
        <w:t xml:space="preserve">Премии </w:t>
      </w:r>
      <w:r w:rsidRPr="00EF682F">
        <w:rPr>
          <w:color w:val="000000" w:themeColor="text1"/>
          <w:sz w:val="28"/>
          <w:szCs w:val="28"/>
        </w:rPr>
        <w:t>исходя из направленных заявок;</w:t>
      </w:r>
    </w:p>
    <w:p w:rsidR="00EF682F" w:rsidRPr="00EF682F" w:rsidRDefault="00EF682F" w:rsidP="00EF682F">
      <w:pPr>
        <w:numPr>
          <w:ilvl w:val="2"/>
          <w:numId w:val="33"/>
        </w:numPr>
        <w:ind w:left="0" w:firstLine="709"/>
        <w:contextualSpacing/>
        <w:rPr>
          <w:color w:val="000000" w:themeColor="text1"/>
          <w:sz w:val="28"/>
          <w:szCs w:val="28"/>
        </w:rPr>
      </w:pPr>
      <w:r w:rsidRPr="00EF682F">
        <w:rPr>
          <w:color w:val="000000"/>
          <w:sz w:val="28"/>
          <w:szCs w:val="28"/>
        </w:rPr>
        <w:t>Устанавливает систему оценки определения лауреатов Премии, подводит итоги;</w:t>
      </w:r>
    </w:p>
    <w:p w:rsidR="00EF682F" w:rsidRPr="00EF682F" w:rsidRDefault="00EF682F" w:rsidP="00EF682F">
      <w:pPr>
        <w:numPr>
          <w:ilvl w:val="2"/>
          <w:numId w:val="33"/>
        </w:numPr>
        <w:ind w:left="0" w:firstLine="709"/>
        <w:contextualSpacing/>
        <w:rPr>
          <w:color w:val="000000" w:themeColor="text1"/>
          <w:sz w:val="28"/>
          <w:szCs w:val="28"/>
        </w:rPr>
      </w:pPr>
      <w:r w:rsidRPr="00EF682F">
        <w:rPr>
          <w:color w:val="000000"/>
          <w:sz w:val="28"/>
          <w:szCs w:val="28"/>
        </w:rPr>
        <w:t>Номинантов Премии оценивает Экспертный совет (Приложение 1) по</w:t>
      </w:r>
      <w:r w:rsidRPr="00EF682F">
        <w:rPr>
          <w:color w:val="000000"/>
          <w:sz w:val="27"/>
          <w:szCs w:val="27"/>
        </w:rPr>
        <w:t xml:space="preserve"> </w:t>
      </w:r>
      <w:r w:rsidRPr="00EF682F">
        <w:rPr>
          <w:color w:val="000000"/>
          <w:sz w:val="28"/>
          <w:szCs w:val="27"/>
        </w:rPr>
        <w:t>указанным в настоящем Положении критериям, используя оценочную ведомость для выставления баллов номинантам (Приложение 2);</w:t>
      </w:r>
    </w:p>
    <w:p w:rsidR="00EF682F" w:rsidRPr="00EF682F" w:rsidRDefault="00EF682F" w:rsidP="00EF682F">
      <w:pPr>
        <w:numPr>
          <w:ilvl w:val="2"/>
          <w:numId w:val="33"/>
        </w:numPr>
        <w:ind w:left="0" w:firstLine="709"/>
        <w:contextualSpacing/>
        <w:rPr>
          <w:color w:val="000000" w:themeColor="text1"/>
          <w:sz w:val="28"/>
          <w:szCs w:val="28"/>
        </w:rPr>
      </w:pPr>
      <w:r w:rsidRPr="00EF682F">
        <w:rPr>
          <w:color w:val="000000" w:themeColor="text1"/>
          <w:sz w:val="28"/>
          <w:szCs w:val="28"/>
        </w:rPr>
        <w:t>Решает общие вопросы организации и проведения Премии;</w:t>
      </w:r>
    </w:p>
    <w:p w:rsidR="00EF682F" w:rsidRPr="00EF682F" w:rsidRDefault="00EF682F" w:rsidP="00EF682F">
      <w:pPr>
        <w:numPr>
          <w:ilvl w:val="2"/>
          <w:numId w:val="33"/>
        </w:numPr>
        <w:ind w:left="0" w:firstLine="709"/>
        <w:contextualSpacing/>
        <w:rPr>
          <w:color w:val="000000" w:themeColor="text1"/>
          <w:sz w:val="28"/>
          <w:szCs w:val="28"/>
        </w:rPr>
      </w:pPr>
      <w:r w:rsidRPr="00EF682F">
        <w:rPr>
          <w:color w:val="000000" w:themeColor="text1"/>
          <w:sz w:val="28"/>
          <w:szCs w:val="28"/>
        </w:rPr>
        <w:t>Готовит материалы для освещения мероприятий  Премии в средствах массовой информации и в сети Интернет;</w:t>
      </w:r>
    </w:p>
    <w:p w:rsidR="00EF682F" w:rsidRPr="00EF682F" w:rsidRDefault="00EF682F" w:rsidP="00EF682F">
      <w:pPr>
        <w:numPr>
          <w:ilvl w:val="2"/>
          <w:numId w:val="33"/>
        </w:numPr>
        <w:ind w:left="0" w:firstLine="709"/>
        <w:contextualSpacing/>
        <w:rPr>
          <w:color w:val="000000" w:themeColor="text1"/>
          <w:sz w:val="28"/>
          <w:szCs w:val="28"/>
        </w:rPr>
      </w:pPr>
      <w:r w:rsidRPr="00EF682F">
        <w:rPr>
          <w:color w:val="000000" w:themeColor="text1"/>
          <w:sz w:val="28"/>
          <w:szCs w:val="28"/>
        </w:rPr>
        <w:t>Выполняет иные работы, связанные с реализацией Премии.</w:t>
      </w:r>
    </w:p>
    <w:p w:rsidR="00EF682F" w:rsidRPr="00EF682F" w:rsidRDefault="00EF682F" w:rsidP="00EF682F">
      <w:pPr>
        <w:numPr>
          <w:ilvl w:val="1"/>
          <w:numId w:val="33"/>
        </w:numPr>
        <w:ind w:left="0" w:firstLine="709"/>
        <w:contextualSpacing/>
        <w:rPr>
          <w:color w:val="000000" w:themeColor="text1"/>
          <w:sz w:val="28"/>
          <w:szCs w:val="28"/>
        </w:rPr>
      </w:pPr>
      <w:r w:rsidRPr="00EF682F">
        <w:rPr>
          <w:color w:val="000000" w:themeColor="text1"/>
          <w:sz w:val="28"/>
          <w:szCs w:val="28"/>
        </w:rPr>
        <w:t>Оргкомитет имеет право:</w:t>
      </w:r>
    </w:p>
    <w:p w:rsidR="00EF682F" w:rsidRPr="00EF682F" w:rsidRDefault="00EF682F" w:rsidP="00EF682F">
      <w:pPr>
        <w:numPr>
          <w:ilvl w:val="2"/>
          <w:numId w:val="33"/>
        </w:numPr>
        <w:tabs>
          <w:tab w:val="left" w:pos="1276"/>
          <w:tab w:val="left" w:pos="1418"/>
          <w:tab w:val="left" w:pos="1701"/>
        </w:tabs>
        <w:ind w:left="0" w:firstLine="709"/>
        <w:contextualSpacing/>
        <w:rPr>
          <w:color w:val="000000" w:themeColor="text1"/>
          <w:sz w:val="28"/>
          <w:szCs w:val="28"/>
        </w:rPr>
      </w:pPr>
      <w:r w:rsidRPr="00EF682F">
        <w:rPr>
          <w:color w:val="000000" w:themeColor="text1"/>
          <w:sz w:val="28"/>
          <w:szCs w:val="28"/>
        </w:rPr>
        <w:t>Привлекать партнёров к организации и проведению мероприятий Премии;</w:t>
      </w:r>
    </w:p>
    <w:p w:rsidR="00EF682F" w:rsidRPr="00EF682F" w:rsidRDefault="00EF682F" w:rsidP="00EF682F">
      <w:pPr>
        <w:numPr>
          <w:ilvl w:val="2"/>
          <w:numId w:val="33"/>
        </w:numPr>
        <w:tabs>
          <w:tab w:val="left" w:pos="1276"/>
          <w:tab w:val="left" w:pos="1418"/>
          <w:tab w:val="left" w:pos="1701"/>
        </w:tabs>
        <w:ind w:left="0" w:firstLine="709"/>
        <w:contextualSpacing/>
        <w:rPr>
          <w:color w:val="000000" w:themeColor="text1"/>
          <w:sz w:val="28"/>
          <w:szCs w:val="28"/>
        </w:rPr>
      </w:pPr>
      <w:r w:rsidRPr="00EF682F">
        <w:rPr>
          <w:color w:val="000000" w:themeColor="text1"/>
          <w:sz w:val="28"/>
          <w:szCs w:val="28"/>
        </w:rPr>
        <w:t>Вносить изменения в настоящее Положение.</w:t>
      </w:r>
      <w:bookmarkStart w:id="1" w:name="bookmark2"/>
    </w:p>
    <w:p w:rsidR="00EF682F" w:rsidRPr="00EF682F" w:rsidRDefault="00EF682F" w:rsidP="00EF682F">
      <w:pPr>
        <w:ind w:firstLine="709"/>
        <w:rPr>
          <w:sz w:val="28"/>
          <w:szCs w:val="28"/>
        </w:rPr>
      </w:pPr>
    </w:p>
    <w:p w:rsidR="00EF682F" w:rsidRPr="00EF682F" w:rsidRDefault="00EF682F" w:rsidP="00EF682F">
      <w:pPr>
        <w:numPr>
          <w:ilvl w:val="0"/>
          <w:numId w:val="33"/>
        </w:numPr>
        <w:ind w:left="0" w:firstLine="709"/>
        <w:contextualSpacing/>
        <w:jc w:val="center"/>
        <w:rPr>
          <w:b/>
          <w:sz w:val="28"/>
          <w:szCs w:val="28"/>
        </w:rPr>
      </w:pPr>
      <w:r w:rsidRPr="00EF682F">
        <w:rPr>
          <w:b/>
          <w:sz w:val="28"/>
          <w:szCs w:val="28"/>
        </w:rPr>
        <w:t>Сроки, место проведения, условия участия в  Премии</w:t>
      </w:r>
    </w:p>
    <w:p w:rsidR="00EF682F" w:rsidRPr="00EF682F" w:rsidRDefault="00EF682F" w:rsidP="00EF682F">
      <w:pPr>
        <w:numPr>
          <w:ilvl w:val="1"/>
          <w:numId w:val="33"/>
        </w:numPr>
        <w:ind w:left="0" w:firstLine="720"/>
        <w:contextualSpacing/>
        <w:rPr>
          <w:b/>
          <w:sz w:val="28"/>
          <w:szCs w:val="28"/>
        </w:rPr>
      </w:pPr>
      <w:r w:rsidRPr="00EF682F">
        <w:rPr>
          <w:sz w:val="28"/>
          <w:szCs w:val="28"/>
        </w:rPr>
        <w:t xml:space="preserve">Сроки проведения Премии: </w:t>
      </w:r>
      <w:r w:rsidR="005E62D0">
        <w:rPr>
          <w:b/>
          <w:sz w:val="28"/>
          <w:szCs w:val="28"/>
        </w:rPr>
        <w:t>03</w:t>
      </w:r>
      <w:r w:rsidRPr="00EF682F">
        <w:rPr>
          <w:b/>
          <w:sz w:val="28"/>
          <w:szCs w:val="28"/>
        </w:rPr>
        <w:t xml:space="preserve"> августа – 27 ноября 2020 года</w:t>
      </w:r>
      <w:r w:rsidRPr="00EF682F">
        <w:rPr>
          <w:sz w:val="28"/>
          <w:szCs w:val="28"/>
        </w:rPr>
        <w:t>.</w:t>
      </w:r>
    </w:p>
    <w:p w:rsidR="00EF682F" w:rsidRPr="00EF682F" w:rsidRDefault="00EF682F" w:rsidP="00EF682F">
      <w:pPr>
        <w:numPr>
          <w:ilvl w:val="1"/>
          <w:numId w:val="33"/>
        </w:numPr>
        <w:ind w:left="0" w:firstLine="720"/>
        <w:contextualSpacing/>
        <w:rPr>
          <w:sz w:val="28"/>
          <w:szCs w:val="28"/>
        </w:rPr>
      </w:pPr>
      <w:r w:rsidRPr="00EF682F">
        <w:rPr>
          <w:sz w:val="28"/>
          <w:szCs w:val="28"/>
        </w:rPr>
        <w:t>Премия проходит в четыре этапа:</w:t>
      </w:r>
    </w:p>
    <w:p w:rsidR="00EF682F" w:rsidRPr="00EF682F" w:rsidRDefault="00EF682F" w:rsidP="00EF682F">
      <w:pPr>
        <w:numPr>
          <w:ilvl w:val="2"/>
          <w:numId w:val="33"/>
        </w:numPr>
        <w:ind w:left="0" w:firstLine="709"/>
        <w:contextualSpacing/>
        <w:rPr>
          <w:b/>
          <w:sz w:val="28"/>
          <w:szCs w:val="28"/>
        </w:rPr>
      </w:pPr>
      <w:r w:rsidRPr="00EF682F">
        <w:rPr>
          <w:sz w:val="28"/>
          <w:szCs w:val="28"/>
        </w:rPr>
        <w:t xml:space="preserve">Заявочный этап: </w:t>
      </w:r>
      <w:r w:rsidR="005E62D0">
        <w:rPr>
          <w:b/>
          <w:sz w:val="28"/>
          <w:szCs w:val="28"/>
        </w:rPr>
        <w:t>03</w:t>
      </w:r>
      <w:r w:rsidRPr="00EF682F">
        <w:rPr>
          <w:b/>
          <w:sz w:val="28"/>
          <w:szCs w:val="28"/>
        </w:rPr>
        <w:t xml:space="preserve"> августа – 30 сентября 2020 года.</w:t>
      </w:r>
    </w:p>
    <w:p w:rsidR="00EF682F" w:rsidRPr="00EF682F" w:rsidRDefault="00EF682F" w:rsidP="00EF682F">
      <w:pPr>
        <w:numPr>
          <w:ilvl w:val="2"/>
          <w:numId w:val="33"/>
        </w:numPr>
        <w:ind w:left="0" w:firstLine="709"/>
        <w:contextualSpacing/>
        <w:rPr>
          <w:b/>
          <w:sz w:val="28"/>
          <w:szCs w:val="28"/>
        </w:rPr>
      </w:pPr>
      <w:r w:rsidRPr="00EF682F">
        <w:rPr>
          <w:sz w:val="28"/>
          <w:szCs w:val="28"/>
        </w:rPr>
        <w:t xml:space="preserve">Экспертиза материалов, предоставленных номинантами Премии: </w:t>
      </w:r>
      <w:r w:rsidRPr="00EF682F">
        <w:rPr>
          <w:b/>
          <w:sz w:val="28"/>
          <w:szCs w:val="28"/>
        </w:rPr>
        <w:t>01 октября –  15 октября 2020 года.</w:t>
      </w:r>
    </w:p>
    <w:p w:rsidR="00EF682F" w:rsidRPr="00EF682F" w:rsidRDefault="00EF682F" w:rsidP="00EF682F">
      <w:pPr>
        <w:numPr>
          <w:ilvl w:val="2"/>
          <w:numId w:val="33"/>
        </w:numPr>
        <w:ind w:left="0" w:firstLine="709"/>
        <w:contextualSpacing/>
        <w:rPr>
          <w:sz w:val="28"/>
          <w:szCs w:val="28"/>
        </w:rPr>
      </w:pPr>
      <w:r w:rsidRPr="00EF682F">
        <w:rPr>
          <w:sz w:val="28"/>
          <w:szCs w:val="28"/>
        </w:rPr>
        <w:t xml:space="preserve">Трансляция лучших добровольческих практик в группах </w:t>
      </w:r>
      <w:r w:rsidRPr="00EF682F">
        <w:rPr>
          <w:color w:val="000000"/>
          <w:sz w:val="28"/>
          <w:szCs w:val="28"/>
        </w:rPr>
        <w:t xml:space="preserve">МАУ «Районный молодёжный центр» в </w:t>
      </w:r>
      <w:r w:rsidRPr="00EF682F">
        <w:rPr>
          <w:sz w:val="28"/>
          <w:szCs w:val="28"/>
        </w:rPr>
        <w:t>социальной сети «</w:t>
      </w:r>
      <w:proofErr w:type="spellStart"/>
      <w:r w:rsidRPr="00EF682F">
        <w:rPr>
          <w:sz w:val="28"/>
          <w:szCs w:val="28"/>
        </w:rPr>
        <w:t>Вконтакте</w:t>
      </w:r>
      <w:proofErr w:type="spellEnd"/>
      <w:r w:rsidRPr="00EF682F">
        <w:rPr>
          <w:sz w:val="28"/>
          <w:szCs w:val="28"/>
        </w:rPr>
        <w:t>» и «</w:t>
      </w:r>
      <w:proofErr w:type="spellStart"/>
      <w:r w:rsidRPr="00EF682F">
        <w:rPr>
          <w:sz w:val="28"/>
          <w:szCs w:val="28"/>
        </w:rPr>
        <w:t>Инстаграм</w:t>
      </w:r>
      <w:proofErr w:type="spellEnd"/>
      <w:r w:rsidRPr="00EF682F">
        <w:rPr>
          <w:sz w:val="28"/>
          <w:szCs w:val="28"/>
        </w:rPr>
        <w:t xml:space="preserve">», на сайте </w:t>
      </w:r>
      <w:r w:rsidRPr="00EF682F">
        <w:rPr>
          <w:color w:val="000000"/>
          <w:sz w:val="28"/>
          <w:szCs w:val="28"/>
        </w:rPr>
        <w:t xml:space="preserve">МАУ «Районный молодёжный центр»: </w:t>
      </w:r>
      <w:r w:rsidRPr="00EF682F">
        <w:rPr>
          <w:b/>
          <w:color w:val="000000"/>
          <w:sz w:val="28"/>
          <w:szCs w:val="28"/>
        </w:rPr>
        <w:t>16 октября – 20 ноября 2020 года.</w:t>
      </w:r>
    </w:p>
    <w:p w:rsidR="00EF682F" w:rsidRPr="00EF682F" w:rsidRDefault="00EF682F" w:rsidP="00EF682F">
      <w:pPr>
        <w:numPr>
          <w:ilvl w:val="2"/>
          <w:numId w:val="33"/>
        </w:numPr>
        <w:ind w:left="0" w:firstLine="709"/>
        <w:contextualSpacing/>
        <w:rPr>
          <w:sz w:val="28"/>
          <w:szCs w:val="28"/>
        </w:rPr>
      </w:pPr>
      <w:r w:rsidRPr="00EF682F">
        <w:rPr>
          <w:color w:val="000000"/>
          <w:sz w:val="28"/>
          <w:szCs w:val="28"/>
        </w:rPr>
        <w:t xml:space="preserve">Подведение  итогов  Премии  с  присвоением  знака качества «Добрый район»: </w:t>
      </w:r>
      <w:r w:rsidRPr="00EF682F">
        <w:rPr>
          <w:b/>
          <w:color w:val="000000"/>
          <w:sz w:val="28"/>
          <w:szCs w:val="28"/>
        </w:rPr>
        <w:t>21 ноября – 27 ноября 2020 года.</w:t>
      </w:r>
    </w:p>
    <w:p w:rsidR="00EF682F" w:rsidRPr="00EF682F" w:rsidRDefault="00EF682F" w:rsidP="00EF682F">
      <w:pPr>
        <w:numPr>
          <w:ilvl w:val="1"/>
          <w:numId w:val="33"/>
        </w:numPr>
        <w:ind w:left="0" w:firstLine="709"/>
        <w:contextualSpacing/>
        <w:rPr>
          <w:sz w:val="28"/>
          <w:szCs w:val="28"/>
        </w:rPr>
      </w:pPr>
      <w:r w:rsidRPr="00EF682F">
        <w:rPr>
          <w:rFonts w:eastAsia="Arial Unicode MS"/>
          <w:color w:val="000000" w:themeColor="text1"/>
          <w:sz w:val="28"/>
          <w:szCs w:val="28"/>
          <w:lang w:bidi="ru-RU"/>
        </w:rPr>
        <w:t xml:space="preserve">Для участия потенциальные участники Премии в срок </w:t>
      </w:r>
      <w:r w:rsidRPr="00EF682F">
        <w:rPr>
          <w:rFonts w:eastAsia="Arial Unicode MS"/>
          <w:b/>
          <w:color w:val="000000" w:themeColor="text1"/>
          <w:sz w:val="28"/>
          <w:szCs w:val="28"/>
          <w:lang w:bidi="ru-RU"/>
        </w:rPr>
        <w:t>до 30 сентября 2020 года</w:t>
      </w:r>
      <w:r w:rsidRPr="00EF682F">
        <w:rPr>
          <w:rFonts w:eastAsia="Arial Unicode MS"/>
          <w:color w:val="000000" w:themeColor="text1"/>
          <w:sz w:val="28"/>
          <w:szCs w:val="28"/>
          <w:lang w:bidi="ru-RU"/>
        </w:rPr>
        <w:t xml:space="preserve"> </w:t>
      </w:r>
      <w:r w:rsidRPr="00EF682F">
        <w:rPr>
          <w:sz w:val="28"/>
          <w:szCs w:val="28"/>
        </w:rPr>
        <w:t xml:space="preserve">направляют заявку для участия и согласие на обработку персональных данных </w:t>
      </w:r>
      <w:r w:rsidRPr="00EF682F">
        <w:rPr>
          <w:rFonts w:eastAsia="Arial Unicode MS"/>
          <w:color w:val="000000" w:themeColor="text1"/>
          <w:sz w:val="28"/>
          <w:szCs w:val="28"/>
          <w:lang w:bidi="ru-RU"/>
        </w:rPr>
        <w:t xml:space="preserve">согласно предложенной форме (Приложение 3, 4), видеоматериалы, демонстрирующие реализацию и результаты конкретного добровольческого проекта или инициативы участников </w:t>
      </w:r>
      <w:r w:rsidRPr="00EF682F">
        <w:rPr>
          <w:color w:val="000000"/>
          <w:sz w:val="28"/>
          <w:szCs w:val="28"/>
        </w:rPr>
        <w:t xml:space="preserve">на адрес электронной почты: </w:t>
      </w:r>
      <w:r w:rsidRPr="00EF682F">
        <w:rPr>
          <w:b/>
          <w:color w:val="000000"/>
          <w:sz w:val="28"/>
          <w:szCs w:val="28"/>
        </w:rPr>
        <w:t>rmc-mp@mail.ru</w:t>
      </w:r>
      <w:r w:rsidRPr="00EF682F">
        <w:rPr>
          <w:color w:val="000000"/>
          <w:sz w:val="28"/>
          <w:szCs w:val="28"/>
        </w:rPr>
        <w:t>.</w:t>
      </w:r>
      <w:r w:rsidRPr="00EF682F">
        <w:rPr>
          <w:rFonts w:eastAsia="Arial Unicode MS"/>
          <w:color w:val="000000" w:themeColor="text1"/>
          <w:sz w:val="28"/>
          <w:szCs w:val="28"/>
          <w:lang w:bidi="ru-RU"/>
        </w:rPr>
        <w:t xml:space="preserve"> </w:t>
      </w:r>
    </w:p>
    <w:p w:rsidR="00EF682F" w:rsidRPr="00EF682F" w:rsidRDefault="00EF682F" w:rsidP="00EF682F">
      <w:pPr>
        <w:numPr>
          <w:ilvl w:val="1"/>
          <w:numId w:val="33"/>
        </w:numPr>
        <w:ind w:left="0" w:firstLine="709"/>
        <w:contextualSpacing/>
        <w:rPr>
          <w:sz w:val="28"/>
          <w:szCs w:val="28"/>
        </w:rPr>
      </w:pPr>
      <w:r w:rsidRPr="00EF682F">
        <w:rPr>
          <w:sz w:val="28"/>
          <w:szCs w:val="28"/>
        </w:rPr>
        <w:t xml:space="preserve">Для фиксации участия в реализации Проекта участникам конкурса необходимо обеспечить собственную регистрацию в мобильном приложении «Добрый район» и на платформе ЕИС «Добровольцы России»:  </w:t>
      </w:r>
      <w:hyperlink r:id="rId6" w:history="1">
        <w:r w:rsidRPr="00EF682F">
          <w:rPr>
            <w:sz w:val="28"/>
            <w:u w:val="single"/>
          </w:rPr>
          <w:t>https://dobro.ru/event/10007161</w:t>
        </w:r>
      </w:hyperlink>
      <w:r w:rsidRPr="00EF682F">
        <w:rPr>
          <w:sz w:val="28"/>
          <w:u w:val="single"/>
        </w:rPr>
        <w:t>.</w:t>
      </w:r>
    </w:p>
    <w:p w:rsidR="00EF682F" w:rsidRPr="00EF682F" w:rsidRDefault="00EF682F" w:rsidP="00EF682F">
      <w:pPr>
        <w:numPr>
          <w:ilvl w:val="1"/>
          <w:numId w:val="33"/>
        </w:numPr>
        <w:ind w:left="0" w:firstLine="709"/>
        <w:contextualSpacing/>
        <w:rPr>
          <w:sz w:val="28"/>
          <w:szCs w:val="28"/>
        </w:rPr>
      </w:pPr>
      <w:r w:rsidRPr="00EF682F">
        <w:rPr>
          <w:sz w:val="28"/>
          <w:szCs w:val="28"/>
        </w:rPr>
        <w:t xml:space="preserve">Обязательное  размещение добровольческой (волонтёрской) практики в мобильном приложении «Добрый район», подключение к заданию всех волонтёров, задействованных в реализации инициативы, а также </w:t>
      </w:r>
      <w:proofErr w:type="spellStart"/>
      <w:r w:rsidRPr="00EF682F">
        <w:rPr>
          <w:sz w:val="28"/>
          <w:szCs w:val="28"/>
        </w:rPr>
        <w:t>благополучателей</w:t>
      </w:r>
      <w:proofErr w:type="spellEnd"/>
      <w:r w:rsidRPr="00EF682F">
        <w:rPr>
          <w:sz w:val="28"/>
          <w:szCs w:val="28"/>
        </w:rPr>
        <w:t xml:space="preserve"> для </w:t>
      </w:r>
      <w:r w:rsidRPr="00EF682F">
        <w:rPr>
          <w:sz w:val="28"/>
          <w:szCs w:val="24"/>
        </w:rPr>
        <w:t>позиционирования приложения «Добрый район»,  в роли «знака качества».</w:t>
      </w:r>
    </w:p>
    <w:p w:rsidR="00EF682F" w:rsidRPr="00EF682F" w:rsidRDefault="00EF682F" w:rsidP="00EF682F">
      <w:pPr>
        <w:ind w:left="709"/>
        <w:contextualSpacing/>
        <w:rPr>
          <w:sz w:val="28"/>
          <w:szCs w:val="28"/>
        </w:rPr>
      </w:pPr>
    </w:p>
    <w:p w:rsidR="00EF682F" w:rsidRPr="00EF682F" w:rsidRDefault="00EF682F" w:rsidP="00EF682F">
      <w:pPr>
        <w:ind w:left="709"/>
        <w:contextualSpacing/>
        <w:rPr>
          <w:sz w:val="28"/>
          <w:szCs w:val="28"/>
        </w:rPr>
      </w:pPr>
    </w:p>
    <w:p w:rsidR="00EF682F" w:rsidRPr="00EF682F" w:rsidRDefault="00EF682F" w:rsidP="00EF682F">
      <w:pPr>
        <w:numPr>
          <w:ilvl w:val="0"/>
          <w:numId w:val="33"/>
        </w:numPr>
        <w:ind w:left="0" w:firstLine="709"/>
        <w:jc w:val="center"/>
        <w:rPr>
          <w:b/>
          <w:sz w:val="28"/>
          <w:szCs w:val="28"/>
        </w:rPr>
      </w:pPr>
      <w:bookmarkStart w:id="2" w:name="bookmark3"/>
      <w:bookmarkEnd w:id="1"/>
      <w:r w:rsidRPr="00EF682F">
        <w:rPr>
          <w:b/>
          <w:sz w:val="28"/>
          <w:szCs w:val="28"/>
        </w:rPr>
        <w:t>Участники Премии</w:t>
      </w:r>
    </w:p>
    <w:p w:rsidR="00EF682F" w:rsidRPr="00EF682F" w:rsidRDefault="00EF682F" w:rsidP="00EF682F">
      <w:pPr>
        <w:numPr>
          <w:ilvl w:val="1"/>
          <w:numId w:val="33"/>
        </w:numPr>
        <w:ind w:left="0" w:firstLine="709"/>
        <w:rPr>
          <w:b/>
          <w:sz w:val="32"/>
          <w:szCs w:val="28"/>
        </w:rPr>
      </w:pPr>
      <w:r w:rsidRPr="00EF682F">
        <w:rPr>
          <w:color w:val="000000"/>
          <w:sz w:val="28"/>
          <w:szCs w:val="27"/>
        </w:rPr>
        <w:t>Волонтёры, лидеры, руководители и представители добровольческих (волонтёрских) некоммерческих организаций и объединений, сотрудники государственных и муниципальных учреждений, коммерческих компаний и участники других инициативных групп в возрасте от 7 лет, включая волонтёров серебряного возраста.</w:t>
      </w:r>
    </w:p>
    <w:p w:rsidR="00EF682F" w:rsidRPr="00EF682F" w:rsidRDefault="00EF682F" w:rsidP="00EF682F">
      <w:pPr>
        <w:numPr>
          <w:ilvl w:val="1"/>
          <w:numId w:val="33"/>
        </w:numPr>
        <w:ind w:left="0" w:firstLine="709"/>
        <w:rPr>
          <w:b/>
          <w:sz w:val="32"/>
          <w:szCs w:val="28"/>
        </w:rPr>
      </w:pPr>
      <w:r w:rsidRPr="00EF682F">
        <w:rPr>
          <w:color w:val="000000"/>
          <w:sz w:val="28"/>
          <w:szCs w:val="27"/>
        </w:rPr>
        <w:t>Волонтерские центры, созданные на базе образовательных организаций, государственных и муниципальных учреждений, а также другие общественные добровольческие (волонтёрские) объединения без образования юридического лица.</w:t>
      </w:r>
    </w:p>
    <w:p w:rsidR="00EF682F" w:rsidRPr="00EF682F" w:rsidRDefault="00EF682F" w:rsidP="00EF682F">
      <w:pPr>
        <w:numPr>
          <w:ilvl w:val="1"/>
          <w:numId w:val="33"/>
        </w:numPr>
        <w:ind w:left="0" w:firstLine="709"/>
        <w:rPr>
          <w:b/>
          <w:sz w:val="32"/>
          <w:szCs w:val="28"/>
        </w:rPr>
      </w:pPr>
      <w:r w:rsidRPr="00EF682F">
        <w:rPr>
          <w:color w:val="000000"/>
          <w:sz w:val="28"/>
          <w:szCs w:val="27"/>
        </w:rPr>
        <w:t>Юридические лица – социально ориентированные некоммерческие организации, осуществляющие деятельность по развитию добровольчества (волонтёрства), а также коммерческие организации, реализующие деятельность, направленную на вовлечение сотрудников организации в социально-значимую деятельность на безвозмездной основе.</w:t>
      </w:r>
    </w:p>
    <w:p w:rsidR="00EF682F" w:rsidRPr="00EF682F" w:rsidRDefault="00EF682F" w:rsidP="00EF682F">
      <w:pPr>
        <w:ind w:left="709"/>
        <w:jc w:val="center"/>
        <w:rPr>
          <w:b/>
          <w:sz w:val="28"/>
          <w:szCs w:val="28"/>
        </w:rPr>
      </w:pPr>
    </w:p>
    <w:p w:rsidR="00EF682F" w:rsidRPr="00EF682F" w:rsidRDefault="00EF682F" w:rsidP="00EF682F">
      <w:pPr>
        <w:numPr>
          <w:ilvl w:val="0"/>
          <w:numId w:val="33"/>
        </w:numPr>
        <w:ind w:left="0" w:firstLine="709"/>
        <w:jc w:val="center"/>
        <w:rPr>
          <w:b/>
          <w:sz w:val="28"/>
          <w:szCs w:val="28"/>
        </w:rPr>
      </w:pPr>
      <w:r w:rsidRPr="00EF682F">
        <w:rPr>
          <w:b/>
          <w:sz w:val="28"/>
          <w:szCs w:val="28"/>
        </w:rPr>
        <w:t>Номинации Проекта</w:t>
      </w:r>
    </w:p>
    <w:p w:rsidR="00EF682F" w:rsidRPr="00EF682F" w:rsidRDefault="00EF682F" w:rsidP="00EF682F">
      <w:pPr>
        <w:ind w:firstLine="709"/>
        <w:contextualSpacing/>
        <w:rPr>
          <w:sz w:val="28"/>
          <w:szCs w:val="28"/>
        </w:rPr>
      </w:pPr>
      <w:r w:rsidRPr="00EF682F">
        <w:rPr>
          <w:sz w:val="28"/>
          <w:szCs w:val="28"/>
        </w:rPr>
        <w:t>Премия участникам присуждается в следующих номинациях:</w:t>
      </w:r>
    </w:p>
    <w:p w:rsidR="00EF682F" w:rsidRPr="00EF682F" w:rsidRDefault="00EF682F" w:rsidP="00EF682F">
      <w:pPr>
        <w:numPr>
          <w:ilvl w:val="1"/>
          <w:numId w:val="33"/>
        </w:numPr>
        <w:ind w:left="0" w:firstLine="709"/>
        <w:contextualSpacing/>
        <w:rPr>
          <w:sz w:val="28"/>
          <w:szCs w:val="28"/>
        </w:rPr>
      </w:pPr>
      <w:r w:rsidRPr="00EF682F">
        <w:rPr>
          <w:sz w:val="28"/>
          <w:szCs w:val="28"/>
        </w:rPr>
        <w:t xml:space="preserve">«Организатор добровольчества» </w:t>
      </w:r>
      <w:r w:rsidRPr="00EF682F">
        <w:rPr>
          <w:b/>
          <w:sz w:val="28"/>
          <w:szCs w:val="28"/>
        </w:rPr>
        <w:t>–</w:t>
      </w:r>
      <w:r w:rsidRPr="00EF682F">
        <w:rPr>
          <w:sz w:val="28"/>
          <w:szCs w:val="28"/>
        </w:rPr>
        <w:t xml:space="preserve"> </w:t>
      </w:r>
      <w:r w:rsidRPr="00EF682F">
        <w:rPr>
          <w:color w:val="000000"/>
          <w:sz w:val="28"/>
          <w:szCs w:val="28"/>
        </w:rPr>
        <w:t>номинация для лидеров добровольческих (волонтёрских) объединений/организаций, организовывающих работу волонтеров/группы волонтеров;</w:t>
      </w:r>
    </w:p>
    <w:p w:rsidR="00EF682F" w:rsidRPr="00EF682F" w:rsidRDefault="00EF682F" w:rsidP="00EF682F">
      <w:pPr>
        <w:numPr>
          <w:ilvl w:val="1"/>
          <w:numId w:val="33"/>
        </w:numPr>
        <w:ind w:left="0" w:firstLine="709"/>
        <w:contextualSpacing/>
        <w:rPr>
          <w:sz w:val="32"/>
          <w:szCs w:val="28"/>
        </w:rPr>
      </w:pPr>
      <w:r w:rsidRPr="00EF682F">
        <w:rPr>
          <w:color w:val="000000"/>
          <w:sz w:val="28"/>
          <w:szCs w:val="28"/>
        </w:rPr>
        <w:t xml:space="preserve">«Лучшее волонтёрское объединение» </w:t>
      </w:r>
      <w:r w:rsidRPr="00EF682F">
        <w:rPr>
          <w:b/>
          <w:sz w:val="28"/>
          <w:szCs w:val="28"/>
        </w:rPr>
        <w:t xml:space="preserve">– </w:t>
      </w:r>
      <w:r w:rsidRPr="00EF682F">
        <w:rPr>
          <w:sz w:val="28"/>
          <w:szCs w:val="28"/>
        </w:rPr>
        <w:t>номинация</w:t>
      </w:r>
      <w:r w:rsidRPr="00EF682F">
        <w:rPr>
          <w:color w:val="000000"/>
          <w:sz w:val="28"/>
          <w:szCs w:val="27"/>
        </w:rPr>
        <w:t xml:space="preserve"> для добровольческих (волонтёрских) центров (объединений), осуществляющих свою деятельность на базе образовательных организаций или государственных учреждений, принимающие активное участие в реализации социально-значимых проектов, а также в волонтёрском сопровождении региональных, федеральных и международных мероприятий, инициирующие добровольческие (волонтёрские) проекты, организовывающие деятельность волонтёров;</w:t>
      </w:r>
    </w:p>
    <w:p w:rsidR="00EF682F" w:rsidRPr="00EF682F" w:rsidRDefault="00EF682F" w:rsidP="00EF682F">
      <w:pPr>
        <w:numPr>
          <w:ilvl w:val="1"/>
          <w:numId w:val="33"/>
        </w:numPr>
        <w:ind w:left="0" w:firstLine="709"/>
        <w:contextualSpacing/>
        <w:rPr>
          <w:sz w:val="28"/>
          <w:szCs w:val="28"/>
        </w:rPr>
      </w:pPr>
      <w:r w:rsidRPr="00EF682F">
        <w:rPr>
          <w:sz w:val="28"/>
          <w:szCs w:val="28"/>
        </w:rPr>
        <w:t xml:space="preserve">«Лучшая патриотическая практика» </w:t>
      </w:r>
      <w:r w:rsidRPr="00EF682F">
        <w:rPr>
          <w:b/>
          <w:sz w:val="28"/>
          <w:szCs w:val="28"/>
        </w:rPr>
        <w:t xml:space="preserve">– </w:t>
      </w:r>
      <w:r w:rsidRPr="00EF682F">
        <w:rPr>
          <w:color w:val="000000"/>
          <w:sz w:val="28"/>
          <w:szCs w:val="28"/>
        </w:rPr>
        <w:t>в номинации принимают участие проекты, созданные и осуществляемые добровольческими (волонтёрскими) объединениями/организациями на территории Сургутского района в направлении патриотического добровольчества</w:t>
      </w:r>
      <w:r w:rsidRPr="00EF682F">
        <w:rPr>
          <w:sz w:val="28"/>
          <w:szCs w:val="28"/>
        </w:rPr>
        <w:t>;</w:t>
      </w:r>
    </w:p>
    <w:p w:rsidR="00EF682F" w:rsidRPr="00EF682F" w:rsidRDefault="00EF682F" w:rsidP="00EF682F">
      <w:pPr>
        <w:numPr>
          <w:ilvl w:val="1"/>
          <w:numId w:val="33"/>
        </w:numPr>
        <w:ind w:left="0" w:firstLine="709"/>
        <w:contextualSpacing/>
        <w:rPr>
          <w:sz w:val="28"/>
          <w:szCs w:val="28"/>
        </w:rPr>
      </w:pPr>
      <w:r w:rsidRPr="00EF682F">
        <w:rPr>
          <w:sz w:val="28"/>
          <w:szCs w:val="28"/>
        </w:rPr>
        <w:t xml:space="preserve">«Лучшая социальная практика» </w:t>
      </w:r>
      <w:r w:rsidRPr="00EF682F">
        <w:rPr>
          <w:b/>
          <w:sz w:val="28"/>
          <w:szCs w:val="28"/>
        </w:rPr>
        <w:t xml:space="preserve">– </w:t>
      </w:r>
      <w:r w:rsidRPr="00EF682F">
        <w:rPr>
          <w:color w:val="000000"/>
          <w:sz w:val="28"/>
          <w:szCs w:val="28"/>
        </w:rPr>
        <w:t>в номинации принимают участие проекты, созданные и осуществляемые добровольческими (волонтёрскими) объединениями/организациями на территории Сургутского района в направлении социального волонтёрства</w:t>
      </w:r>
      <w:r w:rsidRPr="00EF682F">
        <w:rPr>
          <w:sz w:val="28"/>
          <w:szCs w:val="28"/>
        </w:rPr>
        <w:t>;</w:t>
      </w:r>
    </w:p>
    <w:p w:rsidR="00EF682F" w:rsidRPr="00EF682F" w:rsidRDefault="00EF682F" w:rsidP="00EF682F">
      <w:pPr>
        <w:numPr>
          <w:ilvl w:val="1"/>
          <w:numId w:val="33"/>
        </w:numPr>
        <w:ind w:left="0" w:firstLine="709"/>
        <w:contextualSpacing/>
        <w:rPr>
          <w:sz w:val="28"/>
          <w:szCs w:val="28"/>
        </w:rPr>
      </w:pPr>
      <w:r w:rsidRPr="00EF682F">
        <w:rPr>
          <w:sz w:val="28"/>
          <w:szCs w:val="28"/>
        </w:rPr>
        <w:t xml:space="preserve">«Волонтёры общественной безопасности» </w:t>
      </w:r>
      <w:r w:rsidRPr="00EF682F">
        <w:rPr>
          <w:b/>
          <w:sz w:val="28"/>
          <w:szCs w:val="28"/>
        </w:rPr>
        <w:t xml:space="preserve">– </w:t>
      </w:r>
      <w:r w:rsidRPr="00EF682F">
        <w:rPr>
          <w:color w:val="000000"/>
          <w:sz w:val="28"/>
          <w:szCs w:val="28"/>
        </w:rPr>
        <w:t xml:space="preserve">в номинации принимают участие проекты, созданные и осуществляемые добровольческими (волонтёрскими) объединениями/организациями на территории Сургутского района в направлении </w:t>
      </w:r>
      <w:proofErr w:type="spellStart"/>
      <w:r w:rsidRPr="00EF682F">
        <w:rPr>
          <w:sz w:val="28"/>
          <w:szCs w:val="28"/>
        </w:rPr>
        <w:t>волонтёрство</w:t>
      </w:r>
      <w:proofErr w:type="spellEnd"/>
      <w:r w:rsidRPr="00EF682F">
        <w:rPr>
          <w:sz w:val="28"/>
          <w:szCs w:val="28"/>
        </w:rPr>
        <w:t xml:space="preserve"> общественной безопасности и в чрезвычайных ситуациях;</w:t>
      </w:r>
    </w:p>
    <w:p w:rsidR="00EF682F" w:rsidRPr="00EF682F" w:rsidRDefault="00EF682F" w:rsidP="00EF682F">
      <w:pPr>
        <w:numPr>
          <w:ilvl w:val="1"/>
          <w:numId w:val="33"/>
        </w:numPr>
        <w:ind w:left="0" w:firstLine="709"/>
        <w:contextualSpacing/>
        <w:rPr>
          <w:sz w:val="28"/>
          <w:szCs w:val="28"/>
        </w:rPr>
      </w:pPr>
      <w:r w:rsidRPr="00EF682F">
        <w:rPr>
          <w:sz w:val="28"/>
          <w:szCs w:val="28"/>
        </w:rPr>
        <w:t xml:space="preserve">«Лучшая экологическая практика» </w:t>
      </w:r>
      <w:r w:rsidRPr="00EF682F">
        <w:rPr>
          <w:b/>
          <w:sz w:val="28"/>
          <w:szCs w:val="28"/>
        </w:rPr>
        <w:t xml:space="preserve">– </w:t>
      </w:r>
      <w:r w:rsidRPr="00EF682F">
        <w:rPr>
          <w:color w:val="000000"/>
          <w:sz w:val="28"/>
          <w:szCs w:val="28"/>
        </w:rPr>
        <w:t xml:space="preserve">в номинации принимают участие проекты, созданные и осуществляемые добровольческими (волонтёрскими) </w:t>
      </w:r>
      <w:r w:rsidRPr="00EF682F">
        <w:rPr>
          <w:color w:val="000000"/>
          <w:sz w:val="28"/>
          <w:szCs w:val="28"/>
        </w:rPr>
        <w:lastRenderedPageBreak/>
        <w:t xml:space="preserve">объединениями/организациями на территории Сургутского района в направлении </w:t>
      </w:r>
      <w:proofErr w:type="spellStart"/>
      <w:r w:rsidRPr="00EF682F">
        <w:rPr>
          <w:color w:val="000000"/>
          <w:sz w:val="28"/>
          <w:szCs w:val="28"/>
        </w:rPr>
        <w:t>эковолонтёрства</w:t>
      </w:r>
      <w:proofErr w:type="spellEnd"/>
      <w:r w:rsidRPr="00EF682F">
        <w:rPr>
          <w:color w:val="000000"/>
          <w:sz w:val="28"/>
          <w:szCs w:val="28"/>
        </w:rPr>
        <w:t>;</w:t>
      </w:r>
    </w:p>
    <w:p w:rsidR="00EF682F" w:rsidRPr="00EF682F" w:rsidRDefault="00EF682F" w:rsidP="00EF682F">
      <w:pPr>
        <w:numPr>
          <w:ilvl w:val="1"/>
          <w:numId w:val="33"/>
        </w:numPr>
        <w:ind w:left="0" w:firstLine="709"/>
        <w:contextualSpacing/>
        <w:rPr>
          <w:sz w:val="32"/>
          <w:szCs w:val="28"/>
        </w:rPr>
      </w:pPr>
      <w:r w:rsidRPr="00EF682F">
        <w:rPr>
          <w:color w:val="000000"/>
          <w:sz w:val="28"/>
          <w:szCs w:val="27"/>
        </w:rPr>
        <w:t xml:space="preserve">«Культурно-просветительское </w:t>
      </w:r>
      <w:proofErr w:type="spellStart"/>
      <w:r w:rsidRPr="00EF682F">
        <w:rPr>
          <w:color w:val="000000"/>
          <w:sz w:val="28"/>
          <w:szCs w:val="27"/>
        </w:rPr>
        <w:t>волонтёрство</w:t>
      </w:r>
      <w:proofErr w:type="spellEnd"/>
      <w:r w:rsidRPr="00EF682F">
        <w:rPr>
          <w:color w:val="000000"/>
          <w:sz w:val="28"/>
          <w:szCs w:val="27"/>
        </w:rPr>
        <w:t xml:space="preserve">» </w:t>
      </w:r>
      <w:r w:rsidRPr="00EF682F">
        <w:rPr>
          <w:b/>
          <w:sz w:val="28"/>
          <w:szCs w:val="28"/>
        </w:rPr>
        <w:t>–</w:t>
      </w:r>
      <w:r w:rsidRPr="00EF682F">
        <w:rPr>
          <w:color w:val="000000"/>
          <w:sz w:val="28"/>
          <w:szCs w:val="27"/>
        </w:rPr>
        <w:t xml:space="preserve"> популяризация добровольческой (волонтёрской) деятельности, проведение образовательных программ для добровольцев (волонтёров), добровольческая (волонтёрская) деятельность в сфере сохранения исторической памяти, добровольное участие в восстановлении и сохранении памятников культуры и природных объектов, добровольческая (волонтёрская) деятельность в учреждениях культуры, а также в сфере улучшения городской среды;</w:t>
      </w:r>
    </w:p>
    <w:p w:rsidR="00EF682F" w:rsidRPr="00EF682F" w:rsidRDefault="00EF682F" w:rsidP="00EF682F">
      <w:pPr>
        <w:numPr>
          <w:ilvl w:val="1"/>
          <w:numId w:val="33"/>
        </w:numPr>
        <w:ind w:left="0" w:firstLine="709"/>
        <w:contextualSpacing/>
        <w:rPr>
          <w:sz w:val="28"/>
          <w:szCs w:val="28"/>
        </w:rPr>
      </w:pPr>
      <w:r w:rsidRPr="00EF682F">
        <w:rPr>
          <w:sz w:val="28"/>
          <w:szCs w:val="28"/>
        </w:rPr>
        <w:t>«</w:t>
      </w:r>
      <w:proofErr w:type="spellStart"/>
      <w:r w:rsidRPr="00EF682F">
        <w:rPr>
          <w:sz w:val="28"/>
          <w:szCs w:val="28"/>
        </w:rPr>
        <w:t>Медиаволонтёры</w:t>
      </w:r>
      <w:proofErr w:type="spellEnd"/>
      <w:r w:rsidRPr="00EF682F">
        <w:rPr>
          <w:sz w:val="28"/>
          <w:szCs w:val="28"/>
        </w:rPr>
        <w:t xml:space="preserve"> года» </w:t>
      </w:r>
      <w:r w:rsidRPr="00EF682F">
        <w:rPr>
          <w:b/>
          <w:sz w:val="28"/>
          <w:szCs w:val="28"/>
        </w:rPr>
        <w:t xml:space="preserve">– </w:t>
      </w:r>
      <w:r w:rsidRPr="00EF682F">
        <w:rPr>
          <w:color w:val="000000"/>
          <w:sz w:val="28"/>
          <w:szCs w:val="28"/>
        </w:rPr>
        <w:t xml:space="preserve">в номинации принимают участие добровольческие (волонтёрские) объединения, являющиеся активными представителями направления </w:t>
      </w:r>
      <w:proofErr w:type="spellStart"/>
      <w:r w:rsidRPr="00EF682F">
        <w:rPr>
          <w:color w:val="000000"/>
          <w:sz w:val="28"/>
          <w:szCs w:val="28"/>
        </w:rPr>
        <w:t>медиаволонтёрство</w:t>
      </w:r>
      <w:proofErr w:type="spellEnd"/>
      <w:r w:rsidRPr="00EF682F">
        <w:rPr>
          <w:color w:val="000000"/>
          <w:sz w:val="28"/>
          <w:szCs w:val="28"/>
        </w:rPr>
        <w:t xml:space="preserve"> на территории Сургутского района;</w:t>
      </w:r>
    </w:p>
    <w:p w:rsidR="00EF682F" w:rsidRPr="00EF682F" w:rsidRDefault="00EF682F" w:rsidP="00EF682F">
      <w:pPr>
        <w:numPr>
          <w:ilvl w:val="1"/>
          <w:numId w:val="33"/>
        </w:numPr>
        <w:ind w:left="0" w:firstLine="709"/>
        <w:contextualSpacing/>
        <w:rPr>
          <w:sz w:val="28"/>
          <w:szCs w:val="28"/>
        </w:rPr>
      </w:pPr>
      <w:r w:rsidRPr="00EF682F">
        <w:rPr>
          <w:sz w:val="28"/>
          <w:szCs w:val="28"/>
        </w:rPr>
        <w:t xml:space="preserve">«Волонтёры-медики» </w:t>
      </w:r>
      <w:r w:rsidRPr="00EF682F">
        <w:rPr>
          <w:b/>
          <w:sz w:val="28"/>
          <w:szCs w:val="28"/>
        </w:rPr>
        <w:t>–</w:t>
      </w:r>
      <w:r w:rsidRPr="00EF682F">
        <w:rPr>
          <w:sz w:val="28"/>
          <w:szCs w:val="28"/>
        </w:rPr>
        <w:t xml:space="preserve"> </w:t>
      </w:r>
      <w:r w:rsidRPr="00EF682F">
        <w:rPr>
          <w:color w:val="000000"/>
          <w:sz w:val="28"/>
          <w:szCs w:val="28"/>
        </w:rPr>
        <w:t>в номинации принимают участие проекты, созданные и осуществляемые добровольческими (волонтёрскими) объединениями/организациями ВОД «Волонтёры-медики» на территории Сургутского района</w:t>
      </w:r>
      <w:r w:rsidRPr="00EF682F">
        <w:rPr>
          <w:sz w:val="28"/>
          <w:szCs w:val="28"/>
        </w:rPr>
        <w:t>;</w:t>
      </w:r>
    </w:p>
    <w:p w:rsidR="00EF682F" w:rsidRPr="00EF682F" w:rsidRDefault="00EF682F" w:rsidP="00EF682F">
      <w:pPr>
        <w:numPr>
          <w:ilvl w:val="1"/>
          <w:numId w:val="33"/>
        </w:numPr>
        <w:ind w:left="0" w:firstLine="709"/>
        <w:contextualSpacing/>
        <w:rPr>
          <w:sz w:val="28"/>
          <w:szCs w:val="28"/>
        </w:rPr>
      </w:pPr>
      <w:r w:rsidRPr="00EF682F">
        <w:rPr>
          <w:sz w:val="28"/>
          <w:szCs w:val="28"/>
        </w:rPr>
        <w:t xml:space="preserve"> «Волонтёры Победы»</w:t>
      </w:r>
      <w:r w:rsidRPr="00EF682F">
        <w:rPr>
          <w:b/>
          <w:sz w:val="28"/>
          <w:szCs w:val="28"/>
        </w:rPr>
        <w:t xml:space="preserve"> –</w:t>
      </w:r>
      <w:r w:rsidRPr="00EF682F">
        <w:rPr>
          <w:sz w:val="28"/>
          <w:szCs w:val="28"/>
        </w:rPr>
        <w:t xml:space="preserve"> </w:t>
      </w:r>
      <w:r w:rsidRPr="00EF682F">
        <w:rPr>
          <w:color w:val="000000"/>
          <w:sz w:val="28"/>
          <w:szCs w:val="28"/>
        </w:rPr>
        <w:t>в номинации принимают участие проекты, созданные и осуществляемые добровольческими (волонтёрскими) объединениями/организациями ВОД «Волонтёры Победы» на территории Сургутского района</w:t>
      </w:r>
      <w:r w:rsidRPr="00EF682F">
        <w:rPr>
          <w:sz w:val="28"/>
          <w:szCs w:val="28"/>
        </w:rPr>
        <w:t>;</w:t>
      </w:r>
    </w:p>
    <w:p w:rsidR="00EF682F" w:rsidRPr="00EF682F" w:rsidRDefault="00EF682F" w:rsidP="00EF682F">
      <w:pPr>
        <w:numPr>
          <w:ilvl w:val="1"/>
          <w:numId w:val="33"/>
        </w:numPr>
        <w:ind w:left="0" w:firstLine="709"/>
        <w:contextualSpacing/>
        <w:rPr>
          <w:sz w:val="28"/>
          <w:szCs w:val="28"/>
        </w:rPr>
      </w:pPr>
      <w:r w:rsidRPr="00EF682F">
        <w:rPr>
          <w:sz w:val="28"/>
          <w:szCs w:val="28"/>
        </w:rPr>
        <w:t xml:space="preserve">«Волонтеры серебряного возраста» </w:t>
      </w:r>
      <w:r w:rsidRPr="00EF682F">
        <w:rPr>
          <w:b/>
          <w:sz w:val="28"/>
          <w:szCs w:val="28"/>
        </w:rPr>
        <w:t>–</w:t>
      </w:r>
      <w:r w:rsidRPr="00EF682F">
        <w:rPr>
          <w:sz w:val="28"/>
          <w:szCs w:val="28"/>
        </w:rPr>
        <w:t xml:space="preserve"> </w:t>
      </w:r>
      <w:r w:rsidRPr="00EF682F">
        <w:rPr>
          <w:color w:val="000000"/>
          <w:sz w:val="28"/>
          <w:szCs w:val="28"/>
        </w:rPr>
        <w:t xml:space="preserve">в номинации принимают участие проекты, созданные и осуществляемые добровольческими (волонтёрскими) объединениями/организациями в направлении «серебряное» </w:t>
      </w:r>
      <w:proofErr w:type="spellStart"/>
      <w:r w:rsidRPr="00EF682F">
        <w:rPr>
          <w:color w:val="000000"/>
          <w:sz w:val="28"/>
          <w:szCs w:val="28"/>
        </w:rPr>
        <w:t>волонтёрство</w:t>
      </w:r>
      <w:proofErr w:type="spellEnd"/>
      <w:r w:rsidRPr="00EF682F">
        <w:rPr>
          <w:color w:val="000000"/>
          <w:sz w:val="28"/>
          <w:szCs w:val="28"/>
        </w:rPr>
        <w:t xml:space="preserve"> на территории Сургутского района</w:t>
      </w:r>
      <w:r w:rsidRPr="00EF682F">
        <w:rPr>
          <w:sz w:val="28"/>
          <w:szCs w:val="28"/>
        </w:rPr>
        <w:t>.</w:t>
      </w:r>
    </w:p>
    <w:p w:rsidR="00EF682F" w:rsidRPr="00EF682F" w:rsidRDefault="00EF682F" w:rsidP="00EF682F">
      <w:pPr>
        <w:ind w:left="709"/>
        <w:contextualSpacing/>
        <w:rPr>
          <w:sz w:val="28"/>
          <w:szCs w:val="28"/>
        </w:rPr>
      </w:pPr>
    </w:p>
    <w:p w:rsidR="00EF682F" w:rsidRPr="00EF682F" w:rsidRDefault="00EF682F" w:rsidP="00EF682F">
      <w:pPr>
        <w:numPr>
          <w:ilvl w:val="0"/>
          <w:numId w:val="33"/>
        </w:numPr>
        <w:ind w:left="0" w:firstLine="709"/>
        <w:jc w:val="center"/>
        <w:rPr>
          <w:b/>
          <w:sz w:val="28"/>
          <w:szCs w:val="28"/>
        </w:rPr>
      </w:pPr>
      <w:r w:rsidRPr="00EF682F">
        <w:rPr>
          <w:b/>
          <w:sz w:val="28"/>
          <w:szCs w:val="28"/>
        </w:rPr>
        <w:t>Критерии оценки</w:t>
      </w:r>
    </w:p>
    <w:p w:rsidR="00EF682F" w:rsidRPr="00EF682F" w:rsidRDefault="00EF682F" w:rsidP="00EF682F">
      <w:pPr>
        <w:ind w:firstLine="709"/>
        <w:rPr>
          <w:sz w:val="28"/>
          <w:szCs w:val="28"/>
        </w:rPr>
      </w:pPr>
      <w:r w:rsidRPr="00EF682F">
        <w:rPr>
          <w:sz w:val="28"/>
          <w:szCs w:val="28"/>
        </w:rPr>
        <w:t>Участники номинаций Премии оцениваются по следующим критериям:</w:t>
      </w:r>
    </w:p>
    <w:p w:rsidR="00EF682F" w:rsidRPr="00EF682F" w:rsidRDefault="00EF682F" w:rsidP="00EF682F">
      <w:pPr>
        <w:numPr>
          <w:ilvl w:val="1"/>
          <w:numId w:val="33"/>
        </w:numPr>
        <w:ind w:left="0" w:firstLine="709"/>
        <w:rPr>
          <w:sz w:val="32"/>
          <w:szCs w:val="28"/>
        </w:rPr>
      </w:pPr>
      <w:r w:rsidRPr="00EF682F">
        <w:rPr>
          <w:color w:val="000000"/>
          <w:sz w:val="28"/>
          <w:szCs w:val="27"/>
        </w:rPr>
        <w:t>Стаж и системность добровольческой (волонтёрской) деятельности в соответствии с выбранным направлением;</w:t>
      </w:r>
    </w:p>
    <w:p w:rsidR="00EF682F" w:rsidRPr="00EF682F" w:rsidRDefault="00EF682F" w:rsidP="00EF682F">
      <w:pPr>
        <w:numPr>
          <w:ilvl w:val="1"/>
          <w:numId w:val="33"/>
        </w:numPr>
        <w:ind w:left="0" w:firstLine="709"/>
        <w:rPr>
          <w:sz w:val="32"/>
          <w:szCs w:val="28"/>
        </w:rPr>
      </w:pPr>
      <w:r w:rsidRPr="00EF682F">
        <w:rPr>
          <w:color w:val="000000"/>
          <w:sz w:val="28"/>
          <w:szCs w:val="27"/>
        </w:rPr>
        <w:t>Наличие устойчивой команды и партнеров реализуемой добровольческой (волонтёрской) практики/инициативы;</w:t>
      </w:r>
    </w:p>
    <w:p w:rsidR="00EF682F" w:rsidRPr="00EF682F" w:rsidRDefault="00EF682F" w:rsidP="00EF682F">
      <w:pPr>
        <w:numPr>
          <w:ilvl w:val="1"/>
          <w:numId w:val="33"/>
        </w:numPr>
        <w:ind w:left="0" w:firstLine="709"/>
        <w:rPr>
          <w:sz w:val="32"/>
          <w:szCs w:val="28"/>
        </w:rPr>
      </w:pPr>
      <w:r w:rsidRPr="00EF682F">
        <w:rPr>
          <w:color w:val="000000"/>
          <w:sz w:val="28"/>
          <w:szCs w:val="27"/>
        </w:rPr>
        <w:t>Общественная значимость оказанной добровольческой (волонтёрской) помощи, проведённых мероприятий и акций, актуальность осуществляемой практики;</w:t>
      </w:r>
    </w:p>
    <w:p w:rsidR="00EF682F" w:rsidRPr="00EF682F" w:rsidRDefault="00EF682F" w:rsidP="00EF682F">
      <w:pPr>
        <w:numPr>
          <w:ilvl w:val="1"/>
          <w:numId w:val="33"/>
        </w:numPr>
        <w:ind w:left="0" w:firstLine="709"/>
        <w:rPr>
          <w:sz w:val="32"/>
          <w:szCs w:val="28"/>
        </w:rPr>
      </w:pPr>
      <w:r w:rsidRPr="00EF682F">
        <w:rPr>
          <w:color w:val="000000"/>
          <w:sz w:val="28"/>
          <w:szCs w:val="27"/>
        </w:rPr>
        <w:t>Наличие достижений в добровольческой (волонтёрской)  деятельности;</w:t>
      </w:r>
    </w:p>
    <w:p w:rsidR="00EF682F" w:rsidRPr="00EF682F" w:rsidRDefault="00EF682F" w:rsidP="00EF682F">
      <w:pPr>
        <w:numPr>
          <w:ilvl w:val="1"/>
          <w:numId w:val="33"/>
        </w:numPr>
        <w:ind w:left="0" w:firstLine="709"/>
        <w:rPr>
          <w:sz w:val="36"/>
          <w:szCs w:val="28"/>
        </w:rPr>
      </w:pPr>
      <w:r w:rsidRPr="00EF682F">
        <w:rPr>
          <w:color w:val="000000"/>
          <w:sz w:val="28"/>
          <w:szCs w:val="27"/>
        </w:rPr>
        <w:t>Социальный эффект и системность добровольческой (волонтёрской) деятельности объединения/организации;</w:t>
      </w:r>
    </w:p>
    <w:p w:rsidR="00EF682F" w:rsidRPr="00EF682F" w:rsidRDefault="00EF682F" w:rsidP="00EF682F">
      <w:pPr>
        <w:numPr>
          <w:ilvl w:val="1"/>
          <w:numId w:val="33"/>
        </w:numPr>
        <w:ind w:left="0" w:firstLine="709"/>
        <w:rPr>
          <w:sz w:val="32"/>
          <w:szCs w:val="28"/>
        </w:rPr>
      </w:pPr>
      <w:r w:rsidRPr="00EF682F">
        <w:rPr>
          <w:color w:val="000000"/>
          <w:sz w:val="28"/>
          <w:szCs w:val="27"/>
        </w:rPr>
        <w:t>Трансляция осуществляемых действий при реализации добровольческих (волонтёрских) мероприятий;</w:t>
      </w:r>
    </w:p>
    <w:p w:rsidR="00EF682F" w:rsidRPr="00EF682F" w:rsidRDefault="00EF682F" w:rsidP="00EF682F">
      <w:pPr>
        <w:numPr>
          <w:ilvl w:val="1"/>
          <w:numId w:val="33"/>
        </w:numPr>
        <w:ind w:left="0" w:firstLine="709"/>
        <w:rPr>
          <w:sz w:val="32"/>
          <w:szCs w:val="28"/>
        </w:rPr>
      </w:pPr>
      <w:r w:rsidRPr="00EF682F">
        <w:rPr>
          <w:color w:val="000000"/>
          <w:sz w:val="28"/>
          <w:szCs w:val="27"/>
        </w:rPr>
        <w:t>Возможность дальнейшего развития осуществляемой добровольческой (волонтёрской практики);</w:t>
      </w:r>
    </w:p>
    <w:p w:rsidR="00EF682F" w:rsidRPr="00EF682F" w:rsidRDefault="00EF682F" w:rsidP="00EF682F">
      <w:pPr>
        <w:numPr>
          <w:ilvl w:val="1"/>
          <w:numId w:val="33"/>
        </w:numPr>
        <w:ind w:left="0" w:firstLine="709"/>
        <w:rPr>
          <w:sz w:val="32"/>
          <w:szCs w:val="28"/>
        </w:rPr>
      </w:pPr>
      <w:r w:rsidRPr="00EF682F">
        <w:rPr>
          <w:color w:val="000000"/>
          <w:sz w:val="28"/>
          <w:szCs w:val="27"/>
        </w:rPr>
        <w:t>Конкретность результатов осуществляемой добровольческой (волонтёрской) деятельности;</w:t>
      </w:r>
    </w:p>
    <w:p w:rsidR="00EF682F" w:rsidRPr="00EF682F" w:rsidRDefault="00EF682F" w:rsidP="00EF682F">
      <w:pPr>
        <w:numPr>
          <w:ilvl w:val="1"/>
          <w:numId w:val="33"/>
        </w:numPr>
        <w:ind w:left="0" w:firstLine="709"/>
        <w:rPr>
          <w:sz w:val="32"/>
          <w:szCs w:val="28"/>
        </w:rPr>
      </w:pPr>
      <w:r w:rsidRPr="00EF682F">
        <w:rPr>
          <w:color w:val="000000"/>
          <w:sz w:val="28"/>
          <w:szCs w:val="27"/>
        </w:rPr>
        <w:lastRenderedPageBreak/>
        <w:t>Конкретность заявки – правильное, полное и корректное заполнение всех полей конкурсной заявки.</w:t>
      </w:r>
    </w:p>
    <w:bookmarkEnd w:id="2"/>
    <w:p w:rsidR="00EF682F" w:rsidRPr="00EF682F" w:rsidRDefault="00EF682F" w:rsidP="00EF682F">
      <w:pPr>
        <w:rPr>
          <w:sz w:val="28"/>
          <w:szCs w:val="28"/>
        </w:rPr>
      </w:pPr>
    </w:p>
    <w:p w:rsidR="00EF682F" w:rsidRPr="00EF682F" w:rsidRDefault="00EF682F" w:rsidP="00EF682F">
      <w:pPr>
        <w:numPr>
          <w:ilvl w:val="0"/>
          <w:numId w:val="33"/>
        </w:numPr>
        <w:ind w:left="0" w:firstLine="709"/>
        <w:jc w:val="center"/>
        <w:rPr>
          <w:b/>
          <w:sz w:val="28"/>
          <w:szCs w:val="28"/>
        </w:rPr>
      </w:pPr>
      <w:r w:rsidRPr="00EF682F">
        <w:rPr>
          <w:b/>
          <w:sz w:val="28"/>
          <w:szCs w:val="28"/>
        </w:rPr>
        <w:t>Финансирование мероприятий Акции</w:t>
      </w:r>
    </w:p>
    <w:p w:rsidR="00EF682F" w:rsidRPr="00EF682F" w:rsidRDefault="00EF682F" w:rsidP="00EF682F">
      <w:pPr>
        <w:numPr>
          <w:ilvl w:val="1"/>
          <w:numId w:val="33"/>
        </w:numPr>
        <w:ind w:left="0" w:firstLine="709"/>
        <w:rPr>
          <w:b/>
          <w:sz w:val="28"/>
          <w:szCs w:val="28"/>
        </w:rPr>
      </w:pPr>
      <w:r w:rsidRPr="00EF682F">
        <w:rPr>
          <w:color w:val="000000" w:themeColor="text1"/>
          <w:sz w:val="28"/>
          <w:szCs w:val="28"/>
          <w:shd w:val="clear" w:color="auto" w:fill="FFFFFF"/>
        </w:rPr>
        <w:t xml:space="preserve">Финансирование мероприятий, реализуемых Организаторами в рамках проведения Проекта, осуществляет Оргкомитет. Финансирование мероприятий, реализуемых участниками в рамках Проекта, Оргкомитет не осуществляет. </w:t>
      </w:r>
    </w:p>
    <w:p w:rsidR="00EF682F" w:rsidRPr="00EF682F" w:rsidRDefault="00EF682F" w:rsidP="00EF682F">
      <w:pPr>
        <w:rPr>
          <w:b/>
          <w:sz w:val="28"/>
          <w:szCs w:val="28"/>
        </w:rPr>
      </w:pPr>
    </w:p>
    <w:p w:rsidR="00EF682F" w:rsidRPr="00EF682F" w:rsidRDefault="00EF682F" w:rsidP="00EF682F">
      <w:pPr>
        <w:numPr>
          <w:ilvl w:val="0"/>
          <w:numId w:val="33"/>
        </w:numPr>
        <w:ind w:left="0" w:firstLine="0"/>
        <w:jc w:val="center"/>
        <w:rPr>
          <w:b/>
          <w:sz w:val="28"/>
          <w:szCs w:val="28"/>
        </w:rPr>
      </w:pPr>
      <w:r w:rsidRPr="00EF682F">
        <w:rPr>
          <w:b/>
          <w:color w:val="000000"/>
          <w:sz w:val="28"/>
          <w:szCs w:val="27"/>
        </w:rPr>
        <w:t>Порядок предоставления материалов на соискание Премии</w:t>
      </w:r>
    </w:p>
    <w:p w:rsidR="00EF682F" w:rsidRPr="00EF682F" w:rsidRDefault="00EF682F" w:rsidP="00EF682F">
      <w:pPr>
        <w:numPr>
          <w:ilvl w:val="1"/>
          <w:numId w:val="33"/>
        </w:numPr>
        <w:ind w:left="0" w:firstLine="709"/>
        <w:rPr>
          <w:b/>
          <w:sz w:val="28"/>
          <w:szCs w:val="28"/>
        </w:rPr>
      </w:pPr>
      <w:r w:rsidRPr="00EF682F">
        <w:rPr>
          <w:color w:val="000000"/>
          <w:sz w:val="28"/>
          <w:szCs w:val="27"/>
        </w:rPr>
        <w:t>Для предоставления материалов необходимо заполнить заявку согласно срокам настоящего Положения.</w:t>
      </w:r>
    </w:p>
    <w:p w:rsidR="00EF682F" w:rsidRPr="00EF682F" w:rsidRDefault="00EF682F" w:rsidP="00EF682F">
      <w:pPr>
        <w:numPr>
          <w:ilvl w:val="1"/>
          <w:numId w:val="33"/>
        </w:numPr>
        <w:ind w:left="0" w:firstLine="709"/>
        <w:rPr>
          <w:b/>
          <w:sz w:val="28"/>
          <w:szCs w:val="28"/>
        </w:rPr>
      </w:pPr>
      <w:r w:rsidRPr="00EF682F">
        <w:rPr>
          <w:color w:val="000000"/>
          <w:sz w:val="28"/>
          <w:szCs w:val="27"/>
        </w:rPr>
        <w:t>Номинант должен предоставить дополнительно следующую информацию:</w:t>
      </w:r>
    </w:p>
    <w:p w:rsidR="00EF682F" w:rsidRPr="00EF682F" w:rsidRDefault="00EF682F" w:rsidP="00EF682F">
      <w:pPr>
        <w:numPr>
          <w:ilvl w:val="2"/>
          <w:numId w:val="33"/>
        </w:numPr>
        <w:ind w:left="0" w:firstLine="709"/>
        <w:rPr>
          <w:color w:val="000000"/>
          <w:sz w:val="28"/>
          <w:szCs w:val="27"/>
        </w:rPr>
      </w:pPr>
      <w:proofErr w:type="gramStart"/>
      <w:r w:rsidRPr="00EF682F">
        <w:rPr>
          <w:color w:val="000000"/>
          <w:sz w:val="28"/>
          <w:szCs w:val="27"/>
        </w:rPr>
        <w:t xml:space="preserve">Видеоматериалы, иллюстрирующие добровольческую (волонтёрскую) деятельность, оформленные в виде сюжета о реализуемой добровольцем/добровольцами практики, содержащего  краткое описание идеи, демонстрирующего осуществление заявленной инициативы и комментарии </w:t>
      </w:r>
      <w:proofErr w:type="spellStart"/>
      <w:r w:rsidRPr="00EF682F">
        <w:rPr>
          <w:color w:val="000000"/>
          <w:sz w:val="28"/>
          <w:szCs w:val="27"/>
        </w:rPr>
        <w:t>благополучателей</w:t>
      </w:r>
      <w:proofErr w:type="spellEnd"/>
      <w:r w:rsidRPr="00EF682F">
        <w:rPr>
          <w:color w:val="000000"/>
          <w:sz w:val="28"/>
          <w:szCs w:val="27"/>
        </w:rPr>
        <w:t xml:space="preserve"> или спонсоров, хронометражем до 3 минут;</w:t>
      </w:r>
      <w:proofErr w:type="gramEnd"/>
    </w:p>
    <w:p w:rsidR="00EF682F" w:rsidRPr="00EF682F" w:rsidRDefault="00EF682F" w:rsidP="00EF682F">
      <w:pPr>
        <w:numPr>
          <w:ilvl w:val="2"/>
          <w:numId w:val="33"/>
        </w:numPr>
        <w:ind w:left="0" w:firstLine="709"/>
        <w:rPr>
          <w:color w:val="000000"/>
          <w:sz w:val="28"/>
          <w:szCs w:val="27"/>
        </w:rPr>
      </w:pPr>
      <w:r w:rsidRPr="00EF682F">
        <w:rPr>
          <w:color w:val="000000"/>
          <w:sz w:val="28"/>
          <w:szCs w:val="27"/>
        </w:rPr>
        <w:t>Рекомендательные письма от социальных партнёров (при наличии);</w:t>
      </w:r>
    </w:p>
    <w:p w:rsidR="00EF682F" w:rsidRPr="00EF682F" w:rsidRDefault="00EF682F" w:rsidP="00EF682F">
      <w:pPr>
        <w:numPr>
          <w:ilvl w:val="2"/>
          <w:numId w:val="33"/>
        </w:numPr>
        <w:ind w:left="0" w:firstLine="709"/>
        <w:rPr>
          <w:color w:val="000000"/>
          <w:sz w:val="28"/>
          <w:szCs w:val="27"/>
        </w:rPr>
      </w:pPr>
      <w:r w:rsidRPr="00EF682F">
        <w:rPr>
          <w:color w:val="000000"/>
          <w:sz w:val="28"/>
          <w:szCs w:val="27"/>
        </w:rPr>
        <w:t>Дипломы, грамоты, подтверждающие социальную значимость добровольческой (волонтёрской) инициативы (при наличии).</w:t>
      </w:r>
    </w:p>
    <w:p w:rsidR="00EF682F" w:rsidRPr="00EF682F" w:rsidRDefault="00EF682F" w:rsidP="00EF682F">
      <w:pPr>
        <w:ind w:left="709"/>
        <w:rPr>
          <w:color w:val="000000"/>
          <w:sz w:val="28"/>
          <w:szCs w:val="27"/>
        </w:rPr>
      </w:pPr>
      <w:r w:rsidRPr="00EF682F">
        <w:rPr>
          <w:color w:val="000000"/>
          <w:sz w:val="28"/>
          <w:szCs w:val="27"/>
        </w:rPr>
        <w:t xml:space="preserve"> </w:t>
      </w:r>
    </w:p>
    <w:p w:rsidR="00EF682F" w:rsidRPr="00EF682F" w:rsidRDefault="00EF682F" w:rsidP="00EF682F">
      <w:pPr>
        <w:numPr>
          <w:ilvl w:val="0"/>
          <w:numId w:val="33"/>
        </w:numPr>
        <w:ind w:left="0" w:firstLine="709"/>
        <w:contextualSpacing/>
        <w:jc w:val="center"/>
        <w:rPr>
          <w:b/>
          <w:sz w:val="28"/>
          <w:szCs w:val="28"/>
        </w:rPr>
      </w:pPr>
      <w:r w:rsidRPr="00EF682F">
        <w:rPr>
          <w:b/>
          <w:sz w:val="28"/>
          <w:szCs w:val="28"/>
        </w:rPr>
        <w:t>Подведение итогов Премии</w:t>
      </w:r>
    </w:p>
    <w:p w:rsidR="00EF682F" w:rsidRPr="00EF682F" w:rsidRDefault="00EF682F" w:rsidP="00EF682F">
      <w:pPr>
        <w:numPr>
          <w:ilvl w:val="1"/>
          <w:numId w:val="33"/>
        </w:numPr>
        <w:ind w:left="0" w:firstLine="709"/>
        <w:contextualSpacing/>
        <w:rPr>
          <w:sz w:val="28"/>
          <w:szCs w:val="28"/>
          <w:lang w:bidi="hi-IN"/>
        </w:rPr>
      </w:pPr>
      <w:r w:rsidRPr="00EF682F">
        <w:rPr>
          <w:color w:val="000000"/>
          <w:sz w:val="28"/>
          <w:szCs w:val="28"/>
        </w:rPr>
        <w:t xml:space="preserve">Подведение итогов Премии происходит после экспертной оценки представленных номинантами материалов и </w:t>
      </w:r>
      <w:proofErr w:type="spellStart"/>
      <w:r w:rsidRPr="00EF682F">
        <w:rPr>
          <w:color w:val="000000"/>
          <w:sz w:val="28"/>
          <w:szCs w:val="28"/>
        </w:rPr>
        <w:t>медиаосвещения</w:t>
      </w:r>
      <w:proofErr w:type="spellEnd"/>
      <w:r w:rsidRPr="00EF682F">
        <w:rPr>
          <w:color w:val="000000"/>
          <w:sz w:val="28"/>
          <w:szCs w:val="28"/>
        </w:rPr>
        <w:t xml:space="preserve"> добровольческих (волонтёрских) практик.</w:t>
      </w:r>
    </w:p>
    <w:p w:rsidR="00EF682F" w:rsidRPr="00EF682F" w:rsidRDefault="00EF682F" w:rsidP="00EF682F">
      <w:pPr>
        <w:numPr>
          <w:ilvl w:val="1"/>
          <w:numId w:val="33"/>
        </w:numPr>
        <w:ind w:left="0" w:firstLine="709"/>
        <w:contextualSpacing/>
        <w:rPr>
          <w:sz w:val="28"/>
          <w:szCs w:val="28"/>
          <w:lang w:bidi="hi-IN"/>
        </w:rPr>
      </w:pPr>
      <w:r w:rsidRPr="00EF682F">
        <w:rPr>
          <w:sz w:val="28"/>
          <w:szCs w:val="28"/>
        </w:rPr>
        <w:t xml:space="preserve">Подготовка и размещение видеосюжетов о наиболее успешных добровольческих (волонтёрских) и социально-ориентированных практиках Сургутского района и итогах Премии осуществляется в группе группах </w:t>
      </w:r>
      <w:r w:rsidRPr="00EF682F">
        <w:rPr>
          <w:color w:val="000000"/>
          <w:sz w:val="28"/>
          <w:szCs w:val="28"/>
        </w:rPr>
        <w:t xml:space="preserve">МАУ «Районный молодёжный центр» в </w:t>
      </w:r>
      <w:r w:rsidRPr="00EF682F">
        <w:rPr>
          <w:sz w:val="28"/>
          <w:szCs w:val="28"/>
        </w:rPr>
        <w:t>социальной сети «</w:t>
      </w:r>
      <w:proofErr w:type="spellStart"/>
      <w:r w:rsidRPr="00EF682F">
        <w:rPr>
          <w:sz w:val="28"/>
          <w:szCs w:val="28"/>
        </w:rPr>
        <w:t>Вконтакте</w:t>
      </w:r>
      <w:proofErr w:type="spellEnd"/>
      <w:r w:rsidRPr="00EF682F">
        <w:rPr>
          <w:sz w:val="28"/>
          <w:szCs w:val="28"/>
        </w:rPr>
        <w:t>» (</w:t>
      </w:r>
      <w:hyperlink r:id="rId7" w:history="1">
        <w:r w:rsidRPr="00EF682F">
          <w:rPr>
            <w:color w:val="0000FF"/>
            <w:sz w:val="28"/>
            <w:szCs w:val="28"/>
            <w:u w:val="single"/>
          </w:rPr>
          <w:t>https://vk.com/rmc_sr</w:t>
        </w:r>
      </w:hyperlink>
      <w:r w:rsidRPr="00EF682F">
        <w:rPr>
          <w:sz w:val="28"/>
          <w:szCs w:val="28"/>
        </w:rPr>
        <w:t>) и «</w:t>
      </w:r>
      <w:proofErr w:type="spellStart"/>
      <w:r w:rsidRPr="00EF682F">
        <w:rPr>
          <w:sz w:val="28"/>
          <w:szCs w:val="28"/>
        </w:rPr>
        <w:t>Инстаграм</w:t>
      </w:r>
      <w:proofErr w:type="spellEnd"/>
      <w:r w:rsidRPr="00EF682F">
        <w:rPr>
          <w:sz w:val="28"/>
          <w:szCs w:val="28"/>
        </w:rPr>
        <w:t>» (</w:t>
      </w:r>
      <w:hyperlink r:id="rId8" w:history="1">
        <w:r w:rsidRPr="00EF682F">
          <w:rPr>
            <w:color w:val="0000FF"/>
            <w:sz w:val="28"/>
            <w:szCs w:val="28"/>
            <w:u w:val="single"/>
          </w:rPr>
          <w:t>https://www.instagram.com/rmc.sr/</w:t>
        </w:r>
      </w:hyperlink>
      <w:r w:rsidRPr="00EF682F">
        <w:rPr>
          <w:sz w:val="28"/>
          <w:szCs w:val="28"/>
        </w:rPr>
        <w:t xml:space="preserve">), на сайте </w:t>
      </w:r>
      <w:r w:rsidRPr="00EF682F">
        <w:rPr>
          <w:color w:val="000000"/>
          <w:sz w:val="28"/>
          <w:szCs w:val="28"/>
        </w:rPr>
        <w:t>МАУ «Районный молодёжный центр» (</w:t>
      </w:r>
      <w:hyperlink r:id="rId9" w:tgtFrame="_blank" w:history="1">
        <w:r w:rsidRPr="00EF682F">
          <w:rPr>
            <w:color w:val="0000FF"/>
            <w:sz w:val="28"/>
            <w:szCs w:val="28"/>
            <w:u w:val="single"/>
            <w:shd w:val="clear" w:color="auto" w:fill="FFFFFF"/>
          </w:rPr>
          <w:t>https://rmc-sr.ru/</w:t>
        </w:r>
      </w:hyperlink>
      <w:r w:rsidRPr="00EF682F">
        <w:rPr>
          <w:sz w:val="28"/>
          <w:szCs w:val="28"/>
        </w:rPr>
        <w:t>)</w:t>
      </w:r>
      <w:r w:rsidRPr="00EF682F">
        <w:rPr>
          <w:color w:val="000000"/>
          <w:sz w:val="28"/>
          <w:szCs w:val="28"/>
        </w:rPr>
        <w:t>.</w:t>
      </w:r>
    </w:p>
    <w:p w:rsidR="00EF682F" w:rsidRPr="00EF682F" w:rsidRDefault="00EF682F" w:rsidP="00EF682F">
      <w:pPr>
        <w:numPr>
          <w:ilvl w:val="1"/>
          <w:numId w:val="33"/>
        </w:numPr>
        <w:ind w:left="0" w:firstLine="709"/>
        <w:contextualSpacing/>
        <w:rPr>
          <w:sz w:val="28"/>
          <w:szCs w:val="28"/>
          <w:lang w:bidi="hi-IN"/>
        </w:rPr>
      </w:pPr>
      <w:r w:rsidRPr="00EF682F">
        <w:rPr>
          <w:sz w:val="28"/>
          <w:szCs w:val="28"/>
          <w:lang w:bidi="hi-IN"/>
        </w:rPr>
        <w:t xml:space="preserve">Номинантам Премии по результатам экспертной оценки вручаются наградные значки в форме логотипа «Одобрено добром». </w:t>
      </w:r>
    </w:p>
    <w:p w:rsidR="00EF682F" w:rsidRPr="00EF682F" w:rsidRDefault="00EF682F" w:rsidP="00EF682F">
      <w:pPr>
        <w:numPr>
          <w:ilvl w:val="1"/>
          <w:numId w:val="33"/>
        </w:numPr>
        <w:ind w:left="0" w:firstLine="709"/>
        <w:contextualSpacing/>
        <w:rPr>
          <w:sz w:val="28"/>
          <w:szCs w:val="28"/>
          <w:lang w:bidi="hi-IN"/>
        </w:rPr>
      </w:pPr>
      <w:r w:rsidRPr="00EF682F">
        <w:rPr>
          <w:sz w:val="28"/>
          <w:szCs w:val="28"/>
          <w:lang w:bidi="hi-IN"/>
        </w:rPr>
        <w:t>К наградному значку «Одобрено добром» Премии прилагается грамота.</w:t>
      </w:r>
    </w:p>
    <w:p w:rsidR="00EF682F" w:rsidRPr="00EF682F" w:rsidRDefault="00EF682F" w:rsidP="00EF682F">
      <w:pPr>
        <w:numPr>
          <w:ilvl w:val="1"/>
          <w:numId w:val="33"/>
        </w:numPr>
        <w:ind w:left="0" w:firstLine="709"/>
        <w:contextualSpacing/>
        <w:rPr>
          <w:sz w:val="28"/>
          <w:szCs w:val="28"/>
          <w:lang w:bidi="hi-IN"/>
        </w:rPr>
      </w:pPr>
      <w:r w:rsidRPr="00EF682F">
        <w:rPr>
          <w:sz w:val="28"/>
          <w:szCs w:val="28"/>
          <w:lang w:bidi="hi-IN"/>
        </w:rPr>
        <w:t xml:space="preserve">Руководителям добровольческих объединений вручаются статуэтки с логотипом Премии «Одобрено добром». </w:t>
      </w:r>
    </w:p>
    <w:p w:rsidR="00EF682F" w:rsidRPr="00EF682F" w:rsidRDefault="00EF682F" w:rsidP="00EF682F">
      <w:pPr>
        <w:numPr>
          <w:ilvl w:val="1"/>
          <w:numId w:val="33"/>
        </w:numPr>
        <w:ind w:left="0" w:firstLine="709"/>
        <w:contextualSpacing/>
        <w:rPr>
          <w:sz w:val="28"/>
          <w:szCs w:val="28"/>
          <w:lang w:bidi="hi-IN"/>
        </w:rPr>
      </w:pPr>
      <w:r w:rsidRPr="00EF682F">
        <w:rPr>
          <w:sz w:val="28"/>
          <w:szCs w:val="28"/>
          <w:lang w:bidi="hi-IN"/>
        </w:rPr>
        <w:t>Добровольческие (волонтёрские) практики, признанные лучшими по итогам Премии, удостаиваются знаком качества «Добрый район» (</w:t>
      </w:r>
      <w:proofErr w:type="spellStart"/>
      <w:r w:rsidRPr="00EF682F">
        <w:rPr>
          <w:sz w:val="28"/>
          <w:szCs w:val="28"/>
          <w:lang w:bidi="hi-IN"/>
        </w:rPr>
        <w:t>стикер</w:t>
      </w:r>
      <w:proofErr w:type="spellEnd"/>
      <w:r w:rsidRPr="00EF682F">
        <w:rPr>
          <w:sz w:val="28"/>
          <w:szCs w:val="28"/>
          <w:lang w:bidi="hi-IN"/>
        </w:rPr>
        <w:t xml:space="preserve"> для размещения на учреждении), подтверждающий успешность практики и победы в Премии.</w:t>
      </w:r>
    </w:p>
    <w:p w:rsidR="00EF682F" w:rsidRPr="00EF682F" w:rsidRDefault="00EF682F" w:rsidP="00EF682F">
      <w:pPr>
        <w:rPr>
          <w:b/>
          <w:sz w:val="28"/>
          <w:szCs w:val="28"/>
        </w:rPr>
      </w:pPr>
    </w:p>
    <w:p w:rsidR="00EF682F" w:rsidRPr="00EF682F" w:rsidRDefault="00EF682F" w:rsidP="00EF682F">
      <w:pPr>
        <w:numPr>
          <w:ilvl w:val="0"/>
          <w:numId w:val="33"/>
        </w:numPr>
        <w:ind w:left="0" w:firstLine="709"/>
        <w:contextualSpacing/>
        <w:jc w:val="center"/>
        <w:rPr>
          <w:b/>
          <w:sz w:val="28"/>
          <w:szCs w:val="28"/>
        </w:rPr>
      </w:pPr>
      <w:r w:rsidRPr="00EF682F">
        <w:rPr>
          <w:b/>
          <w:sz w:val="28"/>
          <w:szCs w:val="28"/>
        </w:rPr>
        <w:t>Контактная информация</w:t>
      </w:r>
    </w:p>
    <w:p w:rsidR="00EF682F" w:rsidRPr="00EF682F" w:rsidRDefault="00EF682F" w:rsidP="00EF682F">
      <w:pPr>
        <w:numPr>
          <w:ilvl w:val="1"/>
          <w:numId w:val="33"/>
        </w:numPr>
        <w:ind w:left="0" w:firstLine="709"/>
        <w:contextualSpacing/>
        <w:rPr>
          <w:sz w:val="28"/>
          <w:szCs w:val="28"/>
        </w:rPr>
      </w:pPr>
      <w:r w:rsidRPr="00EF682F">
        <w:rPr>
          <w:color w:val="000000"/>
          <w:sz w:val="28"/>
          <w:szCs w:val="28"/>
        </w:rPr>
        <w:lastRenderedPageBreak/>
        <w:t xml:space="preserve">МАУ «Районный молодёжный центр»: г. п. Белый Яр, микрорайон 1, строение 8, каб. 8, тел.: +7 (3462) 550-718 (доб. 209),  </w:t>
      </w:r>
      <w:r w:rsidRPr="00EF682F">
        <w:rPr>
          <w:color w:val="000000"/>
          <w:sz w:val="28"/>
          <w:szCs w:val="28"/>
          <w:lang w:val="en-US"/>
        </w:rPr>
        <w:t>e</w:t>
      </w:r>
      <w:r w:rsidRPr="00EF682F">
        <w:rPr>
          <w:color w:val="000000"/>
          <w:sz w:val="28"/>
          <w:szCs w:val="28"/>
        </w:rPr>
        <w:t>-</w:t>
      </w:r>
      <w:r w:rsidRPr="00EF682F">
        <w:rPr>
          <w:color w:val="000000"/>
          <w:sz w:val="28"/>
          <w:szCs w:val="28"/>
          <w:lang w:val="en-US"/>
        </w:rPr>
        <w:t>mail</w:t>
      </w:r>
      <w:r w:rsidRPr="00EF682F">
        <w:rPr>
          <w:color w:val="000000"/>
          <w:sz w:val="28"/>
          <w:szCs w:val="28"/>
        </w:rPr>
        <w:t xml:space="preserve">: </w:t>
      </w:r>
      <w:proofErr w:type="spellStart"/>
      <w:r w:rsidRPr="00EF682F">
        <w:rPr>
          <w:sz w:val="28"/>
          <w:szCs w:val="28"/>
          <w:lang w:val="en-US"/>
        </w:rPr>
        <w:t>rmc</w:t>
      </w:r>
      <w:proofErr w:type="spellEnd"/>
      <w:r w:rsidRPr="00EF682F">
        <w:rPr>
          <w:sz w:val="28"/>
          <w:szCs w:val="28"/>
        </w:rPr>
        <w:t>-</w:t>
      </w:r>
      <w:proofErr w:type="spellStart"/>
      <w:r w:rsidRPr="00EF682F">
        <w:rPr>
          <w:sz w:val="28"/>
          <w:szCs w:val="28"/>
          <w:lang w:val="en-US"/>
        </w:rPr>
        <w:t>mp</w:t>
      </w:r>
      <w:proofErr w:type="spellEnd"/>
      <w:r w:rsidRPr="00EF682F">
        <w:rPr>
          <w:sz w:val="28"/>
          <w:szCs w:val="28"/>
        </w:rPr>
        <w:t>@</w:t>
      </w:r>
      <w:r w:rsidRPr="00EF682F">
        <w:rPr>
          <w:sz w:val="28"/>
          <w:szCs w:val="28"/>
          <w:lang w:val="en-US"/>
        </w:rPr>
        <w:t>mail</w:t>
      </w:r>
      <w:r w:rsidRPr="00EF682F">
        <w:rPr>
          <w:sz w:val="28"/>
          <w:szCs w:val="28"/>
        </w:rPr>
        <w:t>.</w:t>
      </w:r>
      <w:proofErr w:type="spellStart"/>
      <w:r w:rsidRPr="00EF682F">
        <w:rPr>
          <w:sz w:val="28"/>
          <w:szCs w:val="28"/>
          <w:lang w:val="en-US"/>
        </w:rPr>
        <w:t>ru</w:t>
      </w:r>
      <w:proofErr w:type="spellEnd"/>
    </w:p>
    <w:p w:rsidR="00EF682F" w:rsidRPr="00EF682F" w:rsidRDefault="00EF682F" w:rsidP="00EF682F">
      <w:pPr>
        <w:numPr>
          <w:ilvl w:val="1"/>
          <w:numId w:val="33"/>
        </w:numPr>
        <w:shd w:val="clear" w:color="auto" w:fill="FFFFFF"/>
        <w:ind w:left="0" w:firstLine="709"/>
        <w:textAlignment w:val="baseline"/>
        <w:rPr>
          <w:color w:val="000000"/>
          <w:sz w:val="28"/>
          <w:szCs w:val="28"/>
        </w:rPr>
      </w:pPr>
      <w:r w:rsidRPr="00EF682F">
        <w:rPr>
          <w:color w:val="000000"/>
          <w:sz w:val="28"/>
          <w:szCs w:val="28"/>
        </w:rPr>
        <w:t xml:space="preserve">Контактные лица: </w:t>
      </w:r>
    </w:p>
    <w:p w:rsidR="00EF682F" w:rsidRPr="00EF682F" w:rsidRDefault="00EF682F" w:rsidP="00EF682F">
      <w:pPr>
        <w:shd w:val="clear" w:color="auto" w:fill="FFFFFF"/>
        <w:ind w:firstLine="709"/>
        <w:textAlignment w:val="baseline"/>
        <w:rPr>
          <w:color w:val="000000"/>
          <w:sz w:val="28"/>
          <w:szCs w:val="28"/>
        </w:rPr>
      </w:pPr>
      <w:r w:rsidRPr="00EF682F">
        <w:rPr>
          <w:color w:val="000000"/>
          <w:sz w:val="28"/>
          <w:szCs w:val="28"/>
        </w:rPr>
        <w:t>Рябинина Ксения Александровна, начальник отдела реализации основных направлений молодёжной политики МАУ «Районный молодёжный центр», +7 (3462) 550-718 (доб. 209).</w:t>
      </w:r>
    </w:p>
    <w:p w:rsidR="00EF682F" w:rsidRPr="00EF682F" w:rsidRDefault="00EF682F" w:rsidP="00EF682F">
      <w:pPr>
        <w:shd w:val="clear" w:color="auto" w:fill="FFFFFF"/>
        <w:ind w:firstLine="709"/>
        <w:textAlignment w:val="baseline"/>
        <w:rPr>
          <w:color w:val="000000"/>
          <w:sz w:val="28"/>
          <w:szCs w:val="28"/>
        </w:rPr>
      </w:pPr>
      <w:r w:rsidRPr="00EF682F">
        <w:rPr>
          <w:color w:val="000000"/>
          <w:sz w:val="28"/>
          <w:szCs w:val="28"/>
        </w:rPr>
        <w:t>Закирова Екатерина Александровна, специалист по работе с молодёжью отдела реализации основных направлений молодёжной политики МАУ «Районный молодёжный центр», +7 (3462) 550-718 (доб. 209).</w:t>
      </w:r>
    </w:p>
    <w:p w:rsidR="00EF682F" w:rsidRPr="00EF682F" w:rsidRDefault="00EF682F" w:rsidP="00EF682F">
      <w:pPr>
        <w:spacing w:after="160" w:line="259" w:lineRule="auto"/>
        <w:rPr>
          <w:color w:val="000000"/>
          <w:szCs w:val="28"/>
        </w:rPr>
      </w:pPr>
      <w:r w:rsidRPr="00EF682F">
        <w:rPr>
          <w:color w:val="000000"/>
          <w:szCs w:val="28"/>
        </w:rPr>
        <w:br w:type="page"/>
      </w:r>
    </w:p>
    <w:p w:rsidR="00EF682F" w:rsidRPr="00EF682F" w:rsidRDefault="00EF682F" w:rsidP="00EF682F">
      <w:pPr>
        <w:shd w:val="clear" w:color="auto" w:fill="FFFFFF"/>
        <w:jc w:val="right"/>
        <w:textAlignment w:val="baseline"/>
        <w:rPr>
          <w:color w:val="000000"/>
          <w:szCs w:val="28"/>
        </w:rPr>
      </w:pPr>
      <w:r w:rsidRPr="00EF682F">
        <w:rPr>
          <w:color w:val="000000"/>
          <w:szCs w:val="28"/>
        </w:rPr>
        <w:lastRenderedPageBreak/>
        <w:t xml:space="preserve">Приложение № 1 к Положению </w:t>
      </w:r>
      <w:r w:rsidRPr="00EF682F">
        <w:rPr>
          <w:color w:val="000000"/>
          <w:szCs w:val="28"/>
        </w:rPr>
        <w:br/>
        <w:t xml:space="preserve">об организации и проведении районной </w:t>
      </w:r>
      <w:r w:rsidRPr="00EF682F">
        <w:rPr>
          <w:color w:val="000000"/>
          <w:szCs w:val="28"/>
        </w:rPr>
        <w:br/>
        <w:t xml:space="preserve">Премии лучших добровольческих практик </w:t>
      </w:r>
      <w:r w:rsidRPr="00EF682F">
        <w:rPr>
          <w:color w:val="000000"/>
          <w:szCs w:val="28"/>
        </w:rPr>
        <w:br/>
        <w:t xml:space="preserve">«Одобрено добром» на территории </w:t>
      </w:r>
      <w:r w:rsidRPr="00EF682F">
        <w:rPr>
          <w:color w:val="000000"/>
          <w:szCs w:val="28"/>
        </w:rPr>
        <w:br/>
        <w:t xml:space="preserve">Сургутского района </w:t>
      </w:r>
    </w:p>
    <w:p w:rsidR="00EF682F" w:rsidRPr="00EF682F" w:rsidRDefault="00EF682F" w:rsidP="00EF682F">
      <w:pPr>
        <w:ind w:left="426" w:right="-35" w:firstLine="567"/>
        <w:jc w:val="center"/>
        <w:rPr>
          <w:sz w:val="28"/>
          <w:szCs w:val="28"/>
        </w:rPr>
      </w:pPr>
    </w:p>
    <w:p w:rsidR="00EF682F" w:rsidRPr="00EF682F" w:rsidRDefault="00EF682F" w:rsidP="00EF682F">
      <w:pPr>
        <w:ind w:right="-35" w:firstLine="567"/>
        <w:jc w:val="center"/>
        <w:rPr>
          <w:sz w:val="28"/>
          <w:szCs w:val="28"/>
        </w:rPr>
      </w:pPr>
    </w:p>
    <w:p w:rsidR="00EF682F" w:rsidRPr="00EF682F" w:rsidRDefault="00EF682F" w:rsidP="00EF682F">
      <w:pPr>
        <w:ind w:firstLine="709"/>
        <w:jc w:val="center"/>
        <w:outlineLvl w:val="1"/>
        <w:rPr>
          <w:b/>
          <w:bCs/>
          <w:sz w:val="28"/>
          <w:szCs w:val="28"/>
        </w:rPr>
      </w:pPr>
      <w:r w:rsidRPr="00EF682F">
        <w:rPr>
          <w:b/>
          <w:bCs/>
          <w:sz w:val="28"/>
          <w:szCs w:val="28"/>
        </w:rPr>
        <w:t xml:space="preserve">Экспертный совет Премии </w:t>
      </w:r>
    </w:p>
    <w:p w:rsidR="00EF682F" w:rsidRPr="00EF682F" w:rsidRDefault="00EF682F" w:rsidP="00EF682F">
      <w:pPr>
        <w:ind w:firstLine="709"/>
        <w:jc w:val="center"/>
        <w:outlineLvl w:val="1"/>
        <w:rPr>
          <w:b/>
          <w:bCs/>
          <w:sz w:val="28"/>
          <w:szCs w:val="28"/>
        </w:rPr>
      </w:pPr>
      <w:r w:rsidRPr="00EF682F">
        <w:rPr>
          <w:b/>
          <w:bCs/>
          <w:sz w:val="28"/>
          <w:szCs w:val="28"/>
        </w:rPr>
        <w:t xml:space="preserve">лучших добровольческих практик «Одобрено добром» </w:t>
      </w:r>
    </w:p>
    <w:p w:rsidR="00EF682F" w:rsidRPr="00EF682F" w:rsidRDefault="00EF682F" w:rsidP="00EF682F">
      <w:pPr>
        <w:ind w:firstLine="709"/>
        <w:jc w:val="center"/>
        <w:outlineLvl w:val="1"/>
        <w:rPr>
          <w:b/>
          <w:bCs/>
          <w:sz w:val="28"/>
          <w:szCs w:val="28"/>
        </w:rPr>
      </w:pPr>
      <w:r w:rsidRPr="00EF682F">
        <w:rPr>
          <w:b/>
          <w:bCs/>
          <w:sz w:val="28"/>
          <w:szCs w:val="28"/>
        </w:rPr>
        <w:t>на территории Сургутского района</w:t>
      </w:r>
    </w:p>
    <w:p w:rsidR="00EF682F" w:rsidRPr="00EF682F" w:rsidRDefault="00EF682F" w:rsidP="00EF682F">
      <w:pPr>
        <w:ind w:firstLine="709"/>
        <w:jc w:val="center"/>
        <w:outlineLvl w:val="1"/>
        <w:rPr>
          <w:b/>
          <w:bCs/>
          <w:sz w:val="28"/>
          <w:szCs w:val="28"/>
        </w:rPr>
      </w:pPr>
    </w:p>
    <w:tbl>
      <w:tblPr>
        <w:tblStyle w:val="15"/>
        <w:tblW w:w="0" w:type="auto"/>
        <w:tblLook w:val="04A0" w:firstRow="1" w:lastRow="0" w:firstColumn="1" w:lastColumn="0" w:noHBand="0" w:noVBand="1"/>
      </w:tblPr>
      <w:tblGrid>
        <w:gridCol w:w="817"/>
        <w:gridCol w:w="3544"/>
        <w:gridCol w:w="5776"/>
      </w:tblGrid>
      <w:tr w:rsidR="00EF682F" w:rsidRPr="00EF682F" w:rsidTr="00AD4906">
        <w:tc>
          <w:tcPr>
            <w:tcW w:w="817" w:type="dxa"/>
          </w:tcPr>
          <w:p w:rsidR="00EF682F" w:rsidRPr="00EF682F" w:rsidRDefault="00EF682F" w:rsidP="00EF682F">
            <w:pPr>
              <w:spacing w:after="160" w:line="259" w:lineRule="auto"/>
              <w:jc w:val="center"/>
              <w:rPr>
                <w:sz w:val="28"/>
                <w:szCs w:val="28"/>
              </w:rPr>
            </w:pPr>
            <w:r w:rsidRPr="00EF682F">
              <w:rPr>
                <w:sz w:val="28"/>
                <w:szCs w:val="28"/>
              </w:rPr>
              <w:t>№ п/п</w:t>
            </w:r>
          </w:p>
        </w:tc>
        <w:tc>
          <w:tcPr>
            <w:tcW w:w="3544" w:type="dxa"/>
          </w:tcPr>
          <w:p w:rsidR="00EF682F" w:rsidRPr="00EF682F" w:rsidRDefault="00EF682F" w:rsidP="00EF682F">
            <w:pPr>
              <w:spacing w:after="160" w:line="259" w:lineRule="auto"/>
              <w:jc w:val="center"/>
              <w:rPr>
                <w:sz w:val="28"/>
                <w:szCs w:val="28"/>
              </w:rPr>
            </w:pPr>
            <w:r w:rsidRPr="00EF682F">
              <w:rPr>
                <w:sz w:val="28"/>
                <w:szCs w:val="28"/>
              </w:rPr>
              <w:t>Ф.И.О.</w:t>
            </w:r>
          </w:p>
        </w:tc>
        <w:tc>
          <w:tcPr>
            <w:tcW w:w="5776" w:type="dxa"/>
          </w:tcPr>
          <w:p w:rsidR="00EF682F" w:rsidRPr="00EF682F" w:rsidRDefault="00EF682F" w:rsidP="00EF682F">
            <w:pPr>
              <w:spacing w:after="160" w:line="259" w:lineRule="auto"/>
              <w:jc w:val="center"/>
              <w:rPr>
                <w:sz w:val="28"/>
                <w:szCs w:val="28"/>
              </w:rPr>
            </w:pPr>
            <w:r w:rsidRPr="00EF682F">
              <w:rPr>
                <w:sz w:val="28"/>
                <w:szCs w:val="28"/>
              </w:rPr>
              <w:t>Должность</w:t>
            </w:r>
          </w:p>
        </w:tc>
      </w:tr>
      <w:tr w:rsidR="00EF682F" w:rsidRPr="00EF682F" w:rsidTr="00AD4906">
        <w:tc>
          <w:tcPr>
            <w:tcW w:w="817" w:type="dxa"/>
          </w:tcPr>
          <w:p w:rsidR="00EF682F" w:rsidRPr="00EF682F" w:rsidRDefault="00EF682F" w:rsidP="00EF682F">
            <w:pPr>
              <w:numPr>
                <w:ilvl w:val="0"/>
                <w:numId w:val="35"/>
              </w:numPr>
              <w:spacing w:after="160" w:line="259" w:lineRule="auto"/>
              <w:rPr>
                <w:sz w:val="28"/>
                <w:szCs w:val="28"/>
              </w:rPr>
            </w:pPr>
          </w:p>
        </w:tc>
        <w:tc>
          <w:tcPr>
            <w:tcW w:w="3544" w:type="dxa"/>
          </w:tcPr>
          <w:p w:rsidR="00EF682F" w:rsidRPr="00EF682F" w:rsidRDefault="00EF682F" w:rsidP="00EF682F">
            <w:pPr>
              <w:spacing w:after="160" w:line="259" w:lineRule="auto"/>
              <w:jc w:val="center"/>
              <w:rPr>
                <w:sz w:val="28"/>
                <w:szCs w:val="28"/>
              </w:rPr>
            </w:pPr>
            <w:r w:rsidRPr="00EF682F">
              <w:rPr>
                <w:sz w:val="28"/>
                <w:szCs w:val="28"/>
              </w:rPr>
              <w:t>Солодкова Елена Юрьевна</w:t>
            </w:r>
          </w:p>
        </w:tc>
        <w:tc>
          <w:tcPr>
            <w:tcW w:w="5776" w:type="dxa"/>
          </w:tcPr>
          <w:p w:rsidR="00EF682F" w:rsidRPr="00EF682F" w:rsidRDefault="00EF682F" w:rsidP="00EF682F">
            <w:pPr>
              <w:spacing w:after="160" w:line="259" w:lineRule="auto"/>
              <w:jc w:val="center"/>
              <w:rPr>
                <w:sz w:val="28"/>
                <w:szCs w:val="28"/>
              </w:rPr>
            </w:pPr>
            <w:r w:rsidRPr="00EF682F">
              <w:rPr>
                <w:sz w:val="28"/>
                <w:szCs w:val="28"/>
              </w:rPr>
              <w:t xml:space="preserve">- </w:t>
            </w:r>
            <w:r w:rsidRPr="00EF682F">
              <w:rPr>
                <w:color w:val="333333"/>
                <w:sz w:val="28"/>
                <w:szCs w:val="28"/>
                <w:shd w:val="clear" w:color="auto" w:fill="FFFFFF"/>
              </w:rPr>
              <w:t>начальник службы молодёжной политики департамента образования и молодёжной политики администрации Сургутского района</w:t>
            </w:r>
          </w:p>
        </w:tc>
      </w:tr>
      <w:tr w:rsidR="00EF682F" w:rsidRPr="00EF682F" w:rsidTr="00AD4906">
        <w:tc>
          <w:tcPr>
            <w:tcW w:w="817" w:type="dxa"/>
          </w:tcPr>
          <w:p w:rsidR="00EF682F" w:rsidRPr="00EF682F" w:rsidRDefault="00EF682F" w:rsidP="00EF682F">
            <w:pPr>
              <w:numPr>
                <w:ilvl w:val="0"/>
                <w:numId w:val="35"/>
              </w:numPr>
              <w:spacing w:after="160" w:line="259" w:lineRule="auto"/>
              <w:jc w:val="center"/>
              <w:rPr>
                <w:sz w:val="28"/>
                <w:szCs w:val="28"/>
              </w:rPr>
            </w:pPr>
          </w:p>
        </w:tc>
        <w:tc>
          <w:tcPr>
            <w:tcW w:w="3544" w:type="dxa"/>
          </w:tcPr>
          <w:p w:rsidR="00EF682F" w:rsidRPr="00EF682F" w:rsidRDefault="00EF682F" w:rsidP="00EF682F">
            <w:pPr>
              <w:spacing w:after="160" w:line="259" w:lineRule="auto"/>
              <w:jc w:val="center"/>
              <w:rPr>
                <w:sz w:val="28"/>
                <w:szCs w:val="28"/>
              </w:rPr>
            </w:pPr>
            <w:r w:rsidRPr="00EF682F">
              <w:rPr>
                <w:sz w:val="28"/>
                <w:szCs w:val="28"/>
              </w:rPr>
              <w:t>Хомутовская Валентина Вячеславовна</w:t>
            </w:r>
          </w:p>
        </w:tc>
        <w:tc>
          <w:tcPr>
            <w:tcW w:w="5776" w:type="dxa"/>
          </w:tcPr>
          <w:p w:rsidR="00EF682F" w:rsidRPr="00EF682F" w:rsidRDefault="00EF682F" w:rsidP="00EF682F">
            <w:pPr>
              <w:spacing w:after="160" w:line="259" w:lineRule="auto"/>
              <w:jc w:val="center"/>
              <w:rPr>
                <w:sz w:val="28"/>
                <w:szCs w:val="28"/>
              </w:rPr>
            </w:pPr>
            <w:r w:rsidRPr="00EF682F">
              <w:rPr>
                <w:color w:val="000000"/>
                <w:sz w:val="28"/>
                <w:szCs w:val="28"/>
                <w:shd w:val="clear" w:color="auto" w:fill="FFFFFF"/>
              </w:rPr>
              <w:t>- ведущий специалист службы молодёжной политики департамента образования и молодежной политики администрации Сургутского района</w:t>
            </w:r>
          </w:p>
        </w:tc>
      </w:tr>
      <w:tr w:rsidR="00EF682F" w:rsidRPr="00EF682F" w:rsidTr="00AD4906">
        <w:tc>
          <w:tcPr>
            <w:tcW w:w="817" w:type="dxa"/>
          </w:tcPr>
          <w:p w:rsidR="00EF682F" w:rsidRPr="00EF682F" w:rsidRDefault="00EF682F" w:rsidP="00EF682F">
            <w:pPr>
              <w:numPr>
                <w:ilvl w:val="0"/>
                <w:numId w:val="35"/>
              </w:numPr>
              <w:spacing w:after="160" w:line="259" w:lineRule="auto"/>
              <w:jc w:val="center"/>
              <w:rPr>
                <w:sz w:val="28"/>
                <w:szCs w:val="28"/>
              </w:rPr>
            </w:pPr>
          </w:p>
        </w:tc>
        <w:tc>
          <w:tcPr>
            <w:tcW w:w="3544" w:type="dxa"/>
          </w:tcPr>
          <w:p w:rsidR="00EF682F" w:rsidRPr="00EF682F" w:rsidRDefault="00EF682F" w:rsidP="00EF682F">
            <w:pPr>
              <w:spacing w:after="160" w:line="259" w:lineRule="auto"/>
              <w:jc w:val="center"/>
              <w:rPr>
                <w:sz w:val="28"/>
                <w:szCs w:val="28"/>
              </w:rPr>
            </w:pPr>
            <w:r w:rsidRPr="00EF682F">
              <w:rPr>
                <w:sz w:val="28"/>
                <w:szCs w:val="28"/>
              </w:rPr>
              <w:t>Ескина Светлана Анатольевна</w:t>
            </w:r>
          </w:p>
        </w:tc>
        <w:tc>
          <w:tcPr>
            <w:tcW w:w="5776" w:type="dxa"/>
          </w:tcPr>
          <w:p w:rsidR="00EF682F" w:rsidRPr="00EF682F" w:rsidRDefault="00EF682F" w:rsidP="00EF682F">
            <w:pPr>
              <w:spacing w:after="160" w:line="259" w:lineRule="auto"/>
              <w:jc w:val="center"/>
              <w:rPr>
                <w:sz w:val="28"/>
                <w:szCs w:val="28"/>
              </w:rPr>
            </w:pPr>
            <w:r w:rsidRPr="00EF682F">
              <w:rPr>
                <w:sz w:val="28"/>
                <w:szCs w:val="28"/>
              </w:rPr>
              <w:t xml:space="preserve">- директор муниципального автономного учреждения Сургутского района «Районный молодёжный центр» </w:t>
            </w:r>
          </w:p>
        </w:tc>
      </w:tr>
      <w:tr w:rsidR="00EF682F" w:rsidRPr="00EF682F" w:rsidTr="00AD4906">
        <w:tc>
          <w:tcPr>
            <w:tcW w:w="817" w:type="dxa"/>
          </w:tcPr>
          <w:p w:rsidR="00EF682F" w:rsidRPr="00EF682F" w:rsidRDefault="00EF682F" w:rsidP="00EF682F">
            <w:pPr>
              <w:numPr>
                <w:ilvl w:val="0"/>
                <w:numId w:val="35"/>
              </w:numPr>
              <w:spacing w:after="160" w:line="259" w:lineRule="auto"/>
              <w:jc w:val="center"/>
              <w:rPr>
                <w:sz w:val="28"/>
                <w:szCs w:val="28"/>
              </w:rPr>
            </w:pPr>
          </w:p>
        </w:tc>
        <w:tc>
          <w:tcPr>
            <w:tcW w:w="3544" w:type="dxa"/>
          </w:tcPr>
          <w:p w:rsidR="00EF682F" w:rsidRPr="00EF682F" w:rsidRDefault="00EF682F" w:rsidP="00EF682F">
            <w:pPr>
              <w:spacing w:after="160" w:line="259" w:lineRule="auto"/>
              <w:jc w:val="center"/>
              <w:rPr>
                <w:sz w:val="28"/>
                <w:szCs w:val="28"/>
              </w:rPr>
            </w:pPr>
            <w:r w:rsidRPr="00EF682F">
              <w:rPr>
                <w:sz w:val="28"/>
                <w:szCs w:val="28"/>
              </w:rPr>
              <w:t>Рябинина Ксения Александровна</w:t>
            </w:r>
          </w:p>
        </w:tc>
        <w:tc>
          <w:tcPr>
            <w:tcW w:w="5776" w:type="dxa"/>
          </w:tcPr>
          <w:p w:rsidR="00EF682F" w:rsidRPr="00EF682F" w:rsidRDefault="00EF682F" w:rsidP="00EF682F">
            <w:pPr>
              <w:spacing w:after="160" w:line="259" w:lineRule="auto"/>
              <w:jc w:val="center"/>
              <w:rPr>
                <w:sz w:val="28"/>
                <w:szCs w:val="28"/>
              </w:rPr>
            </w:pPr>
            <w:r w:rsidRPr="00EF682F">
              <w:rPr>
                <w:sz w:val="28"/>
                <w:szCs w:val="28"/>
              </w:rPr>
              <w:t xml:space="preserve"> - руководитель ММОО «Центр добровольческих инициатив Сургутского района»</w:t>
            </w:r>
          </w:p>
        </w:tc>
      </w:tr>
      <w:tr w:rsidR="00EF682F" w:rsidRPr="00EF682F" w:rsidTr="00AD4906">
        <w:tc>
          <w:tcPr>
            <w:tcW w:w="817" w:type="dxa"/>
          </w:tcPr>
          <w:p w:rsidR="00EF682F" w:rsidRPr="00EF682F" w:rsidRDefault="00EF682F" w:rsidP="00EF682F">
            <w:pPr>
              <w:numPr>
                <w:ilvl w:val="0"/>
                <w:numId w:val="35"/>
              </w:numPr>
              <w:spacing w:after="160" w:line="259" w:lineRule="auto"/>
              <w:jc w:val="center"/>
              <w:rPr>
                <w:sz w:val="28"/>
                <w:szCs w:val="28"/>
              </w:rPr>
            </w:pPr>
          </w:p>
        </w:tc>
        <w:tc>
          <w:tcPr>
            <w:tcW w:w="3544" w:type="dxa"/>
          </w:tcPr>
          <w:p w:rsidR="00EF682F" w:rsidRPr="00EF682F" w:rsidRDefault="00EF682F" w:rsidP="00EF682F">
            <w:pPr>
              <w:spacing w:after="160" w:line="259" w:lineRule="auto"/>
              <w:jc w:val="center"/>
              <w:rPr>
                <w:sz w:val="28"/>
                <w:szCs w:val="28"/>
              </w:rPr>
            </w:pPr>
            <w:r w:rsidRPr="00EF682F">
              <w:rPr>
                <w:sz w:val="28"/>
                <w:szCs w:val="28"/>
              </w:rPr>
              <w:t>Закирова Екатерина Александровна</w:t>
            </w:r>
          </w:p>
        </w:tc>
        <w:tc>
          <w:tcPr>
            <w:tcW w:w="5776" w:type="dxa"/>
          </w:tcPr>
          <w:p w:rsidR="00EF682F" w:rsidRPr="00EF682F" w:rsidRDefault="00EF682F" w:rsidP="00EF682F">
            <w:pPr>
              <w:spacing w:after="160" w:line="259" w:lineRule="auto"/>
              <w:jc w:val="center"/>
              <w:rPr>
                <w:sz w:val="28"/>
                <w:szCs w:val="28"/>
              </w:rPr>
            </w:pPr>
            <w:r w:rsidRPr="00EF682F">
              <w:rPr>
                <w:sz w:val="28"/>
                <w:szCs w:val="28"/>
              </w:rPr>
              <w:t>- куратор направления «Добровольчество» МАУ «Районный молодёжный центр», руководитель муниципального штаба ВОД «Волонтеры Победы»</w:t>
            </w:r>
          </w:p>
        </w:tc>
      </w:tr>
      <w:tr w:rsidR="00EF682F" w:rsidRPr="00EF682F" w:rsidTr="00AD4906">
        <w:tc>
          <w:tcPr>
            <w:tcW w:w="817" w:type="dxa"/>
          </w:tcPr>
          <w:p w:rsidR="00EF682F" w:rsidRPr="00EF682F" w:rsidRDefault="00EF682F" w:rsidP="00EF682F">
            <w:pPr>
              <w:numPr>
                <w:ilvl w:val="0"/>
                <w:numId w:val="35"/>
              </w:numPr>
              <w:spacing w:after="160" w:line="259" w:lineRule="auto"/>
              <w:jc w:val="center"/>
              <w:rPr>
                <w:sz w:val="28"/>
                <w:szCs w:val="28"/>
              </w:rPr>
            </w:pPr>
          </w:p>
        </w:tc>
        <w:tc>
          <w:tcPr>
            <w:tcW w:w="3544" w:type="dxa"/>
          </w:tcPr>
          <w:p w:rsidR="00EF682F" w:rsidRPr="00EF682F" w:rsidRDefault="00EF682F" w:rsidP="00EF682F">
            <w:pPr>
              <w:spacing w:after="160" w:line="259" w:lineRule="auto"/>
              <w:jc w:val="center"/>
              <w:rPr>
                <w:sz w:val="28"/>
                <w:szCs w:val="28"/>
              </w:rPr>
            </w:pPr>
            <w:proofErr w:type="spellStart"/>
            <w:r w:rsidRPr="00EF682F">
              <w:rPr>
                <w:sz w:val="28"/>
                <w:szCs w:val="28"/>
              </w:rPr>
              <w:t>Загирова</w:t>
            </w:r>
            <w:proofErr w:type="spellEnd"/>
            <w:r w:rsidRPr="00EF682F">
              <w:rPr>
                <w:sz w:val="28"/>
                <w:szCs w:val="28"/>
              </w:rPr>
              <w:t xml:space="preserve"> Алиса Сергеевна</w:t>
            </w:r>
          </w:p>
        </w:tc>
        <w:tc>
          <w:tcPr>
            <w:tcW w:w="5776" w:type="dxa"/>
          </w:tcPr>
          <w:p w:rsidR="00EF682F" w:rsidRPr="00EF682F" w:rsidRDefault="00EF682F" w:rsidP="00EF682F">
            <w:pPr>
              <w:spacing w:after="160" w:line="259" w:lineRule="auto"/>
              <w:jc w:val="center"/>
              <w:rPr>
                <w:bCs/>
                <w:sz w:val="28"/>
                <w:szCs w:val="28"/>
              </w:rPr>
            </w:pPr>
            <w:r w:rsidRPr="00EF682F">
              <w:rPr>
                <w:bCs/>
                <w:sz w:val="28"/>
                <w:szCs w:val="28"/>
              </w:rPr>
              <w:t xml:space="preserve">- исполнительный директор РБФ «Благо Дарю», координатор больничной клоунады (больничный клоун </w:t>
            </w:r>
            <w:proofErr w:type="spellStart"/>
            <w:r w:rsidRPr="00EF682F">
              <w:rPr>
                <w:bCs/>
                <w:sz w:val="28"/>
                <w:szCs w:val="28"/>
              </w:rPr>
              <w:t>Барбариска</w:t>
            </w:r>
            <w:proofErr w:type="spellEnd"/>
            <w:r w:rsidRPr="00EF682F">
              <w:rPr>
                <w:bCs/>
                <w:sz w:val="28"/>
                <w:szCs w:val="28"/>
              </w:rPr>
              <w:t>), член ХМОО РСМ, член МГЕР, член поискового отряда «Север».</w:t>
            </w:r>
          </w:p>
        </w:tc>
      </w:tr>
      <w:tr w:rsidR="00EF682F" w:rsidRPr="00EF682F" w:rsidTr="00AD4906">
        <w:tc>
          <w:tcPr>
            <w:tcW w:w="817" w:type="dxa"/>
          </w:tcPr>
          <w:p w:rsidR="00EF682F" w:rsidRPr="00EF682F" w:rsidRDefault="00EF682F" w:rsidP="00EF682F">
            <w:pPr>
              <w:numPr>
                <w:ilvl w:val="0"/>
                <w:numId w:val="35"/>
              </w:numPr>
              <w:spacing w:after="160" w:line="259" w:lineRule="auto"/>
              <w:jc w:val="center"/>
              <w:rPr>
                <w:sz w:val="28"/>
                <w:szCs w:val="28"/>
              </w:rPr>
            </w:pPr>
          </w:p>
        </w:tc>
        <w:tc>
          <w:tcPr>
            <w:tcW w:w="3544" w:type="dxa"/>
          </w:tcPr>
          <w:p w:rsidR="00EF682F" w:rsidRPr="00EF682F" w:rsidRDefault="00EF682F" w:rsidP="005E62D0">
            <w:pPr>
              <w:spacing w:after="160" w:line="259" w:lineRule="auto"/>
              <w:jc w:val="center"/>
              <w:rPr>
                <w:sz w:val="28"/>
                <w:szCs w:val="28"/>
              </w:rPr>
            </w:pPr>
            <w:r w:rsidRPr="00EF682F">
              <w:rPr>
                <w:sz w:val="28"/>
                <w:szCs w:val="28"/>
              </w:rPr>
              <w:t>Гаврилюк Максим Владимирович</w:t>
            </w:r>
          </w:p>
        </w:tc>
        <w:tc>
          <w:tcPr>
            <w:tcW w:w="5776" w:type="dxa"/>
          </w:tcPr>
          <w:p w:rsidR="00EF682F" w:rsidRPr="00EF682F" w:rsidRDefault="00EF682F" w:rsidP="00EF682F">
            <w:pPr>
              <w:spacing w:after="160" w:line="259" w:lineRule="auto"/>
              <w:jc w:val="center"/>
              <w:rPr>
                <w:bCs/>
                <w:sz w:val="28"/>
                <w:szCs w:val="28"/>
              </w:rPr>
            </w:pPr>
            <w:r w:rsidRPr="00EF682F">
              <w:rPr>
                <w:bCs/>
                <w:sz w:val="28"/>
                <w:szCs w:val="28"/>
              </w:rPr>
              <w:t xml:space="preserve"> - </w:t>
            </w:r>
            <w:r w:rsidRPr="00EF682F">
              <w:rPr>
                <w:color w:val="000000"/>
                <w:sz w:val="28"/>
                <w:szCs w:val="28"/>
                <w:shd w:val="clear" w:color="auto" w:fill="FFFFFF"/>
              </w:rPr>
              <w:t>Руководитель Сургутского отделения ВОДД «Волонтеры-Медики»</w:t>
            </w:r>
          </w:p>
        </w:tc>
      </w:tr>
    </w:tbl>
    <w:p w:rsidR="00EF682F" w:rsidRPr="00EF682F" w:rsidRDefault="00EF682F" w:rsidP="00EF682F">
      <w:pPr>
        <w:spacing w:after="160" w:line="259" w:lineRule="auto"/>
        <w:jc w:val="right"/>
        <w:rPr>
          <w:color w:val="000000"/>
          <w:szCs w:val="28"/>
        </w:rPr>
      </w:pPr>
      <w:r w:rsidRPr="00EF682F">
        <w:rPr>
          <w:sz w:val="28"/>
          <w:szCs w:val="28"/>
        </w:rPr>
        <w:br w:type="page"/>
      </w:r>
      <w:r w:rsidRPr="00EF682F">
        <w:rPr>
          <w:color w:val="000000"/>
          <w:szCs w:val="28"/>
        </w:rPr>
        <w:lastRenderedPageBreak/>
        <w:t xml:space="preserve">Приложение № 2 к Положению </w:t>
      </w:r>
      <w:r w:rsidRPr="00EF682F">
        <w:rPr>
          <w:color w:val="000000"/>
          <w:szCs w:val="28"/>
        </w:rPr>
        <w:br/>
        <w:t xml:space="preserve">об организации и проведении районной </w:t>
      </w:r>
      <w:r w:rsidRPr="00EF682F">
        <w:rPr>
          <w:color w:val="000000"/>
          <w:szCs w:val="28"/>
        </w:rPr>
        <w:br/>
        <w:t xml:space="preserve">Премии лучших добровольческих практик </w:t>
      </w:r>
      <w:r w:rsidRPr="00EF682F">
        <w:rPr>
          <w:color w:val="000000"/>
          <w:szCs w:val="28"/>
        </w:rPr>
        <w:br/>
        <w:t xml:space="preserve">«Одобрено добром» на территории </w:t>
      </w:r>
      <w:r w:rsidRPr="00EF682F">
        <w:rPr>
          <w:color w:val="000000"/>
          <w:szCs w:val="28"/>
        </w:rPr>
        <w:br/>
        <w:t>Сургутского района</w:t>
      </w:r>
    </w:p>
    <w:p w:rsidR="00EF682F" w:rsidRPr="00EF682F" w:rsidRDefault="00EF682F" w:rsidP="00EF682F">
      <w:pPr>
        <w:shd w:val="clear" w:color="auto" w:fill="FFFFFF"/>
        <w:jc w:val="center"/>
        <w:textAlignment w:val="baseline"/>
        <w:rPr>
          <w:b/>
          <w:color w:val="000000"/>
          <w:sz w:val="28"/>
          <w:szCs w:val="28"/>
        </w:rPr>
      </w:pPr>
      <w:r w:rsidRPr="00EF682F">
        <w:rPr>
          <w:b/>
          <w:color w:val="000000"/>
          <w:sz w:val="28"/>
          <w:szCs w:val="28"/>
        </w:rPr>
        <w:t>Оценочная ведомость</w:t>
      </w:r>
      <w:r w:rsidRPr="00EF682F">
        <w:rPr>
          <w:color w:val="000000"/>
          <w:sz w:val="28"/>
          <w:szCs w:val="28"/>
        </w:rPr>
        <w:t xml:space="preserve"> </w:t>
      </w:r>
      <w:r w:rsidRPr="00EF682F">
        <w:rPr>
          <w:b/>
          <w:color w:val="000000"/>
          <w:sz w:val="28"/>
          <w:szCs w:val="28"/>
        </w:rPr>
        <w:t xml:space="preserve">районной Премии </w:t>
      </w:r>
    </w:p>
    <w:p w:rsidR="00EF682F" w:rsidRPr="00EF682F" w:rsidRDefault="00EF682F" w:rsidP="00EF682F">
      <w:pPr>
        <w:shd w:val="clear" w:color="auto" w:fill="FFFFFF"/>
        <w:jc w:val="center"/>
        <w:textAlignment w:val="baseline"/>
        <w:rPr>
          <w:b/>
          <w:color w:val="000000"/>
          <w:sz w:val="28"/>
          <w:szCs w:val="28"/>
        </w:rPr>
      </w:pPr>
      <w:r w:rsidRPr="00EF682F">
        <w:rPr>
          <w:b/>
          <w:bCs/>
          <w:sz w:val="28"/>
          <w:szCs w:val="28"/>
        </w:rPr>
        <w:t xml:space="preserve">лучших добровольческих практик </w:t>
      </w:r>
      <w:r w:rsidRPr="00EF682F">
        <w:rPr>
          <w:b/>
          <w:color w:val="000000"/>
          <w:sz w:val="28"/>
          <w:szCs w:val="28"/>
        </w:rPr>
        <w:t xml:space="preserve">«Одобрено добром» </w:t>
      </w:r>
    </w:p>
    <w:p w:rsidR="00EF682F" w:rsidRPr="00EF682F" w:rsidRDefault="00EF682F" w:rsidP="00EF682F">
      <w:pPr>
        <w:shd w:val="clear" w:color="auto" w:fill="FFFFFF"/>
        <w:jc w:val="center"/>
        <w:textAlignment w:val="baseline"/>
        <w:rPr>
          <w:b/>
          <w:color w:val="000000"/>
          <w:sz w:val="28"/>
          <w:szCs w:val="28"/>
        </w:rPr>
      </w:pPr>
      <w:r w:rsidRPr="00EF682F">
        <w:rPr>
          <w:b/>
          <w:color w:val="000000"/>
          <w:sz w:val="28"/>
          <w:szCs w:val="28"/>
        </w:rPr>
        <w:t>на территории Сургутского района</w:t>
      </w:r>
    </w:p>
    <w:p w:rsidR="00EF682F" w:rsidRPr="00EF682F" w:rsidRDefault="00EF682F" w:rsidP="00EF682F">
      <w:pPr>
        <w:shd w:val="clear" w:color="auto" w:fill="FFFFFF"/>
        <w:jc w:val="center"/>
        <w:textAlignment w:val="baseline"/>
        <w:rPr>
          <w:b/>
          <w:color w:val="000000"/>
          <w:sz w:val="28"/>
          <w:szCs w:val="28"/>
        </w:rPr>
      </w:pPr>
    </w:p>
    <w:p w:rsidR="00EF682F" w:rsidRPr="00EF682F" w:rsidRDefault="00EF682F" w:rsidP="00EF682F">
      <w:pPr>
        <w:shd w:val="clear" w:color="auto" w:fill="FFFFFF"/>
        <w:ind w:firstLine="709"/>
        <w:jc w:val="left"/>
        <w:textAlignment w:val="baseline"/>
        <w:rPr>
          <w:b/>
          <w:sz w:val="28"/>
          <w:szCs w:val="28"/>
        </w:rPr>
      </w:pPr>
      <w:r w:rsidRPr="00EF682F">
        <w:rPr>
          <w:b/>
          <w:sz w:val="28"/>
          <w:szCs w:val="28"/>
        </w:rPr>
        <w:t>Номинант Премии: _______________________________________________</w:t>
      </w:r>
    </w:p>
    <w:p w:rsidR="00EF682F" w:rsidRPr="00EF682F" w:rsidRDefault="00EF682F" w:rsidP="00EF682F">
      <w:pPr>
        <w:shd w:val="clear" w:color="auto" w:fill="FFFFFF"/>
        <w:ind w:firstLine="709"/>
        <w:jc w:val="left"/>
        <w:textAlignment w:val="baseline"/>
        <w:rPr>
          <w:b/>
          <w:sz w:val="28"/>
          <w:szCs w:val="28"/>
        </w:rPr>
      </w:pPr>
      <w:r w:rsidRPr="00EF682F">
        <w:rPr>
          <w:b/>
          <w:sz w:val="28"/>
          <w:szCs w:val="28"/>
        </w:rPr>
        <w:t>_________________________________________________________________</w:t>
      </w:r>
    </w:p>
    <w:p w:rsidR="00EF682F" w:rsidRPr="00EF682F" w:rsidRDefault="00EF682F" w:rsidP="00EF682F">
      <w:pPr>
        <w:spacing w:after="160" w:line="259" w:lineRule="auto"/>
        <w:jc w:val="center"/>
        <w:rPr>
          <w:sz w:val="28"/>
          <w:szCs w:val="28"/>
        </w:rPr>
      </w:pPr>
    </w:p>
    <w:tbl>
      <w:tblPr>
        <w:tblStyle w:val="15"/>
        <w:tblW w:w="9918" w:type="dxa"/>
        <w:tblLook w:val="04A0" w:firstRow="1" w:lastRow="0" w:firstColumn="1" w:lastColumn="0" w:noHBand="0" w:noVBand="1"/>
      </w:tblPr>
      <w:tblGrid>
        <w:gridCol w:w="594"/>
        <w:gridCol w:w="8221"/>
        <w:gridCol w:w="1103"/>
      </w:tblGrid>
      <w:tr w:rsidR="00EF682F" w:rsidRPr="00EF682F" w:rsidTr="00EF682F">
        <w:tc>
          <w:tcPr>
            <w:tcW w:w="594" w:type="dxa"/>
          </w:tcPr>
          <w:p w:rsidR="00EF682F" w:rsidRPr="00EF682F" w:rsidRDefault="00EF682F" w:rsidP="00EF682F">
            <w:pPr>
              <w:spacing w:after="160" w:line="259" w:lineRule="auto"/>
              <w:jc w:val="center"/>
              <w:rPr>
                <w:sz w:val="28"/>
                <w:szCs w:val="28"/>
              </w:rPr>
            </w:pPr>
            <w:r w:rsidRPr="00EF682F">
              <w:rPr>
                <w:sz w:val="28"/>
                <w:szCs w:val="28"/>
              </w:rPr>
              <w:t>№ п/п</w:t>
            </w:r>
          </w:p>
        </w:tc>
        <w:tc>
          <w:tcPr>
            <w:tcW w:w="8445" w:type="dxa"/>
          </w:tcPr>
          <w:p w:rsidR="00EF682F" w:rsidRPr="00EF682F" w:rsidRDefault="00EF682F" w:rsidP="00EF682F">
            <w:pPr>
              <w:spacing w:after="160" w:line="259" w:lineRule="auto"/>
              <w:jc w:val="center"/>
              <w:rPr>
                <w:sz w:val="28"/>
                <w:szCs w:val="28"/>
              </w:rPr>
            </w:pPr>
            <w:r w:rsidRPr="00EF682F">
              <w:rPr>
                <w:sz w:val="28"/>
                <w:szCs w:val="28"/>
              </w:rPr>
              <w:t>Критерии оценивания</w:t>
            </w:r>
          </w:p>
        </w:tc>
        <w:tc>
          <w:tcPr>
            <w:tcW w:w="879" w:type="dxa"/>
          </w:tcPr>
          <w:p w:rsidR="00EF682F" w:rsidRPr="00EF682F" w:rsidRDefault="00EF682F" w:rsidP="00EF682F">
            <w:pPr>
              <w:spacing w:after="160" w:line="259" w:lineRule="auto"/>
              <w:jc w:val="center"/>
              <w:rPr>
                <w:sz w:val="28"/>
                <w:szCs w:val="28"/>
              </w:rPr>
            </w:pPr>
            <w:r w:rsidRPr="00EF682F">
              <w:rPr>
                <w:sz w:val="28"/>
                <w:szCs w:val="28"/>
              </w:rPr>
              <w:t>Оценка в баллах</w:t>
            </w:r>
          </w:p>
        </w:tc>
      </w:tr>
      <w:tr w:rsidR="00EF682F" w:rsidRPr="00EF682F" w:rsidTr="00EF682F">
        <w:tc>
          <w:tcPr>
            <w:tcW w:w="594" w:type="dxa"/>
          </w:tcPr>
          <w:p w:rsidR="00EF682F" w:rsidRPr="00EF682F" w:rsidRDefault="00EF682F" w:rsidP="00EF682F">
            <w:pPr>
              <w:numPr>
                <w:ilvl w:val="0"/>
                <w:numId w:val="36"/>
              </w:numPr>
              <w:spacing w:after="160" w:line="259" w:lineRule="auto"/>
              <w:ind w:left="0"/>
              <w:rPr>
                <w:sz w:val="28"/>
                <w:szCs w:val="28"/>
              </w:rPr>
            </w:pPr>
          </w:p>
        </w:tc>
        <w:tc>
          <w:tcPr>
            <w:tcW w:w="8445" w:type="dxa"/>
          </w:tcPr>
          <w:p w:rsidR="00EF682F" w:rsidRPr="00EF682F" w:rsidRDefault="00EF682F" w:rsidP="00EF682F">
            <w:pPr>
              <w:rPr>
                <w:sz w:val="32"/>
                <w:szCs w:val="28"/>
              </w:rPr>
            </w:pPr>
            <w:r w:rsidRPr="00EF682F">
              <w:rPr>
                <w:color w:val="000000"/>
                <w:sz w:val="28"/>
                <w:szCs w:val="27"/>
              </w:rPr>
              <w:t>Стаж и системность добровольческой (волонтёрской) деятельности в соответствии с выбранным направлением</w:t>
            </w:r>
          </w:p>
        </w:tc>
        <w:tc>
          <w:tcPr>
            <w:tcW w:w="879" w:type="dxa"/>
          </w:tcPr>
          <w:p w:rsidR="00EF682F" w:rsidRPr="00EF682F" w:rsidRDefault="00EF682F" w:rsidP="00EF682F">
            <w:pPr>
              <w:spacing w:after="160" w:line="259" w:lineRule="auto"/>
              <w:rPr>
                <w:sz w:val="28"/>
                <w:szCs w:val="28"/>
              </w:rPr>
            </w:pPr>
          </w:p>
        </w:tc>
      </w:tr>
      <w:tr w:rsidR="00EF682F" w:rsidRPr="00EF682F" w:rsidTr="00EF682F">
        <w:tc>
          <w:tcPr>
            <w:tcW w:w="594" w:type="dxa"/>
          </w:tcPr>
          <w:p w:rsidR="00EF682F" w:rsidRPr="00EF682F" w:rsidRDefault="00EF682F" w:rsidP="00EF682F">
            <w:pPr>
              <w:numPr>
                <w:ilvl w:val="0"/>
                <w:numId w:val="36"/>
              </w:numPr>
              <w:spacing w:after="160" w:line="259" w:lineRule="auto"/>
              <w:ind w:left="0"/>
              <w:rPr>
                <w:sz w:val="28"/>
                <w:szCs w:val="28"/>
              </w:rPr>
            </w:pPr>
          </w:p>
        </w:tc>
        <w:tc>
          <w:tcPr>
            <w:tcW w:w="8445" w:type="dxa"/>
          </w:tcPr>
          <w:p w:rsidR="00EF682F" w:rsidRPr="00EF682F" w:rsidRDefault="00EF682F" w:rsidP="00EF682F">
            <w:pPr>
              <w:rPr>
                <w:sz w:val="32"/>
                <w:szCs w:val="28"/>
              </w:rPr>
            </w:pPr>
            <w:r w:rsidRPr="00EF682F">
              <w:rPr>
                <w:color w:val="000000"/>
                <w:sz w:val="28"/>
                <w:szCs w:val="27"/>
              </w:rPr>
              <w:t>Наличие устойчивой команды и партнеров реализуемой добровольческой (волонтёрской) практики/инициативы</w:t>
            </w:r>
          </w:p>
        </w:tc>
        <w:tc>
          <w:tcPr>
            <w:tcW w:w="879" w:type="dxa"/>
          </w:tcPr>
          <w:p w:rsidR="00EF682F" w:rsidRPr="00EF682F" w:rsidRDefault="00EF682F" w:rsidP="00EF682F">
            <w:pPr>
              <w:spacing w:after="160" w:line="259" w:lineRule="auto"/>
              <w:rPr>
                <w:sz w:val="28"/>
                <w:szCs w:val="28"/>
              </w:rPr>
            </w:pPr>
          </w:p>
        </w:tc>
      </w:tr>
      <w:tr w:rsidR="00EF682F" w:rsidRPr="00EF682F" w:rsidTr="00EF682F">
        <w:tc>
          <w:tcPr>
            <w:tcW w:w="594" w:type="dxa"/>
          </w:tcPr>
          <w:p w:rsidR="00EF682F" w:rsidRPr="00EF682F" w:rsidRDefault="00EF682F" w:rsidP="00EF682F">
            <w:pPr>
              <w:numPr>
                <w:ilvl w:val="0"/>
                <w:numId w:val="36"/>
              </w:numPr>
              <w:spacing w:after="160" w:line="259" w:lineRule="auto"/>
              <w:ind w:left="0"/>
              <w:rPr>
                <w:sz w:val="28"/>
                <w:szCs w:val="28"/>
              </w:rPr>
            </w:pPr>
          </w:p>
        </w:tc>
        <w:tc>
          <w:tcPr>
            <w:tcW w:w="8445" w:type="dxa"/>
          </w:tcPr>
          <w:p w:rsidR="00EF682F" w:rsidRPr="00EF682F" w:rsidRDefault="00EF682F" w:rsidP="00EF682F">
            <w:pPr>
              <w:rPr>
                <w:sz w:val="28"/>
                <w:szCs w:val="28"/>
              </w:rPr>
            </w:pPr>
            <w:r w:rsidRPr="00EF682F">
              <w:rPr>
                <w:color w:val="000000"/>
                <w:sz w:val="28"/>
                <w:szCs w:val="27"/>
              </w:rPr>
              <w:t>Общественная значимость оказанной добровольческой (волонтёрской) помощи, проведённых мероприятий и акций, актуальность осуществляемой практики</w:t>
            </w:r>
          </w:p>
        </w:tc>
        <w:tc>
          <w:tcPr>
            <w:tcW w:w="879" w:type="dxa"/>
          </w:tcPr>
          <w:p w:rsidR="00EF682F" w:rsidRPr="00EF682F" w:rsidRDefault="00EF682F" w:rsidP="00EF682F">
            <w:pPr>
              <w:spacing w:after="160" w:line="259" w:lineRule="auto"/>
              <w:rPr>
                <w:sz w:val="28"/>
                <w:szCs w:val="28"/>
              </w:rPr>
            </w:pPr>
          </w:p>
        </w:tc>
      </w:tr>
      <w:tr w:rsidR="00EF682F" w:rsidRPr="00EF682F" w:rsidTr="00EF682F">
        <w:trPr>
          <w:trHeight w:val="675"/>
        </w:trPr>
        <w:tc>
          <w:tcPr>
            <w:tcW w:w="594" w:type="dxa"/>
          </w:tcPr>
          <w:p w:rsidR="00EF682F" w:rsidRPr="00EF682F" w:rsidRDefault="00EF682F" w:rsidP="00EF682F">
            <w:pPr>
              <w:numPr>
                <w:ilvl w:val="0"/>
                <w:numId w:val="36"/>
              </w:numPr>
              <w:spacing w:after="160" w:line="259" w:lineRule="auto"/>
              <w:ind w:left="0"/>
              <w:rPr>
                <w:sz w:val="28"/>
                <w:szCs w:val="28"/>
              </w:rPr>
            </w:pPr>
          </w:p>
        </w:tc>
        <w:tc>
          <w:tcPr>
            <w:tcW w:w="8445" w:type="dxa"/>
          </w:tcPr>
          <w:p w:rsidR="00EF682F" w:rsidRPr="00EF682F" w:rsidRDefault="00EF682F" w:rsidP="00EF682F">
            <w:pPr>
              <w:rPr>
                <w:sz w:val="32"/>
                <w:szCs w:val="28"/>
              </w:rPr>
            </w:pPr>
            <w:r w:rsidRPr="00EF682F">
              <w:rPr>
                <w:color w:val="000000"/>
                <w:sz w:val="28"/>
                <w:szCs w:val="27"/>
              </w:rPr>
              <w:t>Наличие достижений в добровольческой (волонтёрской)  деятельности</w:t>
            </w:r>
          </w:p>
        </w:tc>
        <w:tc>
          <w:tcPr>
            <w:tcW w:w="879" w:type="dxa"/>
          </w:tcPr>
          <w:p w:rsidR="00EF682F" w:rsidRPr="00EF682F" w:rsidRDefault="00EF682F" w:rsidP="00EF682F">
            <w:pPr>
              <w:spacing w:after="160" w:line="259" w:lineRule="auto"/>
              <w:rPr>
                <w:sz w:val="28"/>
                <w:szCs w:val="28"/>
              </w:rPr>
            </w:pPr>
          </w:p>
          <w:p w:rsidR="00EF682F" w:rsidRPr="00EF682F" w:rsidRDefault="00EF682F" w:rsidP="00EF682F">
            <w:pPr>
              <w:spacing w:after="160" w:line="259" w:lineRule="auto"/>
              <w:rPr>
                <w:sz w:val="28"/>
                <w:szCs w:val="28"/>
              </w:rPr>
            </w:pPr>
          </w:p>
        </w:tc>
      </w:tr>
      <w:tr w:rsidR="00EF682F" w:rsidRPr="00EF682F" w:rsidTr="00EF682F">
        <w:tc>
          <w:tcPr>
            <w:tcW w:w="594" w:type="dxa"/>
          </w:tcPr>
          <w:p w:rsidR="00EF682F" w:rsidRPr="00EF682F" w:rsidRDefault="00EF682F" w:rsidP="00EF682F">
            <w:pPr>
              <w:numPr>
                <w:ilvl w:val="0"/>
                <w:numId w:val="36"/>
              </w:numPr>
              <w:spacing w:after="160" w:line="259" w:lineRule="auto"/>
              <w:ind w:left="0"/>
              <w:rPr>
                <w:sz w:val="28"/>
                <w:szCs w:val="28"/>
              </w:rPr>
            </w:pPr>
          </w:p>
        </w:tc>
        <w:tc>
          <w:tcPr>
            <w:tcW w:w="8445" w:type="dxa"/>
          </w:tcPr>
          <w:p w:rsidR="00EF682F" w:rsidRPr="00EF682F" w:rsidRDefault="00EF682F" w:rsidP="00EF682F">
            <w:pPr>
              <w:rPr>
                <w:sz w:val="36"/>
                <w:szCs w:val="28"/>
              </w:rPr>
            </w:pPr>
            <w:r w:rsidRPr="00EF682F">
              <w:rPr>
                <w:color w:val="000000"/>
                <w:sz w:val="28"/>
                <w:szCs w:val="27"/>
              </w:rPr>
              <w:t>Социальный эффект и системность добровольческой (волонтёрской) деятельности объединения/организации;</w:t>
            </w:r>
          </w:p>
          <w:p w:rsidR="00EF682F" w:rsidRPr="00EF682F" w:rsidRDefault="00EF682F" w:rsidP="00EF682F">
            <w:pPr>
              <w:rPr>
                <w:color w:val="000000"/>
                <w:sz w:val="28"/>
                <w:szCs w:val="27"/>
              </w:rPr>
            </w:pPr>
          </w:p>
        </w:tc>
        <w:tc>
          <w:tcPr>
            <w:tcW w:w="879" w:type="dxa"/>
          </w:tcPr>
          <w:p w:rsidR="00EF682F" w:rsidRPr="00EF682F" w:rsidRDefault="00EF682F" w:rsidP="00EF682F">
            <w:pPr>
              <w:spacing w:after="160" w:line="259" w:lineRule="auto"/>
              <w:rPr>
                <w:sz w:val="28"/>
                <w:szCs w:val="28"/>
              </w:rPr>
            </w:pPr>
          </w:p>
        </w:tc>
      </w:tr>
      <w:tr w:rsidR="00EF682F" w:rsidRPr="00EF682F" w:rsidTr="00EF682F">
        <w:tc>
          <w:tcPr>
            <w:tcW w:w="594" w:type="dxa"/>
          </w:tcPr>
          <w:p w:rsidR="00EF682F" w:rsidRPr="00EF682F" w:rsidRDefault="00EF682F" w:rsidP="00EF682F">
            <w:pPr>
              <w:numPr>
                <w:ilvl w:val="0"/>
                <w:numId w:val="36"/>
              </w:numPr>
              <w:spacing w:after="160" w:line="259" w:lineRule="auto"/>
              <w:ind w:left="0"/>
              <w:rPr>
                <w:sz w:val="28"/>
                <w:szCs w:val="28"/>
              </w:rPr>
            </w:pPr>
          </w:p>
        </w:tc>
        <w:tc>
          <w:tcPr>
            <w:tcW w:w="8445" w:type="dxa"/>
          </w:tcPr>
          <w:p w:rsidR="00EF682F" w:rsidRPr="00EF682F" w:rsidRDefault="00EF682F" w:rsidP="00EF682F">
            <w:pPr>
              <w:rPr>
                <w:sz w:val="32"/>
                <w:szCs w:val="28"/>
              </w:rPr>
            </w:pPr>
            <w:r w:rsidRPr="00EF682F">
              <w:rPr>
                <w:color w:val="000000"/>
                <w:sz w:val="28"/>
                <w:szCs w:val="27"/>
              </w:rPr>
              <w:t>Трансляция осуществляемых действий при реализации добровольческих (волонтёрских) мероприятий;</w:t>
            </w:r>
          </w:p>
          <w:p w:rsidR="00EF682F" w:rsidRPr="00EF682F" w:rsidRDefault="00EF682F" w:rsidP="00EF682F">
            <w:pPr>
              <w:rPr>
                <w:color w:val="000000"/>
                <w:sz w:val="28"/>
                <w:szCs w:val="27"/>
              </w:rPr>
            </w:pPr>
          </w:p>
        </w:tc>
        <w:tc>
          <w:tcPr>
            <w:tcW w:w="879" w:type="dxa"/>
          </w:tcPr>
          <w:p w:rsidR="00EF682F" w:rsidRPr="00EF682F" w:rsidRDefault="00EF682F" w:rsidP="00EF682F">
            <w:pPr>
              <w:spacing w:after="160" w:line="259" w:lineRule="auto"/>
              <w:rPr>
                <w:sz w:val="28"/>
                <w:szCs w:val="28"/>
              </w:rPr>
            </w:pPr>
          </w:p>
        </w:tc>
      </w:tr>
      <w:tr w:rsidR="00EF682F" w:rsidRPr="00EF682F" w:rsidTr="00EF682F">
        <w:tc>
          <w:tcPr>
            <w:tcW w:w="594" w:type="dxa"/>
          </w:tcPr>
          <w:p w:rsidR="00EF682F" w:rsidRPr="00EF682F" w:rsidRDefault="00EF682F" w:rsidP="00EF682F">
            <w:pPr>
              <w:numPr>
                <w:ilvl w:val="0"/>
                <w:numId w:val="36"/>
              </w:numPr>
              <w:spacing w:after="160" w:line="259" w:lineRule="auto"/>
              <w:ind w:left="0"/>
              <w:rPr>
                <w:sz w:val="28"/>
                <w:szCs w:val="28"/>
              </w:rPr>
            </w:pPr>
          </w:p>
        </w:tc>
        <w:tc>
          <w:tcPr>
            <w:tcW w:w="8445" w:type="dxa"/>
          </w:tcPr>
          <w:p w:rsidR="00EF682F" w:rsidRPr="00EF682F" w:rsidRDefault="00EF682F" w:rsidP="00EF682F">
            <w:pPr>
              <w:rPr>
                <w:sz w:val="32"/>
                <w:szCs w:val="28"/>
              </w:rPr>
            </w:pPr>
            <w:r w:rsidRPr="00EF682F">
              <w:rPr>
                <w:color w:val="000000"/>
                <w:sz w:val="28"/>
                <w:szCs w:val="27"/>
              </w:rPr>
              <w:t>Возможность дальнейшего развития осуществляемой добровольческой (волонтёрской практики);</w:t>
            </w:r>
          </w:p>
          <w:p w:rsidR="00EF682F" w:rsidRPr="00EF682F" w:rsidRDefault="00EF682F" w:rsidP="00EF682F">
            <w:pPr>
              <w:rPr>
                <w:color w:val="000000"/>
                <w:sz w:val="28"/>
                <w:szCs w:val="27"/>
              </w:rPr>
            </w:pPr>
          </w:p>
        </w:tc>
        <w:tc>
          <w:tcPr>
            <w:tcW w:w="879" w:type="dxa"/>
          </w:tcPr>
          <w:p w:rsidR="00EF682F" w:rsidRPr="00EF682F" w:rsidRDefault="00EF682F" w:rsidP="00EF682F">
            <w:pPr>
              <w:spacing w:after="160" w:line="259" w:lineRule="auto"/>
              <w:rPr>
                <w:sz w:val="28"/>
                <w:szCs w:val="28"/>
              </w:rPr>
            </w:pPr>
          </w:p>
        </w:tc>
      </w:tr>
      <w:tr w:rsidR="00EF682F" w:rsidRPr="00EF682F" w:rsidTr="00EF682F">
        <w:tc>
          <w:tcPr>
            <w:tcW w:w="594" w:type="dxa"/>
          </w:tcPr>
          <w:p w:rsidR="00EF682F" w:rsidRPr="00EF682F" w:rsidRDefault="00EF682F" w:rsidP="00EF682F">
            <w:pPr>
              <w:numPr>
                <w:ilvl w:val="0"/>
                <w:numId w:val="36"/>
              </w:numPr>
              <w:spacing w:after="160" w:line="259" w:lineRule="auto"/>
              <w:ind w:left="0"/>
              <w:rPr>
                <w:sz w:val="28"/>
                <w:szCs w:val="28"/>
              </w:rPr>
            </w:pPr>
          </w:p>
        </w:tc>
        <w:tc>
          <w:tcPr>
            <w:tcW w:w="8445" w:type="dxa"/>
          </w:tcPr>
          <w:p w:rsidR="00EF682F" w:rsidRPr="00EF682F" w:rsidRDefault="00EF682F" w:rsidP="00EF682F">
            <w:pPr>
              <w:rPr>
                <w:sz w:val="32"/>
                <w:szCs w:val="28"/>
              </w:rPr>
            </w:pPr>
            <w:r w:rsidRPr="00EF682F">
              <w:rPr>
                <w:color w:val="000000"/>
                <w:sz w:val="28"/>
                <w:szCs w:val="27"/>
              </w:rPr>
              <w:t>Конкретность результатов осуществляемой добровольческой (волонтёрской) деятельности;</w:t>
            </w:r>
          </w:p>
          <w:p w:rsidR="00EF682F" w:rsidRPr="00EF682F" w:rsidRDefault="00EF682F" w:rsidP="00EF682F">
            <w:pPr>
              <w:rPr>
                <w:color w:val="000000"/>
                <w:sz w:val="28"/>
                <w:szCs w:val="27"/>
              </w:rPr>
            </w:pPr>
          </w:p>
        </w:tc>
        <w:tc>
          <w:tcPr>
            <w:tcW w:w="879" w:type="dxa"/>
          </w:tcPr>
          <w:p w:rsidR="00EF682F" w:rsidRPr="00EF682F" w:rsidRDefault="00EF682F" w:rsidP="00EF682F">
            <w:pPr>
              <w:spacing w:after="160" w:line="259" w:lineRule="auto"/>
              <w:rPr>
                <w:sz w:val="28"/>
                <w:szCs w:val="28"/>
              </w:rPr>
            </w:pPr>
          </w:p>
        </w:tc>
      </w:tr>
      <w:tr w:rsidR="00EF682F" w:rsidRPr="00EF682F" w:rsidTr="00EF682F">
        <w:tc>
          <w:tcPr>
            <w:tcW w:w="594" w:type="dxa"/>
          </w:tcPr>
          <w:p w:rsidR="00EF682F" w:rsidRPr="00EF682F" w:rsidRDefault="00EF682F" w:rsidP="00EF682F">
            <w:pPr>
              <w:numPr>
                <w:ilvl w:val="0"/>
                <w:numId w:val="36"/>
              </w:numPr>
              <w:spacing w:after="160" w:line="259" w:lineRule="auto"/>
              <w:ind w:left="0"/>
              <w:rPr>
                <w:sz w:val="28"/>
                <w:szCs w:val="28"/>
              </w:rPr>
            </w:pPr>
          </w:p>
        </w:tc>
        <w:tc>
          <w:tcPr>
            <w:tcW w:w="8445" w:type="dxa"/>
          </w:tcPr>
          <w:p w:rsidR="00EF682F" w:rsidRPr="00EF682F" w:rsidRDefault="00EF682F" w:rsidP="00EF682F">
            <w:pPr>
              <w:rPr>
                <w:sz w:val="32"/>
                <w:szCs w:val="28"/>
              </w:rPr>
            </w:pPr>
            <w:r w:rsidRPr="00EF682F">
              <w:rPr>
                <w:color w:val="000000"/>
                <w:sz w:val="28"/>
                <w:szCs w:val="27"/>
              </w:rPr>
              <w:t>Конкретность заявки – правильное, полное и корректное заполнение всех полей конкурсной заявки.</w:t>
            </w:r>
          </w:p>
          <w:p w:rsidR="00EF682F" w:rsidRPr="00EF682F" w:rsidRDefault="00EF682F" w:rsidP="00EF682F">
            <w:pPr>
              <w:rPr>
                <w:color w:val="000000"/>
                <w:sz w:val="28"/>
                <w:szCs w:val="27"/>
              </w:rPr>
            </w:pPr>
          </w:p>
        </w:tc>
        <w:tc>
          <w:tcPr>
            <w:tcW w:w="879" w:type="dxa"/>
          </w:tcPr>
          <w:p w:rsidR="00EF682F" w:rsidRPr="00EF682F" w:rsidRDefault="00EF682F" w:rsidP="00EF682F">
            <w:pPr>
              <w:spacing w:after="160" w:line="259" w:lineRule="auto"/>
              <w:rPr>
                <w:sz w:val="28"/>
                <w:szCs w:val="28"/>
              </w:rPr>
            </w:pPr>
          </w:p>
        </w:tc>
      </w:tr>
    </w:tbl>
    <w:p w:rsidR="00EF682F" w:rsidRPr="00EF682F" w:rsidRDefault="00EF682F" w:rsidP="00EF682F">
      <w:pPr>
        <w:tabs>
          <w:tab w:val="left" w:pos="3300"/>
        </w:tabs>
        <w:jc w:val="left"/>
        <w:rPr>
          <w:b/>
          <w:i/>
          <w:sz w:val="26"/>
          <w:szCs w:val="26"/>
        </w:rPr>
      </w:pPr>
      <w:r w:rsidRPr="00EF682F">
        <w:rPr>
          <w:b/>
          <w:i/>
          <w:sz w:val="26"/>
          <w:szCs w:val="26"/>
        </w:rPr>
        <w:t>Примечания:</w:t>
      </w:r>
    </w:p>
    <w:p w:rsidR="00EF682F" w:rsidRPr="00EF682F" w:rsidRDefault="00EF682F" w:rsidP="00EF682F">
      <w:pPr>
        <w:tabs>
          <w:tab w:val="left" w:pos="3300"/>
        </w:tabs>
        <w:rPr>
          <w:i/>
          <w:sz w:val="26"/>
          <w:szCs w:val="26"/>
        </w:rPr>
      </w:pPr>
      <w:r w:rsidRPr="00EF682F">
        <w:rPr>
          <w:i/>
          <w:sz w:val="26"/>
          <w:szCs w:val="26"/>
        </w:rPr>
        <w:t>Для оценки по каждому показателю применяется пятибалльная шкала.</w:t>
      </w:r>
    </w:p>
    <w:p w:rsidR="00EF682F" w:rsidRPr="00EF682F" w:rsidRDefault="00EF682F" w:rsidP="00EF682F">
      <w:pPr>
        <w:tabs>
          <w:tab w:val="left" w:pos="3300"/>
        </w:tabs>
        <w:rPr>
          <w:i/>
          <w:sz w:val="26"/>
          <w:szCs w:val="26"/>
        </w:rPr>
      </w:pPr>
      <w:r w:rsidRPr="00EF682F">
        <w:rPr>
          <w:i/>
          <w:sz w:val="26"/>
          <w:szCs w:val="26"/>
        </w:rPr>
        <w:t xml:space="preserve">                            </w:t>
      </w:r>
    </w:p>
    <w:p w:rsidR="00EF682F" w:rsidRPr="00EF682F" w:rsidRDefault="00EF682F" w:rsidP="00EF682F">
      <w:pPr>
        <w:tabs>
          <w:tab w:val="left" w:pos="3300"/>
        </w:tabs>
        <w:jc w:val="right"/>
        <w:rPr>
          <w:sz w:val="26"/>
          <w:szCs w:val="26"/>
        </w:rPr>
      </w:pPr>
    </w:p>
    <w:p w:rsidR="00EF682F" w:rsidRPr="00EF682F" w:rsidRDefault="00EF682F" w:rsidP="00EF682F">
      <w:pPr>
        <w:spacing w:after="160" w:line="259" w:lineRule="auto"/>
        <w:jc w:val="left"/>
        <w:rPr>
          <w:color w:val="000000"/>
          <w:szCs w:val="28"/>
        </w:rPr>
      </w:pPr>
    </w:p>
    <w:p w:rsidR="00EF682F" w:rsidRPr="00EF682F" w:rsidRDefault="00EF682F" w:rsidP="00EF682F">
      <w:pPr>
        <w:shd w:val="clear" w:color="auto" w:fill="FFFFFF"/>
        <w:jc w:val="right"/>
        <w:textAlignment w:val="baseline"/>
        <w:rPr>
          <w:color w:val="000000"/>
          <w:szCs w:val="28"/>
        </w:rPr>
      </w:pPr>
      <w:r w:rsidRPr="00EF682F">
        <w:rPr>
          <w:color w:val="000000"/>
          <w:szCs w:val="28"/>
        </w:rPr>
        <w:t xml:space="preserve">Приложение № 3 к Положению </w:t>
      </w:r>
      <w:r w:rsidRPr="00EF682F">
        <w:rPr>
          <w:color w:val="000000"/>
          <w:szCs w:val="28"/>
        </w:rPr>
        <w:br/>
        <w:t xml:space="preserve">об организации и проведении районной </w:t>
      </w:r>
      <w:r w:rsidRPr="00EF682F">
        <w:rPr>
          <w:color w:val="000000"/>
          <w:szCs w:val="28"/>
        </w:rPr>
        <w:br/>
        <w:t xml:space="preserve">Премии лучших добровольческих практик </w:t>
      </w:r>
      <w:r w:rsidRPr="00EF682F">
        <w:rPr>
          <w:color w:val="000000"/>
          <w:szCs w:val="28"/>
        </w:rPr>
        <w:br/>
        <w:t xml:space="preserve">«Одобрено добром» на территории </w:t>
      </w:r>
      <w:r w:rsidRPr="00EF682F">
        <w:rPr>
          <w:color w:val="000000"/>
          <w:szCs w:val="28"/>
        </w:rPr>
        <w:br/>
        <w:t>Сургутского района</w:t>
      </w:r>
    </w:p>
    <w:p w:rsidR="00EF682F" w:rsidRPr="00EF682F" w:rsidRDefault="00EF682F" w:rsidP="00EF682F">
      <w:pPr>
        <w:shd w:val="clear" w:color="auto" w:fill="FFFFFF"/>
        <w:jc w:val="right"/>
        <w:textAlignment w:val="baseline"/>
        <w:rPr>
          <w:sz w:val="28"/>
          <w:szCs w:val="28"/>
        </w:rPr>
      </w:pPr>
    </w:p>
    <w:p w:rsidR="00EF682F" w:rsidRPr="00EF682F" w:rsidRDefault="00EF682F" w:rsidP="00EF682F">
      <w:pPr>
        <w:shd w:val="clear" w:color="auto" w:fill="FFFFFF"/>
        <w:jc w:val="center"/>
        <w:textAlignment w:val="baseline"/>
        <w:rPr>
          <w:b/>
          <w:color w:val="000000"/>
          <w:sz w:val="28"/>
          <w:szCs w:val="28"/>
        </w:rPr>
      </w:pPr>
      <w:r w:rsidRPr="00EF682F">
        <w:rPr>
          <w:b/>
          <w:sz w:val="28"/>
          <w:szCs w:val="28"/>
        </w:rPr>
        <w:t xml:space="preserve">Заявка на участие в </w:t>
      </w:r>
      <w:r w:rsidRPr="00EF682F">
        <w:rPr>
          <w:b/>
          <w:color w:val="000000"/>
          <w:sz w:val="28"/>
          <w:szCs w:val="28"/>
        </w:rPr>
        <w:t xml:space="preserve">районной Премии </w:t>
      </w:r>
    </w:p>
    <w:p w:rsidR="00EF682F" w:rsidRPr="00EF682F" w:rsidRDefault="00EF682F" w:rsidP="00EF682F">
      <w:pPr>
        <w:shd w:val="clear" w:color="auto" w:fill="FFFFFF"/>
        <w:jc w:val="center"/>
        <w:textAlignment w:val="baseline"/>
        <w:rPr>
          <w:b/>
          <w:color w:val="000000"/>
          <w:sz w:val="28"/>
          <w:szCs w:val="28"/>
        </w:rPr>
      </w:pPr>
      <w:r w:rsidRPr="00EF682F">
        <w:rPr>
          <w:b/>
          <w:bCs/>
          <w:sz w:val="28"/>
          <w:szCs w:val="28"/>
        </w:rPr>
        <w:t xml:space="preserve">лучших добровольческих практик </w:t>
      </w:r>
      <w:r w:rsidRPr="00EF682F">
        <w:rPr>
          <w:b/>
          <w:color w:val="000000"/>
          <w:sz w:val="28"/>
          <w:szCs w:val="28"/>
        </w:rPr>
        <w:t xml:space="preserve">«Одобрено добром» </w:t>
      </w:r>
    </w:p>
    <w:p w:rsidR="00EF682F" w:rsidRPr="00EF682F" w:rsidRDefault="00EF682F" w:rsidP="00EF682F">
      <w:pPr>
        <w:shd w:val="clear" w:color="auto" w:fill="FFFFFF"/>
        <w:jc w:val="center"/>
        <w:textAlignment w:val="baseline"/>
        <w:rPr>
          <w:b/>
          <w:sz w:val="28"/>
          <w:szCs w:val="28"/>
        </w:rPr>
      </w:pPr>
      <w:r w:rsidRPr="00EF682F">
        <w:rPr>
          <w:b/>
          <w:color w:val="000000"/>
          <w:sz w:val="28"/>
          <w:szCs w:val="28"/>
        </w:rPr>
        <w:t>на территории Сургутского района</w:t>
      </w:r>
    </w:p>
    <w:tbl>
      <w:tblPr>
        <w:tblStyle w:val="15"/>
        <w:tblW w:w="0" w:type="auto"/>
        <w:tblInd w:w="23" w:type="dxa"/>
        <w:tblLook w:val="04A0" w:firstRow="1" w:lastRow="0" w:firstColumn="1" w:lastColumn="0" w:noHBand="0" w:noVBand="1"/>
      </w:tblPr>
      <w:tblGrid>
        <w:gridCol w:w="652"/>
        <w:gridCol w:w="3402"/>
        <w:gridCol w:w="5552"/>
      </w:tblGrid>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sz w:val="24"/>
                <w:szCs w:val="24"/>
                <w:lang w:eastAsia="en-US"/>
              </w:rPr>
            </w:pPr>
            <w:r w:rsidRPr="00EF682F">
              <w:rPr>
                <w:sz w:val="24"/>
                <w:szCs w:val="24"/>
                <w:lang w:eastAsia="en-US"/>
              </w:rPr>
              <w:t>Категория</w:t>
            </w:r>
          </w:p>
        </w:tc>
        <w:tc>
          <w:tcPr>
            <w:tcW w:w="5552" w:type="dxa"/>
          </w:tcPr>
          <w:p w:rsidR="00EF682F" w:rsidRPr="00EF682F" w:rsidRDefault="00EF682F" w:rsidP="00EF682F">
            <w:pPr>
              <w:tabs>
                <w:tab w:val="left" w:pos="709"/>
                <w:tab w:val="left" w:pos="1134"/>
              </w:tabs>
              <w:rPr>
                <w:b/>
                <w:sz w:val="24"/>
                <w:szCs w:val="24"/>
                <w:lang w:eastAsia="en-US"/>
              </w:rPr>
            </w:pPr>
          </w:p>
        </w:tc>
      </w:tr>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b/>
                <w:sz w:val="24"/>
                <w:szCs w:val="24"/>
                <w:lang w:eastAsia="en-US"/>
              </w:rPr>
            </w:pPr>
            <w:r w:rsidRPr="00EF682F">
              <w:rPr>
                <w:sz w:val="24"/>
                <w:szCs w:val="24"/>
                <w:lang w:eastAsia="en-US"/>
              </w:rPr>
              <w:t>Номинация</w:t>
            </w:r>
          </w:p>
        </w:tc>
        <w:tc>
          <w:tcPr>
            <w:tcW w:w="5552" w:type="dxa"/>
          </w:tcPr>
          <w:p w:rsidR="00EF682F" w:rsidRPr="00EF682F" w:rsidRDefault="00EF682F" w:rsidP="00EF682F">
            <w:pPr>
              <w:tabs>
                <w:tab w:val="left" w:pos="709"/>
                <w:tab w:val="left" w:pos="1134"/>
              </w:tabs>
              <w:rPr>
                <w:b/>
                <w:sz w:val="24"/>
                <w:szCs w:val="24"/>
                <w:lang w:eastAsia="en-US"/>
              </w:rPr>
            </w:pPr>
          </w:p>
        </w:tc>
      </w:tr>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b/>
                <w:sz w:val="24"/>
                <w:szCs w:val="24"/>
                <w:lang w:eastAsia="en-US"/>
              </w:rPr>
            </w:pPr>
            <w:r w:rsidRPr="00EF682F">
              <w:rPr>
                <w:sz w:val="24"/>
                <w:szCs w:val="24"/>
                <w:lang w:eastAsia="en-US"/>
              </w:rPr>
              <w:t>Ф.И.О.</w:t>
            </w:r>
          </w:p>
        </w:tc>
        <w:tc>
          <w:tcPr>
            <w:tcW w:w="5552" w:type="dxa"/>
          </w:tcPr>
          <w:p w:rsidR="00EF682F" w:rsidRPr="00EF682F" w:rsidRDefault="00EF682F" w:rsidP="00EF682F">
            <w:pPr>
              <w:tabs>
                <w:tab w:val="left" w:pos="709"/>
                <w:tab w:val="left" w:pos="1134"/>
              </w:tabs>
              <w:rPr>
                <w:b/>
                <w:sz w:val="24"/>
                <w:szCs w:val="24"/>
                <w:lang w:eastAsia="en-US"/>
              </w:rPr>
            </w:pPr>
          </w:p>
        </w:tc>
      </w:tr>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b/>
                <w:sz w:val="24"/>
                <w:szCs w:val="24"/>
                <w:lang w:eastAsia="en-US"/>
              </w:rPr>
            </w:pPr>
            <w:r w:rsidRPr="00EF682F">
              <w:rPr>
                <w:sz w:val="24"/>
                <w:szCs w:val="24"/>
                <w:lang w:eastAsia="en-US"/>
              </w:rPr>
              <w:t>Дата рождения</w:t>
            </w:r>
          </w:p>
        </w:tc>
        <w:tc>
          <w:tcPr>
            <w:tcW w:w="5552" w:type="dxa"/>
          </w:tcPr>
          <w:p w:rsidR="00EF682F" w:rsidRPr="00EF682F" w:rsidRDefault="00EF682F" w:rsidP="00EF682F">
            <w:pPr>
              <w:tabs>
                <w:tab w:val="left" w:pos="709"/>
                <w:tab w:val="left" w:pos="1134"/>
              </w:tabs>
              <w:rPr>
                <w:b/>
                <w:sz w:val="24"/>
                <w:szCs w:val="24"/>
                <w:lang w:eastAsia="en-US"/>
              </w:rPr>
            </w:pPr>
          </w:p>
        </w:tc>
      </w:tr>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b/>
                <w:sz w:val="24"/>
                <w:szCs w:val="24"/>
                <w:lang w:eastAsia="en-US"/>
              </w:rPr>
            </w:pPr>
            <w:r w:rsidRPr="00EF682F">
              <w:rPr>
                <w:sz w:val="24"/>
                <w:szCs w:val="24"/>
                <w:lang w:eastAsia="en-US"/>
              </w:rPr>
              <w:t>Электронная почта</w:t>
            </w:r>
          </w:p>
        </w:tc>
        <w:tc>
          <w:tcPr>
            <w:tcW w:w="5552" w:type="dxa"/>
          </w:tcPr>
          <w:p w:rsidR="00EF682F" w:rsidRPr="00EF682F" w:rsidRDefault="00EF682F" w:rsidP="00EF682F">
            <w:pPr>
              <w:tabs>
                <w:tab w:val="left" w:pos="709"/>
                <w:tab w:val="left" w:pos="1134"/>
              </w:tabs>
              <w:rPr>
                <w:b/>
                <w:sz w:val="24"/>
                <w:szCs w:val="24"/>
                <w:lang w:eastAsia="en-US"/>
              </w:rPr>
            </w:pPr>
          </w:p>
        </w:tc>
      </w:tr>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b/>
                <w:sz w:val="24"/>
                <w:szCs w:val="24"/>
                <w:lang w:eastAsia="en-US"/>
              </w:rPr>
            </w:pPr>
            <w:r w:rsidRPr="00EF682F">
              <w:rPr>
                <w:sz w:val="24"/>
                <w:szCs w:val="24"/>
                <w:lang w:eastAsia="en-US"/>
              </w:rPr>
              <w:t>Телефон</w:t>
            </w:r>
          </w:p>
        </w:tc>
        <w:tc>
          <w:tcPr>
            <w:tcW w:w="5552" w:type="dxa"/>
          </w:tcPr>
          <w:p w:rsidR="00EF682F" w:rsidRPr="00EF682F" w:rsidRDefault="00EF682F" w:rsidP="00EF682F">
            <w:pPr>
              <w:tabs>
                <w:tab w:val="left" w:pos="709"/>
                <w:tab w:val="left" w:pos="1134"/>
              </w:tabs>
              <w:rPr>
                <w:b/>
                <w:sz w:val="24"/>
                <w:szCs w:val="24"/>
                <w:lang w:eastAsia="en-US"/>
              </w:rPr>
            </w:pPr>
          </w:p>
        </w:tc>
      </w:tr>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b/>
                <w:sz w:val="24"/>
                <w:szCs w:val="24"/>
                <w:lang w:eastAsia="en-US"/>
              </w:rPr>
            </w:pPr>
            <w:r w:rsidRPr="00EF682F">
              <w:rPr>
                <w:sz w:val="24"/>
                <w:szCs w:val="24"/>
                <w:lang w:eastAsia="en-US"/>
              </w:rPr>
              <w:t>Населённый пункт</w:t>
            </w:r>
          </w:p>
        </w:tc>
        <w:tc>
          <w:tcPr>
            <w:tcW w:w="5552" w:type="dxa"/>
          </w:tcPr>
          <w:p w:rsidR="00EF682F" w:rsidRPr="00EF682F" w:rsidRDefault="00EF682F" w:rsidP="00EF682F">
            <w:pPr>
              <w:tabs>
                <w:tab w:val="left" w:pos="709"/>
                <w:tab w:val="left" w:pos="1134"/>
              </w:tabs>
              <w:rPr>
                <w:b/>
                <w:sz w:val="24"/>
                <w:szCs w:val="24"/>
                <w:lang w:eastAsia="en-US"/>
              </w:rPr>
            </w:pPr>
          </w:p>
        </w:tc>
      </w:tr>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b/>
                <w:sz w:val="24"/>
                <w:szCs w:val="24"/>
                <w:lang w:eastAsia="en-US"/>
              </w:rPr>
            </w:pPr>
            <w:r w:rsidRPr="00EF682F">
              <w:rPr>
                <w:sz w:val="24"/>
                <w:szCs w:val="24"/>
                <w:lang w:eastAsia="en-US"/>
              </w:rPr>
              <w:t>Подробная информация о себе</w:t>
            </w:r>
          </w:p>
        </w:tc>
        <w:tc>
          <w:tcPr>
            <w:tcW w:w="5552" w:type="dxa"/>
          </w:tcPr>
          <w:p w:rsidR="00EF682F" w:rsidRPr="00EF682F" w:rsidRDefault="00EF682F" w:rsidP="00EF682F">
            <w:pPr>
              <w:tabs>
                <w:tab w:val="left" w:pos="709"/>
                <w:tab w:val="left" w:pos="1134"/>
              </w:tabs>
              <w:rPr>
                <w:sz w:val="24"/>
                <w:szCs w:val="24"/>
                <w:lang w:eastAsia="en-US"/>
              </w:rPr>
            </w:pPr>
            <w:r w:rsidRPr="00EF682F">
              <w:rPr>
                <w:sz w:val="24"/>
                <w:szCs w:val="24"/>
                <w:lang w:eastAsia="en-US"/>
              </w:rPr>
              <w:t xml:space="preserve">- волонтёрский опыт: </w:t>
            </w:r>
          </w:p>
          <w:p w:rsidR="00EF682F" w:rsidRPr="00EF682F" w:rsidRDefault="00EF682F" w:rsidP="00EF682F">
            <w:pPr>
              <w:tabs>
                <w:tab w:val="left" w:pos="709"/>
                <w:tab w:val="left" w:pos="1134"/>
              </w:tabs>
              <w:rPr>
                <w:sz w:val="24"/>
                <w:szCs w:val="24"/>
                <w:lang w:eastAsia="en-US"/>
              </w:rPr>
            </w:pPr>
            <w:r w:rsidRPr="00EF682F">
              <w:rPr>
                <w:sz w:val="24"/>
                <w:szCs w:val="24"/>
                <w:lang w:eastAsia="en-US"/>
              </w:rPr>
              <w:t>- реализованные  социальные проекты:</w:t>
            </w:r>
          </w:p>
          <w:p w:rsidR="00EF682F" w:rsidRPr="00EF682F" w:rsidRDefault="00EF682F" w:rsidP="00EF682F">
            <w:pPr>
              <w:tabs>
                <w:tab w:val="left" w:pos="709"/>
                <w:tab w:val="left" w:pos="1134"/>
              </w:tabs>
              <w:rPr>
                <w:b/>
                <w:sz w:val="24"/>
                <w:szCs w:val="24"/>
                <w:lang w:eastAsia="en-US"/>
              </w:rPr>
            </w:pPr>
            <w:r w:rsidRPr="00EF682F">
              <w:rPr>
                <w:sz w:val="24"/>
                <w:szCs w:val="24"/>
                <w:lang w:eastAsia="en-US"/>
              </w:rPr>
              <w:t>- участие в деятельности общественных объединений:</w:t>
            </w:r>
          </w:p>
          <w:p w:rsidR="00EF682F" w:rsidRPr="00EF682F" w:rsidRDefault="00EF682F" w:rsidP="00EF682F">
            <w:pPr>
              <w:tabs>
                <w:tab w:val="left" w:pos="709"/>
                <w:tab w:val="left" w:pos="1134"/>
              </w:tabs>
              <w:rPr>
                <w:b/>
                <w:sz w:val="24"/>
                <w:szCs w:val="24"/>
                <w:lang w:eastAsia="en-US"/>
              </w:rPr>
            </w:pPr>
            <w:r w:rsidRPr="00EF682F">
              <w:rPr>
                <w:sz w:val="24"/>
                <w:szCs w:val="24"/>
                <w:lang w:eastAsia="en-US"/>
              </w:rPr>
              <w:t>- достижения:</w:t>
            </w:r>
          </w:p>
        </w:tc>
      </w:tr>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b/>
                <w:sz w:val="24"/>
                <w:szCs w:val="24"/>
                <w:lang w:eastAsia="en-US"/>
              </w:rPr>
            </w:pPr>
            <w:r w:rsidRPr="00EF682F">
              <w:rPr>
                <w:sz w:val="24"/>
                <w:szCs w:val="24"/>
                <w:lang w:eastAsia="en-US"/>
              </w:rPr>
              <w:t>Социальные сети</w:t>
            </w:r>
          </w:p>
        </w:tc>
        <w:tc>
          <w:tcPr>
            <w:tcW w:w="5552" w:type="dxa"/>
          </w:tcPr>
          <w:p w:rsidR="00EF682F" w:rsidRPr="00EF682F" w:rsidRDefault="00EF682F" w:rsidP="00EF682F">
            <w:pPr>
              <w:tabs>
                <w:tab w:val="left" w:pos="709"/>
                <w:tab w:val="left" w:pos="1134"/>
              </w:tabs>
              <w:rPr>
                <w:b/>
                <w:sz w:val="24"/>
                <w:szCs w:val="24"/>
                <w:lang w:eastAsia="en-US"/>
              </w:rPr>
            </w:pPr>
            <w:r w:rsidRPr="00EF682F">
              <w:rPr>
                <w:sz w:val="24"/>
                <w:szCs w:val="24"/>
                <w:lang w:eastAsia="en-US"/>
              </w:rPr>
              <w:t>Сайт (если есть):</w:t>
            </w:r>
          </w:p>
          <w:p w:rsidR="00EF682F" w:rsidRPr="00EF682F" w:rsidRDefault="00EF682F" w:rsidP="00EF682F">
            <w:pPr>
              <w:tabs>
                <w:tab w:val="left" w:pos="709"/>
                <w:tab w:val="left" w:pos="1134"/>
              </w:tabs>
              <w:rPr>
                <w:b/>
                <w:sz w:val="24"/>
                <w:szCs w:val="24"/>
                <w:lang w:eastAsia="en-US"/>
              </w:rPr>
            </w:pPr>
            <w:r w:rsidRPr="00EF682F">
              <w:rPr>
                <w:sz w:val="24"/>
                <w:szCs w:val="24"/>
                <w:lang w:eastAsia="en-US"/>
              </w:rPr>
              <w:t>группа «</w:t>
            </w:r>
            <w:proofErr w:type="spellStart"/>
            <w:r w:rsidRPr="00EF682F">
              <w:rPr>
                <w:sz w:val="24"/>
                <w:szCs w:val="24"/>
                <w:lang w:eastAsia="en-US"/>
              </w:rPr>
              <w:t>ВКонтакте</w:t>
            </w:r>
            <w:proofErr w:type="spellEnd"/>
            <w:r w:rsidRPr="00EF682F">
              <w:rPr>
                <w:sz w:val="24"/>
                <w:szCs w:val="24"/>
                <w:lang w:eastAsia="en-US"/>
              </w:rPr>
              <w:t>»:</w:t>
            </w:r>
          </w:p>
          <w:p w:rsidR="00EF682F" w:rsidRPr="00EF682F" w:rsidRDefault="00EF682F" w:rsidP="00EF682F">
            <w:pPr>
              <w:tabs>
                <w:tab w:val="left" w:pos="709"/>
                <w:tab w:val="left" w:pos="1134"/>
              </w:tabs>
              <w:rPr>
                <w:b/>
                <w:sz w:val="24"/>
                <w:szCs w:val="24"/>
                <w:lang w:eastAsia="en-US"/>
              </w:rPr>
            </w:pPr>
            <w:r w:rsidRPr="00EF682F">
              <w:rPr>
                <w:sz w:val="24"/>
                <w:szCs w:val="24"/>
                <w:lang w:eastAsia="en-US"/>
              </w:rPr>
              <w:t>«</w:t>
            </w:r>
            <w:proofErr w:type="spellStart"/>
            <w:r w:rsidRPr="00EF682F">
              <w:rPr>
                <w:sz w:val="24"/>
                <w:szCs w:val="24"/>
                <w:lang w:eastAsia="en-US"/>
              </w:rPr>
              <w:t>Инстаграм</w:t>
            </w:r>
            <w:proofErr w:type="spellEnd"/>
            <w:r w:rsidRPr="00EF682F">
              <w:rPr>
                <w:sz w:val="24"/>
                <w:szCs w:val="24"/>
                <w:lang w:eastAsia="en-US"/>
              </w:rPr>
              <w:t>»:</w:t>
            </w:r>
          </w:p>
        </w:tc>
      </w:tr>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b/>
                <w:sz w:val="24"/>
                <w:szCs w:val="24"/>
                <w:lang w:eastAsia="en-US"/>
              </w:rPr>
            </w:pPr>
            <w:r w:rsidRPr="00EF682F">
              <w:rPr>
                <w:sz w:val="24"/>
                <w:szCs w:val="24"/>
                <w:lang w:eastAsia="en-US"/>
              </w:rPr>
              <w:t>Образование</w:t>
            </w:r>
          </w:p>
        </w:tc>
        <w:tc>
          <w:tcPr>
            <w:tcW w:w="5552" w:type="dxa"/>
          </w:tcPr>
          <w:p w:rsidR="00EF682F" w:rsidRPr="00EF682F" w:rsidRDefault="00EF682F" w:rsidP="00EF682F">
            <w:pPr>
              <w:tabs>
                <w:tab w:val="left" w:pos="709"/>
                <w:tab w:val="left" w:pos="1134"/>
              </w:tabs>
              <w:rPr>
                <w:b/>
                <w:sz w:val="24"/>
                <w:szCs w:val="24"/>
                <w:lang w:eastAsia="en-US"/>
              </w:rPr>
            </w:pPr>
          </w:p>
        </w:tc>
      </w:tr>
      <w:tr w:rsidR="00EF682F" w:rsidRPr="00EF682F" w:rsidTr="00AD4906">
        <w:tc>
          <w:tcPr>
            <w:tcW w:w="9606" w:type="dxa"/>
            <w:gridSpan w:val="3"/>
          </w:tcPr>
          <w:p w:rsidR="00EF682F" w:rsidRPr="00EF682F" w:rsidRDefault="00EF682F" w:rsidP="00EF682F">
            <w:pPr>
              <w:tabs>
                <w:tab w:val="left" w:pos="709"/>
                <w:tab w:val="left" w:pos="1134"/>
              </w:tabs>
              <w:jc w:val="center"/>
              <w:rPr>
                <w:b/>
                <w:sz w:val="24"/>
                <w:szCs w:val="24"/>
                <w:lang w:eastAsia="en-US"/>
              </w:rPr>
            </w:pPr>
            <w:r w:rsidRPr="00EF682F">
              <w:rPr>
                <w:b/>
                <w:sz w:val="24"/>
                <w:szCs w:val="24"/>
                <w:lang w:eastAsia="en-US"/>
              </w:rPr>
              <w:t>Добровольческая (волонтёрская) практика/инициатива</w:t>
            </w:r>
          </w:p>
        </w:tc>
      </w:tr>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b/>
                <w:sz w:val="24"/>
                <w:szCs w:val="24"/>
                <w:lang w:eastAsia="en-US"/>
              </w:rPr>
            </w:pPr>
            <w:r w:rsidRPr="00EF682F">
              <w:rPr>
                <w:sz w:val="24"/>
                <w:szCs w:val="24"/>
                <w:lang w:eastAsia="en-US"/>
              </w:rPr>
              <w:t>Название инициативы/практики</w:t>
            </w:r>
          </w:p>
        </w:tc>
        <w:tc>
          <w:tcPr>
            <w:tcW w:w="5552" w:type="dxa"/>
          </w:tcPr>
          <w:p w:rsidR="00EF682F" w:rsidRPr="00EF682F" w:rsidRDefault="00EF682F" w:rsidP="00EF682F">
            <w:pPr>
              <w:tabs>
                <w:tab w:val="left" w:pos="709"/>
                <w:tab w:val="left" w:pos="1134"/>
              </w:tabs>
              <w:rPr>
                <w:b/>
                <w:sz w:val="24"/>
                <w:szCs w:val="24"/>
                <w:lang w:eastAsia="en-US"/>
              </w:rPr>
            </w:pPr>
          </w:p>
        </w:tc>
      </w:tr>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sz w:val="24"/>
                <w:szCs w:val="24"/>
                <w:lang w:eastAsia="en-US"/>
              </w:rPr>
            </w:pPr>
            <w:r w:rsidRPr="00EF682F">
              <w:rPr>
                <w:sz w:val="24"/>
                <w:szCs w:val="24"/>
                <w:lang w:eastAsia="en-US"/>
              </w:rPr>
              <w:t>Какую проблему решает, на что направлена</w:t>
            </w:r>
          </w:p>
        </w:tc>
        <w:tc>
          <w:tcPr>
            <w:tcW w:w="5552" w:type="dxa"/>
          </w:tcPr>
          <w:p w:rsidR="00EF682F" w:rsidRPr="00EF682F" w:rsidRDefault="00EF682F" w:rsidP="00EF682F">
            <w:pPr>
              <w:tabs>
                <w:tab w:val="left" w:pos="709"/>
                <w:tab w:val="left" w:pos="1134"/>
              </w:tabs>
              <w:rPr>
                <w:b/>
                <w:sz w:val="24"/>
                <w:szCs w:val="24"/>
                <w:lang w:eastAsia="en-US"/>
              </w:rPr>
            </w:pPr>
          </w:p>
        </w:tc>
      </w:tr>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sz w:val="24"/>
                <w:szCs w:val="24"/>
                <w:lang w:eastAsia="en-US"/>
              </w:rPr>
            </w:pPr>
            <w:r w:rsidRPr="00EF682F">
              <w:rPr>
                <w:sz w:val="24"/>
                <w:szCs w:val="24"/>
                <w:lang w:eastAsia="en-US"/>
              </w:rPr>
              <w:t xml:space="preserve">Какая категория является </w:t>
            </w:r>
            <w:proofErr w:type="spellStart"/>
            <w:r w:rsidRPr="00EF682F">
              <w:rPr>
                <w:sz w:val="24"/>
                <w:szCs w:val="24"/>
                <w:lang w:eastAsia="en-US"/>
              </w:rPr>
              <w:t>благополучателем</w:t>
            </w:r>
            <w:proofErr w:type="spellEnd"/>
          </w:p>
        </w:tc>
        <w:tc>
          <w:tcPr>
            <w:tcW w:w="5552" w:type="dxa"/>
          </w:tcPr>
          <w:p w:rsidR="00EF682F" w:rsidRPr="00EF682F" w:rsidRDefault="00EF682F" w:rsidP="00EF682F">
            <w:pPr>
              <w:tabs>
                <w:tab w:val="left" w:pos="709"/>
                <w:tab w:val="left" w:pos="1134"/>
              </w:tabs>
              <w:rPr>
                <w:b/>
                <w:sz w:val="24"/>
                <w:szCs w:val="24"/>
                <w:lang w:eastAsia="en-US"/>
              </w:rPr>
            </w:pPr>
          </w:p>
        </w:tc>
      </w:tr>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sz w:val="24"/>
                <w:szCs w:val="24"/>
                <w:lang w:eastAsia="en-US"/>
              </w:rPr>
            </w:pPr>
            <w:r w:rsidRPr="00EF682F">
              <w:rPr>
                <w:sz w:val="24"/>
                <w:szCs w:val="24"/>
                <w:lang w:eastAsia="en-US"/>
              </w:rPr>
              <w:t>Промежуточные/итоговые результаты/качественные изменения</w:t>
            </w:r>
          </w:p>
        </w:tc>
        <w:tc>
          <w:tcPr>
            <w:tcW w:w="5552" w:type="dxa"/>
          </w:tcPr>
          <w:p w:rsidR="00EF682F" w:rsidRPr="00EF682F" w:rsidRDefault="00EF682F" w:rsidP="00EF682F">
            <w:pPr>
              <w:tabs>
                <w:tab w:val="left" w:pos="709"/>
                <w:tab w:val="left" w:pos="1134"/>
              </w:tabs>
              <w:rPr>
                <w:b/>
                <w:sz w:val="24"/>
                <w:szCs w:val="24"/>
                <w:lang w:eastAsia="en-US"/>
              </w:rPr>
            </w:pPr>
          </w:p>
        </w:tc>
      </w:tr>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sz w:val="24"/>
                <w:szCs w:val="24"/>
                <w:lang w:eastAsia="en-US"/>
              </w:rPr>
            </w:pPr>
            <w:r w:rsidRPr="00EF682F">
              <w:rPr>
                <w:sz w:val="24"/>
                <w:szCs w:val="24"/>
                <w:lang w:eastAsia="en-US"/>
              </w:rPr>
              <w:t>Количество вовлеченных волонтёров</w:t>
            </w:r>
          </w:p>
        </w:tc>
        <w:tc>
          <w:tcPr>
            <w:tcW w:w="5552" w:type="dxa"/>
          </w:tcPr>
          <w:p w:rsidR="00EF682F" w:rsidRPr="00EF682F" w:rsidRDefault="00EF682F" w:rsidP="00EF682F">
            <w:pPr>
              <w:tabs>
                <w:tab w:val="left" w:pos="709"/>
                <w:tab w:val="left" w:pos="1134"/>
              </w:tabs>
              <w:rPr>
                <w:b/>
                <w:sz w:val="24"/>
                <w:szCs w:val="24"/>
                <w:lang w:eastAsia="en-US"/>
              </w:rPr>
            </w:pPr>
          </w:p>
        </w:tc>
      </w:tr>
      <w:tr w:rsidR="00EF682F" w:rsidRPr="00EF682F" w:rsidTr="00AD4906">
        <w:tc>
          <w:tcPr>
            <w:tcW w:w="652" w:type="dxa"/>
          </w:tcPr>
          <w:p w:rsidR="00EF682F" w:rsidRPr="00EF682F" w:rsidRDefault="00EF682F" w:rsidP="00EF682F">
            <w:pPr>
              <w:widowControl w:val="0"/>
              <w:numPr>
                <w:ilvl w:val="0"/>
                <w:numId w:val="34"/>
              </w:numPr>
              <w:tabs>
                <w:tab w:val="left" w:pos="709"/>
                <w:tab w:val="left" w:pos="1134"/>
              </w:tabs>
              <w:rPr>
                <w:b/>
                <w:sz w:val="24"/>
                <w:szCs w:val="24"/>
                <w:lang w:eastAsia="en-US"/>
              </w:rPr>
            </w:pPr>
          </w:p>
        </w:tc>
        <w:tc>
          <w:tcPr>
            <w:tcW w:w="3402" w:type="dxa"/>
          </w:tcPr>
          <w:p w:rsidR="00EF682F" w:rsidRPr="00EF682F" w:rsidRDefault="00EF682F" w:rsidP="00EF682F">
            <w:pPr>
              <w:tabs>
                <w:tab w:val="left" w:pos="709"/>
                <w:tab w:val="left" w:pos="1134"/>
              </w:tabs>
              <w:rPr>
                <w:sz w:val="24"/>
                <w:szCs w:val="24"/>
                <w:lang w:eastAsia="en-US"/>
              </w:rPr>
            </w:pPr>
            <w:r w:rsidRPr="00EF682F">
              <w:rPr>
                <w:sz w:val="24"/>
                <w:szCs w:val="24"/>
                <w:lang w:eastAsia="en-US"/>
              </w:rPr>
              <w:t>Количество сторонних участников, вовлеченных в реализацию (ссылки, отзывы, комментарии)</w:t>
            </w:r>
          </w:p>
        </w:tc>
        <w:tc>
          <w:tcPr>
            <w:tcW w:w="5552" w:type="dxa"/>
          </w:tcPr>
          <w:p w:rsidR="00EF682F" w:rsidRPr="00EF682F" w:rsidRDefault="00EF682F" w:rsidP="00EF682F">
            <w:pPr>
              <w:tabs>
                <w:tab w:val="left" w:pos="709"/>
                <w:tab w:val="left" w:pos="1134"/>
              </w:tabs>
              <w:rPr>
                <w:b/>
                <w:sz w:val="24"/>
                <w:szCs w:val="24"/>
                <w:lang w:eastAsia="en-US"/>
              </w:rPr>
            </w:pPr>
          </w:p>
        </w:tc>
      </w:tr>
    </w:tbl>
    <w:p w:rsidR="00EF682F" w:rsidRPr="00EF682F" w:rsidRDefault="00EF682F" w:rsidP="00EF682F">
      <w:pPr>
        <w:ind w:left="426" w:right="-35" w:firstLine="567"/>
        <w:jc w:val="center"/>
        <w:rPr>
          <w:sz w:val="28"/>
          <w:szCs w:val="28"/>
        </w:rPr>
      </w:pPr>
    </w:p>
    <w:p w:rsidR="00EF682F" w:rsidRPr="00EF682F" w:rsidRDefault="00EF682F" w:rsidP="00EF682F">
      <w:pPr>
        <w:spacing w:after="160" w:line="259" w:lineRule="auto"/>
        <w:jc w:val="left"/>
        <w:rPr>
          <w:color w:val="000000"/>
          <w:sz w:val="28"/>
          <w:szCs w:val="28"/>
        </w:rPr>
      </w:pPr>
      <w:r w:rsidRPr="00EF682F">
        <w:rPr>
          <w:color w:val="000000"/>
          <w:sz w:val="28"/>
          <w:szCs w:val="28"/>
        </w:rPr>
        <w:br w:type="page"/>
      </w:r>
    </w:p>
    <w:p w:rsidR="00EF682F" w:rsidRPr="00EF682F" w:rsidRDefault="00EF682F" w:rsidP="00EF682F">
      <w:pPr>
        <w:shd w:val="clear" w:color="auto" w:fill="FFFFFF"/>
        <w:jc w:val="right"/>
        <w:textAlignment w:val="baseline"/>
        <w:rPr>
          <w:color w:val="000000"/>
          <w:szCs w:val="28"/>
        </w:rPr>
      </w:pPr>
      <w:r w:rsidRPr="00EF682F">
        <w:rPr>
          <w:color w:val="000000"/>
          <w:szCs w:val="28"/>
        </w:rPr>
        <w:lastRenderedPageBreak/>
        <w:t xml:space="preserve">Приложение № 4 к Положению </w:t>
      </w:r>
      <w:r w:rsidRPr="00EF682F">
        <w:rPr>
          <w:color w:val="000000"/>
          <w:szCs w:val="28"/>
        </w:rPr>
        <w:br/>
        <w:t xml:space="preserve">об организации и проведении районной </w:t>
      </w:r>
      <w:r w:rsidRPr="00EF682F">
        <w:rPr>
          <w:color w:val="000000"/>
          <w:szCs w:val="28"/>
        </w:rPr>
        <w:br/>
        <w:t xml:space="preserve">Премии лучших добровольческих практик </w:t>
      </w:r>
      <w:r w:rsidRPr="00EF682F">
        <w:rPr>
          <w:color w:val="000000"/>
          <w:szCs w:val="28"/>
        </w:rPr>
        <w:br/>
        <w:t xml:space="preserve">«Одобрено добром» на территории </w:t>
      </w:r>
      <w:r w:rsidRPr="00EF682F">
        <w:rPr>
          <w:color w:val="000000"/>
          <w:szCs w:val="28"/>
        </w:rPr>
        <w:br/>
        <w:t>Сургутского района</w:t>
      </w:r>
    </w:p>
    <w:p w:rsidR="00EF682F" w:rsidRPr="00EF682F" w:rsidRDefault="00EF682F" w:rsidP="00EF682F">
      <w:pPr>
        <w:tabs>
          <w:tab w:val="left" w:pos="709"/>
          <w:tab w:val="left" w:pos="1134"/>
        </w:tabs>
        <w:ind w:left="23" w:hanging="23"/>
        <w:jc w:val="right"/>
        <w:rPr>
          <w:rFonts w:eastAsia="Albany AMT"/>
          <w:b/>
          <w:bCs/>
          <w:kern w:val="2"/>
          <w:sz w:val="22"/>
          <w:szCs w:val="19"/>
          <w:lang w:eastAsia="en-US"/>
        </w:rPr>
      </w:pPr>
    </w:p>
    <w:p w:rsidR="00EF682F" w:rsidRPr="00EF682F" w:rsidRDefault="00EF682F" w:rsidP="00EF682F">
      <w:pPr>
        <w:shd w:val="clear" w:color="auto" w:fill="FFFFFF"/>
        <w:jc w:val="center"/>
        <w:textAlignment w:val="baseline"/>
        <w:rPr>
          <w:b/>
          <w:color w:val="000000"/>
          <w:sz w:val="28"/>
          <w:szCs w:val="28"/>
        </w:rPr>
      </w:pPr>
      <w:r w:rsidRPr="00EF682F">
        <w:rPr>
          <w:rFonts w:eastAsia="Albany AMT"/>
          <w:b/>
          <w:kern w:val="2"/>
          <w:sz w:val="28"/>
          <w:szCs w:val="24"/>
        </w:rPr>
        <w:t>Согласие на обработку персональных данных участника</w:t>
      </w:r>
      <w:r w:rsidRPr="00EF682F">
        <w:rPr>
          <w:rFonts w:eastAsia="Albany AMT"/>
          <w:kern w:val="2"/>
          <w:sz w:val="28"/>
          <w:szCs w:val="24"/>
        </w:rPr>
        <w:t xml:space="preserve"> </w:t>
      </w:r>
      <w:r w:rsidRPr="00EF682F">
        <w:rPr>
          <w:b/>
          <w:color w:val="000000"/>
          <w:sz w:val="28"/>
          <w:szCs w:val="28"/>
        </w:rPr>
        <w:t xml:space="preserve">районной Премии </w:t>
      </w:r>
    </w:p>
    <w:p w:rsidR="00EF682F" w:rsidRPr="00EF682F" w:rsidRDefault="00EF682F" w:rsidP="00EF682F">
      <w:pPr>
        <w:shd w:val="clear" w:color="auto" w:fill="FFFFFF"/>
        <w:jc w:val="center"/>
        <w:textAlignment w:val="baseline"/>
        <w:rPr>
          <w:b/>
          <w:color w:val="000000"/>
          <w:sz w:val="28"/>
          <w:szCs w:val="28"/>
        </w:rPr>
      </w:pPr>
      <w:r w:rsidRPr="00EF682F">
        <w:rPr>
          <w:b/>
          <w:bCs/>
          <w:sz w:val="28"/>
          <w:szCs w:val="28"/>
        </w:rPr>
        <w:t xml:space="preserve">лучших добровольческих практик </w:t>
      </w:r>
      <w:r w:rsidRPr="00EF682F">
        <w:rPr>
          <w:b/>
          <w:color w:val="000000"/>
          <w:sz w:val="28"/>
          <w:szCs w:val="28"/>
        </w:rPr>
        <w:t xml:space="preserve">«Одобрено добром» </w:t>
      </w:r>
    </w:p>
    <w:p w:rsidR="00EF682F" w:rsidRPr="00EF682F" w:rsidRDefault="00EF682F" w:rsidP="00EF682F">
      <w:pPr>
        <w:shd w:val="clear" w:color="auto" w:fill="FFFFFF"/>
        <w:jc w:val="center"/>
        <w:textAlignment w:val="baseline"/>
        <w:rPr>
          <w:b/>
          <w:sz w:val="28"/>
          <w:szCs w:val="28"/>
        </w:rPr>
      </w:pPr>
      <w:r w:rsidRPr="00EF682F">
        <w:rPr>
          <w:b/>
          <w:color w:val="000000"/>
          <w:sz w:val="28"/>
          <w:szCs w:val="28"/>
        </w:rPr>
        <w:t>на территории Сургутского района</w:t>
      </w:r>
    </w:p>
    <w:p w:rsidR="00EF682F" w:rsidRPr="00EF682F" w:rsidRDefault="00EF682F" w:rsidP="00EF682F">
      <w:pPr>
        <w:tabs>
          <w:tab w:val="left" w:pos="709"/>
          <w:tab w:val="left" w:pos="1134"/>
        </w:tabs>
        <w:ind w:left="23" w:hanging="23"/>
        <w:jc w:val="center"/>
        <w:rPr>
          <w:b/>
          <w:sz w:val="28"/>
          <w:szCs w:val="28"/>
          <w:lang w:eastAsia="en-US"/>
        </w:rPr>
      </w:pPr>
    </w:p>
    <w:p w:rsidR="00EF682F" w:rsidRPr="00EF682F" w:rsidRDefault="00EF682F" w:rsidP="00EF682F">
      <w:pPr>
        <w:suppressAutoHyphens/>
        <w:outlineLvl w:val="0"/>
        <w:rPr>
          <w:rFonts w:eastAsia="Albany AMT"/>
          <w:kern w:val="2"/>
          <w:sz w:val="28"/>
          <w:szCs w:val="28"/>
        </w:rPr>
      </w:pPr>
      <w:r w:rsidRPr="00EF682F">
        <w:rPr>
          <w:rFonts w:eastAsia="Albany AMT"/>
          <w:kern w:val="2"/>
          <w:sz w:val="28"/>
          <w:szCs w:val="28"/>
        </w:rPr>
        <w:t>Я, ________________________________________________________________,</w:t>
      </w:r>
    </w:p>
    <w:p w:rsidR="00EF682F" w:rsidRPr="00EF682F" w:rsidRDefault="00EF682F" w:rsidP="00EF682F">
      <w:pPr>
        <w:suppressAutoHyphens/>
        <w:jc w:val="center"/>
        <w:rPr>
          <w:rFonts w:eastAsia="Albany AMT"/>
          <w:kern w:val="2"/>
          <w:sz w:val="28"/>
          <w:szCs w:val="28"/>
          <w:vertAlign w:val="superscript"/>
        </w:rPr>
      </w:pPr>
      <w:r w:rsidRPr="00EF682F">
        <w:rPr>
          <w:rFonts w:eastAsia="Albany AMT"/>
          <w:kern w:val="2"/>
          <w:sz w:val="28"/>
          <w:szCs w:val="28"/>
          <w:vertAlign w:val="superscript"/>
        </w:rPr>
        <w:t>(Ф.И.О.)</w:t>
      </w:r>
    </w:p>
    <w:p w:rsidR="00EF682F" w:rsidRPr="00EF682F" w:rsidRDefault="00EF682F" w:rsidP="00EF682F">
      <w:pPr>
        <w:suppressAutoHyphens/>
        <w:outlineLvl w:val="0"/>
        <w:rPr>
          <w:rFonts w:eastAsia="Albany AMT"/>
          <w:kern w:val="2"/>
          <w:sz w:val="28"/>
          <w:szCs w:val="28"/>
        </w:rPr>
      </w:pPr>
      <w:r w:rsidRPr="00EF682F">
        <w:rPr>
          <w:rFonts w:eastAsia="Albany AMT"/>
          <w:kern w:val="2"/>
          <w:sz w:val="28"/>
          <w:szCs w:val="28"/>
        </w:rPr>
        <w:t>проживающий по адресу_____________________________________________</w:t>
      </w:r>
    </w:p>
    <w:p w:rsidR="00EF682F" w:rsidRPr="00EF682F" w:rsidRDefault="00EF682F" w:rsidP="00EF682F">
      <w:pPr>
        <w:suppressAutoHyphens/>
        <w:outlineLvl w:val="0"/>
        <w:rPr>
          <w:rFonts w:eastAsia="Albany AMT"/>
          <w:kern w:val="2"/>
          <w:sz w:val="28"/>
          <w:szCs w:val="28"/>
        </w:rPr>
      </w:pPr>
      <w:r w:rsidRPr="00EF682F">
        <w:rPr>
          <w:rFonts w:eastAsia="Albany AMT"/>
          <w:kern w:val="2"/>
          <w:sz w:val="28"/>
          <w:szCs w:val="28"/>
        </w:rPr>
        <w:t>__________________________________________________________________,</w:t>
      </w:r>
    </w:p>
    <w:p w:rsidR="00EF682F" w:rsidRPr="00EF682F" w:rsidRDefault="00EF682F" w:rsidP="00EF682F">
      <w:pPr>
        <w:suppressAutoHyphens/>
        <w:outlineLvl w:val="0"/>
        <w:rPr>
          <w:rFonts w:eastAsia="Albany AMT"/>
          <w:kern w:val="2"/>
          <w:sz w:val="28"/>
          <w:szCs w:val="28"/>
        </w:rPr>
      </w:pPr>
      <w:r w:rsidRPr="00EF682F">
        <w:rPr>
          <w:rFonts w:eastAsia="Albany AMT"/>
          <w:kern w:val="2"/>
          <w:sz w:val="28"/>
          <w:szCs w:val="28"/>
        </w:rPr>
        <w:t>паспорт серия _________ номер__________, выдан: ______________________</w:t>
      </w:r>
    </w:p>
    <w:p w:rsidR="00EF682F" w:rsidRPr="00EF682F" w:rsidRDefault="00EF682F" w:rsidP="00EF682F">
      <w:pPr>
        <w:suppressAutoHyphens/>
        <w:outlineLvl w:val="0"/>
        <w:rPr>
          <w:rFonts w:eastAsia="Albany AMT"/>
          <w:kern w:val="2"/>
          <w:sz w:val="28"/>
          <w:szCs w:val="28"/>
        </w:rPr>
      </w:pPr>
      <w:r w:rsidRPr="00EF682F">
        <w:rPr>
          <w:rFonts w:eastAsia="Albany AMT"/>
          <w:kern w:val="2"/>
          <w:sz w:val="28"/>
          <w:szCs w:val="28"/>
        </w:rPr>
        <w:t>__________________________________________________________________,</w:t>
      </w:r>
    </w:p>
    <w:p w:rsidR="00EF682F" w:rsidRPr="00EF682F" w:rsidRDefault="00EF682F" w:rsidP="00EF682F">
      <w:pPr>
        <w:suppressAutoHyphens/>
        <w:jc w:val="center"/>
        <w:rPr>
          <w:rFonts w:eastAsia="Albany AMT"/>
          <w:kern w:val="2"/>
          <w:sz w:val="28"/>
          <w:szCs w:val="28"/>
          <w:vertAlign w:val="superscript"/>
        </w:rPr>
      </w:pPr>
      <w:r w:rsidRPr="00EF682F">
        <w:rPr>
          <w:rFonts w:eastAsia="Albany AMT"/>
          <w:kern w:val="2"/>
          <w:sz w:val="28"/>
          <w:szCs w:val="28"/>
          <w:vertAlign w:val="superscript"/>
        </w:rPr>
        <w:t>(кем и когда выдан)</w:t>
      </w:r>
    </w:p>
    <w:p w:rsidR="00EF682F" w:rsidRPr="00EF682F" w:rsidRDefault="00EF682F" w:rsidP="00EF682F">
      <w:pPr>
        <w:suppressAutoHyphens/>
        <w:rPr>
          <w:sz w:val="28"/>
          <w:szCs w:val="28"/>
        </w:rPr>
      </w:pPr>
      <w:r w:rsidRPr="00EF682F">
        <w:rPr>
          <w:sz w:val="28"/>
          <w:szCs w:val="28"/>
        </w:rPr>
        <w:t xml:space="preserve">руководствуясь </w:t>
      </w:r>
      <w:hyperlink r:id="rId10" w:history="1">
        <w:r w:rsidRPr="00EF682F">
          <w:rPr>
            <w:color w:val="0000FF"/>
            <w:sz w:val="28"/>
            <w:szCs w:val="28"/>
            <w:u w:val="single"/>
          </w:rPr>
          <w:t>ст. 9</w:t>
        </w:r>
      </w:hyperlink>
      <w:r w:rsidRPr="00EF682F">
        <w:rPr>
          <w:sz w:val="28"/>
          <w:szCs w:val="28"/>
        </w:rPr>
        <w:t xml:space="preserve">, п. 2 ч. 2 ст. 22, п. 6 ч. 3ст. 23 Федерального закона от 27.07.2006 N 152-ФЗ «О персональных данных», заявляет о согласии на обработку Департаментом образования и молодежной политики администрации Сургутского района и МАУ «Районный молодёжный центр» моих персональных  данных, включающих: </w:t>
      </w:r>
    </w:p>
    <w:p w:rsidR="00EF682F" w:rsidRPr="00EF682F" w:rsidRDefault="00EF682F" w:rsidP="00EF682F">
      <w:pPr>
        <w:suppressAutoHyphens/>
        <w:ind w:firstLine="709"/>
        <w:rPr>
          <w:sz w:val="28"/>
          <w:szCs w:val="28"/>
        </w:rPr>
      </w:pPr>
      <w:r w:rsidRPr="00EF682F">
        <w:rPr>
          <w:sz w:val="28"/>
          <w:szCs w:val="28"/>
        </w:rPr>
        <w:t xml:space="preserve">фамилия, имя, отчество; </w:t>
      </w:r>
    </w:p>
    <w:p w:rsidR="00EF682F" w:rsidRPr="00EF682F" w:rsidRDefault="00EF682F" w:rsidP="00EF682F">
      <w:pPr>
        <w:suppressAutoHyphens/>
        <w:ind w:firstLine="709"/>
        <w:rPr>
          <w:sz w:val="28"/>
          <w:szCs w:val="28"/>
        </w:rPr>
      </w:pPr>
      <w:r w:rsidRPr="00EF682F">
        <w:rPr>
          <w:sz w:val="28"/>
          <w:szCs w:val="28"/>
        </w:rPr>
        <w:t xml:space="preserve">год рождения; месяц рождения; дата рождения; </w:t>
      </w:r>
    </w:p>
    <w:p w:rsidR="00EF682F" w:rsidRPr="00EF682F" w:rsidRDefault="00EF682F" w:rsidP="00EF682F">
      <w:pPr>
        <w:suppressAutoHyphens/>
        <w:ind w:firstLine="709"/>
        <w:rPr>
          <w:sz w:val="28"/>
          <w:szCs w:val="28"/>
        </w:rPr>
      </w:pPr>
      <w:r w:rsidRPr="00EF682F">
        <w:rPr>
          <w:sz w:val="28"/>
          <w:szCs w:val="28"/>
        </w:rPr>
        <w:t xml:space="preserve">место рождения; </w:t>
      </w:r>
    </w:p>
    <w:p w:rsidR="00EF682F" w:rsidRPr="00EF682F" w:rsidRDefault="00EF682F" w:rsidP="00EF682F">
      <w:pPr>
        <w:suppressAutoHyphens/>
        <w:ind w:firstLine="709"/>
        <w:rPr>
          <w:sz w:val="28"/>
          <w:szCs w:val="28"/>
        </w:rPr>
      </w:pPr>
      <w:r w:rsidRPr="00EF682F">
        <w:rPr>
          <w:sz w:val="28"/>
          <w:szCs w:val="28"/>
        </w:rPr>
        <w:t>адрес;</w:t>
      </w:r>
    </w:p>
    <w:p w:rsidR="00EF682F" w:rsidRPr="00EF682F" w:rsidRDefault="00EF682F" w:rsidP="00EF682F">
      <w:pPr>
        <w:suppressAutoHyphens/>
        <w:ind w:firstLine="709"/>
        <w:rPr>
          <w:sz w:val="28"/>
          <w:szCs w:val="28"/>
        </w:rPr>
      </w:pPr>
      <w:r w:rsidRPr="00EF682F">
        <w:rPr>
          <w:sz w:val="28"/>
          <w:szCs w:val="28"/>
        </w:rPr>
        <w:t>образование;</w:t>
      </w:r>
    </w:p>
    <w:p w:rsidR="00EF682F" w:rsidRPr="00EF682F" w:rsidRDefault="00EF682F" w:rsidP="00EF682F">
      <w:pPr>
        <w:suppressAutoHyphens/>
        <w:ind w:firstLine="709"/>
        <w:rPr>
          <w:sz w:val="28"/>
          <w:szCs w:val="28"/>
        </w:rPr>
      </w:pPr>
      <w:r w:rsidRPr="00EF682F">
        <w:rPr>
          <w:sz w:val="28"/>
          <w:szCs w:val="28"/>
        </w:rPr>
        <w:t xml:space="preserve">профессия; </w:t>
      </w:r>
    </w:p>
    <w:p w:rsidR="00EF682F" w:rsidRPr="00EF682F" w:rsidRDefault="00EF682F" w:rsidP="00EF682F">
      <w:pPr>
        <w:suppressAutoHyphens/>
        <w:ind w:firstLine="709"/>
        <w:rPr>
          <w:sz w:val="28"/>
          <w:szCs w:val="28"/>
        </w:rPr>
      </w:pPr>
      <w:r w:rsidRPr="00EF682F">
        <w:rPr>
          <w:sz w:val="28"/>
          <w:szCs w:val="28"/>
        </w:rPr>
        <w:t>гражданство;</w:t>
      </w:r>
    </w:p>
    <w:p w:rsidR="00EF682F" w:rsidRPr="00EF682F" w:rsidRDefault="00EF682F" w:rsidP="00EF682F">
      <w:pPr>
        <w:suppressAutoHyphens/>
        <w:ind w:firstLine="709"/>
        <w:rPr>
          <w:sz w:val="28"/>
          <w:szCs w:val="28"/>
        </w:rPr>
      </w:pPr>
      <w:r w:rsidRPr="00EF682F">
        <w:rPr>
          <w:sz w:val="28"/>
          <w:szCs w:val="28"/>
        </w:rPr>
        <w:t xml:space="preserve">реквизиты документа, удостоверяющего личность; </w:t>
      </w:r>
    </w:p>
    <w:p w:rsidR="00EF682F" w:rsidRPr="00EF682F" w:rsidRDefault="00EF682F" w:rsidP="00EF682F">
      <w:pPr>
        <w:suppressAutoHyphens/>
        <w:ind w:firstLine="709"/>
        <w:rPr>
          <w:sz w:val="28"/>
          <w:szCs w:val="28"/>
        </w:rPr>
      </w:pPr>
      <w:r w:rsidRPr="00EF682F">
        <w:rPr>
          <w:sz w:val="28"/>
          <w:szCs w:val="28"/>
        </w:rPr>
        <w:t>сведения об интересах;</w:t>
      </w:r>
    </w:p>
    <w:p w:rsidR="00EF682F" w:rsidRPr="00EF682F" w:rsidRDefault="00EF682F" w:rsidP="00EF682F">
      <w:pPr>
        <w:suppressAutoHyphens/>
        <w:ind w:firstLine="709"/>
        <w:rPr>
          <w:sz w:val="28"/>
          <w:szCs w:val="28"/>
        </w:rPr>
      </w:pPr>
      <w:r w:rsidRPr="00EF682F">
        <w:rPr>
          <w:sz w:val="28"/>
          <w:szCs w:val="28"/>
        </w:rPr>
        <w:t>адрес электронной почты;</w:t>
      </w:r>
    </w:p>
    <w:p w:rsidR="00EF682F" w:rsidRPr="00EF682F" w:rsidRDefault="00EF682F" w:rsidP="00EF682F">
      <w:pPr>
        <w:suppressAutoHyphens/>
        <w:ind w:firstLine="709"/>
        <w:rPr>
          <w:sz w:val="28"/>
          <w:szCs w:val="28"/>
        </w:rPr>
      </w:pPr>
      <w:r w:rsidRPr="00EF682F">
        <w:rPr>
          <w:sz w:val="28"/>
          <w:szCs w:val="28"/>
        </w:rPr>
        <w:t>телефон;</w:t>
      </w:r>
    </w:p>
    <w:p w:rsidR="00EF682F" w:rsidRPr="00EF682F" w:rsidRDefault="00EF682F" w:rsidP="00EF682F">
      <w:pPr>
        <w:suppressAutoHyphens/>
        <w:ind w:firstLine="709"/>
        <w:rPr>
          <w:sz w:val="28"/>
          <w:szCs w:val="28"/>
        </w:rPr>
      </w:pPr>
      <w:r w:rsidRPr="00EF682F">
        <w:rPr>
          <w:sz w:val="28"/>
          <w:szCs w:val="28"/>
        </w:rPr>
        <w:t xml:space="preserve">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rsidR="00EF682F" w:rsidRPr="00EF682F" w:rsidRDefault="00EF682F" w:rsidP="00EF682F">
      <w:pPr>
        <w:suppressAutoHyphens/>
        <w:ind w:firstLine="709"/>
        <w:rPr>
          <w:sz w:val="28"/>
          <w:szCs w:val="28"/>
        </w:rPr>
      </w:pPr>
      <w:r w:rsidRPr="00EF682F">
        <w:rPr>
          <w:sz w:val="28"/>
          <w:szCs w:val="28"/>
        </w:rPr>
        <w:t>иные сведения необходимые для участия в конкурсах/семинарах/иных мероприятиях.</w:t>
      </w:r>
    </w:p>
    <w:p w:rsidR="00EF682F" w:rsidRPr="00EF682F" w:rsidRDefault="00EF682F" w:rsidP="00EF682F">
      <w:pPr>
        <w:suppressAutoHyphens/>
        <w:ind w:firstLine="709"/>
        <w:rPr>
          <w:sz w:val="28"/>
          <w:szCs w:val="28"/>
        </w:rPr>
      </w:pPr>
      <w:r w:rsidRPr="00EF682F">
        <w:rPr>
          <w:sz w:val="28"/>
          <w:szCs w:val="28"/>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rsidR="00EF682F" w:rsidRPr="00EF682F" w:rsidRDefault="00EF682F" w:rsidP="00EF682F">
      <w:pPr>
        <w:shd w:val="clear" w:color="auto" w:fill="FFFFFF"/>
        <w:textAlignment w:val="baseline"/>
        <w:rPr>
          <w:sz w:val="28"/>
          <w:szCs w:val="28"/>
        </w:rPr>
      </w:pPr>
      <w:r w:rsidRPr="00EF682F">
        <w:rPr>
          <w:b/>
          <w:sz w:val="28"/>
          <w:szCs w:val="28"/>
        </w:rPr>
        <w:t>Целью обработки персональных данных является:</w:t>
      </w:r>
      <w:r w:rsidRPr="00EF682F">
        <w:rPr>
          <w:sz w:val="28"/>
          <w:szCs w:val="28"/>
        </w:rPr>
        <w:t xml:space="preserve"> обеспечение защиты прав и свобод человека и гражданина при обработке его персональных данных, </w:t>
      </w:r>
      <w:r w:rsidRPr="00EF682F">
        <w:rPr>
          <w:sz w:val="28"/>
          <w:szCs w:val="28"/>
        </w:rPr>
        <w:lastRenderedPageBreak/>
        <w:t xml:space="preserve">содействие развитию социальных лифтов, поддержки проектов и инициатив, создающих возможности для личностной и профессиональной самореализации граждан в различных сферах деятельности, в том числе с целью защиты прав на неприкосновенность частной жизни, продвижения товаров, работ, услуг Оператора на рынке путем осуществления прямых контактов с потенциальным потребителем с помощью средств связи; обеспечения приёма и направления обращений, в том числе в государственные органы государственной власти; передачи данных в учебные центры для обучения и/или повышения их квалификации; отбора на вакантную должность; </w:t>
      </w:r>
      <w:bookmarkStart w:id="3" w:name="_Hlk535330458"/>
      <w:r w:rsidRPr="00EF682F">
        <w:rPr>
          <w:b/>
          <w:sz w:val="28"/>
          <w:szCs w:val="28"/>
        </w:rPr>
        <w:t>соблюдения прав физических лиц при участии в конкурсах/семинарах/иных мероприятиях/и т.п. и (или) в отборах на конкурсы/семинары/иные мероприятия/и т.п</w:t>
      </w:r>
      <w:bookmarkEnd w:id="3"/>
      <w:r w:rsidRPr="00EF682F">
        <w:rPr>
          <w:b/>
          <w:sz w:val="28"/>
          <w:szCs w:val="28"/>
        </w:rPr>
        <w:t xml:space="preserve">., а именно: </w:t>
      </w:r>
      <w:r w:rsidRPr="00EF682F">
        <w:rPr>
          <w:color w:val="000000"/>
          <w:sz w:val="28"/>
          <w:szCs w:val="28"/>
        </w:rPr>
        <w:t xml:space="preserve">районной Премии </w:t>
      </w:r>
      <w:r w:rsidRPr="00EF682F">
        <w:rPr>
          <w:bCs/>
          <w:sz w:val="28"/>
          <w:szCs w:val="28"/>
        </w:rPr>
        <w:t xml:space="preserve">лучших добровольческих практик </w:t>
      </w:r>
      <w:r w:rsidRPr="00EF682F">
        <w:rPr>
          <w:color w:val="000000"/>
          <w:sz w:val="28"/>
          <w:szCs w:val="28"/>
        </w:rPr>
        <w:t>«Одобрено добром» на территории Сургутского района</w:t>
      </w:r>
      <w:r w:rsidRPr="00EF682F">
        <w:rPr>
          <w:sz w:val="28"/>
          <w:szCs w:val="28"/>
        </w:rPr>
        <w:t>,</w:t>
      </w:r>
      <w:r w:rsidRPr="00EF682F">
        <w:rPr>
          <w:rFonts w:eastAsia="Albany AMT"/>
          <w:b/>
          <w:kern w:val="2"/>
          <w:sz w:val="28"/>
          <w:szCs w:val="28"/>
        </w:rPr>
        <w:t xml:space="preserve"> проводимого Департаментом образования и молодёжной политики администрации Сургутского района и МАУ «Районный молодёжный центр» и публикацию конкурсной работы и фотографии, в том числе в информационно-телекоммуникационной сети «Интернет».</w:t>
      </w:r>
    </w:p>
    <w:p w:rsidR="00EF682F" w:rsidRPr="00EF682F" w:rsidRDefault="00EF682F" w:rsidP="00EF682F">
      <w:pPr>
        <w:widowControl w:val="0"/>
        <w:autoSpaceDE w:val="0"/>
        <w:autoSpaceDN w:val="0"/>
        <w:ind w:firstLine="567"/>
        <w:rPr>
          <w:sz w:val="28"/>
          <w:szCs w:val="28"/>
          <w:lang w:eastAsia="en-US"/>
        </w:rPr>
      </w:pPr>
      <w:bookmarkStart w:id="4" w:name="_Hlk535330357"/>
      <w:r w:rsidRPr="00EF682F">
        <w:rPr>
          <w:b/>
          <w:sz w:val="28"/>
          <w:szCs w:val="28"/>
          <w:lang w:eastAsia="en-US"/>
        </w:rPr>
        <w:t xml:space="preserve">Перечень действий: </w:t>
      </w:r>
      <w:r w:rsidRPr="00EF682F">
        <w:rPr>
          <w:sz w:val="28"/>
          <w:szCs w:val="28"/>
          <w:lang w:eastAsia="en-US"/>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F682F" w:rsidRPr="00EF682F" w:rsidRDefault="00EF682F" w:rsidP="00EF682F">
      <w:pPr>
        <w:widowControl w:val="0"/>
        <w:autoSpaceDE w:val="0"/>
        <w:autoSpaceDN w:val="0"/>
        <w:ind w:firstLine="567"/>
        <w:rPr>
          <w:sz w:val="28"/>
          <w:szCs w:val="28"/>
          <w:lang w:eastAsia="en-US"/>
        </w:rPr>
      </w:pPr>
      <w:r w:rsidRPr="00EF682F">
        <w:rPr>
          <w:b/>
          <w:sz w:val="28"/>
          <w:szCs w:val="28"/>
          <w:lang w:eastAsia="en-US"/>
        </w:rPr>
        <w:t>Способы обработки персональных данных:</w:t>
      </w:r>
      <w:r w:rsidRPr="00EF682F">
        <w:rPr>
          <w:sz w:val="28"/>
          <w:szCs w:val="28"/>
          <w:lang w:eastAsia="en-US"/>
        </w:rPr>
        <w:t xml:space="preserve"> смешанная; с передачей по внутренней сети юридического лица сети интернет; без передачи по сети Интернет. </w:t>
      </w:r>
    </w:p>
    <w:p w:rsidR="00EF682F" w:rsidRPr="00EF682F" w:rsidRDefault="00EF682F" w:rsidP="00EF682F">
      <w:pPr>
        <w:widowControl w:val="0"/>
        <w:autoSpaceDE w:val="0"/>
        <w:autoSpaceDN w:val="0"/>
        <w:ind w:firstLine="567"/>
        <w:rPr>
          <w:sz w:val="28"/>
          <w:szCs w:val="28"/>
          <w:lang w:eastAsia="en-US"/>
        </w:rPr>
      </w:pPr>
      <w:r w:rsidRPr="00EF682F">
        <w:rPr>
          <w:b/>
          <w:sz w:val="28"/>
          <w:szCs w:val="28"/>
          <w:lang w:eastAsia="en-US"/>
        </w:rPr>
        <w:t>Трансграничная передача:</w:t>
      </w:r>
      <w:r w:rsidRPr="00EF682F">
        <w:rPr>
          <w:sz w:val="28"/>
          <w:szCs w:val="28"/>
          <w:lang w:eastAsia="en-US"/>
        </w:rPr>
        <w:t xml:space="preserve"> нет.</w:t>
      </w:r>
    </w:p>
    <w:p w:rsidR="00EF682F" w:rsidRPr="00EF682F" w:rsidRDefault="00EF682F" w:rsidP="00EF682F">
      <w:pPr>
        <w:widowControl w:val="0"/>
        <w:autoSpaceDE w:val="0"/>
        <w:autoSpaceDN w:val="0"/>
        <w:ind w:firstLine="567"/>
        <w:rPr>
          <w:sz w:val="28"/>
          <w:szCs w:val="28"/>
          <w:lang w:eastAsia="en-US"/>
        </w:rPr>
      </w:pPr>
      <w:r w:rsidRPr="00EF682F">
        <w:rPr>
          <w:b/>
          <w:sz w:val="28"/>
          <w:szCs w:val="28"/>
          <w:lang w:eastAsia="en-US"/>
        </w:rPr>
        <w:t>Сведения о местонахождении базы данных:</w:t>
      </w:r>
      <w:r w:rsidRPr="00EF682F">
        <w:rPr>
          <w:sz w:val="28"/>
          <w:szCs w:val="28"/>
          <w:lang w:eastAsia="en-US"/>
        </w:rPr>
        <w:t xml:space="preserve"> Россия.</w:t>
      </w:r>
    </w:p>
    <w:p w:rsidR="00EF682F" w:rsidRPr="00EF682F" w:rsidRDefault="00EF682F" w:rsidP="00EF682F">
      <w:pPr>
        <w:widowControl w:val="0"/>
        <w:autoSpaceDE w:val="0"/>
        <w:autoSpaceDN w:val="0"/>
        <w:ind w:firstLine="567"/>
        <w:rPr>
          <w:sz w:val="28"/>
          <w:szCs w:val="28"/>
        </w:rPr>
      </w:pPr>
      <w:r w:rsidRPr="00EF682F">
        <w:rPr>
          <w:b/>
          <w:sz w:val="28"/>
          <w:szCs w:val="28"/>
          <w:lang w:val="en-US"/>
        </w:rPr>
        <w:t>C</w:t>
      </w:r>
      <w:r w:rsidRPr="00EF682F">
        <w:rPr>
          <w:b/>
          <w:sz w:val="28"/>
          <w:szCs w:val="28"/>
        </w:rPr>
        <w:t xml:space="preserve">рок, в течение которого действует согласие субъекта персональных данных: </w:t>
      </w:r>
      <w:r w:rsidRPr="00EF682F">
        <w:rPr>
          <w:sz w:val="28"/>
          <w:szCs w:val="28"/>
        </w:rPr>
        <w:t>бессрочно (с учётом условия прекращения обработки персональных данных).</w:t>
      </w:r>
    </w:p>
    <w:p w:rsidR="00EF682F" w:rsidRPr="00EF682F" w:rsidRDefault="00EF682F" w:rsidP="00EF682F">
      <w:pPr>
        <w:widowControl w:val="0"/>
        <w:autoSpaceDE w:val="0"/>
        <w:autoSpaceDN w:val="0"/>
        <w:ind w:firstLine="567"/>
        <w:rPr>
          <w:sz w:val="28"/>
          <w:szCs w:val="28"/>
        </w:rPr>
      </w:pPr>
      <w:r w:rsidRPr="00EF682F">
        <w:rPr>
          <w:b/>
          <w:sz w:val="28"/>
          <w:szCs w:val="28"/>
        </w:rPr>
        <w:t xml:space="preserve">Условия прекращения обработки персональных данных: </w:t>
      </w:r>
      <w:r w:rsidRPr="00EF682F">
        <w:rPr>
          <w:sz w:val="28"/>
          <w:szCs w:val="28"/>
        </w:rPr>
        <w:t>ликвидации МАУ «Районный молодёжный центр».</w:t>
      </w:r>
    </w:p>
    <w:p w:rsidR="00EF682F" w:rsidRPr="00EF682F" w:rsidRDefault="00EF682F" w:rsidP="00EF682F">
      <w:pPr>
        <w:widowControl w:val="0"/>
        <w:autoSpaceDE w:val="0"/>
        <w:autoSpaceDN w:val="0"/>
        <w:ind w:firstLine="567"/>
        <w:rPr>
          <w:b/>
          <w:sz w:val="28"/>
          <w:szCs w:val="28"/>
        </w:rPr>
      </w:pPr>
      <w:r w:rsidRPr="00EF682F">
        <w:rPr>
          <w:b/>
          <w:sz w:val="28"/>
          <w:szCs w:val="28"/>
        </w:rPr>
        <w:t xml:space="preserve">Способ отзыва, если иное не установлено федеральным законом: </w:t>
      </w:r>
      <w:r w:rsidRPr="00EF682F">
        <w:rPr>
          <w:sz w:val="28"/>
          <w:szCs w:val="28"/>
        </w:rPr>
        <w:t>по почте заказным письмом с уведомлением о вручении.</w:t>
      </w:r>
    </w:p>
    <w:p w:rsidR="00EF682F" w:rsidRPr="00EF682F" w:rsidRDefault="00EF682F" w:rsidP="00EF682F">
      <w:pPr>
        <w:widowControl w:val="0"/>
        <w:autoSpaceDE w:val="0"/>
        <w:autoSpaceDN w:val="0"/>
        <w:ind w:firstLine="567"/>
        <w:rPr>
          <w:sz w:val="28"/>
          <w:szCs w:val="28"/>
        </w:rPr>
      </w:pPr>
      <w:r w:rsidRPr="00EF682F">
        <w:rPr>
          <w:sz w:val="28"/>
          <w:szCs w:val="28"/>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rsidR="00EF682F" w:rsidRPr="00EF682F" w:rsidRDefault="00EF682F" w:rsidP="00EF682F">
      <w:pPr>
        <w:widowControl w:val="0"/>
        <w:autoSpaceDE w:val="0"/>
        <w:autoSpaceDN w:val="0"/>
        <w:ind w:firstLine="567"/>
        <w:rPr>
          <w:sz w:val="28"/>
          <w:szCs w:val="28"/>
        </w:rPr>
      </w:pPr>
      <w:r w:rsidRPr="00EF682F">
        <w:rPr>
          <w:sz w:val="28"/>
          <w:szCs w:val="28"/>
        </w:rPr>
        <w:t>Оператор предоставляет персональные данные или поручает их обработку следующим лицам:</w:t>
      </w:r>
    </w:p>
    <w:p w:rsidR="00EF682F" w:rsidRPr="00EF682F" w:rsidRDefault="00EF682F" w:rsidP="00EF682F">
      <w:pPr>
        <w:widowControl w:val="0"/>
        <w:autoSpaceDE w:val="0"/>
        <w:autoSpaceDN w:val="0"/>
        <w:ind w:firstLine="567"/>
        <w:rPr>
          <w:sz w:val="28"/>
          <w:szCs w:val="28"/>
        </w:rPr>
      </w:pPr>
      <w:r w:rsidRPr="00EF682F">
        <w:rPr>
          <w:sz w:val="28"/>
          <w:szCs w:val="28"/>
        </w:rPr>
        <w:t>— Работникам и сотрудникам по договорам гражданско-правового характера.</w:t>
      </w:r>
    </w:p>
    <w:p w:rsidR="00EF682F" w:rsidRPr="00EF682F" w:rsidRDefault="00EF682F" w:rsidP="00EF682F">
      <w:pPr>
        <w:widowControl w:val="0"/>
        <w:autoSpaceDE w:val="0"/>
        <w:autoSpaceDN w:val="0"/>
        <w:ind w:firstLine="567"/>
        <w:rPr>
          <w:sz w:val="28"/>
          <w:szCs w:val="28"/>
        </w:rPr>
      </w:pPr>
      <w:r w:rsidRPr="00EF682F">
        <w:rPr>
          <w:sz w:val="28"/>
          <w:szCs w:val="28"/>
        </w:rPr>
        <w:t>— Экспертам Конкурса.</w:t>
      </w:r>
    </w:p>
    <w:p w:rsidR="00EF682F" w:rsidRPr="00EF682F" w:rsidRDefault="00EF682F" w:rsidP="00EF682F">
      <w:pPr>
        <w:widowControl w:val="0"/>
        <w:autoSpaceDE w:val="0"/>
        <w:autoSpaceDN w:val="0"/>
        <w:ind w:firstLine="567"/>
        <w:rPr>
          <w:sz w:val="28"/>
          <w:szCs w:val="28"/>
        </w:rPr>
      </w:pPr>
      <w:r w:rsidRPr="00EF682F">
        <w:rPr>
          <w:sz w:val="28"/>
          <w:szCs w:val="28"/>
        </w:rPr>
        <w:t xml:space="preserve">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w:t>
      </w:r>
      <w:r w:rsidRPr="00EF682F">
        <w:rPr>
          <w:sz w:val="28"/>
          <w:szCs w:val="28"/>
        </w:rPr>
        <w:lastRenderedPageBreak/>
        <w:t>порядок  ведения  и  состав  данных  в  учетно-отчетной документации,  а  также  договорами  между  Оператором  и  третьими  лицами.</w:t>
      </w:r>
    </w:p>
    <w:p w:rsidR="00EF682F" w:rsidRPr="00EF682F" w:rsidRDefault="00EF682F" w:rsidP="00EF682F">
      <w:pPr>
        <w:widowControl w:val="0"/>
        <w:autoSpaceDE w:val="0"/>
        <w:autoSpaceDN w:val="0"/>
        <w:ind w:firstLine="567"/>
        <w:rPr>
          <w:sz w:val="28"/>
          <w:szCs w:val="28"/>
        </w:rPr>
      </w:pPr>
      <w:r w:rsidRPr="00EF682F">
        <w:rPr>
          <w:sz w:val="28"/>
          <w:szCs w:val="28"/>
        </w:rPr>
        <w:t xml:space="preserve">Оператор  имеет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w:t>
      </w:r>
      <w:proofErr w:type="gramStart"/>
      <w:r w:rsidRPr="00EF682F">
        <w:rPr>
          <w:sz w:val="28"/>
          <w:szCs w:val="28"/>
        </w:rPr>
        <w:t>и(</w:t>
      </w:r>
      <w:proofErr w:type="gramEnd"/>
      <w:r w:rsidRPr="00EF682F">
        <w:rPr>
          <w:sz w:val="28"/>
          <w:szCs w:val="28"/>
        </w:rPr>
        <w:t>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EF682F" w:rsidRPr="00EF682F" w:rsidRDefault="00EF682F" w:rsidP="00EF682F">
      <w:pPr>
        <w:widowControl w:val="0"/>
        <w:autoSpaceDE w:val="0"/>
        <w:autoSpaceDN w:val="0"/>
        <w:ind w:firstLine="708"/>
        <w:rPr>
          <w:sz w:val="28"/>
          <w:szCs w:val="28"/>
        </w:rPr>
      </w:pPr>
      <w:r w:rsidRPr="00EF682F">
        <w:rPr>
          <w:sz w:val="28"/>
          <w:szCs w:val="28"/>
        </w:rPr>
        <w:t>Настоящее согласие дано мной добровольно</w:t>
      </w:r>
      <w:bookmarkEnd w:id="4"/>
      <w:r w:rsidRPr="00EF682F">
        <w:rPr>
          <w:sz w:val="28"/>
          <w:szCs w:val="28"/>
        </w:rPr>
        <w:t>.</w:t>
      </w:r>
    </w:p>
    <w:p w:rsidR="00EF682F" w:rsidRPr="00EF682F" w:rsidRDefault="00EF682F" w:rsidP="00EF682F">
      <w:pPr>
        <w:suppressAutoHyphens/>
        <w:ind w:firstLine="709"/>
        <w:rPr>
          <w:rFonts w:eastAsia="Albany AMT"/>
          <w:kern w:val="2"/>
          <w:sz w:val="28"/>
          <w:szCs w:val="28"/>
        </w:rPr>
      </w:pPr>
    </w:p>
    <w:tbl>
      <w:tblPr>
        <w:tblW w:w="0" w:type="auto"/>
        <w:tblLook w:val="04A0" w:firstRow="1" w:lastRow="0" w:firstColumn="1" w:lastColumn="0" w:noHBand="0" w:noVBand="1"/>
      </w:tblPr>
      <w:tblGrid>
        <w:gridCol w:w="3936"/>
        <w:gridCol w:w="2089"/>
        <w:gridCol w:w="294"/>
        <w:gridCol w:w="3061"/>
      </w:tblGrid>
      <w:tr w:rsidR="00EF682F" w:rsidRPr="00EF682F" w:rsidTr="00AD4906">
        <w:tc>
          <w:tcPr>
            <w:tcW w:w="3936" w:type="dxa"/>
            <w:hideMark/>
          </w:tcPr>
          <w:p w:rsidR="00EF682F" w:rsidRPr="00EF682F" w:rsidRDefault="00EF682F" w:rsidP="00EF682F">
            <w:pPr>
              <w:suppressAutoHyphens/>
              <w:rPr>
                <w:rFonts w:eastAsia="Albany AMT"/>
                <w:kern w:val="2"/>
                <w:sz w:val="28"/>
                <w:szCs w:val="28"/>
                <w:lang w:val="en-US" w:eastAsia="en-US"/>
              </w:rPr>
            </w:pPr>
            <w:r w:rsidRPr="00EF682F">
              <w:rPr>
                <w:rFonts w:eastAsia="Albany AMT"/>
                <w:kern w:val="2"/>
                <w:sz w:val="28"/>
                <w:szCs w:val="28"/>
                <w:lang w:eastAsia="en-US"/>
              </w:rPr>
              <w:t xml:space="preserve">«___» ________ 202_ года </w:t>
            </w:r>
          </w:p>
        </w:tc>
        <w:tc>
          <w:tcPr>
            <w:tcW w:w="2089" w:type="dxa"/>
            <w:tcBorders>
              <w:top w:val="nil"/>
              <w:left w:val="nil"/>
              <w:bottom w:val="single" w:sz="4" w:space="0" w:color="7F7F7F"/>
              <w:right w:val="nil"/>
            </w:tcBorders>
          </w:tcPr>
          <w:p w:rsidR="00EF682F" w:rsidRPr="00EF682F" w:rsidRDefault="00EF682F" w:rsidP="00EF682F">
            <w:pPr>
              <w:suppressAutoHyphens/>
              <w:ind w:firstLine="709"/>
              <w:rPr>
                <w:rFonts w:eastAsia="Albany AMT"/>
                <w:kern w:val="2"/>
                <w:sz w:val="28"/>
                <w:szCs w:val="28"/>
                <w:lang w:val="en-US" w:eastAsia="en-US"/>
              </w:rPr>
            </w:pPr>
          </w:p>
        </w:tc>
        <w:tc>
          <w:tcPr>
            <w:tcW w:w="283" w:type="dxa"/>
            <w:hideMark/>
          </w:tcPr>
          <w:p w:rsidR="00EF682F" w:rsidRPr="00EF682F" w:rsidRDefault="00EF682F" w:rsidP="00EF682F">
            <w:pPr>
              <w:suppressAutoHyphens/>
              <w:ind w:firstLine="709"/>
              <w:rPr>
                <w:rFonts w:eastAsia="Albany AMT"/>
                <w:kern w:val="2"/>
                <w:sz w:val="28"/>
                <w:szCs w:val="28"/>
                <w:lang w:val="en-US" w:eastAsia="en-US"/>
              </w:rPr>
            </w:pPr>
            <w:r w:rsidRPr="00EF682F">
              <w:rPr>
                <w:rFonts w:eastAsia="Albany AMT"/>
                <w:kern w:val="2"/>
                <w:sz w:val="28"/>
                <w:szCs w:val="28"/>
                <w:lang w:eastAsia="en-US"/>
              </w:rPr>
              <w:t>/</w:t>
            </w:r>
          </w:p>
        </w:tc>
        <w:tc>
          <w:tcPr>
            <w:tcW w:w="3061" w:type="dxa"/>
            <w:tcBorders>
              <w:top w:val="nil"/>
              <w:left w:val="nil"/>
              <w:bottom w:val="single" w:sz="4" w:space="0" w:color="7F7F7F"/>
              <w:right w:val="nil"/>
            </w:tcBorders>
          </w:tcPr>
          <w:p w:rsidR="00EF682F" w:rsidRPr="00EF682F" w:rsidRDefault="00EF682F" w:rsidP="00EF682F">
            <w:pPr>
              <w:suppressAutoHyphens/>
              <w:ind w:firstLine="709"/>
              <w:rPr>
                <w:rFonts w:eastAsia="Albany AMT"/>
                <w:kern w:val="2"/>
                <w:sz w:val="28"/>
                <w:szCs w:val="28"/>
                <w:lang w:val="en-US" w:eastAsia="en-US"/>
              </w:rPr>
            </w:pPr>
          </w:p>
        </w:tc>
      </w:tr>
      <w:tr w:rsidR="00EF682F" w:rsidRPr="00EF682F" w:rsidTr="00AD4906">
        <w:tc>
          <w:tcPr>
            <w:tcW w:w="3936" w:type="dxa"/>
          </w:tcPr>
          <w:p w:rsidR="00EF682F" w:rsidRPr="00EF682F" w:rsidRDefault="00EF682F" w:rsidP="00EF682F">
            <w:pPr>
              <w:suppressAutoHyphens/>
              <w:ind w:firstLine="709"/>
              <w:rPr>
                <w:rFonts w:eastAsia="Albany AMT"/>
                <w:kern w:val="2"/>
                <w:sz w:val="28"/>
                <w:szCs w:val="28"/>
                <w:lang w:val="en-US" w:eastAsia="en-US"/>
              </w:rPr>
            </w:pPr>
          </w:p>
        </w:tc>
        <w:tc>
          <w:tcPr>
            <w:tcW w:w="2089" w:type="dxa"/>
            <w:tcBorders>
              <w:top w:val="single" w:sz="4" w:space="0" w:color="7F7F7F"/>
              <w:left w:val="nil"/>
              <w:bottom w:val="nil"/>
              <w:right w:val="nil"/>
            </w:tcBorders>
            <w:hideMark/>
          </w:tcPr>
          <w:p w:rsidR="00EF682F" w:rsidRPr="00EF682F" w:rsidRDefault="00EF682F" w:rsidP="00EF682F">
            <w:pPr>
              <w:suppressAutoHyphens/>
              <w:ind w:firstLine="709"/>
              <w:rPr>
                <w:rFonts w:eastAsia="Albany AMT"/>
                <w:kern w:val="2"/>
                <w:sz w:val="28"/>
                <w:szCs w:val="28"/>
                <w:vertAlign w:val="superscript"/>
                <w:lang w:val="en-US" w:eastAsia="en-US"/>
              </w:rPr>
            </w:pPr>
            <w:r w:rsidRPr="00EF682F">
              <w:rPr>
                <w:rFonts w:eastAsia="Albany AMT"/>
                <w:kern w:val="2"/>
                <w:sz w:val="28"/>
                <w:szCs w:val="28"/>
                <w:vertAlign w:val="superscript"/>
                <w:lang w:eastAsia="en-US"/>
              </w:rPr>
              <w:t>(Подпись)</w:t>
            </w:r>
          </w:p>
        </w:tc>
        <w:tc>
          <w:tcPr>
            <w:tcW w:w="283" w:type="dxa"/>
          </w:tcPr>
          <w:p w:rsidR="00EF682F" w:rsidRPr="00EF682F" w:rsidRDefault="00EF682F" w:rsidP="00EF682F">
            <w:pPr>
              <w:suppressAutoHyphens/>
              <w:ind w:firstLine="709"/>
              <w:rPr>
                <w:rFonts w:eastAsia="Albany AMT"/>
                <w:kern w:val="2"/>
                <w:sz w:val="28"/>
                <w:szCs w:val="28"/>
                <w:vertAlign w:val="superscript"/>
                <w:lang w:val="en-US" w:eastAsia="en-US"/>
              </w:rPr>
            </w:pPr>
          </w:p>
        </w:tc>
        <w:tc>
          <w:tcPr>
            <w:tcW w:w="3061" w:type="dxa"/>
            <w:tcBorders>
              <w:top w:val="single" w:sz="4" w:space="0" w:color="7F7F7F"/>
              <w:left w:val="nil"/>
              <w:bottom w:val="nil"/>
              <w:right w:val="nil"/>
            </w:tcBorders>
            <w:hideMark/>
          </w:tcPr>
          <w:p w:rsidR="00EF682F" w:rsidRPr="00EF682F" w:rsidRDefault="00EF682F" w:rsidP="00EF682F">
            <w:pPr>
              <w:suppressAutoHyphens/>
              <w:ind w:firstLine="709"/>
              <w:rPr>
                <w:rFonts w:eastAsia="Albany AMT"/>
                <w:kern w:val="2"/>
                <w:sz w:val="28"/>
                <w:szCs w:val="28"/>
                <w:vertAlign w:val="superscript"/>
                <w:lang w:val="en-US" w:eastAsia="en-US"/>
              </w:rPr>
            </w:pPr>
            <w:r w:rsidRPr="00EF682F">
              <w:rPr>
                <w:rFonts w:eastAsia="Albany AMT"/>
                <w:kern w:val="2"/>
                <w:sz w:val="28"/>
                <w:szCs w:val="28"/>
                <w:vertAlign w:val="superscript"/>
                <w:lang w:eastAsia="en-US"/>
              </w:rPr>
              <w:t>(Расшифровка)</w:t>
            </w:r>
          </w:p>
        </w:tc>
      </w:tr>
    </w:tbl>
    <w:p w:rsidR="00EF682F" w:rsidRPr="00EF682F" w:rsidRDefault="00EF682F" w:rsidP="00EF682F">
      <w:pPr>
        <w:ind w:firstLine="709"/>
        <w:rPr>
          <w:i/>
          <w:kern w:val="24"/>
          <w:sz w:val="28"/>
          <w:szCs w:val="28"/>
        </w:rPr>
      </w:pPr>
      <w:r w:rsidRPr="00EF682F">
        <w:rPr>
          <w:i/>
          <w:kern w:val="24"/>
          <w:sz w:val="28"/>
          <w:szCs w:val="28"/>
        </w:rPr>
        <w:t xml:space="preserve">При заполнении необходимо указывать достоверные контактные и паспортные данные, проверять корректность адреса. </w:t>
      </w:r>
    </w:p>
    <w:p w:rsidR="00EF682F" w:rsidRPr="00EF682F" w:rsidRDefault="00EF682F" w:rsidP="00EF682F">
      <w:pPr>
        <w:suppressAutoHyphens/>
        <w:ind w:firstLine="709"/>
        <w:outlineLvl w:val="0"/>
        <w:rPr>
          <w:rFonts w:eastAsia="Albany AMT"/>
          <w:b/>
          <w:i/>
          <w:kern w:val="2"/>
          <w:sz w:val="28"/>
          <w:szCs w:val="28"/>
        </w:rPr>
      </w:pPr>
      <w:r w:rsidRPr="00EF682F">
        <w:rPr>
          <w:i/>
          <w:kern w:val="24"/>
          <w:sz w:val="28"/>
          <w:szCs w:val="28"/>
        </w:rPr>
        <w:t xml:space="preserve">Согласие </w:t>
      </w:r>
      <w:r w:rsidRPr="00EF682F">
        <w:rPr>
          <w:rFonts w:eastAsia="Albany AMT"/>
          <w:bCs/>
          <w:i/>
          <w:kern w:val="2"/>
          <w:sz w:val="28"/>
          <w:szCs w:val="28"/>
        </w:rPr>
        <w:t xml:space="preserve">на обработку персональных данных и публикацию конкурсной работы </w:t>
      </w:r>
      <w:r w:rsidRPr="00EF682F">
        <w:rPr>
          <w:rFonts w:eastAsia="Albany AMT"/>
          <w:i/>
          <w:kern w:val="2"/>
          <w:sz w:val="28"/>
          <w:szCs w:val="28"/>
        </w:rPr>
        <w:t xml:space="preserve">заполняется </w:t>
      </w:r>
      <w:r w:rsidRPr="00EF682F">
        <w:rPr>
          <w:b/>
          <w:i/>
          <w:kern w:val="24"/>
          <w:sz w:val="28"/>
          <w:szCs w:val="28"/>
        </w:rPr>
        <w:t xml:space="preserve">на каждого автора и соавтора конкурсной работы. </w:t>
      </w:r>
    </w:p>
    <w:p w:rsidR="00EF682F" w:rsidRPr="00EF682F" w:rsidRDefault="00EF682F" w:rsidP="00EF682F">
      <w:pPr>
        <w:widowControl w:val="0"/>
        <w:autoSpaceDE w:val="0"/>
        <w:autoSpaceDN w:val="0"/>
        <w:ind w:firstLine="709"/>
        <w:rPr>
          <w:rFonts w:eastAsia="Albany AMT"/>
          <w:i/>
          <w:kern w:val="2"/>
          <w:sz w:val="28"/>
          <w:szCs w:val="28"/>
          <w:lang w:eastAsia="en-US"/>
        </w:rPr>
      </w:pPr>
      <w:r w:rsidRPr="00EF682F">
        <w:rPr>
          <w:i/>
          <w:kern w:val="24"/>
          <w:sz w:val="28"/>
          <w:szCs w:val="28"/>
          <w:lang w:eastAsia="en-US"/>
        </w:rPr>
        <w:t xml:space="preserve">Согласие </w:t>
      </w:r>
      <w:r w:rsidRPr="00EF682F">
        <w:rPr>
          <w:rFonts w:eastAsia="Albany AMT"/>
          <w:bCs/>
          <w:i/>
          <w:kern w:val="2"/>
          <w:sz w:val="28"/>
          <w:szCs w:val="28"/>
          <w:lang w:eastAsia="en-US"/>
        </w:rPr>
        <w:t xml:space="preserve">на обработку персональных данных и публикацию конкурсной работы </w:t>
      </w:r>
      <w:r w:rsidRPr="00EF682F">
        <w:rPr>
          <w:rFonts w:eastAsia="Albany AMT"/>
          <w:i/>
          <w:kern w:val="2"/>
          <w:sz w:val="28"/>
          <w:szCs w:val="28"/>
          <w:lang w:eastAsia="en-US"/>
        </w:rPr>
        <w:t xml:space="preserve">заполняется </w:t>
      </w:r>
      <w:r w:rsidRPr="00EF682F">
        <w:rPr>
          <w:rFonts w:eastAsia="Albany AMT"/>
          <w:b/>
          <w:i/>
          <w:kern w:val="2"/>
          <w:sz w:val="28"/>
          <w:szCs w:val="28"/>
          <w:lang w:eastAsia="en-US"/>
        </w:rPr>
        <w:t>в распечатанном виде</w:t>
      </w:r>
      <w:r w:rsidRPr="00EF682F">
        <w:rPr>
          <w:rFonts w:eastAsia="Albany AMT"/>
          <w:i/>
          <w:kern w:val="2"/>
          <w:sz w:val="28"/>
          <w:szCs w:val="28"/>
          <w:lang w:eastAsia="en-US"/>
        </w:rPr>
        <w:t xml:space="preserve">, </w:t>
      </w:r>
      <w:r w:rsidRPr="00EF682F">
        <w:rPr>
          <w:rFonts w:eastAsia="Albany AMT"/>
          <w:b/>
          <w:i/>
          <w:kern w:val="2"/>
          <w:sz w:val="28"/>
          <w:szCs w:val="28"/>
          <w:lang w:eastAsia="en-US"/>
        </w:rPr>
        <w:t>собственноручно участником конкурса</w:t>
      </w:r>
      <w:r w:rsidRPr="00EF682F">
        <w:rPr>
          <w:rFonts w:eastAsia="Albany AMT"/>
          <w:i/>
          <w:kern w:val="2"/>
          <w:sz w:val="28"/>
          <w:szCs w:val="28"/>
          <w:lang w:eastAsia="en-US"/>
        </w:rPr>
        <w:t xml:space="preserve">, подтверждается </w:t>
      </w:r>
      <w:r w:rsidRPr="00EF682F">
        <w:rPr>
          <w:rFonts w:eastAsia="Albany AMT"/>
          <w:b/>
          <w:i/>
          <w:kern w:val="2"/>
          <w:sz w:val="28"/>
          <w:szCs w:val="28"/>
          <w:lang w:eastAsia="en-US"/>
        </w:rPr>
        <w:t>оригинальной подписью</w:t>
      </w:r>
      <w:r w:rsidRPr="00EF682F">
        <w:rPr>
          <w:rFonts w:eastAsia="Albany AMT"/>
          <w:i/>
          <w:kern w:val="2"/>
          <w:sz w:val="28"/>
          <w:szCs w:val="28"/>
          <w:lang w:eastAsia="en-US"/>
        </w:rPr>
        <w:t xml:space="preserve"> и отправляется </w:t>
      </w:r>
      <w:r w:rsidRPr="00EF682F">
        <w:rPr>
          <w:i/>
          <w:sz w:val="28"/>
          <w:szCs w:val="28"/>
          <w:lang w:eastAsia="en-US"/>
        </w:rPr>
        <w:t xml:space="preserve">на адрес эл. почты </w:t>
      </w:r>
      <w:hyperlink r:id="rId11" w:history="1">
        <w:r w:rsidRPr="00EF682F">
          <w:rPr>
            <w:i/>
            <w:color w:val="0000FF"/>
            <w:sz w:val="28"/>
            <w:szCs w:val="28"/>
            <w:u w:val="single"/>
            <w:lang w:val="en-US" w:eastAsia="en-US"/>
          </w:rPr>
          <w:t>rmc</w:t>
        </w:r>
        <w:r w:rsidRPr="00EF682F">
          <w:rPr>
            <w:i/>
            <w:color w:val="0000FF"/>
            <w:sz w:val="28"/>
            <w:szCs w:val="28"/>
            <w:u w:val="single"/>
            <w:lang w:eastAsia="en-US"/>
          </w:rPr>
          <w:t>-</w:t>
        </w:r>
        <w:r w:rsidRPr="00EF682F">
          <w:rPr>
            <w:i/>
            <w:color w:val="0000FF"/>
            <w:sz w:val="28"/>
            <w:szCs w:val="28"/>
            <w:u w:val="single"/>
            <w:lang w:val="en-US" w:eastAsia="en-US"/>
          </w:rPr>
          <w:t>mp</w:t>
        </w:r>
        <w:r w:rsidRPr="00EF682F">
          <w:rPr>
            <w:i/>
            <w:color w:val="0000FF"/>
            <w:sz w:val="28"/>
            <w:szCs w:val="28"/>
            <w:u w:val="single"/>
            <w:lang w:eastAsia="en-US"/>
          </w:rPr>
          <w:t>@</w:t>
        </w:r>
        <w:r w:rsidRPr="00EF682F">
          <w:rPr>
            <w:i/>
            <w:color w:val="0000FF"/>
            <w:sz w:val="28"/>
            <w:szCs w:val="28"/>
            <w:u w:val="single"/>
            <w:lang w:val="en-US" w:eastAsia="en-US"/>
          </w:rPr>
          <w:t>mail</w:t>
        </w:r>
        <w:r w:rsidRPr="00EF682F">
          <w:rPr>
            <w:i/>
            <w:color w:val="0000FF"/>
            <w:sz w:val="28"/>
            <w:szCs w:val="28"/>
            <w:u w:val="single"/>
            <w:lang w:eastAsia="en-US"/>
          </w:rPr>
          <w:t>.</w:t>
        </w:r>
        <w:proofErr w:type="spellStart"/>
        <w:r w:rsidRPr="00EF682F">
          <w:rPr>
            <w:i/>
            <w:color w:val="0000FF"/>
            <w:sz w:val="28"/>
            <w:szCs w:val="28"/>
            <w:u w:val="single"/>
            <w:lang w:val="en-US" w:eastAsia="en-US"/>
          </w:rPr>
          <w:t>ru</w:t>
        </w:r>
        <w:proofErr w:type="spellEnd"/>
      </w:hyperlink>
      <w:r w:rsidRPr="00EF682F">
        <w:rPr>
          <w:i/>
          <w:sz w:val="28"/>
          <w:szCs w:val="28"/>
          <w:lang w:eastAsia="en-US"/>
        </w:rPr>
        <w:t xml:space="preserve"> </w:t>
      </w:r>
      <w:r w:rsidRPr="00EF682F">
        <w:rPr>
          <w:rFonts w:eastAsia="Albany AMT"/>
          <w:i/>
          <w:kern w:val="2"/>
          <w:sz w:val="28"/>
          <w:szCs w:val="28"/>
          <w:lang w:eastAsia="en-US"/>
        </w:rPr>
        <w:t xml:space="preserve">в сканированном виде (в формате </w:t>
      </w:r>
      <w:proofErr w:type="spellStart"/>
      <w:r w:rsidRPr="00EF682F">
        <w:rPr>
          <w:rFonts w:eastAsia="Albany AMT"/>
          <w:i/>
          <w:kern w:val="2"/>
          <w:sz w:val="28"/>
          <w:szCs w:val="28"/>
          <w:lang w:val="en-US" w:eastAsia="en-US"/>
        </w:rPr>
        <w:t>pdf</w:t>
      </w:r>
      <w:proofErr w:type="spellEnd"/>
      <w:r w:rsidRPr="00EF682F">
        <w:rPr>
          <w:rFonts w:eastAsia="Albany AMT"/>
          <w:i/>
          <w:kern w:val="2"/>
          <w:sz w:val="28"/>
          <w:szCs w:val="28"/>
          <w:lang w:eastAsia="en-US"/>
        </w:rPr>
        <w:t>) в комплекте с другой конкурсной документацией.</w:t>
      </w:r>
    </w:p>
    <w:p w:rsidR="00EF682F" w:rsidRPr="00EF682F" w:rsidRDefault="00EF682F" w:rsidP="00EF682F">
      <w:pPr>
        <w:ind w:firstLine="709"/>
        <w:rPr>
          <w:rFonts w:eastAsia="Albany AMT"/>
          <w:b/>
          <w:bCs/>
          <w:kern w:val="2"/>
          <w:sz w:val="22"/>
          <w:szCs w:val="22"/>
        </w:rPr>
      </w:pPr>
      <w:r w:rsidRPr="00EF682F">
        <w:rPr>
          <w:rFonts w:eastAsia="Albany AMT"/>
          <w:i/>
          <w:kern w:val="2"/>
          <w:sz w:val="28"/>
          <w:szCs w:val="28"/>
        </w:rPr>
        <w:t>По прибытии на очный этап Конкурса, оригинал данного согласия предоставляется организаторам Конкурса.</w:t>
      </w:r>
    </w:p>
    <w:p w:rsidR="00EF682F" w:rsidRPr="00EF682F" w:rsidRDefault="00EF682F" w:rsidP="00EF682F">
      <w:pPr>
        <w:ind w:left="426" w:right="-35" w:firstLine="567"/>
        <w:jc w:val="center"/>
        <w:rPr>
          <w:color w:val="000000"/>
          <w:sz w:val="28"/>
          <w:szCs w:val="28"/>
        </w:rPr>
      </w:pPr>
    </w:p>
    <w:p w:rsidR="00EF682F" w:rsidRPr="00EF682F" w:rsidRDefault="00EF682F" w:rsidP="00EF682F">
      <w:pPr>
        <w:tabs>
          <w:tab w:val="left" w:pos="709"/>
          <w:tab w:val="left" w:pos="993"/>
        </w:tabs>
        <w:ind w:left="426" w:right="-35" w:firstLine="709"/>
        <w:jc w:val="right"/>
        <w:rPr>
          <w:sz w:val="28"/>
          <w:szCs w:val="28"/>
        </w:rPr>
      </w:pPr>
    </w:p>
    <w:p w:rsidR="00EF682F" w:rsidRPr="00EF682F" w:rsidRDefault="00EF682F" w:rsidP="00EF682F">
      <w:pPr>
        <w:tabs>
          <w:tab w:val="left" w:pos="709"/>
          <w:tab w:val="left" w:pos="993"/>
        </w:tabs>
        <w:ind w:left="426" w:right="-35" w:firstLine="709"/>
        <w:jc w:val="right"/>
        <w:rPr>
          <w:sz w:val="28"/>
          <w:szCs w:val="28"/>
        </w:rPr>
      </w:pPr>
    </w:p>
    <w:p w:rsidR="00EF682F" w:rsidRPr="00EF682F" w:rsidRDefault="00EF682F" w:rsidP="00EF682F">
      <w:pPr>
        <w:tabs>
          <w:tab w:val="left" w:pos="709"/>
          <w:tab w:val="left" w:pos="993"/>
        </w:tabs>
        <w:ind w:left="426" w:right="-35" w:firstLine="709"/>
        <w:jc w:val="right"/>
        <w:rPr>
          <w:sz w:val="28"/>
          <w:szCs w:val="28"/>
        </w:rPr>
      </w:pPr>
    </w:p>
    <w:p w:rsidR="00EF682F" w:rsidRPr="00EF682F" w:rsidRDefault="00EF682F" w:rsidP="00EF682F">
      <w:pPr>
        <w:tabs>
          <w:tab w:val="left" w:pos="709"/>
          <w:tab w:val="left" w:pos="993"/>
        </w:tabs>
        <w:ind w:left="426" w:right="-35" w:firstLine="709"/>
        <w:jc w:val="right"/>
        <w:rPr>
          <w:sz w:val="28"/>
          <w:szCs w:val="28"/>
        </w:rPr>
      </w:pPr>
    </w:p>
    <w:p w:rsidR="00EF682F" w:rsidRPr="00EF682F" w:rsidRDefault="00EF682F" w:rsidP="00EF682F">
      <w:pPr>
        <w:tabs>
          <w:tab w:val="left" w:pos="709"/>
          <w:tab w:val="left" w:pos="993"/>
        </w:tabs>
        <w:ind w:left="426" w:right="-35" w:firstLine="709"/>
        <w:jc w:val="right"/>
        <w:rPr>
          <w:sz w:val="28"/>
          <w:szCs w:val="28"/>
        </w:rPr>
      </w:pPr>
    </w:p>
    <w:p w:rsidR="00EF682F" w:rsidRPr="00EF682F" w:rsidRDefault="00EF682F" w:rsidP="00EF682F">
      <w:pPr>
        <w:tabs>
          <w:tab w:val="left" w:pos="709"/>
          <w:tab w:val="left" w:pos="993"/>
        </w:tabs>
        <w:ind w:left="426" w:right="-35" w:firstLine="709"/>
        <w:jc w:val="right"/>
        <w:rPr>
          <w:sz w:val="28"/>
          <w:szCs w:val="28"/>
        </w:rPr>
      </w:pPr>
    </w:p>
    <w:p w:rsidR="00EF682F" w:rsidRPr="00EF682F" w:rsidRDefault="00EF682F" w:rsidP="00EF682F">
      <w:pPr>
        <w:tabs>
          <w:tab w:val="left" w:pos="709"/>
          <w:tab w:val="left" w:pos="993"/>
        </w:tabs>
        <w:ind w:right="-35"/>
        <w:jc w:val="left"/>
      </w:pPr>
    </w:p>
    <w:p w:rsidR="00EF682F" w:rsidRPr="00EF682F" w:rsidRDefault="00EF682F" w:rsidP="00EF682F">
      <w:pPr>
        <w:tabs>
          <w:tab w:val="left" w:pos="709"/>
          <w:tab w:val="left" w:pos="993"/>
        </w:tabs>
        <w:ind w:left="426" w:right="-35" w:firstLine="709"/>
        <w:jc w:val="right"/>
      </w:pPr>
    </w:p>
    <w:p w:rsidR="00EF682F" w:rsidRPr="00EF682F" w:rsidRDefault="00EF682F" w:rsidP="00EF682F">
      <w:pPr>
        <w:tabs>
          <w:tab w:val="left" w:pos="709"/>
          <w:tab w:val="left" w:pos="993"/>
        </w:tabs>
        <w:ind w:left="426" w:right="-35" w:firstLine="709"/>
        <w:jc w:val="right"/>
      </w:pPr>
    </w:p>
    <w:p w:rsidR="00EF682F" w:rsidRPr="00EF682F" w:rsidRDefault="00EF682F" w:rsidP="00EF682F">
      <w:pPr>
        <w:jc w:val="left"/>
        <w:outlineLvl w:val="1"/>
        <w:rPr>
          <w:bCs/>
          <w:color w:val="000000"/>
          <w:kern w:val="36"/>
          <w:sz w:val="22"/>
          <w:szCs w:val="22"/>
        </w:rPr>
      </w:pPr>
    </w:p>
    <w:p w:rsidR="00EF682F" w:rsidRPr="00EF682F" w:rsidRDefault="00EF682F" w:rsidP="00EF682F">
      <w:pPr>
        <w:jc w:val="left"/>
        <w:outlineLvl w:val="1"/>
        <w:rPr>
          <w:bCs/>
          <w:color w:val="000000"/>
          <w:kern w:val="36"/>
          <w:sz w:val="22"/>
          <w:szCs w:val="22"/>
        </w:rPr>
      </w:pPr>
    </w:p>
    <w:p w:rsidR="00EF682F" w:rsidRPr="00EF682F" w:rsidRDefault="00EF682F" w:rsidP="00EF682F">
      <w:pPr>
        <w:jc w:val="left"/>
        <w:outlineLvl w:val="1"/>
        <w:rPr>
          <w:bCs/>
          <w:color w:val="000000"/>
          <w:kern w:val="36"/>
          <w:sz w:val="22"/>
          <w:szCs w:val="22"/>
        </w:rPr>
      </w:pPr>
    </w:p>
    <w:p w:rsidR="00EF682F" w:rsidRPr="00EF682F" w:rsidRDefault="00EF682F" w:rsidP="00EF682F">
      <w:pPr>
        <w:jc w:val="left"/>
        <w:outlineLvl w:val="1"/>
        <w:rPr>
          <w:bCs/>
          <w:color w:val="000000"/>
          <w:kern w:val="36"/>
          <w:sz w:val="22"/>
          <w:szCs w:val="22"/>
        </w:rPr>
      </w:pPr>
    </w:p>
    <w:p w:rsidR="00EF682F" w:rsidRPr="00EF682F" w:rsidRDefault="00EF682F" w:rsidP="00EF682F">
      <w:pPr>
        <w:jc w:val="left"/>
        <w:outlineLvl w:val="1"/>
        <w:rPr>
          <w:bCs/>
          <w:color w:val="000000"/>
          <w:kern w:val="36"/>
          <w:sz w:val="22"/>
          <w:szCs w:val="22"/>
        </w:rPr>
      </w:pPr>
    </w:p>
    <w:p w:rsidR="00EF682F" w:rsidRPr="00EF682F" w:rsidRDefault="00EF682F" w:rsidP="00EF682F">
      <w:pPr>
        <w:jc w:val="left"/>
        <w:outlineLvl w:val="1"/>
        <w:rPr>
          <w:bCs/>
          <w:color w:val="000000"/>
          <w:kern w:val="36"/>
          <w:sz w:val="22"/>
          <w:szCs w:val="22"/>
        </w:rPr>
      </w:pPr>
    </w:p>
    <w:p w:rsidR="00EF682F" w:rsidRPr="00EF682F" w:rsidRDefault="00EF682F" w:rsidP="00EF682F">
      <w:pPr>
        <w:jc w:val="left"/>
        <w:outlineLvl w:val="1"/>
        <w:rPr>
          <w:bCs/>
          <w:color w:val="000000"/>
          <w:kern w:val="36"/>
          <w:sz w:val="22"/>
          <w:szCs w:val="22"/>
        </w:rPr>
      </w:pPr>
    </w:p>
    <w:p w:rsidR="00EF682F" w:rsidRPr="00EF682F" w:rsidRDefault="00EF682F" w:rsidP="00EF682F">
      <w:pPr>
        <w:jc w:val="left"/>
        <w:outlineLvl w:val="1"/>
        <w:rPr>
          <w:bCs/>
          <w:color w:val="000000"/>
          <w:kern w:val="36"/>
          <w:sz w:val="22"/>
          <w:szCs w:val="22"/>
        </w:rPr>
      </w:pPr>
    </w:p>
    <w:p w:rsidR="00EF682F" w:rsidRPr="00EF682F" w:rsidRDefault="00EF682F" w:rsidP="00EF682F">
      <w:pPr>
        <w:jc w:val="left"/>
        <w:outlineLvl w:val="1"/>
        <w:rPr>
          <w:bCs/>
          <w:color w:val="000000"/>
          <w:kern w:val="36"/>
          <w:sz w:val="22"/>
          <w:szCs w:val="22"/>
        </w:rPr>
      </w:pPr>
    </w:p>
    <w:p w:rsidR="00EF682F" w:rsidRPr="00EF682F" w:rsidRDefault="00EF682F" w:rsidP="00EF682F">
      <w:pPr>
        <w:jc w:val="left"/>
        <w:outlineLvl w:val="1"/>
        <w:rPr>
          <w:bCs/>
          <w:color w:val="000000"/>
          <w:kern w:val="36"/>
          <w:sz w:val="22"/>
          <w:szCs w:val="22"/>
        </w:rPr>
      </w:pPr>
    </w:p>
    <w:p w:rsidR="00EF682F" w:rsidRPr="00EF682F" w:rsidRDefault="00EF682F" w:rsidP="00EF682F">
      <w:pPr>
        <w:jc w:val="left"/>
        <w:outlineLvl w:val="1"/>
        <w:rPr>
          <w:bCs/>
          <w:color w:val="000000"/>
          <w:kern w:val="36"/>
          <w:sz w:val="22"/>
          <w:szCs w:val="22"/>
        </w:rPr>
      </w:pPr>
    </w:p>
    <w:p w:rsidR="00EF682F" w:rsidRPr="00EF682F" w:rsidRDefault="00EF682F" w:rsidP="00EF682F">
      <w:pPr>
        <w:jc w:val="left"/>
        <w:outlineLvl w:val="1"/>
        <w:rPr>
          <w:bCs/>
          <w:color w:val="000000"/>
          <w:kern w:val="36"/>
          <w:sz w:val="22"/>
          <w:szCs w:val="22"/>
        </w:rPr>
      </w:pPr>
    </w:p>
    <w:p w:rsidR="00EF682F" w:rsidRPr="00EF682F" w:rsidRDefault="00EF682F" w:rsidP="00EF682F">
      <w:pPr>
        <w:jc w:val="left"/>
        <w:outlineLvl w:val="1"/>
        <w:rPr>
          <w:bCs/>
          <w:color w:val="000000"/>
          <w:kern w:val="36"/>
          <w:sz w:val="22"/>
          <w:szCs w:val="22"/>
        </w:rPr>
      </w:pPr>
    </w:p>
    <w:p w:rsidR="00EF682F" w:rsidRPr="00EF682F" w:rsidRDefault="00EF682F" w:rsidP="00EF682F">
      <w:pPr>
        <w:jc w:val="left"/>
        <w:outlineLvl w:val="1"/>
        <w:rPr>
          <w:bCs/>
          <w:color w:val="000000"/>
          <w:kern w:val="36"/>
          <w:sz w:val="22"/>
          <w:szCs w:val="22"/>
        </w:rPr>
      </w:pPr>
    </w:p>
    <w:p w:rsidR="00EF682F" w:rsidRPr="00EF682F" w:rsidRDefault="00EF682F" w:rsidP="00EF682F">
      <w:pPr>
        <w:jc w:val="left"/>
        <w:outlineLvl w:val="1"/>
        <w:rPr>
          <w:bCs/>
          <w:color w:val="000000"/>
          <w:kern w:val="36"/>
          <w:sz w:val="22"/>
          <w:szCs w:val="22"/>
        </w:rPr>
      </w:pPr>
    </w:p>
    <w:p w:rsidR="00EF682F" w:rsidRDefault="00EF682F" w:rsidP="00EF682F">
      <w:pPr>
        <w:outlineLvl w:val="1"/>
        <w:rPr>
          <w:b/>
          <w:bCs/>
          <w:sz w:val="28"/>
          <w:szCs w:val="28"/>
        </w:rPr>
      </w:pPr>
    </w:p>
    <w:sectPr w:rsidR="00EF682F" w:rsidSect="009E386C">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67EE"/>
    <w:multiLevelType w:val="multilevel"/>
    <w:tmpl w:val="46E089A4"/>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nsid w:val="05177991"/>
    <w:multiLevelType w:val="multilevel"/>
    <w:tmpl w:val="9F889808"/>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B1A113C"/>
    <w:multiLevelType w:val="hybridMultilevel"/>
    <w:tmpl w:val="9F6C806E"/>
    <w:lvl w:ilvl="0" w:tplc="8DDCCE8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D2481"/>
    <w:multiLevelType w:val="multilevel"/>
    <w:tmpl w:val="50180C7C"/>
    <w:lvl w:ilvl="0">
      <w:start w:val="2"/>
      <w:numFmt w:val="decimal"/>
      <w:lvlText w:val="%1."/>
      <w:lvlJc w:val="left"/>
      <w:pPr>
        <w:ind w:left="390" w:hanging="390"/>
      </w:pPr>
      <w:rPr>
        <w:rFonts w:hint="default"/>
      </w:rPr>
    </w:lvl>
    <w:lvl w:ilvl="1">
      <w:start w:val="5"/>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
    <w:nsid w:val="0C6D5B93"/>
    <w:multiLevelType w:val="hybridMultilevel"/>
    <w:tmpl w:val="CB2E427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16F91207"/>
    <w:multiLevelType w:val="hybridMultilevel"/>
    <w:tmpl w:val="757CBB84"/>
    <w:lvl w:ilvl="0" w:tplc="9168B5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018B2"/>
    <w:multiLevelType w:val="multilevel"/>
    <w:tmpl w:val="C0D2E260"/>
    <w:lvl w:ilvl="0">
      <w:start w:val="4"/>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A37591D"/>
    <w:multiLevelType w:val="multilevel"/>
    <w:tmpl w:val="DAA6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4B5533"/>
    <w:multiLevelType w:val="hybridMultilevel"/>
    <w:tmpl w:val="7B5CDF0C"/>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B6A7800"/>
    <w:multiLevelType w:val="multilevel"/>
    <w:tmpl w:val="B4BE6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DA0522"/>
    <w:multiLevelType w:val="multilevel"/>
    <w:tmpl w:val="28E41552"/>
    <w:lvl w:ilvl="0">
      <w:start w:val="8"/>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2474EB"/>
    <w:multiLevelType w:val="hybridMultilevel"/>
    <w:tmpl w:val="4A90DCA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BC258A"/>
    <w:multiLevelType w:val="multilevel"/>
    <w:tmpl w:val="843088AC"/>
    <w:lvl w:ilvl="0">
      <w:start w:val="3"/>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2"/>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7DF426F"/>
    <w:multiLevelType w:val="hybridMultilevel"/>
    <w:tmpl w:val="BA6EA190"/>
    <w:lvl w:ilvl="0" w:tplc="07EC5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FC1CD2"/>
    <w:multiLevelType w:val="multilevel"/>
    <w:tmpl w:val="EF54F95A"/>
    <w:lvl w:ilvl="0">
      <w:start w:val="1"/>
      <w:numFmt w:val="decimal"/>
      <w:lvlText w:val="%1."/>
      <w:lvlJc w:val="left"/>
      <w:pPr>
        <w:ind w:left="1230" w:hanging="465"/>
      </w:pPr>
      <w:rPr>
        <w:rFonts w:hint="default"/>
      </w:rPr>
    </w:lvl>
    <w:lvl w:ilvl="1">
      <w:start w:val="2"/>
      <w:numFmt w:val="decimal"/>
      <w:isLgl/>
      <w:lvlText w:val="%1.%2"/>
      <w:lvlJc w:val="left"/>
      <w:pPr>
        <w:ind w:left="1185" w:hanging="4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5">
    <w:nsid w:val="3A1B59A5"/>
    <w:multiLevelType w:val="hybridMultilevel"/>
    <w:tmpl w:val="FEBAC46E"/>
    <w:lvl w:ilvl="0" w:tplc="A5DA356C">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EE04D5"/>
    <w:multiLevelType w:val="multilevel"/>
    <w:tmpl w:val="B14C20F2"/>
    <w:lvl w:ilvl="0">
      <w:start w:val="1"/>
      <w:numFmt w:val="decimal"/>
      <w:lvlText w:val="%1."/>
      <w:lvlJc w:val="left"/>
      <w:pPr>
        <w:ind w:left="1920" w:hanging="360"/>
      </w:pPr>
      <w:rPr>
        <w:rFonts w:hint="default"/>
      </w:rPr>
    </w:lvl>
    <w:lvl w:ilvl="1">
      <w:start w:val="1"/>
      <w:numFmt w:val="decimal"/>
      <w:isLgl/>
      <w:lvlText w:val="%1.%2."/>
      <w:lvlJc w:val="left"/>
      <w:pPr>
        <w:ind w:left="2280" w:hanging="720"/>
      </w:pPr>
      <w:rPr>
        <w:rFonts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3B394991"/>
    <w:multiLevelType w:val="hybridMultilevel"/>
    <w:tmpl w:val="067C37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B5033A5"/>
    <w:multiLevelType w:val="multilevel"/>
    <w:tmpl w:val="EDBAAFB8"/>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D9C405B"/>
    <w:multiLevelType w:val="multilevel"/>
    <w:tmpl w:val="EA240FC8"/>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389308F"/>
    <w:multiLevelType w:val="hybridMultilevel"/>
    <w:tmpl w:val="92568C8E"/>
    <w:lvl w:ilvl="0" w:tplc="0419000F">
      <w:start w:val="1"/>
      <w:numFmt w:val="decimal"/>
      <w:lvlText w:val="%1."/>
      <w:lvlJc w:val="left"/>
    </w:lvl>
    <w:lvl w:ilvl="1" w:tplc="06E27AC4">
      <w:numFmt w:val="decimal"/>
      <w:lvlText w:val=""/>
      <w:lvlJc w:val="left"/>
    </w:lvl>
    <w:lvl w:ilvl="2" w:tplc="36CCBC04">
      <w:numFmt w:val="decimal"/>
      <w:lvlText w:val=""/>
      <w:lvlJc w:val="left"/>
    </w:lvl>
    <w:lvl w:ilvl="3" w:tplc="5954641A">
      <w:numFmt w:val="decimal"/>
      <w:lvlText w:val=""/>
      <w:lvlJc w:val="left"/>
    </w:lvl>
    <w:lvl w:ilvl="4" w:tplc="99864EE4">
      <w:numFmt w:val="decimal"/>
      <w:lvlText w:val=""/>
      <w:lvlJc w:val="left"/>
    </w:lvl>
    <w:lvl w:ilvl="5" w:tplc="0100C074">
      <w:numFmt w:val="decimal"/>
      <w:lvlText w:val=""/>
      <w:lvlJc w:val="left"/>
    </w:lvl>
    <w:lvl w:ilvl="6" w:tplc="9612CBD6">
      <w:numFmt w:val="decimal"/>
      <w:lvlText w:val=""/>
      <w:lvlJc w:val="left"/>
    </w:lvl>
    <w:lvl w:ilvl="7" w:tplc="51F6DEE0">
      <w:numFmt w:val="decimal"/>
      <w:lvlText w:val=""/>
      <w:lvlJc w:val="left"/>
    </w:lvl>
    <w:lvl w:ilvl="8" w:tplc="D0C0F1AA">
      <w:numFmt w:val="decimal"/>
      <w:lvlText w:val=""/>
      <w:lvlJc w:val="left"/>
    </w:lvl>
  </w:abstractNum>
  <w:abstractNum w:abstractNumId="21">
    <w:nsid w:val="4E833F9A"/>
    <w:multiLevelType w:val="multilevel"/>
    <w:tmpl w:val="830A8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813902"/>
    <w:multiLevelType w:val="multilevel"/>
    <w:tmpl w:val="3CB086CC"/>
    <w:lvl w:ilvl="0">
      <w:start w:val="4"/>
      <w:numFmt w:val="decimal"/>
      <w:lvlText w:val="%1."/>
      <w:lvlJc w:val="left"/>
      <w:pPr>
        <w:ind w:left="390" w:hanging="39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23">
    <w:nsid w:val="518A6155"/>
    <w:multiLevelType w:val="hybridMultilevel"/>
    <w:tmpl w:val="4A84173E"/>
    <w:lvl w:ilvl="0" w:tplc="4E407CF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32F7AF9"/>
    <w:multiLevelType w:val="hybridMultilevel"/>
    <w:tmpl w:val="2FBE1A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805E44"/>
    <w:multiLevelType w:val="multilevel"/>
    <w:tmpl w:val="9D765A02"/>
    <w:lvl w:ilvl="0">
      <w:start w:val="1"/>
      <w:numFmt w:val="decimal"/>
      <w:lvlText w:val="%1."/>
      <w:lvlJc w:val="left"/>
      <w:pPr>
        <w:ind w:left="360"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6">
    <w:nsid w:val="5AF415D8"/>
    <w:multiLevelType w:val="multilevel"/>
    <w:tmpl w:val="7780F9F4"/>
    <w:lvl w:ilvl="0">
      <w:start w:val="2"/>
      <w:numFmt w:val="decimal"/>
      <w:lvlText w:val="%1."/>
      <w:lvlJc w:val="left"/>
      <w:pPr>
        <w:ind w:left="734" w:hanging="450"/>
      </w:pPr>
      <w:rPr>
        <w:rFonts w:eastAsia="Times New Roman" w:hint="default"/>
        <w:b/>
      </w:rPr>
    </w:lvl>
    <w:lvl w:ilvl="1">
      <w:start w:val="1"/>
      <w:numFmt w:val="decimal"/>
      <w:lvlText w:val="%1.%2."/>
      <w:lvlJc w:val="left"/>
      <w:pPr>
        <w:ind w:left="720" w:hanging="720"/>
      </w:pPr>
      <w:rPr>
        <w:rFonts w:eastAsia="Times New Roman" w:hint="default"/>
        <w:b w:val="0"/>
        <w:sz w:val="28"/>
        <w:szCs w:val="28"/>
      </w:rPr>
    </w:lvl>
    <w:lvl w:ilvl="2">
      <w:start w:val="1"/>
      <w:numFmt w:val="decimal"/>
      <w:lvlText w:val="%1.%2.%3."/>
      <w:lvlJc w:val="left"/>
      <w:pPr>
        <w:ind w:left="7525"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7">
    <w:nsid w:val="601975BA"/>
    <w:multiLevelType w:val="multilevel"/>
    <w:tmpl w:val="5658F7CC"/>
    <w:lvl w:ilvl="0">
      <w:start w:val="1"/>
      <w:numFmt w:val="decimal"/>
      <w:lvlText w:val="%1."/>
      <w:lvlJc w:val="left"/>
      <w:pPr>
        <w:ind w:left="1070" w:hanging="360"/>
      </w:pPr>
      <w:rPr>
        <w:b/>
      </w:rPr>
    </w:lvl>
    <w:lvl w:ilvl="1">
      <w:start w:val="1"/>
      <w:numFmt w:val="decimal"/>
      <w:isLgl/>
      <w:lvlText w:val="%1.%2."/>
      <w:lvlJc w:val="left"/>
      <w:pPr>
        <w:ind w:left="1070" w:hanging="360"/>
      </w:pPr>
      <w:rPr>
        <w:rFonts w:eastAsia="Calibri" w:hint="default"/>
        <w:b w:val="0"/>
        <w:sz w:val="28"/>
        <w:szCs w:val="28"/>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28">
    <w:nsid w:val="61E73125"/>
    <w:multiLevelType w:val="multilevel"/>
    <w:tmpl w:val="2D4050B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9">
    <w:nsid w:val="65007B1F"/>
    <w:multiLevelType w:val="hybridMultilevel"/>
    <w:tmpl w:val="6E66B90C"/>
    <w:lvl w:ilvl="0" w:tplc="9168B5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4D7D51"/>
    <w:multiLevelType w:val="hybridMultilevel"/>
    <w:tmpl w:val="CE08AE6A"/>
    <w:lvl w:ilvl="0" w:tplc="9168B5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2A701A"/>
    <w:multiLevelType w:val="hybridMultilevel"/>
    <w:tmpl w:val="B6789E9C"/>
    <w:lvl w:ilvl="0" w:tplc="3440DE50">
      <w:start w:val="1"/>
      <w:numFmt w:val="decimal"/>
      <w:lvlText w:val="%1."/>
      <w:lvlJc w:val="left"/>
      <w:pPr>
        <w:tabs>
          <w:tab w:val="num" w:pos="360"/>
        </w:tabs>
        <w:ind w:left="227"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24B7790"/>
    <w:multiLevelType w:val="hybridMultilevel"/>
    <w:tmpl w:val="474EE07E"/>
    <w:lvl w:ilvl="0" w:tplc="3CA4EA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2701A0"/>
    <w:multiLevelType w:val="hybridMultilevel"/>
    <w:tmpl w:val="071E70D6"/>
    <w:lvl w:ilvl="0" w:tplc="3CA4EA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2940C8"/>
    <w:multiLevelType w:val="hybridMultilevel"/>
    <w:tmpl w:val="15B04646"/>
    <w:lvl w:ilvl="0" w:tplc="9168B51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441FC0"/>
    <w:multiLevelType w:val="hybridMultilevel"/>
    <w:tmpl w:val="5B1A8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21"/>
  </w:num>
  <w:num w:numId="11">
    <w:abstractNumId w:val="9"/>
  </w:num>
  <w:num w:numId="12">
    <w:abstractNumId w:val="24"/>
  </w:num>
  <w:num w:numId="13">
    <w:abstractNumId w:val="1"/>
  </w:num>
  <w:num w:numId="14">
    <w:abstractNumId w:val="3"/>
  </w:num>
  <w:num w:numId="15">
    <w:abstractNumId w:val="22"/>
  </w:num>
  <w:num w:numId="16">
    <w:abstractNumId w:val="10"/>
  </w:num>
  <w:num w:numId="17">
    <w:abstractNumId w:val="31"/>
  </w:num>
  <w:num w:numId="18">
    <w:abstractNumId w:val="14"/>
  </w:num>
  <w:num w:numId="19">
    <w:abstractNumId w:val="0"/>
  </w:num>
  <w:num w:numId="20">
    <w:abstractNumId w:val="23"/>
  </w:num>
  <w:num w:numId="21">
    <w:abstractNumId w:val="13"/>
  </w:num>
  <w:num w:numId="22">
    <w:abstractNumId w:val="16"/>
  </w:num>
  <w:num w:numId="23">
    <w:abstractNumId w:val="29"/>
  </w:num>
  <w:num w:numId="24">
    <w:abstractNumId w:val="27"/>
  </w:num>
  <w:num w:numId="25">
    <w:abstractNumId w:val="30"/>
  </w:num>
  <w:num w:numId="26">
    <w:abstractNumId w:val="34"/>
  </w:num>
  <w:num w:numId="27">
    <w:abstractNumId w:val="5"/>
  </w:num>
  <w:num w:numId="28">
    <w:abstractNumId w:val="32"/>
  </w:num>
  <w:num w:numId="29">
    <w:abstractNumId w:val="20"/>
  </w:num>
  <w:num w:numId="30">
    <w:abstractNumId w:val="33"/>
  </w:num>
  <w:num w:numId="31">
    <w:abstractNumId w:val="18"/>
  </w:num>
  <w:num w:numId="32">
    <w:abstractNumId w:val="19"/>
  </w:num>
  <w:num w:numId="33">
    <w:abstractNumId w:val="26"/>
  </w:num>
  <w:num w:numId="34">
    <w:abstractNumId w:val="11"/>
  </w:num>
  <w:num w:numId="35">
    <w:abstractNumId w:val="2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61"/>
    <w:rsid w:val="00051CAB"/>
    <w:rsid w:val="000636B9"/>
    <w:rsid w:val="00071BBA"/>
    <w:rsid w:val="000D3706"/>
    <w:rsid w:val="00146361"/>
    <w:rsid w:val="001838E9"/>
    <w:rsid w:val="001A6C4F"/>
    <w:rsid w:val="001C1409"/>
    <w:rsid w:val="001C2812"/>
    <w:rsid w:val="001E63AA"/>
    <w:rsid w:val="00260E0C"/>
    <w:rsid w:val="00292772"/>
    <w:rsid w:val="002B2242"/>
    <w:rsid w:val="002F35C7"/>
    <w:rsid w:val="00303C42"/>
    <w:rsid w:val="00330C0D"/>
    <w:rsid w:val="00433574"/>
    <w:rsid w:val="00453D3A"/>
    <w:rsid w:val="00455383"/>
    <w:rsid w:val="00466BB2"/>
    <w:rsid w:val="00494747"/>
    <w:rsid w:val="004A5AF6"/>
    <w:rsid w:val="004C7097"/>
    <w:rsid w:val="00515340"/>
    <w:rsid w:val="00523C62"/>
    <w:rsid w:val="00556EA3"/>
    <w:rsid w:val="005748D4"/>
    <w:rsid w:val="005D3FC7"/>
    <w:rsid w:val="005E62D0"/>
    <w:rsid w:val="00611DD3"/>
    <w:rsid w:val="006522C0"/>
    <w:rsid w:val="00666FBB"/>
    <w:rsid w:val="006C5CFD"/>
    <w:rsid w:val="00767C9B"/>
    <w:rsid w:val="007A0861"/>
    <w:rsid w:val="007D43C5"/>
    <w:rsid w:val="007F1487"/>
    <w:rsid w:val="007F2162"/>
    <w:rsid w:val="00835760"/>
    <w:rsid w:val="009E386C"/>
    <w:rsid w:val="009E5150"/>
    <w:rsid w:val="009F2785"/>
    <w:rsid w:val="00A10C02"/>
    <w:rsid w:val="00A371C6"/>
    <w:rsid w:val="00AA052F"/>
    <w:rsid w:val="00AF59EE"/>
    <w:rsid w:val="00B16609"/>
    <w:rsid w:val="00B407BA"/>
    <w:rsid w:val="00BB1EA0"/>
    <w:rsid w:val="00BC55D0"/>
    <w:rsid w:val="00C1638E"/>
    <w:rsid w:val="00C2283A"/>
    <w:rsid w:val="00C353E9"/>
    <w:rsid w:val="00C47415"/>
    <w:rsid w:val="00C71582"/>
    <w:rsid w:val="00CE7809"/>
    <w:rsid w:val="00D04126"/>
    <w:rsid w:val="00D15925"/>
    <w:rsid w:val="00DE6204"/>
    <w:rsid w:val="00E90C7C"/>
    <w:rsid w:val="00EB3DE5"/>
    <w:rsid w:val="00EE0E7D"/>
    <w:rsid w:val="00EE71D2"/>
    <w:rsid w:val="00EF682F"/>
    <w:rsid w:val="00FA3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361"/>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E71D2"/>
    <w:pPr>
      <w:keepNext/>
      <w:tabs>
        <w:tab w:val="left" w:pos="2925"/>
        <w:tab w:val="left" w:pos="4230"/>
      </w:tabs>
      <w:spacing w:line="100" w:lineRule="atLeast"/>
      <w:outlineLvl w:val="0"/>
    </w:pPr>
    <w:rPr>
      <w:sz w:val="28"/>
      <w:szCs w:val="28"/>
    </w:rPr>
  </w:style>
  <w:style w:type="paragraph" w:styleId="2">
    <w:name w:val="heading 2"/>
    <w:basedOn w:val="a"/>
    <w:next w:val="a"/>
    <w:link w:val="20"/>
    <w:uiPriority w:val="9"/>
    <w:unhideWhenUsed/>
    <w:qFormat/>
    <w:rsid w:val="00D04126"/>
    <w:pPr>
      <w:keepNext/>
      <w:tabs>
        <w:tab w:val="left" w:pos="2925"/>
        <w:tab w:val="left" w:pos="4230"/>
      </w:tabs>
      <w:spacing w:line="100" w:lineRule="atLeast"/>
      <w:outlineLvl w:val="1"/>
    </w:pPr>
    <w:rPr>
      <w:sz w:val="24"/>
      <w:szCs w:val="24"/>
    </w:rPr>
  </w:style>
  <w:style w:type="paragraph" w:styleId="3">
    <w:name w:val="heading 3"/>
    <w:basedOn w:val="a"/>
    <w:next w:val="a"/>
    <w:link w:val="30"/>
    <w:uiPriority w:val="9"/>
    <w:unhideWhenUsed/>
    <w:qFormat/>
    <w:rsid w:val="006522C0"/>
    <w:pPr>
      <w:keepNext/>
      <w:ind w:firstLine="5670"/>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46361"/>
    <w:rPr>
      <w:lang w:val="x-none"/>
    </w:rPr>
  </w:style>
  <w:style w:type="character" w:customStyle="1" w:styleId="a4">
    <w:name w:val="Текст сноски Знак"/>
    <w:basedOn w:val="a0"/>
    <w:link w:val="a3"/>
    <w:uiPriority w:val="99"/>
    <w:semiHidden/>
    <w:rsid w:val="00146361"/>
    <w:rPr>
      <w:rFonts w:ascii="Times New Roman" w:eastAsia="Times New Roman" w:hAnsi="Times New Roman" w:cs="Times New Roman"/>
      <w:sz w:val="20"/>
      <w:szCs w:val="20"/>
      <w:lang w:val="x-none" w:eastAsia="ru-RU"/>
    </w:rPr>
  </w:style>
  <w:style w:type="paragraph" w:styleId="a5">
    <w:name w:val="Body Text Indent"/>
    <w:basedOn w:val="a"/>
    <w:link w:val="a6"/>
    <w:unhideWhenUsed/>
    <w:rsid w:val="00146361"/>
    <w:pPr>
      <w:spacing w:line="360" w:lineRule="auto"/>
      <w:ind w:left="360"/>
    </w:pPr>
    <w:rPr>
      <w:sz w:val="28"/>
      <w:lang w:val="x-none"/>
    </w:rPr>
  </w:style>
  <w:style w:type="character" w:customStyle="1" w:styleId="a6">
    <w:name w:val="Основной текст с отступом Знак"/>
    <w:basedOn w:val="a0"/>
    <w:link w:val="a5"/>
    <w:rsid w:val="00146361"/>
    <w:rPr>
      <w:rFonts w:ascii="Times New Roman" w:eastAsia="Times New Roman" w:hAnsi="Times New Roman" w:cs="Times New Roman"/>
      <w:sz w:val="28"/>
      <w:szCs w:val="20"/>
      <w:lang w:val="x-none" w:eastAsia="ru-RU"/>
    </w:rPr>
  </w:style>
  <w:style w:type="paragraph" w:styleId="a7">
    <w:name w:val="No Spacing"/>
    <w:uiPriority w:val="1"/>
    <w:qFormat/>
    <w:rsid w:val="00146361"/>
    <w:rPr>
      <w:rFonts w:ascii="Calibri" w:eastAsia="Calibri" w:hAnsi="Calibri" w:cs="Times New Roman"/>
    </w:rPr>
  </w:style>
  <w:style w:type="paragraph" w:styleId="a8">
    <w:name w:val="List Paragraph"/>
    <w:basedOn w:val="a"/>
    <w:uiPriority w:val="34"/>
    <w:qFormat/>
    <w:rsid w:val="00146361"/>
    <w:pPr>
      <w:ind w:left="720"/>
      <w:contextualSpacing/>
    </w:pPr>
  </w:style>
  <w:style w:type="character" w:customStyle="1" w:styleId="a9">
    <w:name w:val="Основной текст_"/>
    <w:link w:val="11"/>
    <w:locked/>
    <w:rsid w:val="00146361"/>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9"/>
    <w:rsid w:val="00146361"/>
    <w:pPr>
      <w:shd w:val="clear" w:color="auto" w:fill="FFFFFF"/>
      <w:spacing w:after="240" w:line="0" w:lineRule="atLeast"/>
    </w:pPr>
    <w:rPr>
      <w:sz w:val="28"/>
      <w:szCs w:val="28"/>
      <w:lang w:eastAsia="en-US"/>
    </w:rPr>
  </w:style>
  <w:style w:type="character" w:customStyle="1" w:styleId="12">
    <w:name w:val="Заголовок №1_"/>
    <w:link w:val="13"/>
    <w:locked/>
    <w:rsid w:val="00146361"/>
    <w:rPr>
      <w:rFonts w:ascii="Times New Roman" w:eastAsia="Times New Roman" w:hAnsi="Times New Roman" w:cs="Times New Roman"/>
      <w:sz w:val="36"/>
      <w:szCs w:val="36"/>
      <w:shd w:val="clear" w:color="auto" w:fill="FFFFFF"/>
    </w:rPr>
  </w:style>
  <w:style w:type="paragraph" w:customStyle="1" w:styleId="13">
    <w:name w:val="Заголовок №1"/>
    <w:basedOn w:val="a"/>
    <w:link w:val="12"/>
    <w:rsid w:val="00146361"/>
    <w:pPr>
      <w:shd w:val="clear" w:color="auto" w:fill="FFFFFF"/>
      <w:spacing w:before="240" w:after="540" w:line="414" w:lineRule="exact"/>
      <w:ind w:firstLine="1040"/>
      <w:outlineLvl w:val="0"/>
    </w:pPr>
    <w:rPr>
      <w:sz w:val="36"/>
      <w:szCs w:val="36"/>
      <w:lang w:eastAsia="en-US"/>
    </w:rPr>
  </w:style>
  <w:style w:type="character" w:customStyle="1" w:styleId="21">
    <w:name w:val="Заголовок №2_"/>
    <w:link w:val="22"/>
    <w:locked/>
    <w:rsid w:val="00146361"/>
    <w:rPr>
      <w:rFonts w:ascii="Times New Roman" w:eastAsia="Times New Roman" w:hAnsi="Times New Roman" w:cs="Times New Roman"/>
      <w:sz w:val="28"/>
      <w:szCs w:val="28"/>
      <w:shd w:val="clear" w:color="auto" w:fill="FFFFFF"/>
    </w:rPr>
  </w:style>
  <w:style w:type="paragraph" w:customStyle="1" w:styleId="22">
    <w:name w:val="Заголовок №2"/>
    <w:basedOn w:val="a"/>
    <w:link w:val="21"/>
    <w:rsid w:val="00146361"/>
    <w:pPr>
      <w:shd w:val="clear" w:color="auto" w:fill="FFFFFF"/>
      <w:spacing w:before="540" w:line="0" w:lineRule="atLeast"/>
      <w:outlineLvl w:val="1"/>
    </w:pPr>
    <w:rPr>
      <w:sz w:val="28"/>
      <w:szCs w:val="28"/>
      <w:lang w:eastAsia="en-US"/>
    </w:rPr>
  </w:style>
  <w:style w:type="character" w:customStyle="1" w:styleId="23">
    <w:name w:val="Основной текст (2)_"/>
    <w:link w:val="24"/>
    <w:locked/>
    <w:rsid w:val="00146361"/>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146361"/>
    <w:pPr>
      <w:shd w:val="clear" w:color="auto" w:fill="FFFFFF"/>
      <w:spacing w:before="240" w:after="240" w:line="317" w:lineRule="exact"/>
      <w:jc w:val="center"/>
    </w:pPr>
    <w:rPr>
      <w:sz w:val="28"/>
      <w:szCs w:val="28"/>
      <w:lang w:eastAsia="en-US"/>
    </w:rPr>
  </w:style>
  <w:style w:type="character" w:customStyle="1" w:styleId="24pt">
    <w:name w:val="Заголовок №2 + Интервал 4 pt"/>
    <w:rsid w:val="00146361"/>
    <w:rPr>
      <w:rFonts w:ascii="Times New Roman" w:eastAsia="Times New Roman" w:hAnsi="Times New Roman" w:cs="Times New Roman" w:hint="default"/>
      <w:spacing w:val="80"/>
      <w:sz w:val="28"/>
      <w:szCs w:val="28"/>
      <w:shd w:val="clear" w:color="auto" w:fill="FFFFFF"/>
    </w:rPr>
  </w:style>
  <w:style w:type="character" w:customStyle="1" w:styleId="-1pt">
    <w:name w:val="Основной текст + Интервал -1 pt"/>
    <w:rsid w:val="00146361"/>
    <w:rPr>
      <w:rFonts w:ascii="Times New Roman" w:eastAsia="Times New Roman" w:hAnsi="Times New Roman" w:cs="Times New Roman" w:hint="default"/>
      <w:spacing w:val="-30"/>
      <w:sz w:val="28"/>
      <w:szCs w:val="28"/>
      <w:shd w:val="clear" w:color="auto" w:fill="FFFFFF"/>
    </w:rPr>
  </w:style>
  <w:style w:type="paragraph" w:styleId="25">
    <w:name w:val="Body Text Indent 2"/>
    <w:basedOn w:val="a"/>
    <w:link w:val="26"/>
    <w:uiPriority w:val="99"/>
    <w:unhideWhenUsed/>
    <w:rsid w:val="000636B9"/>
    <w:pPr>
      <w:spacing w:after="120" w:line="480" w:lineRule="auto"/>
      <w:ind w:left="283"/>
    </w:pPr>
  </w:style>
  <w:style w:type="character" w:customStyle="1" w:styleId="26">
    <w:name w:val="Основной текст с отступом 2 Знак"/>
    <w:basedOn w:val="a0"/>
    <w:link w:val="25"/>
    <w:uiPriority w:val="99"/>
    <w:rsid w:val="000636B9"/>
    <w:rPr>
      <w:rFonts w:ascii="Times New Roman" w:eastAsia="Times New Roman" w:hAnsi="Times New Roman" w:cs="Times New Roman"/>
      <w:sz w:val="20"/>
      <w:szCs w:val="20"/>
      <w:lang w:eastAsia="ru-RU"/>
    </w:rPr>
  </w:style>
  <w:style w:type="paragraph" w:styleId="aa">
    <w:name w:val="Body Text"/>
    <w:basedOn w:val="a"/>
    <w:link w:val="ab"/>
    <w:uiPriority w:val="99"/>
    <w:semiHidden/>
    <w:unhideWhenUsed/>
    <w:rsid w:val="000636B9"/>
    <w:pPr>
      <w:spacing w:after="120"/>
    </w:pPr>
  </w:style>
  <w:style w:type="character" w:customStyle="1" w:styleId="ab">
    <w:name w:val="Основной текст Знак"/>
    <w:basedOn w:val="a0"/>
    <w:link w:val="aa"/>
    <w:uiPriority w:val="99"/>
    <w:semiHidden/>
    <w:rsid w:val="000636B9"/>
    <w:rPr>
      <w:rFonts w:ascii="Times New Roman" w:eastAsia="Times New Roman" w:hAnsi="Times New Roman" w:cs="Times New Roman"/>
      <w:sz w:val="20"/>
      <w:szCs w:val="20"/>
      <w:lang w:eastAsia="ru-RU"/>
    </w:rPr>
  </w:style>
  <w:style w:type="paragraph" w:customStyle="1" w:styleId="14">
    <w:name w:val="Абзац списка1"/>
    <w:basedOn w:val="a"/>
    <w:rsid w:val="000636B9"/>
    <w:pPr>
      <w:spacing w:after="200" w:line="276" w:lineRule="auto"/>
      <w:ind w:left="720"/>
    </w:pPr>
    <w:rPr>
      <w:rFonts w:ascii="Calibri" w:hAnsi="Calibri" w:cs="Calibri"/>
      <w:sz w:val="22"/>
      <w:szCs w:val="22"/>
    </w:rPr>
  </w:style>
  <w:style w:type="table" w:styleId="ac">
    <w:name w:val="Table Grid"/>
    <w:basedOn w:val="a1"/>
    <w:uiPriority w:val="59"/>
    <w:rsid w:val="000636B9"/>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7">
    <w:name w:val="Body Text 2"/>
    <w:basedOn w:val="a"/>
    <w:link w:val="28"/>
    <w:uiPriority w:val="99"/>
    <w:unhideWhenUsed/>
    <w:rsid w:val="000636B9"/>
    <w:rPr>
      <w:sz w:val="28"/>
      <w:szCs w:val="28"/>
    </w:rPr>
  </w:style>
  <w:style w:type="character" w:customStyle="1" w:styleId="28">
    <w:name w:val="Основной текст 2 Знак"/>
    <w:basedOn w:val="a0"/>
    <w:link w:val="27"/>
    <w:uiPriority w:val="99"/>
    <w:rsid w:val="000636B9"/>
    <w:rPr>
      <w:rFonts w:ascii="Times New Roman" w:eastAsia="Times New Roman" w:hAnsi="Times New Roman" w:cs="Times New Roman"/>
      <w:sz w:val="28"/>
      <w:szCs w:val="28"/>
      <w:lang w:eastAsia="ru-RU"/>
    </w:rPr>
  </w:style>
  <w:style w:type="paragraph" w:styleId="31">
    <w:name w:val="Body Text Indent 3"/>
    <w:basedOn w:val="a"/>
    <w:link w:val="32"/>
    <w:uiPriority w:val="99"/>
    <w:unhideWhenUsed/>
    <w:rsid w:val="00455383"/>
    <w:pPr>
      <w:tabs>
        <w:tab w:val="left" w:pos="2925"/>
        <w:tab w:val="left" w:pos="4230"/>
      </w:tabs>
      <w:spacing w:line="100" w:lineRule="atLeast"/>
      <w:ind w:firstLine="5954"/>
    </w:pPr>
    <w:rPr>
      <w:sz w:val="24"/>
      <w:szCs w:val="24"/>
    </w:rPr>
  </w:style>
  <w:style w:type="character" w:customStyle="1" w:styleId="32">
    <w:name w:val="Основной текст с отступом 3 Знак"/>
    <w:basedOn w:val="a0"/>
    <w:link w:val="31"/>
    <w:uiPriority w:val="99"/>
    <w:rsid w:val="0045538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71D2"/>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D04126"/>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522C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D43C5"/>
    <w:rPr>
      <w:rFonts w:ascii="Segoe UI" w:hAnsi="Segoe UI" w:cs="Segoe UI"/>
      <w:sz w:val="18"/>
      <w:szCs w:val="18"/>
    </w:rPr>
  </w:style>
  <w:style w:type="character" w:customStyle="1" w:styleId="ae">
    <w:name w:val="Текст выноски Знак"/>
    <w:basedOn w:val="a0"/>
    <w:link w:val="ad"/>
    <w:uiPriority w:val="99"/>
    <w:semiHidden/>
    <w:rsid w:val="007D43C5"/>
    <w:rPr>
      <w:rFonts w:ascii="Segoe UI" w:eastAsia="Times New Roman" w:hAnsi="Segoe UI" w:cs="Segoe UI"/>
      <w:sz w:val="18"/>
      <w:szCs w:val="18"/>
      <w:lang w:eastAsia="ru-RU"/>
    </w:rPr>
  </w:style>
  <w:style w:type="table" w:customStyle="1" w:styleId="15">
    <w:name w:val="Сетка таблицы1"/>
    <w:basedOn w:val="a1"/>
    <w:next w:val="ac"/>
    <w:uiPriority w:val="59"/>
    <w:rsid w:val="00EF682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361"/>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E71D2"/>
    <w:pPr>
      <w:keepNext/>
      <w:tabs>
        <w:tab w:val="left" w:pos="2925"/>
        <w:tab w:val="left" w:pos="4230"/>
      </w:tabs>
      <w:spacing w:line="100" w:lineRule="atLeast"/>
      <w:outlineLvl w:val="0"/>
    </w:pPr>
    <w:rPr>
      <w:sz w:val="28"/>
      <w:szCs w:val="28"/>
    </w:rPr>
  </w:style>
  <w:style w:type="paragraph" w:styleId="2">
    <w:name w:val="heading 2"/>
    <w:basedOn w:val="a"/>
    <w:next w:val="a"/>
    <w:link w:val="20"/>
    <w:uiPriority w:val="9"/>
    <w:unhideWhenUsed/>
    <w:qFormat/>
    <w:rsid w:val="00D04126"/>
    <w:pPr>
      <w:keepNext/>
      <w:tabs>
        <w:tab w:val="left" w:pos="2925"/>
        <w:tab w:val="left" w:pos="4230"/>
      </w:tabs>
      <w:spacing w:line="100" w:lineRule="atLeast"/>
      <w:outlineLvl w:val="1"/>
    </w:pPr>
    <w:rPr>
      <w:sz w:val="24"/>
      <w:szCs w:val="24"/>
    </w:rPr>
  </w:style>
  <w:style w:type="paragraph" w:styleId="3">
    <w:name w:val="heading 3"/>
    <w:basedOn w:val="a"/>
    <w:next w:val="a"/>
    <w:link w:val="30"/>
    <w:uiPriority w:val="9"/>
    <w:unhideWhenUsed/>
    <w:qFormat/>
    <w:rsid w:val="006522C0"/>
    <w:pPr>
      <w:keepNext/>
      <w:ind w:firstLine="5670"/>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46361"/>
    <w:rPr>
      <w:lang w:val="x-none"/>
    </w:rPr>
  </w:style>
  <w:style w:type="character" w:customStyle="1" w:styleId="a4">
    <w:name w:val="Текст сноски Знак"/>
    <w:basedOn w:val="a0"/>
    <w:link w:val="a3"/>
    <w:uiPriority w:val="99"/>
    <w:semiHidden/>
    <w:rsid w:val="00146361"/>
    <w:rPr>
      <w:rFonts w:ascii="Times New Roman" w:eastAsia="Times New Roman" w:hAnsi="Times New Roman" w:cs="Times New Roman"/>
      <w:sz w:val="20"/>
      <w:szCs w:val="20"/>
      <w:lang w:val="x-none" w:eastAsia="ru-RU"/>
    </w:rPr>
  </w:style>
  <w:style w:type="paragraph" w:styleId="a5">
    <w:name w:val="Body Text Indent"/>
    <w:basedOn w:val="a"/>
    <w:link w:val="a6"/>
    <w:unhideWhenUsed/>
    <w:rsid w:val="00146361"/>
    <w:pPr>
      <w:spacing w:line="360" w:lineRule="auto"/>
      <w:ind w:left="360"/>
    </w:pPr>
    <w:rPr>
      <w:sz w:val="28"/>
      <w:lang w:val="x-none"/>
    </w:rPr>
  </w:style>
  <w:style w:type="character" w:customStyle="1" w:styleId="a6">
    <w:name w:val="Основной текст с отступом Знак"/>
    <w:basedOn w:val="a0"/>
    <w:link w:val="a5"/>
    <w:rsid w:val="00146361"/>
    <w:rPr>
      <w:rFonts w:ascii="Times New Roman" w:eastAsia="Times New Roman" w:hAnsi="Times New Roman" w:cs="Times New Roman"/>
      <w:sz w:val="28"/>
      <w:szCs w:val="20"/>
      <w:lang w:val="x-none" w:eastAsia="ru-RU"/>
    </w:rPr>
  </w:style>
  <w:style w:type="paragraph" w:styleId="a7">
    <w:name w:val="No Spacing"/>
    <w:uiPriority w:val="1"/>
    <w:qFormat/>
    <w:rsid w:val="00146361"/>
    <w:rPr>
      <w:rFonts w:ascii="Calibri" w:eastAsia="Calibri" w:hAnsi="Calibri" w:cs="Times New Roman"/>
    </w:rPr>
  </w:style>
  <w:style w:type="paragraph" w:styleId="a8">
    <w:name w:val="List Paragraph"/>
    <w:basedOn w:val="a"/>
    <w:uiPriority w:val="34"/>
    <w:qFormat/>
    <w:rsid w:val="00146361"/>
    <w:pPr>
      <w:ind w:left="720"/>
      <w:contextualSpacing/>
    </w:pPr>
  </w:style>
  <w:style w:type="character" w:customStyle="1" w:styleId="a9">
    <w:name w:val="Основной текст_"/>
    <w:link w:val="11"/>
    <w:locked/>
    <w:rsid w:val="00146361"/>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9"/>
    <w:rsid w:val="00146361"/>
    <w:pPr>
      <w:shd w:val="clear" w:color="auto" w:fill="FFFFFF"/>
      <w:spacing w:after="240" w:line="0" w:lineRule="atLeast"/>
    </w:pPr>
    <w:rPr>
      <w:sz w:val="28"/>
      <w:szCs w:val="28"/>
      <w:lang w:eastAsia="en-US"/>
    </w:rPr>
  </w:style>
  <w:style w:type="character" w:customStyle="1" w:styleId="12">
    <w:name w:val="Заголовок №1_"/>
    <w:link w:val="13"/>
    <w:locked/>
    <w:rsid w:val="00146361"/>
    <w:rPr>
      <w:rFonts w:ascii="Times New Roman" w:eastAsia="Times New Roman" w:hAnsi="Times New Roman" w:cs="Times New Roman"/>
      <w:sz w:val="36"/>
      <w:szCs w:val="36"/>
      <w:shd w:val="clear" w:color="auto" w:fill="FFFFFF"/>
    </w:rPr>
  </w:style>
  <w:style w:type="paragraph" w:customStyle="1" w:styleId="13">
    <w:name w:val="Заголовок №1"/>
    <w:basedOn w:val="a"/>
    <w:link w:val="12"/>
    <w:rsid w:val="00146361"/>
    <w:pPr>
      <w:shd w:val="clear" w:color="auto" w:fill="FFFFFF"/>
      <w:spacing w:before="240" w:after="540" w:line="414" w:lineRule="exact"/>
      <w:ind w:firstLine="1040"/>
      <w:outlineLvl w:val="0"/>
    </w:pPr>
    <w:rPr>
      <w:sz w:val="36"/>
      <w:szCs w:val="36"/>
      <w:lang w:eastAsia="en-US"/>
    </w:rPr>
  </w:style>
  <w:style w:type="character" w:customStyle="1" w:styleId="21">
    <w:name w:val="Заголовок №2_"/>
    <w:link w:val="22"/>
    <w:locked/>
    <w:rsid w:val="00146361"/>
    <w:rPr>
      <w:rFonts w:ascii="Times New Roman" w:eastAsia="Times New Roman" w:hAnsi="Times New Roman" w:cs="Times New Roman"/>
      <w:sz w:val="28"/>
      <w:szCs w:val="28"/>
      <w:shd w:val="clear" w:color="auto" w:fill="FFFFFF"/>
    </w:rPr>
  </w:style>
  <w:style w:type="paragraph" w:customStyle="1" w:styleId="22">
    <w:name w:val="Заголовок №2"/>
    <w:basedOn w:val="a"/>
    <w:link w:val="21"/>
    <w:rsid w:val="00146361"/>
    <w:pPr>
      <w:shd w:val="clear" w:color="auto" w:fill="FFFFFF"/>
      <w:spacing w:before="540" w:line="0" w:lineRule="atLeast"/>
      <w:outlineLvl w:val="1"/>
    </w:pPr>
    <w:rPr>
      <w:sz w:val="28"/>
      <w:szCs w:val="28"/>
      <w:lang w:eastAsia="en-US"/>
    </w:rPr>
  </w:style>
  <w:style w:type="character" w:customStyle="1" w:styleId="23">
    <w:name w:val="Основной текст (2)_"/>
    <w:link w:val="24"/>
    <w:locked/>
    <w:rsid w:val="00146361"/>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146361"/>
    <w:pPr>
      <w:shd w:val="clear" w:color="auto" w:fill="FFFFFF"/>
      <w:spacing w:before="240" w:after="240" w:line="317" w:lineRule="exact"/>
      <w:jc w:val="center"/>
    </w:pPr>
    <w:rPr>
      <w:sz w:val="28"/>
      <w:szCs w:val="28"/>
      <w:lang w:eastAsia="en-US"/>
    </w:rPr>
  </w:style>
  <w:style w:type="character" w:customStyle="1" w:styleId="24pt">
    <w:name w:val="Заголовок №2 + Интервал 4 pt"/>
    <w:rsid w:val="00146361"/>
    <w:rPr>
      <w:rFonts w:ascii="Times New Roman" w:eastAsia="Times New Roman" w:hAnsi="Times New Roman" w:cs="Times New Roman" w:hint="default"/>
      <w:spacing w:val="80"/>
      <w:sz w:val="28"/>
      <w:szCs w:val="28"/>
      <w:shd w:val="clear" w:color="auto" w:fill="FFFFFF"/>
    </w:rPr>
  </w:style>
  <w:style w:type="character" w:customStyle="1" w:styleId="-1pt">
    <w:name w:val="Основной текст + Интервал -1 pt"/>
    <w:rsid w:val="00146361"/>
    <w:rPr>
      <w:rFonts w:ascii="Times New Roman" w:eastAsia="Times New Roman" w:hAnsi="Times New Roman" w:cs="Times New Roman" w:hint="default"/>
      <w:spacing w:val="-30"/>
      <w:sz w:val="28"/>
      <w:szCs w:val="28"/>
      <w:shd w:val="clear" w:color="auto" w:fill="FFFFFF"/>
    </w:rPr>
  </w:style>
  <w:style w:type="paragraph" w:styleId="25">
    <w:name w:val="Body Text Indent 2"/>
    <w:basedOn w:val="a"/>
    <w:link w:val="26"/>
    <w:uiPriority w:val="99"/>
    <w:unhideWhenUsed/>
    <w:rsid w:val="000636B9"/>
    <w:pPr>
      <w:spacing w:after="120" w:line="480" w:lineRule="auto"/>
      <w:ind w:left="283"/>
    </w:pPr>
  </w:style>
  <w:style w:type="character" w:customStyle="1" w:styleId="26">
    <w:name w:val="Основной текст с отступом 2 Знак"/>
    <w:basedOn w:val="a0"/>
    <w:link w:val="25"/>
    <w:uiPriority w:val="99"/>
    <w:rsid w:val="000636B9"/>
    <w:rPr>
      <w:rFonts w:ascii="Times New Roman" w:eastAsia="Times New Roman" w:hAnsi="Times New Roman" w:cs="Times New Roman"/>
      <w:sz w:val="20"/>
      <w:szCs w:val="20"/>
      <w:lang w:eastAsia="ru-RU"/>
    </w:rPr>
  </w:style>
  <w:style w:type="paragraph" w:styleId="aa">
    <w:name w:val="Body Text"/>
    <w:basedOn w:val="a"/>
    <w:link w:val="ab"/>
    <w:uiPriority w:val="99"/>
    <w:semiHidden/>
    <w:unhideWhenUsed/>
    <w:rsid w:val="000636B9"/>
    <w:pPr>
      <w:spacing w:after="120"/>
    </w:pPr>
  </w:style>
  <w:style w:type="character" w:customStyle="1" w:styleId="ab">
    <w:name w:val="Основной текст Знак"/>
    <w:basedOn w:val="a0"/>
    <w:link w:val="aa"/>
    <w:uiPriority w:val="99"/>
    <w:semiHidden/>
    <w:rsid w:val="000636B9"/>
    <w:rPr>
      <w:rFonts w:ascii="Times New Roman" w:eastAsia="Times New Roman" w:hAnsi="Times New Roman" w:cs="Times New Roman"/>
      <w:sz w:val="20"/>
      <w:szCs w:val="20"/>
      <w:lang w:eastAsia="ru-RU"/>
    </w:rPr>
  </w:style>
  <w:style w:type="paragraph" w:customStyle="1" w:styleId="14">
    <w:name w:val="Абзац списка1"/>
    <w:basedOn w:val="a"/>
    <w:rsid w:val="000636B9"/>
    <w:pPr>
      <w:spacing w:after="200" w:line="276" w:lineRule="auto"/>
      <w:ind w:left="720"/>
    </w:pPr>
    <w:rPr>
      <w:rFonts w:ascii="Calibri" w:hAnsi="Calibri" w:cs="Calibri"/>
      <w:sz w:val="22"/>
      <w:szCs w:val="22"/>
    </w:rPr>
  </w:style>
  <w:style w:type="table" w:styleId="ac">
    <w:name w:val="Table Grid"/>
    <w:basedOn w:val="a1"/>
    <w:uiPriority w:val="59"/>
    <w:rsid w:val="000636B9"/>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7">
    <w:name w:val="Body Text 2"/>
    <w:basedOn w:val="a"/>
    <w:link w:val="28"/>
    <w:uiPriority w:val="99"/>
    <w:unhideWhenUsed/>
    <w:rsid w:val="000636B9"/>
    <w:rPr>
      <w:sz w:val="28"/>
      <w:szCs w:val="28"/>
    </w:rPr>
  </w:style>
  <w:style w:type="character" w:customStyle="1" w:styleId="28">
    <w:name w:val="Основной текст 2 Знак"/>
    <w:basedOn w:val="a0"/>
    <w:link w:val="27"/>
    <w:uiPriority w:val="99"/>
    <w:rsid w:val="000636B9"/>
    <w:rPr>
      <w:rFonts w:ascii="Times New Roman" w:eastAsia="Times New Roman" w:hAnsi="Times New Roman" w:cs="Times New Roman"/>
      <w:sz w:val="28"/>
      <w:szCs w:val="28"/>
      <w:lang w:eastAsia="ru-RU"/>
    </w:rPr>
  </w:style>
  <w:style w:type="paragraph" w:styleId="31">
    <w:name w:val="Body Text Indent 3"/>
    <w:basedOn w:val="a"/>
    <w:link w:val="32"/>
    <w:uiPriority w:val="99"/>
    <w:unhideWhenUsed/>
    <w:rsid w:val="00455383"/>
    <w:pPr>
      <w:tabs>
        <w:tab w:val="left" w:pos="2925"/>
        <w:tab w:val="left" w:pos="4230"/>
      </w:tabs>
      <w:spacing w:line="100" w:lineRule="atLeast"/>
      <w:ind w:firstLine="5954"/>
    </w:pPr>
    <w:rPr>
      <w:sz w:val="24"/>
      <w:szCs w:val="24"/>
    </w:rPr>
  </w:style>
  <w:style w:type="character" w:customStyle="1" w:styleId="32">
    <w:name w:val="Основной текст с отступом 3 Знак"/>
    <w:basedOn w:val="a0"/>
    <w:link w:val="31"/>
    <w:uiPriority w:val="99"/>
    <w:rsid w:val="0045538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71D2"/>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D04126"/>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522C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D43C5"/>
    <w:rPr>
      <w:rFonts w:ascii="Segoe UI" w:hAnsi="Segoe UI" w:cs="Segoe UI"/>
      <w:sz w:val="18"/>
      <w:szCs w:val="18"/>
    </w:rPr>
  </w:style>
  <w:style w:type="character" w:customStyle="1" w:styleId="ae">
    <w:name w:val="Текст выноски Знак"/>
    <w:basedOn w:val="a0"/>
    <w:link w:val="ad"/>
    <w:uiPriority w:val="99"/>
    <w:semiHidden/>
    <w:rsid w:val="007D43C5"/>
    <w:rPr>
      <w:rFonts w:ascii="Segoe UI" w:eastAsia="Times New Roman" w:hAnsi="Segoe UI" w:cs="Segoe UI"/>
      <w:sz w:val="18"/>
      <w:szCs w:val="18"/>
      <w:lang w:eastAsia="ru-RU"/>
    </w:rPr>
  </w:style>
  <w:style w:type="table" w:customStyle="1" w:styleId="15">
    <w:name w:val="Сетка таблицы1"/>
    <w:basedOn w:val="a1"/>
    <w:next w:val="ac"/>
    <w:uiPriority w:val="59"/>
    <w:rsid w:val="00EF682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40353">
      <w:bodyDiv w:val="1"/>
      <w:marLeft w:val="0"/>
      <w:marRight w:val="0"/>
      <w:marTop w:val="0"/>
      <w:marBottom w:val="0"/>
      <w:divBdr>
        <w:top w:val="none" w:sz="0" w:space="0" w:color="auto"/>
        <w:left w:val="none" w:sz="0" w:space="0" w:color="auto"/>
        <w:bottom w:val="none" w:sz="0" w:space="0" w:color="auto"/>
        <w:right w:val="none" w:sz="0" w:space="0" w:color="auto"/>
      </w:divBdr>
    </w:div>
    <w:div w:id="85708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mc.s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k.com/rmc_s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bro.ru/event/10007161" TargetMode="External"/><Relationship Id="rId11" Type="http://schemas.openxmlformats.org/officeDocument/2006/relationships/hyperlink" Target="mailto:rmc-mp@mail.ru" TargetMode="External"/><Relationship Id="rId5" Type="http://schemas.openxmlformats.org/officeDocument/2006/relationships/webSettings" Target="webSettings.xml"/><Relationship Id="rId10" Type="http://schemas.openxmlformats.org/officeDocument/2006/relationships/hyperlink" Target="consultantplus://offline/ref=F92744C4A9ACC40F6D2F499528D54C7AED2D4ED74EC5446D012C3C372092DFF6091E1ACC3C8799521ECAF6DE0177E6E59BD6E54014BA05F5HDb2H" TargetMode="External"/><Relationship Id="rId4" Type="http://schemas.openxmlformats.org/officeDocument/2006/relationships/settings" Target="settings.xml"/><Relationship Id="rId9" Type="http://schemas.openxmlformats.org/officeDocument/2006/relationships/hyperlink" Target="https://vk.com/away.php?to=https%3A%2F%2Frmc-sr.ru%2F&amp;post=-27698001_9997&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3254</Words>
  <Characters>18551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Волга Светлана Илларионовна</dc:creator>
  <cp:keywords/>
  <dc:description/>
  <cp:lastModifiedBy>NowPok2</cp:lastModifiedBy>
  <cp:revision>14</cp:revision>
  <cp:lastPrinted>2020-07-31T07:42:00Z</cp:lastPrinted>
  <dcterms:created xsi:type="dcterms:W3CDTF">2020-02-20T09:32:00Z</dcterms:created>
  <dcterms:modified xsi:type="dcterms:W3CDTF">2020-08-03T05:52:00Z</dcterms:modified>
</cp:coreProperties>
</file>