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heme="minorHAnsi"/>
        </w:rPr>
        <w:id w:val="-58482314"/>
        <w:docPartObj>
          <w:docPartGallery w:val="Cover Pages"/>
          <w:docPartUnique/>
        </w:docPartObj>
      </w:sdtPr>
      <w:sdtEndPr>
        <w:rPr>
          <w:rFonts w:eastAsiaTheme="minorEastAsia"/>
          <w:i/>
          <w:sz w:val="24"/>
          <w:szCs w:val="24"/>
        </w:rPr>
      </w:sdtEndPr>
      <w:sdtContent>
        <w:p w14:paraId="45F4EDB6" w14:textId="48E46D4F" w:rsidR="008D11AC" w:rsidRPr="0089032E" w:rsidRDefault="008D11AC">
          <w:pPr>
            <w:rPr>
              <w:rFonts w:cstheme="minorHAnsi"/>
            </w:rPr>
          </w:pPr>
        </w:p>
        <w:p w14:paraId="5CD797FB" w14:textId="08AC890D" w:rsidR="008D11AC" w:rsidRPr="0089032E" w:rsidRDefault="008D11AC">
          <w:pPr>
            <w:rPr>
              <w:rFonts w:eastAsiaTheme="minorEastAsia" w:cstheme="minorHAnsi"/>
              <w:i/>
              <w:sz w:val="24"/>
              <w:szCs w:val="24"/>
            </w:rPr>
          </w:pPr>
          <w:r w:rsidRPr="0089032E">
            <w:rPr>
              <w:rFonts w:cstheme="minorHAnsi"/>
              <w:noProof/>
              <w:lang w:eastAsia="ru-RU"/>
            </w:rPr>
            <mc:AlternateContent>
              <mc:Choice Requires="wps">
                <w:drawing>
                  <wp:anchor distT="0" distB="0" distL="182880" distR="182880" simplePos="0" relativeHeight="251658255" behindDoc="0" locked="0" layoutInCell="1" allowOverlap="1" wp14:anchorId="015818A9" wp14:editId="2BB6CB76">
                    <wp:simplePos x="0" y="0"/>
                    <mc:AlternateContent>
                      <mc:Choice Requires="wp14">
                        <wp:positionH relativeFrom="margin">
                          <wp14:pctPosHOffset>7700</wp14:pctPosHOffset>
                        </wp:positionH>
                      </mc:Choice>
                      <mc:Fallback>
                        <wp:positionH relativeFrom="page">
                          <wp:posOffset>1218565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Текстовое поле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E7277" w14:textId="4E47E419" w:rsidR="008D11AC" w:rsidRDefault="00DE2DA8">
                                <w:pPr>
                                  <w:pStyle w:val="afa"/>
                                  <w:spacing w:before="40" w:after="560" w:line="216" w:lineRule="auto"/>
                                  <w:rPr>
                                    <w:color w:val="4472C4" w:themeColor="accent1"/>
                                    <w:sz w:val="72"/>
                                    <w:szCs w:val="72"/>
                                  </w:rPr>
                                </w:pPr>
                                <w:sdt>
                                  <w:sdtPr>
                                    <w:rPr>
                                      <w:color w:val="4472C4" w:themeColor="accent1"/>
                                      <w:sz w:val="72"/>
                                      <w:szCs w:val="72"/>
                                    </w:rPr>
                                    <w:alias w:val="Название"/>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7735C7">
                                      <w:rPr>
                                        <w:color w:val="4472C4" w:themeColor="accent1"/>
                                        <w:sz w:val="72"/>
                                        <w:szCs w:val="72"/>
                                      </w:rPr>
                                      <w:t>«ПЕРВЫЙ. КОСМИЧЕСКИЙ</w:t>
                                    </w:r>
                                  </w:sdtContent>
                                </w:sdt>
                                <w:r w:rsidR="007735C7">
                                  <w:rPr>
                                    <w:color w:val="4472C4" w:themeColor="accent1"/>
                                    <w:sz w:val="72"/>
                                    <w:szCs w:val="72"/>
                                  </w:rPr>
                                  <w:t>»</w:t>
                                </w:r>
                              </w:p>
                              <w:sdt>
                                <w:sdtPr>
                                  <w:rPr>
                                    <w:caps/>
                                    <w:color w:val="1F4E79" w:themeColor="accent5" w:themeShade="80"/>
                                    <w:sz w:val="28"/>
                                    <w:szCs w:val="28"/>
                                  </w:rPr>
                                  <w:alias w:val="Подзаголовок"/>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37AA29DB" w14:textId="4FA1EA51" w:rsidR="008D11AC" w:rsidRDefault="007735C7">
                                    <w:pPr>
                                      <w:pStyle w:val="afa"/>
                                      <w:spacing w:before="40" w:after="40"/>
                                      <w:rPr>
                                        <w:caps/>
                                        <w:color w:val="1F4E79" w:themeColor="accent5" w:themeShade="80"/>
                                        <w:sz w:val="28"/>
                                        <w:szCs w:val="28"/>
                                      </w:rPr>
                                    </w:pPr>
                                    <w:r>
                                      <w:rPr>
                                        <w:caps/>
                                        <w:color w:val="1F4E79" w:themeColor="accent5" w:themeShade="80"/>
                                        <w:sz w:val="28"/>
                                        <w:szCs w:val="28"/>
                                      </w:rPr>
                                      <w:t>ВСЕРОССИЙСКИЙ ИСТОРИЧЕСКИЙ КВЕСТ</w:t>
                                    </w:r>
                                  </w:p>
                                </w:sdtContent>
                              </w:sdt>
                              <w:sdt>
                                <w:sdtPr>
                                  <w:rPr>
                                    <w:caps/>
                                    <w:color w:val="5B9BD5" w:themeColor="accent5"/>
                                    <w:sz w:val="24"/>
                                    <w:szCs w:val="24"/>
                                  </w:rPr>
                                  <w:alias w:val="Автор"/>
                                  <w:tag w:val=""/>
                                  <w:id w:val="-1536112409"/>
                                  <w:showingPlcHdr/>
                                  <w:dataBinding w:prefixMappings="xmlns:ns0='http://purl.org/dc/elements/1.1/' xmlns:ns1='http://schemas.openxmlformats.org/package/2006/metadata/core-properties' " w:xpath="/ns1:coreProperties[1]/ns0:creator[1]" w:storeItemID="{6C3C8BC8-F283-45AE-878A-BAB7291924A1}"/>
                                  <w:text/>
                                </w:sdtPr>
                                <w:sdtEndPr/>
                                <w:sdtContent>
                                  <w:p w14:paraId="16147C3F" w14:textId="7446E479" w:rsidR="008D11AC" w:rsidRDefault="00D44622">
                                    <w:pPr>
                                      <w:pStyle w:val="afa"/>
                                      <w:spacing w:before="80" w:after="40"/>
                                      <w:rPr>
                                        <w:caps/>
                                        <w:color w:val="5B9BD5" w:themeColor="accent5"/>
                                        <w:sz w:val="24"/>
                                        <w:szCs w:val="24"/>
                                      </w:rPr>
                                    </w:pPr>
                                    <w:r>
                                      <w:rPr>
                                        <w:caps/>
                                        <w:color w:val="5B9BD5" w:themeColor="accent5"/>
                                        <w:sz w:val="24"/>
                                        <w:szCs w:val="24"/>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xmlns:w16se="http://schemas.microsoft.com/office/word/2015/wordml/symex" xmlns:w15="http://schemas.microsoft.com/office/word/2012/wordml" xmlns:cx="http://schemas.microsoft.com/office/drawing/2014/chartex">
                <w:pict>
                  <v:shapetype w14:anchorId="015818A9" id="_x0000_t202" coordsize="21600,21600" o:spt="202" path="m,l,21600r21600,l21600,xe">
                    <v:stroke joinstyle="miter"/>
                    <v:path gradientshapeok="t" o:connecttype="rect"/>
                  </v:shapetype>
                  <v:shape id="Текстовое поле 131" o:spid="_x0000_s1026" type="#_x0000_t202" style="position:absolute;margin-left:0;margin-top:0;width:369pt;height:529.2pt;z-index:251658255;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P0rDBCXAgAAagUAAA4AAAAAAAAAAAAAAAAALgIAAGRycy9lMm9Eb2Mu&#10;eG1sUEsBAi0AFAAGAAgAAAAhAPPACkPdAAAABgEAAA8AAAAAAAAAAAAAAAAA8QQAAGRycy9kb3du&#10;cmV2LnhtbFBLBQYAAAAABAAEAPMAAAD7BQAAAAA=&#10;" filled="f" stroked="f" strokeweight=".5pt">
                    <v:textbox style="mso-fit-shape-to-text:t" inset="0,0,0,0">
                      <w:txbxContent>
                        <w:p w14:paraId="55EE7277" w14:textId="4E47E419" w:rsidR="008D11AC" w:rsidRDefault="002542A0">
                          <w:pPr>
                            <w:pStyle w:val="afa"/>
                            <w:spacing w:before="40" w:after="560" w:line="216" w:lineRule="auto"/>
                            <w:rPr>
                              <w:color w:val="4472C4" w:themeColor="accent1"/>
                              <w:sz w:val="72"/>
                              <w:szCs w:val="72"/>
                            </w:rPr>
                          </w:pPr>
                          <w:sdt>
                            <w:sdtPr>
                              <w:rPr>
                                <w:color w:val="4472C4" w:themeColor="accent1"/>
                                <w:sz w:val="72"/>
                                <w:szCs w:val="72"/>
                              </w:rPr>
                              <w:alias w:val="Название"/>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7735C7">
                                <w:rPr>
                                  <w:color w:val="4472C4" w:themeColor="accent1"/>
                                  <w:sz w:val="72"/>
                                  <w:szCs w:val="72"/>
                                </w:rPr>
                                <w:t>«ПЕРВЫЙ. КОСМИЧЕСКИЙ</w:t>
                              </w:r>
                            </w:sdtContent>
                          </w:sdt>
                          <w:r w:rsidR="007735C7">
                            <w:rPr>
                              <w:color w:val="4472C4" w:themeColor="accent1"/>
                              <w:sz w:val="72"/>
                              <w:szCs w:val="72"/>
                            </w:rPr>
                            <w:t>»</w:t>
                          </w:r>
                        </w:p>
                        <w:sdt>
                          <w:sdtPr>
                            <w:rPr>
                              <w:caps/>
                              <w:color w:val="1F4E79" w:themeColor="accent5" w:themeShade="80"/>
                              <w:sz w:val="28"/>
                              <w:szCs w:val="28"/>
                            </w:rPr>
                            <w:alias w:val="Подзаголовок"/>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37AA29DB" w14:textId="4FA1EA51" w:rsidR="008D11AC" w:rsidRDefault="007735C7">
                              <w:pPr>
                                <w:pStyle w:val="afa"/>
                                <w:spacing w:before="40" w:after="40"/>
                                <w:rPr>
                                  <w:caps/>
                                  <w:color w:val="1F4E79" w:themeColor="accent5" w:themeShade="80"/>
                                  <w:sz w:val="28"/>
                                  <w:szCs w:val="28"/>
                                </w:rPr>
                              </w:pPr>
                              <w:r>
                                <w:rPr>
                                  <w:caps/>
                                  <w:color w:val="1F4E79" w:themeColor="accent5" w:themeShade="80"/>
                                  <w:sz w:val="28"/>
                                  <w:szCs w:val="28"/>
                                </w:rPr>
                                <w:t>ВСЕРОССИЙСКИЙ ИСТОРИЧЕСКИЙ КВЕСТ</w:t>
                              </w:r>
                            </w:p>
                          </w:sdtContent>
                        </w:sdt>
                        <w:sdt>
                          <w:sdtPr>
                            <w:rPr>
                              <w:caps/>
                              <w:color w:val="5B9BD5" w:themeColor="accent5"/>
                              <w:sz w:val="24"/>
                              <w:szCs w:val="24"/>
                            </w:rPr>
                            <w:alias w:val="Автор"/>
                            <w:tag w:val=""/>
                            <w:id w:val="-1536112409"/>
                            <w:showingPlcHdr/>
                            <w:dataBinding w:prefixMappings="xmlns:ns0='http://purl.org/dc/elements/1.1/' xmlns:ns1='http://schemas.openxmlformats.org/package/2006/metadata/core-properties' " w:xpath="/ns1:coreProperties[1]/ns0:creator[1]" w:storeItemID="{6C3C8BC8-F283-45AE-878A-BAB7291924A1}"/>
                            <w:text/>
                          </w:sdtPr>
                          <w:sdtEndPr/>
                          <w:sdtContent>
                            <w:p w14:paraId="16147C3F" w14:textId="7446E479" w:rsidR="008D11AC" w:rsidRDefault="00D44622">
                              <w:pPr>
                                <w:pStyle w:val="afa"/>
                                <w:spacing w:before="80" w:after="40"/>
                                <w:rPr>
                                  <w:caps/>
                                  <w:color w:val="5B9BD5" w:themeColor="accent5"/>
                                  <w:sz w:val="24"/>
                                  <w:szCs w:val="24"/>
                                </w:rPr>
                              </w:pPr>
                              <w:r>
                                <w:rPr>
                                  <w:caps/>
                                  <w:color w:val="5B9BD5" w:themeColor="accent5"/>
                                  <w:sz w:val="24"/>
                                  <w:szCs w:val="24"/>
                                </w:rPr>
                                <w:t xml:space="preserve">     </w:t>
                              </w:r>
                            </w:p>
                          </w:sdtContent>
                        </w:sdt>
                      </w:txbxContent>
                    </v:textbox>
                    <w10:wrap type="square" anchorx="margin" anchory="page"/>
                  </v:shape>
                </w:pict>
              </mc:Fallback>
            </mc:AlternateContent>
          </w:r>
          <w:r w:rsidRPr="0089032E">
            <w:rPr>
              <w:rFonts w:cstheme="minorHAnsi"/>
              <w:noProof/>
              <w:lang w:eastAsia="ru-RU"/>
            </w:rPr>
            <mc:AlternateContent>
              <mc:Choice Requires="wps">
                <w:drawing>
                  <wp:anchor distT="0" distB="0" distL="114300" distR="114300" simplePos="0" relativeHeight="251658254" behindDoc="0" locked="0" layoutInCell="1" allowOverlap="1" wp14:anchorId="1EA82CF6" wp14:editId="34D19619">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Прямоугольник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Год"/>
                                  <w:tag w:val=""/>
                                  <w:id w:val="-785116381"/>
                                  <w:dataBinding w:prefixMappings="xmlns:ns0='http://schemas.microsoft.com/office/2006/coverPageProps' " w:xpath="/ns0:CoverPageProperties[1]/ns0:PublishDate[1]" w:storeItemID="{55AF091B-3C7A-41E3-B477-F2FDAA23CFDA}"/>
                                  <w:date w:fullDate="2017-01-01T00:00:00Z">
                                    <w:dateFormat w:val="yyyy"/>
                                    <w:lid w:val="ru-RU"/>
                                    <w:storeMappedDataAs w:val="dateTime"/>
                                    <w:calendar w:val="gregorian"/>
                                  </w:date>
                                </w:sdtPr>
                                <w:sdtEndPr/>
                                <w:sdtContent>
                                  <w:p w14:paraId="34B1F65F" w14:textId="65E14319" w:rsidR="008D11AC" w:rsidRDefault="008D11AC">
                                    <w:pPr>
                                      <w:pStyle w:val="afa"/>
                                      <w:jc w:val="right"/>
                                      <w:rPr>
                                        <w:color w:val="FFFFFF" w:themeColor="background1"/>
                                        <w:sz w:val="24"/>
                                        <w:szCs w:val="24"/>
                                      </w:rPr>
                                    </w:pPr>
                                    <w:r>
                                      <w:rPr>
                                        <w:color w:val="FFFFFF" w:themeColor="background1"/>
                                        <w:sz w:val="24"/>
                                        <w:szCs w:val="24"/>
                                      </w:rPr>
                                      <w:t>2017</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se="http://schemas.microsoft.com/office/word/2015/wordml/symex" xmlns:w15="http://schemas.microsoft.com/office/word/2012/wordml" xmlns:cx="http://schemas.microsoft.com/office/drawing/2014/chartex">
                <w:pict>
                  <v:rect w14:anchorId="1EA82CF6" id="Прямоугольник 132" o:spid="_x0000_s1027" style="position:absolute;margin-left:-4.4pt;margin-top:0;width:46.8pt;height:77.75pt;z-index:25165825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" fillcolor="#4472c4 [3204]" stroked="f" strokeweight="1pt">
                    <v:path arrowok="t"/>
                    <o:lock v:ext="edit" aspectratio="t"/>
                    <v:textbox inset="3.6pt,,3.6pt">
                      <w:txbxContent>
                        <w:sdt>
                          <w:sdtPr>
                            <w:rPr>
                              <w:color w:val="FFFFFF" w:themeColor="background1"/>
                              <w:sz w:val="24"/>
                              <w:szCs w:val="24"/>
                            </w:rPr>
                            <w:alias w:val="Год"/>
                            <w:tag w:val=""/>
                            <w:id w:val="-785116381"/>
                            <w:dataBinding w:prefixMappings="xmlns:ns0='http://schemas.microsoft.com/office/2006/coverPageProps' " w:xpath="/ns0:CoverPageProperties[1]/ns0:PublishDate[1]" w:storeItemID="{55AF091B-3C7A-41E3-B477-F2FDAA23CFDA}"/>
                            <w:date w:fullDate="2017-01-01T00:00:00Z">
                              <w:dateFormat w:val="yyyy"/>
                              <w:lid w:val="ru-RU"/>
                              <w:storeMappedDataAs w:val="dateTime"/>
                              <w:calendar w:val="gregorian"/>
                            </w:date>
                          </w:sdtPr>
                          <w:sdtEndPr/>
                          <w:sdtContent>
                            <w:p w14:paraId="34B1F65F" w14:textId="65E14319" w:rsidR="008D11AC" w:rsidRDefault="008D11AC">
                              <w:pPr>
                                <w:pStyle w:val="afa"/>
                                <w:jc w:val="right"/>
                                <w:rPr>
                                  <w:color w:val="FFFFFF" w:themeColor="background1"/>
                                  <w:sz w:val="24"/>
                                  <w:szCs w:val="24"/>
                                </w:rPr>
                              </w:pPr>
                              <w:r>
                                <w:rPr>
                                  <w:color w:val="FFFFFF" w:themeColor="background1"/>
                                  <w:sz w:val="24"/>
                                  <w:szCs w:val="24"/>
                                </w:rPr>
                                <w:t>2017</w:t>
                              </w:r>
                            </w:p>
                          </w:sdtContent>
                        </w:sdt>
                      </w:txbxContent>
                    </v:textbox>
                    <w10:wrap anchorx="margin" anchory="page"/>
                  </v:rect>
                </w:pict>
              </mc:Fallback>
            </mc:AlternateContent>
          </w:r>
          <w:r w:rsidRPr="0089032E">
            <w:rPr>
              <w:rFonts w:eastAsiaTheme="minorEastAsia" w:cstheme="minorHAnsi"/>
              <w:i/>
              <w:sz w:val="24"/>
              <w:szCs w:val="24"/>
            </w:rPr>
            <w:br w:type="page"/>
          </w:r>
        </w:p>
      </w:sdtContent>
    </w:sdt>
    <w:sdt>
      <w:sdtPr>
        <w:rPr>
          <w:rFonts w:ascii="Times New Roman" w:eastAsiaTheme="minorHAnsi" w:hAnsi="Times New Roman" w:cs="Times New Roman"/>
          <w:color w:val="auto"/>
          <w:sz w:val="22"/>
          <w:szCs w:val="22"/>
          <w:lang w:eastAsia="en-US"/>
        </w:rPr>
        <w:id w:val="1483268602"/>
        <w:docPartObj>
          <w:docPartGallery w:val="Table of Contents"/>
          <w:docPartUnique/>
        </w:docPartObj>
      </w:sdtPr>
      <w:sdtEndPr>
        <w:rPr>
          <w:b/>
          <w:bCs/>
        </w:rPr>
      </w:sdtEndPr>
      <w:sdtContent>
        <w:p w14:paraId="36691836" w14:textId="30043365" w:rsidR="006C4001" w:rsidRPr="002736DB" w:rsidRDefault="2E9DD477" w:rsidP="2E9DD477">
          <w:pPr>
            <w:pStyle w:val="af7"/>
            <w:rPr>
              <w:rFonts w:ascii="Times New Roman" w:eastAsiaTheme="minorEastAsia" w:hAnsi="Times New Roman" w:cs="Times New Roman"/>
              <w:b/>
              <w:bCs/>
              <w:color w:val="auto"/>
              <w:sz w:val="44"/>
              <w:szCs w:val="44"/>
            </w:rPr>
          </w:pPr>
          <w:r w:rsidRPr="002736DB">
            <w:rPr>
              <w:rFonts w:ascii="Times New Roman" w:eastAsiaTheme="minorEastAsia" w:hAnsi="Times New Roman" w:cs="Times New Roman"/>
              <w:b/>
              <w:bCs/>
              <w:color w:val="auto"/>
              <w:sz w:val="44"/>
              <w:szCs w:val="44"/>
            </w:rPr>
            <w:t>Оглавление</w:t>
          </w:r>
        </w:p>
        <w:p w14:paraId="08E19E4C" w14:textId="77777777" w:rsidR="008420EE" w:rsidRPr="002736DB" w:rsidRDefault="008420EE" w:rsidP="008420EE">
          <w:pPr>
            <w:rPr>
              <w:rFonts w:ascii="Times New Roman" w:hAnsi="Times New Roman" w:cs="Times New Roman"/>
              <w:lang w:eastAsia="ru-RU"/>
            </w:rPr>
          </w:pPr>
        </w:p>
        <w:p w14:paraId="6FCC6C23" w14:textId="619AB0EF" w:rsidR="00D44622" w:rsidRDefault="006C4001">
          <w:pPr>
            <w:pStyle w:val="11"/>
            <w:tabs>
              <w:tab w:val="right" w:leader="dot" w:pos="10195"/>
            </w:tabs>
            <w:rPr>
              <w:rFonts w:eastAsiaTheme="minorEastAsia"/>
              <w:noProof/>
              <w:lang w:eastAsia="ru-RU"/>
            </w:rPr>
          </w:pPr>
          <w:r w:rsidRPr="002736DB">
            <w:rPr>
              <w:rFonts w:ascii="Times New Roman" w:hAnsi="Times New Roman" w:cs="Times New Roman"/>
            </w:rPr>
            <w:fldChar w:fldCharType="begin"/>
          </w:r>
          <w:r w:rsidRPr="002736DB">
            <w:rPr>
              <w:rFonts w:ascii="Times New Roman" w:hAnsi="Times New Roman" w:cs="Times New Roman"/>
            </w:rPr>
            <w:instrText xml:space="preserve"> TOC \o "1-3" \h \z \u </w:instrText>
          </w:r>
          <w:r w:rsidRPr="002736DB">
            <w:rPr>
              <w:rFonts w:ascii="Times New Roman" w:hAnsi="Times New Roman" w:cs="Times New Roman"/>
            </w:rPr>
            <w:fldChar w:fldCharType="separate"/>
          </w:r>
          <w:hyperlink w:anchor="_Toc477805023" w:history="1">
            <w:r w:rsidR="00D44622" w:rsidRPr="00A520E2">
              <w:rPr>
                <w:rStyle w:val="a3"/>
                <w:rFonts w:ascii="Times New Roman" w:hAnsi="Times New Roman" w:cs="Times New Roman"/>
                <w:noProof/>
              </w:rPr>
              <w:t>ЛЕГЕНДА</w:t>
            </w:r>
            <w:r w:rsidR="00D44622">
              <w:rPr>
                <w:noProof/>
                <w:webHidden/>
              </w:rPr>
              <w:tab/>
            </w:r>
            <w:r w:rsidR="00D44622">
              <w:rPr>
                <w:noProof/>
                <w:webHidden/>
              </w:rPr>
              <w:fldChar w:fldCharType="begin"/>
            </w:r>
            <w:r w:rsidR="00D44622">
              <w:rPr>
                <w:noProof/>
                <w:webHidden/>
              </w:rPr>
              <w:instrText xml:space="preserve"> PAGEREF _Toc477805023 \h </w:instrText>
            </w:r>
            <w:r w:rsidR="00D44622">
              <w:rPr>
                <w:noProof/>
                <w:webHidden/>
              </w:rPr>
            </w:r>
            <w:r w:rsidR="00D44622">
              <w:rPr>
                <w:noProof/>
                <w:webHidden/>
              </w:rPr>
              <w:fldChar w:fldCharType="separate"/>
            </w:r>
            <w:r w:rsidR="00D44622">
              <w:rPr>
                <w:noProof/>
                <w:webHidden/>
              </w:rPr>
              <w:t>3</w:t>
            </w:r>
            <w:r w:rsidR="00D44622">
              <w:rPr>
                <w:noProof/>
                <w:webHidden/>
              </w:rPr>
              <w:fldChar w:fldCharType="end"/>
            </w:r>
          </w:hyperlink>
        </w:p>
        <w:p w14:paraId="105D65F1" w14:textId="2B75749D" w:rsidR="00D44622" w:rsidRDefault="00DE2DA8">
          <w:pPr>
            <w:pStyle w:val="11"/>
            <w:tabs>
              <w:tab w:val="right" w:leader="dot" w:pos="10195"/>
            </w:tabs>
            <w:rPr>
              <w:rFonts w:eastAsiaTheme="minorEastAsia"/>
              <w:noProof/>
              <w:lang w:eastAsia="ru-RU"/>
            </w:rPr>
          </w:pPr>
          <w:hyperlink w:anchor="_Toc477805024" w:history="1">
            <w:r w:rsidR="00D44622" w:rsidRPr="00A520E2">
              <w:rPr>
                <w:rStyle w:val="a3"/>
                <w:rFonts w:ascii="Times New Roman" w:hAnsi="Times New Roman" w:cs="Times New Roman"/>
                <w:noProof/>
              </w:rPr>
              <w:t>МЕХАНИКА</w:t>
            </w:r>
            <w:r w:rsidR="00D44622">
              <w:rPr>
                <w:noProof/>
                <w:webHidden/>
              </w:rPr>
              <w:tab/>
            </w:r>
            <w:r w:rsidR="00D44622">
              <w:rPr>
                <w:noProof/>
                <w:webHidden/>
              </w:rPr>
              <w:fldChar w:fldCharType="begin"/>
            </w:r>
            <w:r w:rsidR="00D44622">
              <w:rPr>
                <w:noProof/>
                <w:webHidden/>
              </w:rPr>
              <w:instrText xml:space="preserve"> PAGEREF _Toc477805024 \h </w:instrText>
            </w:r>
            <w:r w:rsidR="00D44622">
              <w:rPr>
                <w:noProof/>
                <w:webHidden/>
              </w:rPr>
            </w:r>
            <w:r w:rsidR="00D44622">
              <w:rPr>
                <w:noProof/>
                <w:webHidden/>
              </w:rPr>
              <w:fldChar w:fldCharType="separate"/>
            </w:r>
            <w:r w:rsidR="00D44622">
              <w:rPr>
                <w:noProof/>
                <w:webHidden/>
              </w:rPr>
              <w:t>3</w:t>
            </w:r>
            <w:r w:rsidR="00D44622">
              <w:rPr>
                <w:noProof/>
                <w:webHidden/>
              </w:rPr>
              <w:fldChar w:fldCharType="end"/>
            </w:r>
          </w:hyperlink>
        </w:p>
        <w:p w14:paraId="04F9655F" w14:textId="54A17EEE" w:rsidR="00D44622" w:rsidRDefault="00DE2DA8">
          <w:pPr>
            <w:pStyle w:val="11"/>
            <w:tabs>
              <w:tab w:val="right" w:leader="dot" w:pos="10195"/>
            </w:tabs>
            <w:rPr>
              <w:rFonts w:eastAsiaTheme="minorEastAsia"/>
              <w:noProof/>
              <w:lang w:eastAsia="ru-RU"/>
            </w:rPr>
          </w:pPr>
          <w:hyperlink w:anchor="_Toc477805031" w:history="1">
            <w:r w:rsidR="00D44622" w:rsidRPr="00A520E2">
              <w:rPr>
                <w:rStyle w:val="a3"/>
                <w:rFonts w:ascii="Times New Roman" w:hAnsi="Times New Roman" w:cs="Times New Roman"/>
                <w:noProof/>
              </w:rPr>
              <w:t>КОСМОДРОМ «БАЙКОНУР»</w:t>
            </w:r>
            <w:r w:rsidR="00D44622">
              <w:rPr>
                <w:noProof/>
                <w:webHidden/>
              </w:rPr>
              <w:tab/>
            </w:r>
            <w:r w:rsidR="00D44622">
              <w:rPr>
                <w:noProof/>
                <w:webHidden/>
              </w:rPr>
              <w:fldChar w:fldCharType="begin"/>
            </w:r>
            <w:r w:rsidR="00D44622">
              <w:rPr>
                <w:noProof/>
                <w:webHidden/>
              </w:rPr>
              <w:instrText xml:space="preserve"> PAGEREF _Toc477805031 \h </w:instrText>
            </w:r>
            <w:r w:rsidR="00D44622">
              <w:rPr>
                <w:noProof/>
                <w:webHidden/>
              </w:rPr>
            </w:r>
            <w:r w:rsidR="00D44622">
              <w:rPr>
                <w:noProof/>
                <w:webHidden/>
              </w:rPr>
              <w:fldChar w:fldCharType="separate"/>
            </w:r>
            <w:r w:rsidR="00D44622">
              <w:rPr>
                <w:noProof/>
                <w:webHidden/>
              </w:rPr>
              <w:t>7</w:t>
            </w:r>
            <w:r w:rsidR="00D44622">
              <w:rPr>
                <w:noProof/>
                <w:webHidden/>
              </w:rPr>
              <w:fldChar w:fldCharType="end"/>
            </w:r>
          </w:hyperlink>
        </w:p>
        <w:p w14:paraId="28D60145" w14:textId="55A8B7C1" w:rsidR="00D44622" w:rsidRDefault="00DE2DA8">
          <w:pPr>
            <w:pStyle w:val="11"/>
            <w:tabs>
              <w:tab w:val="right" w:leader="dot" w:pos="10195"/>
            </w:tabs>
            <w:rPr>
              <w:rFonts w:eastAsiaTheme="minorEastAsia"/>
              <w:noProof/>
              <w:lang w:eastAsia="ru-RU"/>
            </w:rPr>
          </w:pPr>
          <w:hyperlink w:anchor="_Toc477805038" w:history="1">
            <w:r w:rsidR="00D44622" w:rsidRPr="00A520E2">
              <w:rPr>
                <w:rStyle w:val="a3"/>
                <w:rFonts w:ascii="Times New Roman" w:hAnsi="Times New Roman" w:cs="Times New Roman"/>
                <w:noProof/>
                <w:shd w:val="clear" w:color="auto" w:fill="FFFFFF"/>
              </w:rPr>
              <w:t>ПУЛКОВСКАЯ ОБСЕРВАТОРИЯ</w:t>
            </w:r>
            <w:r w:rsidR="00D44622">
              <w:rPr>
                <w:noProof/>
                <w:webHidden/>
              </w:rPr>
              <w:tab/>
            </w:r>
            <w:r w:rsidR="00D44622">
              <w:rPr>
                <w:noProof/>
                <w:webHidden/>
              </w:rPr>
              <w:fldChar w:fldCharType="begin"/>
            </w:r>
            <w:r w:rsidR="00D44622">
              <w:rPr>
                <w:noProof/>
                <w:webHidden/>
              </w:rPr>
              <w:instrText xml:space="preserve"> PAGEREF _Toc477805038 \h </w:instrText>
            </w:r>
            <w:r w:rsidR="00D44622">
              <w:rPr>
                <w:noProof/>
                <w:webHidden/>
              </w:rPr>
            </w:r>
            <w:r w:rsidR="00D44622">
              <w:rPr>
                <w:noProof/>
                <w:webHidden/>
              </w:rPr>
              <w:fldChar w:fldCharType="separate"/>
            </w:r>
            <w:r w:rsidR="00D44622">
              <w:rPr>
                <w:noProof/>
                <w:webHidden/>
              </w:rPr>
              <w:t>9</w:t>
            </w:r>
            <w:r w:rsidR="00D44622">
              <w:rPr>
                <w:noProof/>
                <w:webHidden/>
              </w:rPr>
              <w:fldChar w:fldCharType="end"/>
            </w:r>
          </w:hyperlink>
        </w:p>
        <w:p w14:paraId="0B389E31" w14:textId="6F3A7961" w:rsidR="00D44622" w:rsidRDefault="00DE2DA8">
          <w:pPr>
            <w:pStyle w:val="11"/>
            <w:tabs>
              <w:tab w:val="right" w:leader="dot" w:pos="10195"/>
            </w:tabs>
            <w:rPr>
              <w:rFonts w:eastAsiaTheme="minorEastAsia"/>
              <w:noProof/>
              <w:lang w:eastAsia="ru-RU"/>
            </w:rPr>
          </w:pPr>
          <w:hyperlink w:anchor="_Toc477805045" w:history="1">
            <w:r w:rsidR="00D44622" w:rsidRPr="00A520E2">
              <w:rPr>
                <w:rStyle w:val="a3"/>
                <w:rFonts w:ascii="Times New Roman" w:hAnsi="Times New Roman" w:cs="Times New Roman"/>
                <w:noProof/>
              </w:rPr>
              <w:t>ЦЕНТР ПОДГОТОВКИ КОСМОНАВТОВ ИМ. Ю.А. ГАГАРИНА</w:t>
            </w:r>
            <w:r w:rsidR="00D44622">
              <w:rPr>
                <w:noProof/>
                <w:webHidden/>
              </w:rPr>
              <w:tab/>
            </w:r>
            <w:r w:rsidR="00D44622">
              <w:rPr>
                <w:noProof/>
                <w:webHidden/>
              </w:rPr>
              <w:fldChar w:fldCharType="begin"/>
            </w:r>
            <w:r w:rsidR="00D44622">
              <w:rPr>
                <w:noProof/>
                <w:webHidden/>
              </w:rPr>
              <w:instrText xml:space="preserve"> PAGEREF _Toc477805045 \h </w:instrText>
            </w:r>
            <w:r w:rsidR="00D44622">
              <w:rPr>
                <w:noProof/>
                <w:webHidden/>
              </w:rPr>
            </w:r>
            <w:r w:rsidR="00D44622">
              <w:rPr>
                <w:noProof/>
                <w:webHidden/>
              </w:rPr>
              <w:fldChar w:fldCharType="separate"/>
            </w:r>
            <w:r w:rsidR="00D44622">
              <w:rPr>
                <w:noProof/>
                <w:webHidden/>
              </w:rPr>
              <w:t>11</w:t>
            </w:r>
            <w:r w:rsidR="00D44622">
              <w:rPr>
                <w:noProof/>
                <w:webHidden/>
              </w:rPr>
              <w:fldChar w:fldCharType="end"/>
            </w:r>
          </w:hyperlink>
        </w:p>
        <w:p w14:paraId="67670F38" w14:textId="3BB13C3B" w:rsidR="00D44622" w:rsidRDefault="00DE2DA8">
          <w:pPr>
            <w:pStyle w:val="11"/>
            <w:tabs>
              <w:tab w:val="right" w:leader="dot" w:pos="10195"/>
            </w:tabs>
            <w:rPr>
              <w:rFonts w:eastAsiaTheme="minorEastAsia"/>
              <w:noProof/>
              <w:lang w:eastAsia="ru-RU"/>
            </w:rPr>
          </w:pPr>
          <w:hyperlink w:anchor="_Toc477805051" w:history="1">
            <w:r w:rsidR="00D44622" w:rsidRPr="00A520E2">
              <w:rPr>
                <w:rStyle w:val="a3"/>
                <w:rFonts w:ascii="Times New Roman" w:hAnsi="Times New Roman" w:cs="Times New Roman"/>
                <w:noProof/>
              </w:rPr>
              <w:t>МЕЖДУНАРОДНАЯ КОСМИЧЕСКАЯ СТАНЦИЯ</w:t>
            </w:r>
            <w:r w:rsidR="00D44622">
              <w:rPr>
                <w:noProof/>
                <w:webHidden/>
              </w:rPr>
              <w:tab/>
            </w:r>
            <w:r w:rsidR="00D44622">
              <w:rPr>
                <w:noProof/>
                <w:webHidden/>
              </w:rPr>
              <w:fldChar w:fldCharType="begin"/>
            </w:r>
            <w:r w:rsidR="00D44622">
              <w:rPr>
                <w:noProof/>
                <w:webHidden/>
              </w:rPr>
              <w:instrText xml:space="preserve"> PAGEREF _Toc477805051 \h </w:instrText>
            </w:r>
            <w:r w:rsidR="00D44622">
              <w:rPr>
                <w:noProof/>
                <w:webHidden/>
              </w:rPr>
            </w:r>
            <w:r w:rsidR="00D44622">
              <w:rPr>
                <w:noProof/>
                <w:webHidden/>
              </w:rPr>
              <w:fldChar w:fldCharType="separate"/>
            </w:r>
            <w:r w:rsidR="00D44622">
              <w:rPr>
                <w:noProof/>
                <w:webHidden/>
              </w:rPr>
              <w:t>14</w:t>
            </w:r>
            <w:r w:rsidR="00D44622">
              <w:rPr>
                <w:noProof/>
                <w:webHidden/>
              </w:rPr>
              <w:fldChar w:fldCharType="end"/>
            </w:r>
          </w:hyperlink>
        </w:p>
        <w:p w14:paraId="646F273B" w14:textId="46875350" w:rsidR="00D44622" w:rsidRDefault="00DE2DA8">
          <w:pPr>
            <w:pStyle w:val="11"/>
            <w:tabs>
              <w:tab w:val="right" w:leader="dot" w:pos="10195"/>
            </w:tabs>
            <w:rPr>
              <w:rFonts w:eastAsiaTheme="minorEastAsia"/>
              <w:noProof/>
              <w:lang w:eastAsia="ru-RU"/>
            </w:rPr>
          </w:pPr>
          <w:hyperlink w:anchor="_Toc477805058" w:history="1">
            <w:r w:rsidR="00D44622" w:rsidRPr="00A520E2">
              <w:rPr>
                <w:rStyle w:val="a3"/>
                <w:rFonts w:ascii="Times New Roman" w:hAnsi="Times New Roman" w:cs="Times New Roman"/>
                <w:noProof/>
              </w:rPr>
              <w:t>РАКЕТНО-КОСМИЧЕСКАЯ КОРПОРАЦИИ "ЭНЕРГИЯ"  ИМ. С.П. КОРОЛЕВА</w:t>
            </w:r>
            <w:r w:rsidR="00D44622">
              <w:rPr>
                <w:noProof/>
                <w:webHidden/>
              </w:rPr>
              <w:tab/>
            </w:r>
            <w:r w:rsidR="00D44622">
              <w:rPr>
                <w:noProof/>
                <w:webHidden/>
              </w:rPr>
              <w:fldChar w:fldCharType="begin"/>
            </w:r>
            <w:r w:rsidR="00D44622">
              <w:rPr>
                <w:noProof/>
                <w:webHidden/>
              </w:rPr>
              <w:instrText xml:space="preserve"> PAGEREF _Toc477805058 \h </w:instrText>
            </w:r>
            <w:r w:rsidR="00D44622">
              <w:rPr>
                <w:noProof/>
                <w:webHidden/>
              </w:rPr>
            </w:r>
            <w:r w:rsidR="00D44622">
              <w:rPr>
                <w:noProof/>
                <w:webHidden/>
              </w:rPr>
              <w:fldChar w:fldCharType="separate"/>
            </w:r>
            <w:r w:rsidR="00D44622">
              <w:rPr>
                <w:noProof/>
                <w:webHidden/>
              </w:rPr>
              <w:t>16</w:t>
            </w:r>
            <w:r w:rsidR="00D44622">
              <w:rPr>
                <w:noProof/>
                <w:webHidden/>
              </w:rPr>
              <w:fldChar w:fldCharType="end"/>
            </w:r>
          </w:hyperlink>
        </w:p>
        <w:p w14:paraId="05370F0F" w14:textId="772C020C" w:rsidR="00D44622" w:rsidRDefault="00DE2DA8">
          <w:pPr>
            <w:pStyle w:val="11"/>
            <w:tabs>
              <w:tab w:val="right" w:leader="dot" w:pos="10195"/>
            </w:tabs>
            <w:rPr>
              <w:rFonts w:eastAsiaTheme="minorEastAsia"/>
              <w:noProof/>
              <w:lang w:eastAsia="ru-RU"/>
            </w:rPr>
          </w:pPr>
          <w:hyperlink w:anchor="_Toc477805064" w:history="1">
            <w:r w:rsidR="00D44622" w:rsidRPr="00A520E2">
              <w:rPr>
                <w:rStyle w:val="a3"/>
                <w:rFonts w:ascii="Times New Roman" w:hAnsi="Times New Roman" w:cs="Times New Roman"/>
                <w:noProof/>
              </w:rPr>
              <w:t>КОСМОДРОМ «ВОСТОЧНЫЙ»</w:t>
            </w:r>
            <w:r w:rsidR="00D44622">
              <w:rPr>
                <w:noProof/>
                <w:webHidden/>
              </w:rPr>
              <w:tab/>
            </w:r>
            <w:r w:rsidR="00D44622">
              <w:rPr>
                <w:noProof/>
                <w:webHidden/>
              </w:rPr>
              <w:fldChar w:fldCharType="begin"/>
            </w:r>
            <w:r w:rsidR="00D44622">
              <w:rPr>
                <w:noProof/>
                <w:webHidden/>
              </w:rPr>
              <w:instrText xml:space="preserve"> PAGEREF _Toc477805064 \h </w:instrText>
            </w:r>
            <w:r w:rsidR="00D44622">
              <w:rPr>
                <w:noProof/>
                <w:webHidden/>
              </w:rPr>
            </w:r>
            <w:r w:rsidR="00D44622">
              <w:rPr>
                <w:noProof/>
                <w:webHidden/>
              </w:rPr>
              <w:fldChar w:fldCharType="separate"/>
            </w:r>
            <w:r w:rsidR="00D44622">
              <w:rPr>
                <w:noProof/>
                <w:webHidden/>
              </w:rPr>
              <w:t>19</w:t>
            </w:r>
            <w:r w:rsidR="00D44622">
              <w:rPr>
                <w:noProof/>
                <w:webHidden/>
              </w:rPr>
              <w:fldChar w:fldCharType="end"/>
            </w:r>
          </w:hyperlink>
        </w:p>
        <w:p w14:paraId="295EBD0A" w14:textId="2829D4E1" w:rsidR="00D44622" w:rsidRDefault="00DE2DA8">
          <w:pPr>
            <w:pStyle w:val="11"/>
            <w:tabs>
              <w:tab w:val="right" w:leader="dot" w:pos="10195"/>
            </w:tabs>
            <w:rPr>
              <w:rFonts w:eastAsiaTheme="minorEastAsia"/>
              <w:noProof/>
              <w:lang w:eastAsia="ru-RU"/>
            </w:rPr>
          </w:pPr>
          <w:hyperlink w:anchor="_Toc477805070" w:history="1">
            <w:r w:rsidR="00D44622" w:rsidRPr="00A520E2">
              <w:rPr>
                <w:rStyle w:val="a3"/>
                <w:rFonts w:ascii="Times New Roman" w:hAnsi="Times New Roman" w:cs="Times New Roman"/>
                <w:noProof/>
              </w:rPr>
              <w:t>РОСАТОМ</w:t>
            </w:r>
            <w:r w:rsidR="00D44622">
              <w:rPr>
                <w:noProof/>
                <w:webHidden/>
              </w:rPr>
              <w:tab/>
            </w:r>
            <w:r w:rsidR="00D44622">
              <w:rPr>
                <w:noProof/>
                <w:webHidden/>
              </w:rPr>
              <w:fldChar w:fldCharType="begin"/>
            </w:r>
            <w:r w:rsidR="00D44622">
              <w:rPr>
                <w:noProof/>
                <w:webHidden/>
              </w:rPr>
              <w:instrText xml:space="preserve"> PAGEREF _Toc477805070 \h </w:instrText>
            </w:r>
            <w:r w:rsidR="00D44622">
              <w:rPr>
                <w:noProof/>
                <w:webHidden/>
              </w:rPr>
            </w:r>
            <w:r w:rsidR="00D44622">
              <w:rPr>
                <w:noProof/>
                <w:webHidden/>
              </w:rPr>
              <w:fldChar w:fldCharType="separate"/>
            </w:r>
            <w:r w:rsidR="00D44622">
              <w:rPr>
                <w:noProof/>
                <w:webHidden/>
              </w:rPr>
              <w:t>22</w:t>
            </w:r>
            <w:r w:rsidR="00D44622">
              <w:rPr>
                <w:noProof/>
                <w:webHidden/>
              </w:rPr>
              <w:fldChar w:fldCharType="end"/>
            </w:r>
          </w:hyperlink>
        </w:p>
        <w:p w14:paraId="78D29359" w14:textId="0C4C8D11" w:rsidR="006C4001" w:rsidRPr="002736DB" w:rsidRDefault="006C4001">
          <w:pPr>
            <w:rPr>
              <w:rFonts w:ascii="Times New Roman" w:hAnsi="Times New Roman" w:cs="Times New Roman"/>
            </w:rPr>
          </w:pPr>
          <w:r w:rsidRPr="002736DB">
            <w:rPr>
              <w:rFonts w:ascii="Times New Roman" w:hAnsi="Times New Roman" w:cs="Times New Roman"/>
              <w:b/>
              <w:bCs/>
            </w:rPr>
            <w:fldChar w:fldCharType="end"/>
          </w:r>
        </w:p>
      </w:sdtContent>
    </w:sdt>
    <w:p w14:paraId="2916B670" w14:textId="77777777" w:rsidR="00683935" w:rsidRPr="002736DB" w:rsidRDefault="00683935">
      <w:pPr>
        <w:rPr>
          <w:rFonts w:ascii="Times New Roman" w:eastAsiaTheme="minorEastAsia" w:hAnsi="Times New Roman" w:cs="Times New Roman"/>
          <w:i/>
          <w:sz w:val="24"/>
          <w:szCs w:val="24"/>
        </w:rPr>
      </w:pPr>
      <w:r w:rsidRPr="002736DB">
        <w:rPr>
          <w:rFonts w:ascii="Times New Roman" w:eastAsiaTheme="minorEastAsia" w:hAnsi="Times New Roman" w:cs="Times New Roman"/>
          <w:i/>
          <w:sz w:val="24"/>
          <w:szCs w:val="24"/>
        </w:rPr>
        <w:br w:type="page"/>
      </w:r>
    </w:p>
    <w:p w14:paraId="29134AD0" w14:textId="55C0F064" w:rsidR="001168A2" w:rsidRPr="00D44622" w:rsidRDefault="001168A2" w:rsidP="00D44622">
      <w:pPr>
        <w:pStyle w:val="100"/>
        <w:spacing w:before="0" w:line="360" w:lineRule="auto"/>
        <w:ind w:firstLine="709"/>
        <w:rPr>
          <w:rFonts w:ascii="Times New Roman" w:hAnsi="Times New Roman" w:cs="Times New Roman"/>
        </w:rPr>
      </w:pPr>
      <w:bookmarkStart w:id="0" w:name="_Toc477805023"/>
      <w:r w:rsidRPr="00D44622">
        <w:rPr>
          <w:rFonts w:ascii="Times New Roman" w:hAnsi="Times New Roman" w:cs="Times New Roman"/>
        </w:rPr>
        <w:lastRenderedPageBreak/>
        <w:t>ЛЕГЕНДА</w:t>
      </w:r>
      <w:bookmarkEnd w:id="0"/>
    </w:p>
    <w:p w14:paraId="185E899C" w14:textId="31732305" w:rsidR="00162EB4" w:rsidRPr="002736DB" w:rsidRDefault="2E9DD477" w:rsidP="002736DB">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 xml:space="preserve">Наши дни. Человечество на грани серьезной энергетической катастрофы. Природные запасы топлива на планете иссякают. Еще немного и технический прогресс остановит свое развитие. Миллионы человек останутся без тепла и света. Необходимо срочно найти альтернативный источник энергии.  Ученые установили, что имеющиеся на Луне запасы гелия-3 смогут обеспечить землян энергией на пять тысяч лет вперед. Однако добыть их и доставить на Землю совсем не просто. Для этого необходимо построить базу на Луне. Это настоящий вызов для молодых ученых и космонавтов. </w:t>
      </w:r>
    </w:p>
    <w:p w14:paraId="0A833121" w14:textId="679AB1D2" w:rsidR="00162EB4" w:rsidRPr="002736DB" w:rsidRDefault="2E9DD477" w:rsidP="002736DB">
      <w:pPr>
        <w:spacing w:after="0" w:line="360" w:lineRule="auto"/>
        <w:ind w:firstLine="709"/>
        <w:jc w:val="both"/>
        <w:rPr>
          <w:rFonts w:ascii="Times New Roman" w:eastAsiaTheme="minorEastAsia" w:hAnsi="Times New Roman" w:cs="Times New Roman"/>
          <w:b/>
          <w:bCs/>
          <w:i/>
          <w:iCs/>
          <w:sz w:val="24"/>
          <w:szCs w:val="24"/>
        </w:rPr>
      </w:pPr>
      <w:r w:rsidRPr="002736DB">
        <w:rPr>
          <w:rFonts w:ascii="Times New Roman" w:eastAsiaTheme="minorEastAsia" w:hAnsi="Times New Roman" w:cs="Times New Roman"/>
          <w:i/>
          <w:iCs/>
          <w:sz w:val="24"/>
          <w:szCs w:val="24"/>
        </w:rPr>
        <w:t>Героям Всероссийского исторического квеста «Первый. Космический» предстоит изучить опыт освоения космоса за последние 70 лет, выяснить как построить на Луне базу по добыче Гелия-3</w:t>
      </w:r>
      <w:r w:rsidR="001168A2">
        <w:rPr>
          <w:rFonts w:ascii="Times New Roman" w:eastAsiaTheme="minorEastAsia" w:hAnsi="Times New Roman" w:cs="Times New Roman"/>
          <w:i/>
          <w:iCs/>
          <w:sz w:val="24"/>
          <w:szCs w:val="24"/>
        </w:rPr>
        <w:t>*</w:t>
      </w:r>
      <w:r w:rsidRPr="002736DB">
        <w:rPr>
          <w:rFonts w:ascii="Times New Roman" w:eastAsiaTheme="minorEastAsia" w:hAnsi="Times New Roman" w:cs="Times New Roman"/>
          <w:i/>
          <w:iCs/>
          <w:sz w:val="24"/>
          <w:szCs w:val="24"/>
        </w:rPr>
        <w:t xml:space="preserve"> и как подготовить космонавтов для этой миссии, а главное спасти Землю от надвигающейся катастрофы.</w:t>
      </w:r>
      <w:r w:rsidRPr="002736DB">
        <w:rPr>
          <w:rFonts w:ascii="Times New Roman" w:eastAsiaTheme="minorEastAsia" w:hAnsi="Times New Roman" w:cs="Times New Roman"/>
          <w:b/>
          <w:bCs/>
          <w:i/>
          <w:iCs/>
          <w:sz w:val="24"/>
          <w:szCs w:val="24"/>
        </w:rPr>
        <w:t xml:space="preserve"> </w:t>
      </w:r>
    </w:p>
    <w:p w14:paraId="1227EE7E" w14:textId="77777777" w:rsidR="001168A2" w:rsidRDefault="001168A2" w:rsidP="001168A2">
      <w:pPr>
        <w:pStyle w:val="100"/>
        <w:tabs>
          <w:tab w:val="left" w:pos="1134"/>
        </w:tabs>
        <w:spacing w:before="0" w:line="360" w:lineRule="auto"/>
        <w:ind w:firstLine="709"/>
        <w:jc w:val="both"/>
        <w:rPr>
          <w:rFonts w:ascii="Times New Roman" w:hAnsi="Times New Roman" w:cs="Times New Roman"/>
        </w:rPr>
      </w:pPr>
      <w:bookmarkStart w:id="1" w:name="_Toc477492354"/>
    </w:p>
    <w:p w14:paraId="24669FD7" w14:textId="6D9898B9" w:rsidR="00162EB4" w:rsidRPr="002736DB" w:rsidRDefault="005F069F" w:rsidP="001168A2">
      <w:pPr>
        <w:pStyle w:val="100"/>
        <w:tabs>
          <w:tab w:val="left" w:pos="1134"/>
        </w:tabs>
        <w:spacing w:before="0" w:line="360" w:lineRule="auto"/>
        <w:ind w:firstLine="709"/>
        <w:jc w:val="both"/>
        <w:rPr>
          <w:rFonts w:ascii="Times New Roman" w:hAnsi="Times New Roman" w:cs="Times New Roman"/>
        </w:rPr>
      </w:pPr>
      <w:bookmarkStart w:id="2" w:name="_Toc477805024"/>
      <w:r w:rsidRPr="002736DB">
        <w:rPr>
          <w:rFonts w:ascii="Times New Roman" w:hAnsi="Times New Roman" w:cs="Times New Roman"/>
        </w:rPr>
        <w:t>МЕХАНИКА</w:t>
      </w:r>
      <w:bookmarkEnd w:id="1"/>
      <w:bookmarkEnd w:id="2"/>
    </w:p>
    <w:p w14:paraId="637ABF2C" w14:textId="77777777" w:rsidR="002448D7" w:rsidRPr="002736DB" w:rsidRDefault="002448D7" w:rsidP="002736DB">
      <w:pPr>
        <w:pStyle w:val="100"/>
        <w:spacing w:before="0" w:line="360" w:lineRule="auto"/>
        <w:ind w:firstLine="709"/>
        <w:jc w:val="both"/>
        <w:rPr>
          <w:rStyle w:val="111"/>
          <w:rFonts w:ascii="Times New Roman" w:hAnsi="Times New Roman" w:cs="Times New Roman"/>
          <w:b/>
          <w:bCs/>
        </w:rPr>
      </w:pPr>
      <w:bookmarkStart w:id="3" w:name="_Toc477492355"/>
      <w:bookmarkStart w:id="4" w:name="_Toc477492405"/>
      <w:bookmarkStart w:id="5" w:name="_Toc477805025"/>
      <w:r w:rsidRPr="002736DB">
        <w:rPr>
          <w:rStyle w:val="111"/>
          <w:rFonts w:ascii="Times New Roman" w:hAnsi="Times New Roman" w:cs="Times New Roman"/>
          <w:b/>
          <w:bCs/>
        </w:rPr>
        <w:t>Условие победы</w:t>
      </w:r>
      <w:bookmarkEnd w:id="3"/>
      <w:bookmarkEnd w:id="4"/>
      <w:bookmarkEnd w:id="5"/>
    </w:p>
    <w:p w14:paraId="1F774C50" w14:textId="2CDE33EC" w:rsidR="00162EB4" w:rsidRPr="002736DB" w:rsidRDefault="2E9DD477" w:rsidP="002736DB">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Побеждает та команда, которая получит наибольшее количество гелия-3.</w:t>
      </w:r>
    </w:p>
    <w:p w14:paraId="2871182A" w14:textId="77777777" w:rsidR="002448D7" w:rsidRPr="002736DB" w:rsidRDefault="002448D7" w:rsidP="002736DB">
      <w:pPr>
        <w:pStyle w:val="100"/>
        <w:spacing w:before="0" w:line="360" w:lineRule="auto"/>
        <w:ind w:firstLine="709"/>
        <w:jc w:val="both"/>
        <w:rPr>
          <w:rStyle w:val="111"/>
          <w:rFonts w:ascii="Times New Roman" w:hAnsi="Times New Roman" w:cs="Times New Roman"/>
          <w:b/>
          <w:bCs/>
        </w:rPr>
      </w:pPr>
      <w:bookmarkStart w:id="6" w:name="_Toc477492356"/>
      <w:bookmarkStart w:id="7" w:name="_Toc477492406"/>
      <w:bookmarkStart w:id="8" w:name="_Toc477805026"/>
      <w:r w:rsidRPr="002736DB">
        <w:rPr>
          <w:rStyle w:val="111"/>
          <w:rFonts w:ascii="Times New Roman" w:hAnsi="Times New Roman" w:cs="Times New Roman"/>
          <w:b/>
          <w:bCs/>
        </w:rPr>
        <w:t>Место проведения</w:t>
      </w:r>
      <w:bookmarkEnd w:id="6"/>
      <w:bookmarkEnd w:id="7"/>
      <w:bookmarkEnd w:id="8"/>
    </w:p>
    <w:p w14:paraId="681A748D" w14:textId="46F67A55" w:rsidR="003B62DD" w:rsidRPr="002736DB" w:rsidRDefault="2E9DD477" w:rsidP="002736DB">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 xml:space="preserve">Станции квеста должны быть обозначены табличками с названиями. ЦУП должен быть также обозначен табличкой. В </w:t>
      </w:r>
      <w:proofErr w:type="spellStart"/>
      <w:r w:rsidRPr="002736DB">
        <w:rPr>
          <w:rFonts w:ascii="Times New Roman" w:eastAsiaTheme="minorEastAsia" w:hAnsi="Times New Roman" w:cs="Times New Roman"/>
          <w:sz w:val="24"/>
          <w:szCs w:val="24"/>
        </w:rPr>
        <w:t>ЦУПе</w:t>
      </w:r>
      <w:proofErr w:type="spellEnd"/>
      <w:r w:rsidRPr="002736DB">
        <w:rPr>
          <w:rFonts w:ascii="Times New Roman" w:eastAsiaTheme="minorEastAsia" w:hAnsi="Times New Roman" w:cs="Times New Roman"/>
          <w:sz w:val="24"/>
          <w:szCs w:val="24"/>
        </w:rPr>
        <w:t xml:space="preserve"> располагается карта строительства лунной базы и диспетчерский пункт, где выдают задания-миссии. Карта состоит из набора карточек-модулей базы, на которых отмечено необходимое для строительства количество деталей, а также, сколько гелия-3 получит команда в случае постройки этого модуля.</w:t>
      </w:r>
    </w:p>
    <w:p w14:paraId="5BD83160" w14:textId="77777777" w:rsidR="002448D7" w:rsidRPr="002736DB" w:rsidRDefault="002448D7" w:rsidP="002736DB">
      <w:pPr>
        <w:pStyle w:val="100"/>
        <w:spacing w:before="0" w:line="360" w:lineRule="auto"/>
        <w:ind w:firstLine="709"/>
        <w:jc w:val="both"/>
        <w:rPr>
          <w:rStyle w:val="111"/>
          <w:rFonts w:ascii="Times New Roman" w:hAnsi="Times New Roman" w:cs="Times New Roman"/>
          <w:b/>
          <w:bCs/>
        </w:rPr>
      </w:pPr>
      <w:bookmarkStart w:id="9" w:name="_Toc477492357"/>
      <w:bookmarkStart w:id="10" w:name="_Toc477492407"/>
      <w:bookmarkStart w:id="11" w:name="_Toc477805027"/>
      <w:r w:rsidRPr="002736DB">
        <w:rPr>
          <w:rStyle w:val="111"/>
          <w:rFonts w:ascii="Times New Roman" w:hAnsi="Times New Roman" w:cs="Times New Roman"/>
          <w:b/>
          <w:bCs/>
        </w:rPr>
        <w:t>Ход квеста</w:t>
      </w:r>
      <w:bookmarkEnd w:id="9"/>
      <w:bookmarkEnd w:id="10"/>
      <w:bookmarkEnd w:id="11"/>
    </w:p>
    <w:p w14:paraId="50107CE1" w14:textId="31BA62A2" w:rsidR="009E4991" w:rsidRPr="002736DB" w:rsidRDefault="2E9DD477" w:rsidP="002736DB">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 xml:space="preserve">Рекомендуется для обозначения принадлежности к командам выдать участникам </w:t>
      </w:r>
      <w:proofErr w:type="spellStart"/>
      <w:r w:rsidRPr="002736DB">
        <w:rPr>
          <w:rFonts w:ascii="Times New Roman" w:eastAsiaTheme="minorEastAsia" w:hAnsi="Times New Roman" w:cs="Times New Roman"/>
          <w:sz w:val="24"/>
          <w:szCs w:val="24"/>
        </w:rPr>
        <w:t>бейджи</w:t>
      </w:r>
      <w:proofErr w:type="spellEnd"/>
      <w:r w:rsidRPr="002736DB">
        <w:rPr>
          <w:rFonts w:ascii="Times New Roman" w:eastAsiaTheme="minorEastAsia" w:hAnsi="Times New Roman" w:cs="Times New Roman"/>
          <w:sz w:val="24"/>
          <w:szCs w:val="24"/>
        </w:rPr>
        <w:t xml:space="preserve"> семи разных цветов.</w:t>
      </w:r>
    </w:p>
    <w:p w14:paraId="47B5AD25" w14:textId="0040C69F" w:rsidR="00D45ED5" w:rsidRPr="002736DB" w:rsidRDefault="2E9DD477" w:rsidP="002736DB">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 xml:space="preserve">Перемещение по станциям происходит согласно картам миссий, которые команды получают в </w:t>
      </w:r>
      <w:proofErr w:type="spellStart"/>
      <w:r w:rsidRPr="002736DB">
        <w:rPr>
          <w:rFonts w:ascii="Times New Roman" w:eastAsiaTheme="minorEastAsia" w:hAnsi="Times New Roman" w:cs="Times New Roman"/>
          <w:sz w:val="24"/>
          <w:szCs w:val="24"/>
        </w:rPr>
        <w:t>ЦУПе</w:t>
      </w:r>
      <w:proofErr w:type="spellEnd"/>
      <w:r w:rsidRPr="002736DB">
        <w:rPr>
          <w:rFonts w:ascii="Times New Roman" w:eastAsiaTheme="minorEastAsia" w:hAnsi="Times New Roman" w:cs="Times New Roman"/>
          <w:sz w:val="24"/>
          <w:szCs w:val="24"/>
        </w:rPr>
        <w:t xml:space="preserve"> у </w:t>
      </w:r>
      <w:proofErr w:type="spellStart"/>
      <w:r w:rsidRPr="002736DB">
        <w:rPr>
          <w:rFonts w:ascii="Times New Roman" w:eastAsiaTheme="minorEastAsia" w:hAnsi="Times New Roman" w:cs="Times New Roman"/>
          <w:sz w:val="24"/>
          <w:szCs w:val="24"/>
        </w:rPr>
        <w:t>трекера</w:t>
      </w:r>
      <w:proofErr w:type="spellEnd"/>
      <w:r w:rsidRPr="002736DB">
        <w:rPr>
          <w:rFonts w:ascii="Times New Roman" w:eastAsiaTheme="minorEastAsia" w:hAnsi="Times New Roman" w:cs="Times New Roman"/>
          <w:sz w:val="24"/>
          <w:szCs w:val="24"/>
        </w:rPr>
        <w:t xml:space="preserve">, который выполняет функцию диспетчера. После завершения каждой миссии, </w:t>
      </w:r>
      <w:proofErr w:type="spellStart"/>
      <w:r w:rsidRPr="002736DB">
        <w:rPr>
          <w:rFonts w:ascii="Times New Roman" w:eastAsiaTheme="minorEastAsia" w:hAnsi="Times New Roman" w:cs="Times New Roman"/>
          <w:sz w:val="24"/>
          <w:szCs w:val="24"/>
        </w:rPr>
        <w:t>трекер</w:t>
      </w:r>
      <w:proofErr w:type="spellEnd"/>
      <w:r w:rsidRPr="002736DB">
        <w:rPr>
          <w:rFonts w:ascii="Times New Roman" w:eastAsiaTheme="minorEastAsia" w:hAnsi="Times New Roman" w:cs="Times New Roman"/>
          <w:sz w:val="24"/>
          <w:szCs w:val="24"/>
        </w:rPr>
        <w:t xml:space="preserve"> на станции ставит отметку об этом в карте миссии и отмечает также, сколько деталей для лунной базы команде необходимо получить в </w:t>
      </w:r>
      <w:proofErr w:type="spellStart"/>
      <w:r w:rsidRPr="002736DB">
        <w:rPr>
          <w:rFonts w:ascii="Times New Roman" w:eastAsiaTheme="minorEastAsia" w:hAnsi="Times New Roman" w:cs="Times New Roman"/>
          <w:sz w:val="24"/>
          <w:szCs w:val="24"/>
        </w:rPr>
        <w:t>ЦУПе</w:t>
      </w:r>
      <w:proofErr w:type="spellEnd"/>
      <w:r w:rsidRPr="002736DB">
        <w:rPr>
          <w:rFonts w:ascii="Times New Roman" w:eastAsiaTheme="minorEastAsia" w:hAnsi="Times New Roman" w:cs="Times New Roman"/>
          <w:sz w:val="24"/>
          <w:szCs w:val="24"/>
        </w:rPr>
        <w:t xml:space="preserve"> у диспетчера. Также в обмен на заполненную карту миссии, команда получает в </w:t>
      </w:r>
      <w:proofErr w:type="spellStart"/>
      <w:r w:rsidRPr="002736DB">
        <w:rPr>
          <w:rFonts w:ascii="Times New Roman" w:eastAsiaTheme="minorEastAsia" w:hAnsi="Times New Roman" w:cs="Times New Roman"/>
          <w:sz w:val="24"/>
          <w:szCs w:val="24"/>
        </w:rPr>
        <w:t>ЦУПе</w:t>
      </w:r>
      <w:proofErr w:type="spellEnd"/>
      <w:r w:rsidRPr="002736DB">
        <w:rPr>
          <w:rFonts w:ascii="Times New Roman" w:eastAsiaTheme="minorEastAsia" w:hAnsi="Times New Roman" w:cs="Times New Roman"/>
          <w:sz w:val="24"/>
          <w:szCs w:val="24"/>
        </w:rPr>
        <w:t xml:space="preserve"> карту на новую миссию.</w:t>
      </w:r>
    </w:p>
    <w:p w14:paraId="5BBF5778" w14:textId="77777777" w:rsidR="00D45ED5" w:rsidRPr="002736DB" w:rsidRDefault="2E9DD477" w:rsidP="002736DB">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Общее время выполнения миссий и строительства строго ограничено – не более 90 минут. Затем команды прекращают прохождение квеста и подводятся итоги.</w:t>
      </w:r>
    </w:p>
    <w:p w14:paraId="133B0640" w14:textId="77777777" w:rsidR="00B72B28" w:rsidRPr="002736DB" w:rsidRDefault="2E9DD477" w:rsidP="002736DB">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lastRenderedPageBreak/>
        <w:t>Для получения гелия-3 необходимо строить модули лунной базы. Каждый построенный модуль приносит определенное количество гелия-3 тому, кто участвовал в его возведении. Доля, которую получает каждый из участников строительства зависит от его вклада в постройку.</w:t>
      </w:r>
    </w:p>
    <w:p w14:paraId="13F49622" w14:textId="28617FB6" w:rsidR="00FD7BCF" w:rsidRPr="002736DB" w:rsidRDefault="2E9DD477" w:rsidP="002736DB">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 xml:space="preserve">Строительство осуществляется при </w:t>
      </w:r>
      <w:r w:rsidR="002736DB">
        <w:rPr>
          <w:rFonts w:ascii="Times New Roman" w:eastAsiaTheme="minorEastAsia" w:hAnsi="Times New Roman" w:cs="Times New Roman"/>
          <w:sz w:val="24"/>
          <w:szCs w:val="24"/>
        </w:rPr>
        <w:t>помощи деталей, которые команды</w:t>
      </w:r>
      <w:r w:rsidRPr="002736DB">
        <w:rPr>
          <w:rFonts w:ascii="Times New Roman" w:eastAsiaTheme="minorEastAsia" w:hAnsi="Times New Roman" w:cs="Times New Roman"/>
          <w:sz w:val="24"/>
          <w:szCs w:val="24"/>
        </w:rPr>
        <w:t xml:space="preserve"> получают в </w:t>
      </w:r>
      <w:proofErr w:type="spellStart"/>
      <w:r w:rsidRPr="002736DB">
        <w:rPr>
          <w:rFonts w:ascii="Times New Roman" w:eastAsiaTheme="minorEastAsia" w:hAnsi="Times New Roman" w:cs="Times New Roman"/>
          <w:sz w:val="24"/>
          <w:szCs w:val="24"/>
        </w:rPr>
        <w:t>ЦУПе</w:t>
      </w:r>
      <w:proofErr w:type="spellEnd"/>
      <w:r w:rsidRPr="002736DB">
        <w:rPr>
          <w:rFonts w:ascii="Times New Roman" w:eastAsiaTheme="minorEastAsia" w:hAnsi="Times New Roman" w:cs="Times New Roman"/>
          <w:sz w:val="24"/>
          <w:szCs w:val="24"/>
        </w:rPr>
        <w:t xml:space="preserve">. Станции квеста – это крупные объекты космической инфраструктуры России. На каждом объекте команду ожидает задание, по итогам которого </w:t>
      </w:r>
      <w:proofErr w:type="spellStart"/>
      <w:r w:rsidRPr="002736DB">
        <w:rPr>
          <w:rFonts w:ascii="Times New Roman" w:eastAsiaTheme="minorEastAsia" w:hAnsi="Times New Roman" w:cs="Times New Roman"/>
          <w:sz w:val="24"/>
          <w:szCs w:val="24"/>
        </w:rPr>
        <w:t>трекер</w:t>
      </w:r>
      <w:proofErr w:type="spellEnd"/>
      <w:r w:rsidRPr="002736DB">
        <w:rPr>
          <w:rFonts w:ascii="Times New Roman" w:eastAsiaTheme="minorEastAsia" w:hAnsi="Times New Roman" w:cs="Times New Roman"/>
          <w:sz w:val="24"/>
          <w:szCs w:val="24"/>
        </w:rPr>
        <w:t xml:space="preserve"> на станции пишет в карте миссии, сколько деталей заработала команда. Согласно этой цифре, команда получает детали в </w:t>
      </w:r>
      <w:proofErr w:type="spellStart"/>
      <w:r w:rsidRPr="002736DB">
        <w:rPr>
          <w:rFonts w:ascii="Times New Roman" w:eastAsiaTheme="minorEastAsia" w:hAnsi="Times New Roman" w:cs="Times New Roman"/>
          <w:sz w:val="24"/>
          <w:szCs w:val="24"/>
        </w:rPr>
        <w:t>ЦУПе</w:t>
      </w:r>
      <w:proofErr w:type="spellEnd"/>
      <w:r w:rsidRPr="002736DB">
        <w:rPr>
          <w:rFonts w:ascii="Times New Roman" w:eastAsiaTheme="minorEastAsia" w:hAnsi="Times New Roman" w:cs="Times New Roman"/>
          <w:sz w:val="24"/>
          <w:szCs w:val="24"/>
        </w:rPr>
        <w:t>.</w:t>
      </w:r>
    </w:p>
    <w:p w14:paraId="10924162" w14:textId="278A870D" w:rsidR="003E6ACE" w:rsidRPr="002736DB" w:rsidRDefault="2E9DD477" w:rsidP="002736DB">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 xml:space="preserve">Эти детали команды могут применить на карте, которая расположена там же (в </w:t>
      </w:r>
      <w:proofErr w:type="spellStart"/>
      <w:r w:rsidRPr="002736DB">
        <w:rPr>
          <w:rFonts w:ascii="Times New Roman" w:eastAsiaTheme="minorEastAsia" w:hAnsi="Times New Roman" w:cs="Times New Roman"/>
          <w:sz w:val="24"/>
          <w:szCs w:val="24"/>
        </w:rPr>
        <w:t>ЦУПе</w:t>
      </w:r>
      <w:proofErr w:type="spellEnd"/>
      <w:r w:rsidRPr="002736DB">
        <w:rPr>
          <w:rFonts w:ascii="Times New Roman" w:eastAsiaTheme="minorEastAsia" w:hAnsi="Times New Roman" w:cs="Times New Roman"/>
          <w:sz w:val="24"/>
          <w:szCs w:val="24"/>
        </w:rPr>
        <w:t xml:space="preserve">). Они отдают их </w:t>
      </w:r>
      <w:proofErr w:type="spellStart"/>
      <w:r w:rsidRPr="002736DB">
        <w:rPr>
          <w:rFonts w:ascii="Times New Roman" w:eastAsiaTheme="minorEastAsia" w:hAnsi="Times New Roman" w:cs="Times New Roman"/>
          <w:sz w:val="24"/>
          <w:szCs w:val="24"/>
        </w:rPr>
        <w:t>трекеру</w:t>
      </w:r>
      <w:proofErr w:type="spellEnd"/>
      <w:r w:rsidRPr="002736DB">
        <w:rPr>
          <w:rFonts w:ascii="Times New Roman" w:eastAsiaTheme="minorEastAsia" w:hAnsi="Times New Roman" w:cs="Times New Roman"/>
          <w:sz w:val="24"/>
          <w:szCs w:val="24"/>
        </w:rPr>
        <w:t>, который стоит у карты в роли главного конструктора и указывают, в какой модуль лунной базы они желают их вложить. Конструктор отмечает на карте вклад участников команды – он закрашивает определенным цветом (который закреплен за командой) один из отсеков модуля, в который команда вложила детали.</w:t>
      </w:r>
    </w:p>
    <w:p w14:paraId="372E044C" w14:textId="77777777" w:rsidR="00FD7BCF" w:rsidRPr="002736DB" w:rsidRDefault="2E9DD477" w:rsidP="002736DB">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ВАЖНО!!! Вкладывать детали можно строго «порциями». Размеры порций написаны на карточках модулей. Если на карточке написано, что для постройки модуля надо 18 деталей тремя порциями по 6 деталей, значит команде, у которой есть семь деталей в этот модуль можно вложить только 6. А оставшуюся деталь можно пока сохранить и набрать еще деталей, чтобы продолжить строительство в следующий раз.</w:t>
      </w:r>
    </w:p>
    <w:p w14:paraId="1FB6D851" w14:textId="77777777" w:rsidR="00CC4359" w:rsidRPr="002736DB" w:rsidRDefault="2E9DD477" w:rsidP="002736DB">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В постройке одного модуля могут участвовать разные команды. Например, одна команда может вложить в постройку большого лабораторного модуля порцию в 20 деталей, а другая – порцию в одну деталь. И таким образом, будет построен большой лабораторный модуль.</w:t>
      </w:r>
    </w:p>
    <w:p w14:paraId="545B7B61" w14:textId="195E655E" w:rsidR="003B62DD" w:rsidRPr="002736DB" w:rsidRDefault="2E9DD477" w:rsidP="002736DB">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Количество команд для одного круга: 7. В случае 2-ух кругов количество карточек-модулей для лунной базы удваивается.</w:t>
      </w:r>
    </w:p>
    <w:p w14:paraId="159DB243" w14:textId="3A012F63" w:rsidR="00F61260" w:rsidRPr="002736DB" w:rsidRDefault="2E9DD477" w:rsidP="002736DB">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Количество модулей для 1 круга из 7-ми команд:</w:t>
      </w:r>
    </w:p>
    <w:p w14:paraId="092EC908" w14:textId="1DFC0BA7" w:rsidR="00F61260" w:rsidRPr="002736DB" w:rsidRDefault="2E9DD477" w:rsidP="002736DB">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Жилой модуль – 6 шт.</w:t>
      </w:r>
    </w:p>
    <w:p w14:paraId="67F5F4A0" w14:textId="3C9C81DE" w:rsidR="00F61260" w:rsidRPr="002736DB" w:rsidRDefault="2E9DD477" w:rsidP="002736DB">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Грузовой модуль – 7 шт</w:t>
      </w:r>
      <w:r w:rsidR="00B75DC4">
        <w:rPr>
          <w:rFonts w:ascii="Times New Roman" w:eastAsiaTheme="minorEastAsia" w:hAnsi="Times New Roman" w:cs="Times New Roman"/>
          <w:sz w:val="24"/>
          <w:szCs w:val="24"/>
        </w:rPr>
        <w:t>.</w:t>
      </w:r>
    </w:p>
    <w:p w14:paraId="29B07F9D" w14:textId="34503DA3" w:rsidR="00F61260" w:rsidRPr="002736DB" w:rsidRDefault="2E9DD477" w:rsidP="002736DB">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Малый лабораторный модуль – 8 шт</w:t>
      </w:r>
      <w:r w:rsidR="00B75DC4">
        <w:rPr>
          <w:rFonts w:ascii="Times New Roman" w:eastAsiaTheme="minorEastAsia" w:hAnsi="Times New Roman" w:cs="Times New Roman"/>
          <w:sz w:val="24"/>
          <w:szCs w:val="24"/>
        </w:rPr>
        <w:t>.</w:t>
      </w:r>
    </w:p>
    <w:p w14:paraId="60D6B2D4" w14:textId="4F050A9C" w:rsidR="00F61260" w:rsidRPr="002736DB" w:rsidRDefault="2E9DD477" w:rsidP="002736DB">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Малый служебный модуль – 3 шт</w:t>
      </w:r>
      <w:r w:rsidR="00B75DC4">
        <w:rPr>
          <w:rFonts w:ascii="Times New Roman" w:eastAsiaTheme="minorEastAsia" w:hAnsi="Times New Roman" w:cs="Times New Roman"/>
          <w:sz w:val="24"/>
          <w:szCs w:val="24"/>
        </w:rPr>
        <w:t>.</w:t>
      </w:r>
    </w:p>
    <w:p w14:paraId="1296FFCB" w14:textId="0FB570DA" w:rsidR="00904F8C" w:rsidRPr="002736DB" w:rsidRDefault="2E9DD477" w:rsidP="002736DB">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Большой служебный модуль – 3 шт</w:t>
      </w:r>
      <w:r w:rsidR="00B75DC4">
        <w:rPr>
          <w:rFonts w:ascii="Times New Roman" w:eastAsiaTheme="minorEastAsia" w:hAnsi="Times New Roman" w:cs="Times New Roman"/>
          <w:sz w:val="24"/>
          <w:szCs w:val="24"/>
        </w:rPr>
        <w:t>.</w:t>
      </w:r>
    </w:p>
    <w:p w14:paraId="3399D138" w14:textId="132A4696" w:rsidR="00904F8C" w:rsidRPr="002736DB" w:rsidRDefault="2E9DD477" w:rsidP="002736DB">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Большой лабораторный модуль – 3 шт</w:t>
      </w:r>
      <w:r w:rsidR="00B75DC4">
        <w:rPr>
          <w:rFonts w:ascii="Times New Roman" w:eastAsiaTheme="minorEastAsia" w:hAnsi="Times New Roman" w:cs="Times New Roman"/>
          <w:sz w:val="24"/>
          <w:szCs w:val="24"/>
        </w:rPr>
        <w:t>.</w:t>
      </w:r>
    </w:p>
    <w:p w14:paraId="38BEE21E" w14:textId="77777777" w:rsidR="00970EE4" w:rsidRPr="002736DB" w:rsidRDefault="00970EE4" w:rsidP="002736DB">
      <w:pPr>
        <w:spacing w:after="0" w:line="360" w:lineRule="auto"/>
        <w:ind w:firstLine="709"/>
        <w:jc w:val="both"/>
        <w:rPr>
          <w:rFonts w:ascii="Times New Roman" w:eastAsiaTheme="minorEastAsia" w:hAnsi="Times New Roman" w:cs="Times New Roman"/>
          <w:sz w:val="24"/>
          <w:szCs w:val="24"/>
        </w:rPr>
      </w:pPr>
    </w:p>
    <w:p w14:paraId="25E7A409" w14:textId="37BD24DF" w:rsidR="00904F8C" w:rsidRPr="002736DB" w:rsidRDefault="001168A2" w:rsidP="001168A2">
      <w:pPr>
        <w:spacing w:after="0"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Таким образом, лунная база –</w:t>
      </w:r>
      <w:r w:rsidRPr="001168A2">
        <w:rPr>
          <w:rFonts w:ascii="Times New Roman" w:eastAsiaTheme="minorEastAsia" w:hAnsi="Times New Roman" w:cs="Times New Roman"/>
          <w:sz w:val="24"/>
          <w:szCs w:val="24"/>
        </w:rPr>
        <w:t xml:space="preserve"> это поле-карта, состоящая из 30 модулей, расположение которых относительно друг друга не имеет значение. Модули необходимо вырезать и разложить, например, в прямоугольник 5 на 6 карточек. </w:t>
      </w:r>
      <w:r w:rsidR="2E9DD477" w:rsidRPr="002736DB">
        <w:rPr>
          <w:rFonts w:ascii="Times New Roman" w:eastAsiaTheme="minorEastAsia" w:hAnsi="Times New Roman" w:cs="Times New Roman"/>
          <w:sz w:val="24"/>
          <w:szCs w:val="24"/>
        </w:rPr>
        <w:t>Это поле-карта, на которой идет строительство.</w:t>
      </w:r>
    </w:p>
    <w:p w14:paraId="308B8F6F" w14:textId="77777777" w:rsidR="001168A2" w:rsidRDefault="001168A2" w:rsidP="002736DB">
      <w:pPr>
        <w:spacing w:after="0" w:line="360" w:lineRule="auto"/>
        <w:ind w:firstLine="709"/>
        <w:jc w:val="both"/>
        <w:rPr>
          <w:rFonts w:ascii="Times New Roman" w:eastAsiaTheme="minorEastAsia" w:hAnsi="Times New Roman" w:cs="Times New Roman"/>
          <w:sz w:val="24"/>
          <w:szCs w:val="24"/>
        </w:rPr>
      </w:pPr>
    </w:p>
    <w:p w14:paraId="2437ACC9" w14:textId="77777777" w:rsidR="001168A2" w:rsidRDefault="001168A2" w:rsidP="002736DB">
      <w:pPr>
        <w:spacing w:after="0" w:line="360" w:lineRule="auto"/>
        <w:ind w:firstLine="709"/>
        <w:jc w:val="both"/>
        <w:rPr>
          <w:rFonts w:ascii="Times New Roman" w:eastAsiaTheme="minorEastAsia" w:hAnsi="Times New Roman" w:cs="Times New Roman"/>
          <w:sz w:val="24"/>
          <w:szCs w:val="24"/>
        </w:rPr>
      </w:pPr>
    </w:p>
    <w:p w14:paraId="684D4FDA" w14:textId="57599F0D" w:rsidR="003B62DD" w:rsidRPr="001168A2" w:rsidRDefault="2E9DD477" w:rsidP="002736DB">
      <w:pPr>
        <w:spacing w:after="0" w:line="360" w:lineRule="auto"/>
        <w:ind w:firstLine="709"/>
        <w:jc w:val="both"/>
        <w:rPr>
          <w:rFonts w:ascii="Times New Roman" w:eastAsiaTheme="minorEastAsia" w:hAnsi="Times New Roman" w:cs="Times New Roman"/>
          <w:b/>
          <w:sz w:val="24"/>
          <w:szCs w:val="24"/>
        </w:rPr>
      </w:pPr>
      <w:r w:rsidRPr="001168A2">
        <w:rPr>
          <w:rFonts w:ascii="Times New Roman" w:eastAsiaTheme="minorEastAsia" w:hAnsi="Times New Roman" w:cs="Times New Roman"/>
          <w:b/>
          <w:sz w:val="24"/>
          <w:szCs w:val="24"/>
        </w:rPr>
        <w:lastRenderedPageBreak/>
        <w:t xml:space="preserve">Пример карточек. </w:t>
      </w:r>
    </w:p>
    <w:p w14:paraId="4D3EB702" w14:textId="77777777" w:rsidR="003B62DD" w:rsidRPr="002736DB" w:rsidRDefault="00B46BE7" w:rsidP="003E6ACE">
      <w:pPr>
        <w:jc w:val="right"/>
        <w:rPr>
          <w:rFonts w:ascii="Times New Roman" w:hAnsi="Times New Roman" w:cs="Times New Roman"/>
          <w:sz w:val="24"/>
          <w:szCs w:val="24"/>
        </w:rPr>
      </w:pPr>
      <w:r w:rsidRPr="002736DB">
        <w:rPr>
          <w:rFonts w:ascii="Times New Roman" w:hAnsi="Times New Roman" w:cs="Times New Roman"/>
          <w:noProof/>
          <w:sz w:val="24"/>
          <w:szCs w:val="24"/>
          <w:lang w:eastAsia="ru-RU"/>
        </w:rPr>
        <mc:AlternateContent>
          <mc:Choice Requires="wps">
            <w:drawing>
              <wp:anchor distT="0" distB="0" distL="114300" distR="114300" simplePos="0" relativeHeight="251658247" behindDoc="0" locked="0" layoutInCell="1" allowOverlap="1" wp14:anchorId="0BD80873" wp14:editId="79C8E6D6">
                <wp:simplePos x="0" y="0"/>
                <wp:positionH relativeFrom="column">
                  <wp:posOffset>1068705</wp:posOffset>
                </wp:positionH>
                <wp:positionV relativeFrom="paragraph">
                  <wp:posOffset>3362325</wp:posOffset>
                </wp:positionV>
                <wp:extent cx="1295400" cy="101600"/>
                <wp:effectExtent l="0" t="0" r="76200" b="88900"/>
                <wp:wrapNone/>
                <wp:docPr id="9" name="Прямая со стрелкой 9"/>
                <wp:cNvGraphicFramePr/>
                <a:graphic xmlns:a="http://schemas.openxmlformats.org/drawingml/2006/main">
                  <a:graphicData uri="http://schemas.microsoft.com/office/word/2010/wordprocessingShape">
                    <wps:wsp>
                      <wps:cNvCnPr/>
                      <wps:spPr>
                        <a:xfrm>
                          <a:off x="0" y="0"/>
                          <a:ext cx="1295400" cy="1016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w14:anchorId="6C9FC0B0">
              <v:shapetype id="_x0000_t32" coordsize="21600,21600" o:oned="t" filled="f" o:spt="32" path="m,l21600,21600e" w14:anchorId="79FA5515">
                <v:path fillok="f" arrowok="t" o:connecttype="none"/>
                <o:lock v:ext="edit" shapetype="t"/>
              </v:shapetype>
              <v:shape id="Прямая со стрелкой 9" style="position:absolute;margin-left:84.15pt;margin-top:264.75pt;width:102pt;height: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">
                <v:stroke joinstyle="miter" endarrow="block"/>
              </v:shape>
            </w:pict>
          </mc:Fallback>
        </mc:AlternateContent>
      </w:r>
      <w:r w:rsidRPr="002736DB">
        <w:rPr>
          <w:rFonts w:ascii="Times New Roman" w:hAnsi="Times New Roman" w:cs="Times New Roman"/>
          <w:noProof/>
          <w:sz w:val="24"/>
          <w:szCs w:val="24"/>
          <w:lang w:eastAsia="ru-RU"/>
        </w:rPr>
        <mc:AlternateContent>
          <mc:Choice Requires="wps">
            <w:drawing>
              <wp:anchor distT="0" distB="0" distL="114300" distR="114300" simplePos="0" relativeHeight="251658246" behindDoc="0" locked="0" layoutInCell="1" allowOverlap="1" wp14:anchorId="0A952E5E" wp14:editId="18208446">
                <wp:simplePos x="0" y="0"/>
                <wp:positionH relativeFrom="column">
                  <wp:posOffset>1056005</wp:posOffset>
                </wp:positionH>
                <wp:positionV relativeFrom="paragraph">
                  <wp:posOffset>3648074</wp:posOffset>
                </wp:positionV>
                <wp:extent cx="825500" cy="45719"/>
                <wp:effectExtent l="0" t="38100" r="50800" b="88265"/>
                <wp:wrapNone/>
                <wp:docPr id="8" name="Прямая со стрелкой 8"/>
                <wp:cNvGraphicFramePr/>
                <a:graphic xmlns:a="http://schemas.openxmlformats.org/drawingml/2006/main">
                  <a:graphicData uri="http://schemas.microsoft.com/office/word/2010/wordprocessingShape">
                    <wps:wsp>
                      <wps:cNvCnPr/>
                      <wps:spPr>
                        <a:xfrm>
                          <a:off x="0" y="0"/>
                          <a:ext cx="82550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w14:anchorId="0BAB23DD">
              <v:shape id="Прямая со стрелкой 8" style="position:absolute;margin-left:83.15pt;margin-top:287.25pt;width:65pt;height:3.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" w14:anchorId="5C566483">
                <v:stroke joinstyle="miter" endarrow="block"/>
              </v:shape>
            </w:pict>
          </mc:Fallback>
        </mc:AlternateContent>
      </w:r>
      <w:r w:rsidRPr="002736DB">
        <w:rPr>
          <w:rFonts w:ascii="Times New Roman" w:hAnsi="Times New Roman" w:cs="Times New Roman"/>
          <w:noProof/>
          <w:sz w:val="24"/>
          <w:szCs w:val="24"/>
          <w:lang w:eastAsia="ru-RU"/>
        </w:rPr>
        <mc:AlternateContent>
          <mc:Choice Requires="wps">
            <w:drawing>
              <wp:anchor distT="0" distB="0" distL="114300" distR="114300" simplePos="0" relativeHeight="251658245" behindDoc="0" locked="0" layoutInCell="1" allowOverlap="1" wp14:anchorId="6D9CFB8D" wp14:editId="3A6B41E4">
                <wp:simplePos x="0" y="0"/>
                <wp:positionH relativeFrom="column">
                  <wp:posOffset>1062355</wp:posOffset>
                </wp:positionH>
                <wp:positionV relativeFrom="paragraph">
                  <wp:posOffset>3489325</wp:posOffset>
                </wp:positionV>
                <wp:extent cx="323850" cy="57150"/>
                <wp:effectExtent l="0" t="19050" r="76200" b="76200"/>
                <wp:wrapNone/>
                <wp:docPr id="7" name="Прямая со стрелкой 7"/>
                <wp:cNvGraphicFramePr/>
                <a:graphic xmlns:a="http://schemas.openxmlformats.org/drawingml/2006/main">
                  <a:graphicData uri="http://schemas.microsoft.com/office/word/2010/wordprocessingShape">
                    <wps:wsp>
                      <wps:cNvCnPr/>
                      <wps:spPr>
                        <a:xfrm>
                          <a:off x="0" y="0"/>
                          <a:ext cx="323850" cy="571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w14:anchorId="7D389915">
              <v:shape id="Прямая со стрелкой 7" style="position:absolute;margin-left:83.65pt;margin-top:274.75pt;width:25.5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" w14:anchorId="166534B3">
                <v:stroke joinstyle="miter" endarrow="block"/>
              </v:shape>
            </w:pict>
          </mc:Fallback>
        </mc:AlternateContent>
      </w:r>
      <w:r w:rsidRPr="002736DB">
        <w:rPr>
          <w:rFonts w:ascii="Times New Roman" w:hAnsi="Times New Roman" w:cs="Times New Roman"/>
          <w:noProof/>
          <w:sz w:val="24"/>
          <w:szCs w:val="24"/>
          <w:lang w:eastAsia="ru-RU"/>
        </w:rPr>
        <mc:AlternateContent>
          <mc:Choice Requires="wps">
            <w:drawing>
              <wp:anchor distT="0" distB="0" distL="114300" distR="114300" simplePos="0" relativeHeight="251658241" behindDoc="0" locked="0" layoutInCell="1" allowOverlap="1" wp14:anchorId="54275EDE" wp14:editId="07777777">
                <wp:simplePos x="0" y="0"/>
                <wp:positionH relativeFrom="column">
                  <wp:posOffset>1056005</wp:posOffset>
                </wp:positionH>
                <wp:positionV relativeFrom="paragraph">
                  <wp:posOffset>1889125</wp:posOffset>
                </wp:positionV>
                <wp:extent cx="483870" cy="184150"/>
                <wp:effectExtent l="0" t="38100" r="49530" b="25400"/>
                <wp:wrapNone/>
                <wp:docPr id="3" name="Прямая со стрелкой 3"/>
                <wp:cNvGraphicFramePr/>
                <a:graphic xmlns:a="http://schemas.openxmlformats.org/drawingml/2006/main">
                  <a:graphicData uri="http://schemas.microsoft.com/office/word/2010/wordprocessingShape">
                    <wps:wsp>
                      <wps:cNvCnPr/>
                      <wps:spPr>
                        <a:xfrm flipV="1">
                          <a:off x="0" y="0"/>
                          <a:ext cx="483870" cy="1841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w14:anchorId="4FEDAE4E">
              <v:shape id="Прямая со стрелкой 3" style="position:absolute;margin-left:83.15pt;margin-top:148.75pt;width:38.1pt;height:14.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" w14:anchorId="353FBBAF">
                <v:stroke joinstyle="miter" endarrow="block"/>
              </v:shape>
            </w:pict>
          </mc:Fallback>
        </mc:AlternateContent>
      </w:r>
      <w:r w:rsidRPr="002736DB">
        <w:rPr>
          <w:rFonts w:ascii="Times New Roman" w:hAnsi="Times New Roman" w:cs="Times New Roman"/>
          <w:noProof/>
          <w:sz w:val="24"/>
          <w:szCs w:val="24"/>
          <w:lang w:eastAsia="ru-RU"/>
        </w:rPr>
        <mc:AlternateContent>
          <mc:Choice Requires="wps">
            <w:drawing>
              <wp:anchor distT="0" distB="0" distL="114300" distR="114300" simplePos="0" relativeHeight="251658243" behindDoc="0" locked="0" layoutInCell="1" allowOverlap="1" wp14:anchorId="6CBB6FC4" wp14:editId="07777777">
                <wp:simplePos x="0" y="0"/>
                <wp:positionH relativeFrom="column">
                  <wp:posOffset>1057275</wp:posOffset>
                </wp:positionH>
                <wp:positionV relativeFrom="paragraph">
                  <wp:posOffset>1184275</wp:posOffset>
                </wp:positionV>
                <wp:extent cx="1003935" cy="292100"/>
                <wp:effectExtent l="0" t="38100" r="62865" b="31750"/>
                <wp:wrapNone/>
                <wp:docPr id="5" name="Прямая со стрелкой 5"/>
                <wp:cNvGraphicFramePr/>
                <a:graphic xmlns:a="http://schemas.openxmlformats.org/drawingml/2006/main">
                  <a:graphicData uri="http://schemas.microsoft.com/office/word/2010/wordprocessingShape">
                    <wps:wsp>
                      <wps:cNvCnPr/>
                      <wps:spPr>
                        <a:xfrm flipV="1">
                          <a:off x="0" y="0"/>
                          <a:ext cx="1003935" cy="2921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w14:anchorId="43A1731E">
              <v:shape id="Прямая со стрелкой 5" style="position:absolute;margin-left:83.25pt;margin-top:93.25pt;width:79.05pt;height:23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" w14:anchorId="3CBD3E1E">
                <v:stroke joinstyle="miter" endarrow="block"/>
              </v:shape>
            </w:pict>
          </mc:Fallback>
        </mc:AlternateContent>
      </w:r>
      <w:r w:rsidRPr="002736DB">
        <w:rPr>
          <w:rFonts w:ascii="Times New Roman" w:hAnsi="Times New Roman" w:cs="Times New Roman"/>
          <w:noProof/>
          <w:sz w:val="24"/>
          <w:szCs w:val="24"/>
          <w:lang w:eastAsia="ru-RU"/>
        </w:rPr>
        <mc:AlternateContent>
          <mc:Choice Requires="wps">
            <w:drawing>
              <wp:anchor distT="45720" distB="45720" distL="114300" distR="114300" simplePos="0" relativeHeight="251658244" behindDoc="0" locked="0" layoutInCell="1" allowOverlap="1" wp14:anchorId="36B13EBF" wp14:editId="48C0E8AC">
                <wp:simplePos x="0" y="0"/>
                <wp:positionH relativeFrom="margin">
                  <wp:posOffset>-136761</wp:posOffset>
                </wp:positionH>
                <wp:positionV relativeFrom="paragraph">
                  <wp:posOffset>2364784</wp:posOffset>
                </wp:positionV>
                <wp:extent cx="1201479" cy="1371600"/>
                <wp:effectExtent l="0" t="0" r="17780" b="1905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79" cy="13716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9548B4D" w14:textId="77777777" w:rsidR="00B46BE7" w:rsidRPr="003E6ACE" w:rsidRDefault="00B46BE7" w:rsidP="00B46BE7">
                            <w:pPr>
                              <w:rPr>
                                <w:color w:val="FF0000"/>
                              </w:rPr>
                            </w:pPr>
                            <w:r>
                              <w:rPr>
                                <w:color w:val="FF0000"/>
                              </w:rPr>
                              <w:t>Количество порций деталей, которое необходимо для завершения постройки модуля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6B13EBF" id="Надпись 2" o:spid="_x0000_s1028" type="#_x0000_t202" style="position:absolute;left:0;text-align:left;margin-left:-10.75pt;margin-top:186.2pt;width:94.6pt;height:108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" fillcolor="white [3201]" strokecolor="#ed7d31 [3205]" strokeweight="1pt">
                <v:textbox>
                  <w:txbxContent>
                    <w:p w14:paraId="69548B4D" w14:textId="77777777" w:rsidR="00B46BE7" w:rsidRPr="003E6ACE" w:rsidRDefault="00B46BE7" w:rsidP="00B46BE7">
                      <w:pPr>
                        <w:rPr>
                          <w:color w:val="FF0000"/>
                        </w:rPr>
                      </w:pPr>
                      <w:r>
                        <w:rPr>
                          <w:color w:val="FF0000"/>
                        </w:rPr>
                        <w:t>Количество порций деталей, которое необходимо для завершения постройки модуля</w:t>
                      </w:r>
                    </w:p>
                  </w:txbxContent>
                </v:textbox>
                <w10:wrap anchorx="margin"/>
              </v:shape>
            </w:pict>
          </mc:Fallback>
        </mc:AlternateContent>
      </w:r>
      <w:r w:rsidRPr="002736DB">
        <w:rPr>
          <w:rFonts w:ascii="Times New Roman" w:hAnsi="Times New Roman" w:cs="Times New Roman"/>
          <w:noProof/>
          <w:sz w:val="24"/>
          <w:szCs w:val="24"/>
          <w:lang w:eastAsia="ru-RU"/>
        </w:rPr>
        <mc:AlternateContent>
          <mc:Choice Requires="wps">
            <w:drawing>
              <wp:anchor distT="45720" distB="45720" distL="114300" distR="114300" simplePos="0" relativeHeight="251658240" behindDoc="0" locked="0" layoutInCell="1" allowOverlap="1" wp14:anchorId="2DD5E819" wp14:editId="07777777">
                <wp:simplePos x="0" y="0"/>
                <wp:positionH relativeFrom="margin">
                  <wp:posOffset>-136760</wp:posOffset>
                </wp:positionH>
                <wp:positionV relativeFrom="paragraph">
                  <wp:posOffset>1748096</wp:posOffset>
                </wp:positionV>
                <wp:extent cx="1190772" cy="488950"/>
                <wp:effectExtent l="0" t="0" r="28575" b="2540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772" cy="4889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3997C77" w14:textId="77777777" w:rsidR="003E6ACE" w:rsidRPr="003E6ACE" w:rsidRDefault="003E6ACE">
                            <w:pPr>
                              <w:rPr>
                                <w:color w:val="FF0000"/>
                              </w:rPr>
                            </w:pPr>
                            <w:r w:rsidRPr="003E6ACE">
                              <w:rPr>
                                <w:color w:val="FF0000"/>
                              </w:rPr>
                              <w:t xml:space="preserve">Размер </w:t>
                            </w:r>
                            <w:r w:rsidR="00807EA8">
                              <w:rPr>
                                <w:color w:val="FF0000"/>
                              </w:rPr>
                              <w:t>одной</w:t>
                            </w:r>
                            <w:r>
                              <w:rPr>
                                <w:color w:val="FF0000"/>
                              </w:rPr>
                              <w:t xml:space="preserve"> </w:t>
                            </w:r>
                            <w:r w:rsidRPr="003E6ACE">
                              <w:rPr>
                                <w:color w:val="FF0000"/>
                              </w:rPr>
                              <w:t>порции</w:t>
                            </w:r>
                            <w:r w:rsidR="00B46BE7">
                              <w:rPr>
                                <w:color w:val="FF0000"/>
                              </w:rPr>
                              <w:t xml:space="preserve"> деталей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DD5E819" id="_x0000_s1029" type="#_x0000_t202" style="position:absolute;left:0;text-align:left;margin-left:-10.75pt;margin-top:137.65pt;width:93.75pt;height:38.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" fillcolor="white [3201]" strokecolor="#ed7d31 [3205]" strokeweight="1pt">
                <v:textbox>
                  <w:txbxContent>
                    <w:p w14:paraId="33997C77" w14:textId="77777777" w:rsidR="003E6ACE" w:rsidRPr="003E6ACE" w:rsidRDefault="003E6ACE">
                      <w:pPr>
                        <w:rPr>
                          <w:color w:val="FF0000"/>
                        </w:rPr>
                      </w:pPr>
                      <w:r w:rsidRPr="003E6ACE">
                        <w:rPr>
                          <w:color w:val="FF0000"/>
                        </w:rPr>
                        <w:t xml:space="preserve">Размер </w:t>
                      </w:r>
                      <w:r w:rsidR="00807EA8">
                        <w:rPr>
                          <w:color w:val="FF0000"/>
                        </w:rPr>
                        <w:t>одной</w:t>
                      </w:r>
                      <w:r>
                        <w:rPr>
                          <w:color w:val="FF0000"/>
                        </w:rPr>
                        <w:t xml:space="preserve"> </w:t>
                      </w:r>
                      <w:r w:rsidRPr="003E6ACE">
                        <w:rPr>
                          <w:color w:val="FF0000"/>
                        </w:rPr>
                        <w:t>порции</w:t>
                      </w:r>
                      <w:r w:rsidR="00B46BE7">
                        <w:rPr>
                          <w:color w:val="FF0000"/>
                        </w:rPr>
                        <w:t xml:space="preserve"> деталей</w:t>
                      </w:r>
                    </w:p>
                  </w:txbxContent>
                </v:textbox>
                <w10:wrap anchorx="margin"/>
              </v:shape>
            </w:pict>
          </mc:Fallback>
        </mc:AlternateContent>
      </w:r>
      <w:r w:rsidR="003E6ACE" w:rsidRPr="002736DB">
        <w:rPr>
          <w:rFonts w:ascii="Times New Roman" w:hAnsi="Times New Roman" w:cs="Times New Roman"/>
          <w:noProof/>
          <w:sz w:val="24"/>
          <w:szCs w:val="24"/>
          <w:lang w:eastAsia="ru-RU"/>
        </w:rPr>
        <mc:AlternateContent>
          <mc:Choice Requires="wps">
            <w:drawing>
              <wp:anchor distT="45720" distB="45720" distL="114300" distR="114300" simplePos="0" relativeHeight="251658242" behindDoc="0" locked="0" layoutInCell="1" allowOverlap="1" wp14:anchorId="20737C5B" wp14:editId="097682C2">
                <wp:simplePos x="0" y="0"/>
                <wp:positionH relativeFrom="margin">
                  <wp:posOffset>-147394</wp:posOffset>
                </wp:positionH>
                <wp:positionV relativeFrom="paragraph">
                  <wp:posOffset>365863</wp:posOffset>
                </wp:positionV>
                <wp:extent cx="1201479" cy="1244010"/>
                <wp:effectExtent l="0" t="0" r="17780" b="13335"/>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79" cy="124401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7735B89" w14:textId="77777777" w:rsidR="003E6ACE" w:rsidRPr="003E6ACE" w:rsidRDefault="003E6ACE">
                            <w:pPr>
                              <w:rPr>
                                <w:color w:val="FF0000"/>
                              </w:rPr>
                            </w:pPr>
                            <w:r>
                              <w:rPr>
                                <w:color w:val="FF0000"/>
                              </w:rPr>
                              <w:t>Количество гелия-3, которое может произвести модуль, если его построить.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0737C5B" id="_x0000_s1030" type="#_x0000_t202" style="position:absolute;left:0;text-align:left;margin-left:-11.6pt;margin-top:28.8pt;width:94.6pt;height:97.9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" fillcolor="white [3201]" strokecolor="#ed7d31 [3205]" strokeweight="1pt">
                <v:textbox>
                  <w:txbxContent>
                    <w:p w14:paraId="17735B89" w14:textId="77777777" w:rsidR="003E6ACE" w:rsidRPr="003E6ACE" w:rsidRDefault="003E6ACE">
                      <w:pPr>
                        <w:rPr>
                          <w:color w:val="FF0000"/>
                        </w:rPr>
                      </w:pPr>
                      <w:r>
                        <w:rPr>
                          <w:color w:val="FF0000"/>
                        </w:rPr>
                        <w:t>Количество гелия-3, которое может произвести модуль, если его построить.</w:t>
                      </w:r>
                    </w:p>
                  </w:txbxContent>
                </v:textbox>
                <w10:wrap anchorx="margin"/>
              </v:shape>
            </w:pict>
          </mc:Fallback>
        </mc:AlternateContent>
      </w:r>
      <w:r w:rsidR="00C47262" w:rsidRPr="002736DB">
        <w:rPr>
          <w:rFonts w:ascii="Times New Roman" w:hAnsi="Times New Roman" w:cs="Times New Roman"/>
          <w:noProof/>
          <w:lang w:eastAsia="ru-RU"/>
        </w:rPr>
        <w:drawing>
          <wp:inline distT="0" distB="0" distL="0" distR="0" wp14:anchorId="6FBED57A" wp14:editId="07777777">
            <wp:extent cx="5894051" cy="4169311"/>
            <wp:effectExtent l="0" t="0" r="0" b="3175"/>
            <wp:docPr id="1" name="Рисунок 1" descr="https://pp.userapi.com/c636526/v636526553/59e6f/DbiSKSkKO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36526/v636526553/59e6f/DbiSKSkKOY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4051" cy="4169311"/>
                    </a:xfrm>
                    <a:prstGeom prst="rect">
                      <a:avLst/>
                    </a:prstGeom>
                    <a:noFill/>
                    <a:ln>
                      <a:noFill/>
                    </a:ln>
                  </pic:spPr>
                </pic:pic>
              </a:graphicData>
            </a:graphic>
          </wp:inline>
        </w:drawing>
      </w:r>
    </w:p>
    <w:p w14:paraId="13E8841A" w14:textId="77777777" w:rsidR="001168A2" w:rsidRPr="002736DB" w:rsidRDefault="001168A2" w:rsidP="001168A2">
      <w:pPr>
        <w:pStyle w:val="100"/>
        <w:spacing w:before="0" w:line="360" w:lineRule="auto"/>
        <w:ind w:firstLine="709"/>
        <w:jc w:val="both"/>
        <w:rPr>
          <w:rStyle w:val="111"/>
          <w:rFonts w:ascii="Times New Roman" w:hAnsi="Times New Roman" w:cs="Times New Roman"/>
          <w:b/>
          <w:bCs/>
        </w:rPr>
      </w:pPr>
      <w:bookmarkStart w:id="12" w:name="_Toc477492358"/>
      <w:bookmarkStart w:id="13" w:name="_Toc477492408"/>
      <w:bookmarkStart w:id="14" w:name="_Toc477805028"/>
      <w:r w:rsidRPr="002736DB">
        <w:rPr>
          <w:rStyle w:val="111"/>
          <w:rFonts w:ascii="Times New Roman" w:hAnsi="Times New Roman" w:cs="Times New Roman"/>
          <w:b/>
          <w:bCs/>
        </w:rPr>
        <w:t>Подсчет баллов</w:t>
      </w:r>
      <w:bookmarkEnd w:id="12"/>
      <w:bookmarkEnd w:id="13"/>
      <w:bookmarkEnd w:id="14"/>
    </w:p>
    <w:p w14:paraId="1672CD02" w14:textId="2D4BE139" w:rsidR="00D45ED5" w:rsidRPr="002736DB" w:rsidRDefault="2E9DD477" w:rsidP="001168A2">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Баллы считаются согласно вкладу команды в модули. Например, если команда вложила в жилой модуль две порции по 2 детали, в малый лабораторный модуль – одну порцию в 10 деталей и в большой служебный модуль 15 деталей, то команда получит (!!!если эти модули будут построены): 2 единицы гелия-3 с жилого модуля, 10 – с малого лабораторного модуля и 45 – с большого служебного модуля. Всего – 57 единиц гелия-3.</w:t>
      </w:r>
    </w:p>
    <w:p w14:paraId="123A3F78" w14:textId="77777777" w:rsidR="00D45ED5" w:rsidRPr="002736DB" w:rsidRDefault="2E9DD477" w:rsidP="001168A2">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Оставшиеся (не вложенные в стройку) детали можно учесть, если команды наберут одинаковое количество баллов.</w:t>
      </w:r>
    </w:p>
    <w:p w14:paraId="59DA50DD" w14:textId="572AA34E" w:rsidR="00C47262" w:rsidRPr="002736DB" w:rsidRDefault="2E9DD477" w:rsidP="001168A2">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ВАЖНО!!! Модуль приносит Гелий - 3 только, если он построен ПОЛНОСТЬЮ, т.е. у него построены все отсеки – закрыты все белые квадратики с цифрами.</w:t>
      </w:r>
    </w:p>
    <w:p w14:paraId="3F0CC54E" w14:textId="77777777" w:rsidR="00F21F15" w:rsidRPr="002736DB" w:rsidRDefault="00F21F15" w:rsidP="001168A2">
      <w:pPr>
        <w:pStyle w:val="100"/>
        <w:spacing w:before="0" w:line="360" w:lineRule="auto"/>
        <w:ind w:firstLine="709"/>
        <w:jc w:val="both"/>
        <w:rPr>
          <w:rStyle w:val="111"/>
          <w:rFonts w:ascii="Times New Roman" w:hAnsi="Times New Roman" w:cs="Times New Roman"/>
          <w:b/>
          <w:bCs/>
        </w:rPr>
      </w:pPr>
      <w:bookmarkStart w:id="15" w:name="_Toc477492359"/>
      <w:bookmarkStart w:id="16" w:name="_Toc477492409"/>
      <w:bookmarkStart w:id="17" w:name="_Toc477805029"/>
      <w:r w:rsidRPr="002736DB">
        <w:rPr>
          <w:rStyle w:val="111"/>
          <w:rFonts w:ascii="Times New Roman" w:hAnsi="Times New Roman" w:cs="Times New Roman"/>
          <w:b/>
          <w:bCs/>
        </w:rPr>
        <w:t>Инвентарь</w:t>
      </w:r>
      <w:bookmarkEnd w:id="15"/>
      <w:bookmarkEnd w:id="16"/>
      <w:bookmarkEnd w:id="17"/>
    </w:p>
    <w:p w14:paraId="47BF2EE1" w14:textId="6BF274A0" w:rsidR="003F1F12" w:rsidRPr="002736DB" w:rsidRDefault="2E9DD477" w:rsidP="001168A2">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Карты миссий, карточки-модули лунной базы</w:t>
      </w:r>
    </w:p>
    <w:p w14:paraId="305CC004" w14:textId="11D2E974" w:rsidR="003F1F12" w:rsidRPr="002736DB" w:rsidRDefault="001168A2" w:rsidP="001168A2">
      <w:pPr>
        <w:pStyle w:val="100"/>
        <w:spacing w:before="0" w:line="360" w:lineRule="auto"/>
        <w:ind w:firstLine="709"/>
        <w:jc w:val="both"/>
        <w:rPr>
          <w:rFonts w:ascii="Times New Roman" w:hAnsi="Times New Roman" w:cs="Times New Roman"/>
          <w:sz w:val="24"/>
          <w:szCs w:val="24"/>
        </w:rPr>
      </w:pPr>
      <w:bookmarkStart w:id="18" w:name="_Toc477492360"/>
      <w:bookmarkStart w:id="19" w:name="_Toc477492410"/>
      <w:bookmarkStart w:id="20" w:name="_Toc477805030"/>
      <w:r>
        <w:rPr>
          <w:rFonts w:ascii="Times New Roman" w:hAnsi="Times New Roman" w:cs="Times New Roman"/>
          <w:sz w:val="24"/>
          <w:szCs w:val="24"/>
        </w:rPr>
        <w:t>*</w:t>
      </w:r>
      <w:r w:rsidR="00F21F15" w:rsidRPr="002736DB">
        <w:rPr>
          <w:rFonts w:ascii="Times New Roman" w:hAnsi="Times New Roman" w:cs="Times New Roman"/>
          <w:sz w:val="24"/>
          <w:szCs w:val="24"/>
        </w:rPr>
        <w:t>Справочная информация</w:t>
      </w:r>
      <w:bookmarkEnd w:id="18"/>
      <w:bookmarkEnd w:id="19"/>
      <w:bookmarkEnd w:id="20"/>
    </w:p>
    <w:p w14:paraId="7F4A1FE6" w14:textId="77777777" w:rsidR="003F1F12" w:rsidRPr="002736DB" w:rsidRDefault="2E9DD477" w:rsidP="001168A2">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Гелий-3 — изотоп гелия, ядро которого состоит из двух протонов и одного нейтрона, что в сумме дает три адрона в ядре. В природе встречается очень редко и имеет широкую область применения, выступает главным кандидатом на топливо для термоядерных реакторов.</w:t>
      </w:r>
    </w:p>
    <w:p w14:paraId="23B96249" w14:textId="77777777" w:rsidR="003F1F12" w:rsidRPr="002736DB" w:rsidRDefault="2E9DD477" w:rsidP="001168A2">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 xml:space="preserve">На Земле этот изотоп распространен в мизерных объемах, примерно в 7300 раз меньше, чем гелий-4. Так как на </w:t>
      </w:r>
      <w:hyperlink r:id="rId11">
        <w:r w:rsidRPr="002736DB">
          <w:rPr>
            <w:rStyle w:val="a3"/>
            <w:rFonts w:ascii="Times New Roman" w:eastAsiaTheme="minorEastAsia" w:hAnsi="Times New Roman" w:cs="Times New Roman"/>
            <w:color w:val="auto"/>
            <w:sz w:val="24"/>
            <w:szCs w:val="24"/>
            <w:u w:val="none"/>
          </w:rPr>
          <w:t>Луне</w:t>
        </w:r>
      </w:hyperlink>
      <w:r w:rsidRPr="002736DB">
        <w:rPr>
          <w:rFonts w:ascii="Times New Roman" w:eastAsiaTheme="minorEastAsia" w:hAnsi="Times New Roman" w:cs="Times New Roman"/>
          <w:sz w:val="24"/>
          <w:szCs w:val="24"/>
        </w:rPr>
        <w:t xml:space="preserve"> нет атмосферы, изотопы гелия постоянно попадают на ее поверхность </w:t>
      </w:r>
      <w:r w:rsidRPr="002736DB">
        <w:rPr>
          <w:rFonts w:ascii="Times New Roman" w:eastAsiaTheme="minorEastAsia" w:hAnsi="Times New Roman" w:cs="Times New Roman"/>
          <w:sz w:val="24"/>
          <w:szCs w:val="24"/>
        </w:rPr>
        <w:lastRenderedPageBreak/>
        <w:t xml:space="preserve">вместе с солнечным ветром. Таким образом, объем гелия-3 в лунном реголите в десятки или даже сотни тысяч раз превышает объем данного изотопа в земной атмосфере. В результате чего космические агентства различных государств упорно работают над созданием возможности добычи этого полезного химического элемента с поверхности нашего спутника. </w:t>
      </w:r>
    </w:p>
    <w:p w14:paraId="751142B9" w14:textId="77777777" w:rsidR="005F069F" w:rsidRPr="002736DB" w:rsidRDefault="005F069F" w:rsidP="001168A2">
      <w:pPr>
        <w:spacing w:after="0" w:line="360" w:lineRule="auto"/>
        <w:ind w:firstLine="709"/>
        <w:jc w:val="both"/>
        <w:rPr>
          <w:rFonts w:ascii="Times New Roman" w:hAnsi="Times New Roman" w:cs="Times New Roman"/>
          <w:b/>
          <w:sz w:val="36"/>
          <w:szCs w:val="36"/>
        </w:rPr>
      </w:pPr>
      <w:r w:rsidRPr="002736DB">
        <w:rPr>
          <w:rFonts w:ascii="Times New Roman" w:hAnsi="Times New Roman" w:cs="Times New Roman"/>
          <w:b/>
          <w:sz w:val="36"/>
          <w:szCs w:val="36"/>
        </w:rPr>
        <w:br w:type="page"/>
      </w:r>
    </w:p>
    <w:p w14:paraId="2D63A19F" w14:textId="1367E545" w:rsidR="001F27AF" w:rsidRPr="002736DB" w:rsidRDefault="005F069F" w:rsidP="006A7F13">
      <w:pPr>
        <w:pStyle w:val="100"/>
        <w:spacing w:line="360" w:lineRule="auto"/>
        <w:jc w:val="center"/>
        <w:rPr>
          <w:rFonts w:ascii="Times New Roman" w:hAnsi="Times New Roman" w:cs="Times New Roman"/>
        </w:rPr>
      </w:pPr>
      <w:bookmarkStart w:id="21" w:name="_Toc477492361"/>
      <w:bookmarkStart w:id="22" w:name="_Toc477805031"/>
      <w:r w:rsidRPr="002736DB">
        <w:rPr>
          <w:rFonts w:ascii="Times New Roman" w:hAnsi="Times New Roman" w:cs="Times New Roman"/>
        </w:rPr>
        <w:lastRenderedPageBreak/>
        <w:t>КОСМОДРОМ «БАЙКОНУР»</w:t>
      </w:r>
      <w:bookmarkEnd w:id="21"/>
      <w:bookmarkEnd w:id="22"/>
    </w:p>
    <w:p w14:paraId="6077CBE9" w14:textId="77777777" w:rsidR="00F95B0A" w:rsidRPr="002736DB" w:rsidRDefault="2E9DD477" w:rsidP="00F177FF">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Исследования Луны </w:t>
      </w:r>
      <w:hyperlink r:id="rId12">
        <w:r w:rsidRPr="002736DB">
          <w:rPr>
            <w:rStyle w:val="a3"/>
            <w:rFonts w:ascii="Times New Roman" w:eastAsiaTheme="minorEastAsia" w:hAnsi="Times New Roman" w:cs="Times New Roman"/>
            <w:i/>
            <w:iCs/>
            <w:color w:val="auto"/>
            <w:sz w:val="24"/>
            <w:szCs w:val="24"/>
            <w:u w:val="none"/>
          </w:rPr>
          <w:t>с помощью космических аппаратов</w:t>
        </w:r>
      </w:hyperlink>
      <w:r w:rsidRPr="002736DB">
        <w:rPr>
          <w:rFonts w:ascii="Times New Roman" w:eastAsiaTheme="minorEastAsia" w:hAnsi="Times New Roman" w:cs="Times New Roman"/>
          <w:i/>
          <w:iCs/>
          <w:sz w:val="24"/>
          <w:szCs w:val="24"/>
        </w:rPr>
        <w:t xml:space="preserve"> начались в 1959 году, когда с космодрома «Байконур» была запущена автоматическая станция «Луна-1». </w:t>
      </w:r>
    </w:p>
    <w:p w14:paraId="48259F2B" w14:textId="77777777" w:rsidR="000E7ABC" w:rsidRPr="002736DB" w:rsidRDefault="2E9DD477" w:rsidP="00F177FF">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 xml:space="preserve">В 1972 года станция «Луна-20» доставила на Землю образцы лунного грунта, в котором ученые нашли существенное содержание гелия-3. Он обладает уникальным внутриатомным строением. Если удастся использовать гелий-3 в реакции ядерного синтеза, можно будет получить колоссальное количество электроэнергии без опасных радиоактивных отходов. Добыча гелия-3 на Луне и последующая его доставка на Землю – это задача не из легких, но при этом те, кто сделают это, могут стать обладателем сногсшибательного вознаграждения. </w:t>
      </w:r>
    </w:p>
    <w:p w14:paraId="2BFD398C" w14:textId="77777777" w:rsidR="006E725D" w:rsidRPr="002736DB" w:rsidRDefault="2E9DD477" w:rsidP="00F177FF">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 xml:space="preserve">Наш современник, космонавт Сергей Волков, трижды отработавший в экспедициях на орбитальной станции, признался, что поработать на Луне хотя бы месяц – это его мечта. Именно так. Не просто слетать и высадиться, а обязательно хоть немного пожить. </w:t>
      </w:r>
    </w:p>
    <w:p w14:paraId="09A9008F" w14:textId="77777777" w:rsidR="006E725D" w:rsidRPr="002736DB" w:rsidRDefault="2E9DD477" w:rsidP="00F177FF">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Буквально месяц назад «</w:t>
      </w:r>
      <w:proofErr w:type="spellStart"/>
      <w:r w:rsidRPr="002736DB">
        <w:rPr>
          <w:rFonts w:ascii="Times New Roman" w:eastAsiaTheme="minorEastAsia" w:hAnsi="Times New Roman" w:cs="Times New Roman"/>
          <w:i/>
          <w:iCs/>
          <w:sz w:val="24"/>
          <w:szCs w:val="24"/>
        </w:rPr>
        <w:t>Роскосмос</w:t>
      </w:r>
      <w:proofErr w:type="spellEnd"/>
      <w:r w:rsidRPr="002736DB">
        <w:rPr>
          <w:rFonts w:ascii="Times New Roman" w:eastAsiaTheme="minorEastAsia" w:hAnsi="Times New Roman" w:cs="Times New Roman"/>
          <w:i/>
          <w:iCs/>
          <w:sz w:val="24"/>
          <w:szCs w:val="24"/>
        </w:rPr>
        <w:t>» объявил новый набор космонавтов. Одна из его целей - отобрать лучших специалистов, которые станут первыми россиянами, которые полетят к Луне. Вероятно, что уже совсем скоро мечты о жизни на Луне могут стать реальностью.</w:t>
      </w:r>
    </w:p>
    <w:p w14:paraId="2D06FF47" w14:textId="0DA83637" w:rsidR="00F21F15" w:rsidRPr="002736DB" w:rsidRDefault="00F21F15" w:rsidP="00F177FF">
      <w:pPr>
        <w:pStyle w:val="100"/>
        <w:spacing w:before="0" w:line="360" w:lineRule="auto"/>
        <w:ind w:firstLine="709"/>
        <w:jc w:val="both"/>
        <w:rPr>
          <w:rFonts w:ascii="Times New Roman" w:hAnsi="Times New Roman" w:cs="Times New Roman"/>
          <w:b w:val="0"/>
        </w:rPr>
      </w:pPr>
      <w:bookmarkStart w:id="23" w:name="_Toc477492362"/>
      <w:bookmarkStart w:id="24" w:name="_Toc477492412"/>
      <w:bookmarkStart w:id="25" w:name="_Toc477805032"/>
      <w:r w:rsidRPr="002736DB">
        <w:rPr>
          <w:rStyle w:val="111"/>
          <w:rFonts w:ascii="Times New Roman" w:hAnsi="Times New Roman" w:cs="Times New Roman"/>
          <w:b/>
          <w:bCs/>
        </w:rPr>
        <w:t>Цель миссии</w:t>
      </w:r>
      <w:bookmarkEnd w:id="23"/>
      <w:bookmarkEnd w:id="24"/>
      <w:bookmarkEnd w:id="25"/>
    </w:p>
    <w:p w14:paraId="702C755B" w14:textId="74925655" w:rsidR="00EA32BC" w:rsidRPr="002736DB" w:rsidRDefault="2E9DD477" w:rsidP="00F177F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Получить и исследовать пробы лунного грунта с разных участков Луны.</w:t>
      </w:r>
    </w:p>
    <w:p w14:paraId="144A4728" w14:textId="060035FD" w:rsidR="00F21F15" w:rsidRPr="002736DB" w:rsidRDefault="00D004FB" w:rsidP="00F177FF">
      <w:pPr>
        <w:pStyle w:val="100"/>
        <w:spacing w:before="0" w:line="360" w:lineRule="auto"/>
        <w:ind w:firstLine="709"/>
        <w:jc w:val="both"/>
        <w:rPr>
          <w:rFonts w:ascii="Times New Roman" w:hAnsi="Times New Roman" w:cs="Times New Roman"/>
          <w:b w:val="0"/>
        </w:rPr>
      </w:pPr>
      <w:bookmarkStart w:id="26" w:name="_Toc477492363"/>
      <w:bookmarkStart w:id="27" w:name="_Toc477492413"/>
      <w:bookmarkStart w:id="28" w:name="_Toc477805033"/>
      <w:r w:rsidRPr="002736DB">
        <w:rPr>
          <w:rStyle w:val="111"/>
          <w:rFonts w:ascii="Times New Roman" w:hAnsi="Times New Roman" w:cs="Times New Roman"/>
          <w:b/>
          <w:bCs/>
        </w:rPr>
        <w:t>Вводная</w:t>
      </w:r>
      <w:bookmarkEnd w:id="26"/>
      <w:bookmarkEnd w:id="27"/>
      <w:bookmarkEnd w:id="28"/>
    </w:p>
    <w:p w14:paraId="60106C3B" w14:textId="4875B693" w:rsidR="00D004FB" w:rsidRPr="002736DB" w:rsidRDefault="2E9DD477" w:rsidP="00F177F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Необходимо отправить на Луну космический аппарат, чтобы взять пробы грунта и оценить их на наличие гелия-3. Пробы предстоит брать в разных частях Луны, чт</w:t>
      </w:r>
      <w:r w:rsidR="00607BD1">
        <w:rPr>
          <w:rFonts w:ascii="Times New Roman" w:eastAsiaTheme="minorEastAsia" w:hAnsi="Times New Roman" w:cs="Times New Roman"/>
          <w:sz w:val="24"/>
          <w:szCs w:val="24"/>
        </w:rPr>
        <w:t>обы узнать, в каких частях Луны</w:t>
      </w:r>
      <w:r w:rsidRPr="002736DB">
        <w:rPr>
          <w:rFonts w:ascii="Times New Roman" w:eastAsiaTheme="minorEastAsia" w:hAnsi="Times New Roman" w:cs="Times New Roman"/>
          <w:sz w:val="24"/>
          <w:szCs w:val="24"/>
        </w:rPr>
        <w:t xml:space="preserve"> грунт наиболее насыщен искомым веществом.</w:t>
      </w:r>
    </w:p>
    <w:p w14:paraId="3C146B07" w14:textId="77777777" w:rsidR="00F21F15" w:rsidRPr="002736DB" w:rsidRDefault="00F21F15" w:rsidP="00F177FF">
      <w:pPr>
        <w:pStyle w:val="100"/>
        <w:spacing w:before="0" w:line="360" w:lineRule="auto"/>
        <w:ind w:firstLine="709"/>
        <w:jc w:val="both"/>
        <w:rPr>
          <w:rStyle w:val="111"/>
          <w:rFonts w:ascii="Times New Roman" w:hAnsi="Times New Roman" w:cs="Times New Roman"/>
          <w:b/>
          <w:bCs/>
        </w:rPr>
      </w:pPr>
      <w:bookmarkStart w:id="29" w:name="_Toc477492364"/>
      <w:bookmarkStart w:id="30" w:name="_Toc477492414"/>
      <w:bookmarkStart w:id="31" w:name="_Toc477805034"/>
      <w:r w:rsidRPr="002736DB">
        <w:rPr>
          <w:rStyle w:val="111"/>
          <w:rFonts w:ascii="Times New Roman" w:hAnsi="Times New Roman" w:cs="Times New Roman"/>
          <w:b/>
          <w:bCs/>
        </w:rPr>
        <w:t>Место проведения</w:t>
      </w:r>
      <w:bookmarkEnd w:id="29"/>
      <w:bookmarkEnd w:id="30"/>
      <w:bookmarkEnd w:id="31"/>
    </w:p>
    <w:p w14:paraId="5776CE60" w14:textId="69062512" w:rsidR="00C875EF" w:rsidRPr="002736DB" w:rsidRDefault="2E9DD477" w:rsidP="00F177F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На полу (земле) необходимо обозначить 10 зон, размером 1 на 1 метр. (Например, очертить малярным скотчем). Эти зоны – лунные моря. Моря также необходимо обознач</w:t>
      </w:r>
      <w:r w:rsidR="00D93098">
        <w:rPr>
          <w:rFonts w:ascii="Times New Roman" w:eastAsiaTheme="minorEastAsia" w:hAnsi="Times New Roman" w:cs="Times New Roman"/>
          <w:sz w:val="24"/>
          <w:szCs w:val="24"/>
        </w:rPr>
        <w:t>ить табличками с их названиями:</w:t>
      </w:r>
      <w:r w:rsidRPr="002736DB">
        <w:rPr>
          <w:rFonts w:ascii="Times New Roman" w:eastAsiaTheme="minorEastAsia" w:hAnsi="Times New Roman" w:cs="Times New Roman"/>
          <w:sz w:val="24"/>
          <w:szCs w:val="24"/>
        </w:rPr>
        <w:t xml:space="preserve"> море Влажности, Изобилия, Дождей, Волн, Облаков, Островов, Кризиса, Пены, Познанное, Москвы</w:t>
      </w:r>
      <w:r w:rsidR="00D93098">
        <w:rPr>
          <w:rFonts w:ascii="Times New Roman" w:eastAsiaTheme="minorEastAsia" w:hAnsi="Times New Roman" w:cs="Times New Roman"/>
          <w:sz w:val="24"/>
          <w:szCs w:val="24"/>
        </w:rPr>
        <w:t>.</w:t>
      </w:r>
    </w:p>
    <w:p w14:paraId="61F10B51" w14:textId="77777777" w:rsidR="00F95B0A" w:rsidRPr="002736DB" w:rsidRDefault="2E9DD477" w:rsidP="00F177F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На расстоянии (3-4 метров, это расстояние лучше определить на месте путем эксперимента) обозначить (например, малярным скотчем) стартовую площадку – черту, за которую нельзя заходить тем, кто запускает космический аппарат.</w:t>
      </w:r>
    </w:p>
    <w:p w14:paraId="3F3DF7DD" w14:textId="77777777" w:rsidR="00F21F15" w:rsidRPr="002736DB" w:rsidRDefault="00F21F15" w:rsidP="00F177FF">
      <w:pPr>
        <w:pStyle w:val="100"/>
        <w:spacing w:before="0" w:line="360" w:lineRule="auto"/>
        <w:ind w:firstLine="709"/>
        <w:jc w:val="both"/>
        <w:rPr>
          <w:rStyle w:val="111"/>
          <w:rFonts w:ascii="Times New Roman" w:hAnsi="Times New Roman" w:cs="Times New Roman"/>
          <w:b/>
          <w:bCs/>
        </w:rPr>
      </w:pPr>
      <w:bookmarkStart w:id="32" w:name="_Toc477492365"/>
      <w:bookmarkStart w:id="33" w:name="_Toc477492415"/>
      <w:bookmarkStart w:id="34" w:name="_Toc477805035"/>
      <w:r w:rsidRPr="002736DB">
        <w:rPr>
          <w:rStyle w:val="111"/>
          <w:rFonts w:ascii="Times New Roman" w:hAnsi="Times New Roman" w:cs="Times New Roman"/>
          <w:b/>
          <w:bCs/>
        </w:rPr>
        <w:t>Ход задания</w:t>
      </w:r>
      <w:bookmarkEnd w:id="32"/>
      <w:bookmarkEnd w:id="33"/>
      <w:bookmarkEnd w:id="34"/>
    </w:p>
    <w:p w14:paraId="4FA402D1" w14:textId="01E4CAC4" w:rsidR="00C875EF" w:rsidRPr="002736DB" w:rsidRDefault="2E9DD477" w:rsidP="00F177F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К</w:t>
      </w:r>
      <w:r w:rsidR="00D52ED9">
        <w:rPr>
          <w:rFonts w:ascii="Times New Roman" w:eastAsiaTheme="minorEastAsia" w:hAnsi="Times New Roman" w:cs="Times New Roman"/>
          <w:sz w:val="24"/>
          <w:szCs w:val="24"/>
        </w:rPr>
        <w:t>оманде необходимо разделиться: минимум 3 человека (космонавты)</w:t>
      </w:r>
      <w:r w:rsidRPr="002736DB">
        <w:rPr>
          <w:rFonts w:ascii="Times New Roman" w:eastAsiaTheme="minorEastAsia" w:hAnsi="Times New Roman" w:cs="Times New Roman"/>
          <w:sz w:val="24"/>
          <w:szCs w:val="24"/>
        </w:rPr>
        <w:t xml:space="preserve"> будут запускать к</w:t>
      </w:r>
      <w:r w:rsidR="00D52ED9">
        <w:rPr>
          <w:rFonts w:ascii="Times New Roman" w:eastAsiaTheme="minorEastAsia" w:hAnsi="Times New Roman" w:cs="Times New Roman"/>
          <w:sz w:val="24"/>
          <w:szCs w:val="24"/>
        </w:rPr>
        <w:t>осмический аппарат на Луну, о</w:t>
      </w:r>
      <w:r w:rsidRPr="002736DB">
        <w:rPr>
          <w:rFonts w:ascii="Times New Roman" w:eastAsiaTheme="minorEastAsia" w:hAnsi="Times New Roman" w:cs="Times New Roman"/>
          <w:sz w:val="24"/>
          <w:szCs w:val="24"/>
        </w:rPr>
        <w:t xml:space="preserve">стальные </w:t>
      </w:r>
      <w:r w:rsidR="00D52ED9">
        <w:rPr>
          <w:rFonts w:ascii="Times New Roman" w:eastAsiaTheme="minorEastAsia" w:hAnsi="Times New Roman" w:cs="Times New Roman"/>
          <w:sz w:val="24"/>
          <w:szCs w:val="24"/>
        </w:rPr>
        <w:t xml:space="preserve">(ученые) </w:t>
      </w:r>
      <w:r w:rsidRPr="002736DB">
        <w:rPr>
          <w:rFonts w:ascii="Times New Roman" w:eastAsiaTheme="minorEastAsia" w:hAnsi="Times New Roman" w:cs="Times New Roman"/>
          <w:sz w:val="24"/>
          <w:szCs w:val="24"/>
        </w:rPr>
        <w:t>– будут исследовать грунт.</w:t>
      </w:r>
    </w:p>
    <w:p w14:paraId="7B9C7C9A" w14:textId="63A38A41" w:rsidR="00991B35" w:rsidRPr="002736DB" w:rsidRDefault="2E9DD477" w:rsidP="00D52ED9">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Два человека из команды встают на расстоянии 1,5 метров друг от друга и держат за концы</w:t>
      </w:r>
      <w:r w:rsidR="00D52ED9">
        <w:rPr>
          <w:rFonts w:ascii="Times New Roman" w:eastAsiaTheme="minorEastAsia" w:hAnsi="Times New Roman" w:cs="Times New Roman"/>
          <w:sz w:val="24"/>
          <w:szCs w:val="24"/>
        </w:rPr>
        <w:t xml:space="preserve"> эластичный бинт выполняя роль «</w:t>
      </w:r>
      <w:r w:rsidRPr="002736DB">
        <w:rPr>
          <w:rFonts w:ascii="Times New Roman" w:eastAsiaTheme="minorEastAsia" w:hAnsi="Times New Roman" w:cs="Times New Roman"/>
          <w:sz w:val="24"/>
          <w:szCs w:val="24"/>
        </w:rPr>
        <w:t>пускового механизма</w:t>
      </w:r>
      <w:r w:rsidR="00D52ED9">
        <w:rPr>
          <w:rFonts w:ascii="Times New Roman" w:eastAsiaTheme="minorEastAsia" w:hAnsi="Times New Roman" w:cs="Times New Roman"/>
          <w:sz w:val="24"/>
          <w:szCs w:val="24"/>
        </w:rPr>
        <w:t>»</w:t>
      </w:r>
      <w:r w:rsidRPr="002736DB">
        <w:rPr>
          <w:rFonts w:ascii="Times New Roman" w:eastAsiaTheme="minorEastAsia" w:hAnsi="Times New Roman" w:cs="Times New Roman"/>
          <w:sz w:val="24"/>
          <w:szCs w:val="24"/>
        </w:rPr>
        <w:t xml:space="preserve">, еще один человек (или несколько по очереди) должны совершить попадание в зону «лунного моря» путем выстрела из пускового </w:t>
      </w:r>
      <w:r w:rsidRPr="002736DB">
        <w:rPr>
          <w:rFonts w:ascii="Times New Roman" w:eastAsiaTheme="minorEastAsia" w:hAnsi="Times New Roman" w:cs="Times New Roman"/>
          <w:sz w:val="24"/>
          <w:szCs w:val="24"/>
        </w:rPr>
        <w:lastRenderedPageBreak/>
        <w:t xml:space="preserve">механизма мягким мячом. В каждое «море» есть смысл попадать только один раз. При попадании команда получает от </w:t>
      </w:r>
      <w:proofErr w:type="spellStart"/>
      <w:r w:rsidRPr="002736DB">
        <w:rPr>
          <w:rFonts w:ascii="Times New Roman" w:eastAsiaTheme="minorEastAsia" w:hAnsi="Times New Roman" w:cs="Times New Roman"/>
          <w:sz w:val="24"/>
          <w:szCs w:val="24"/>
        </w:rPr>
        <w:t>трекера</w:t>
      </w:r>
      <w:proofErr w:type="spellEnd"/>
      <w:r w:rsidRPr="002736DB">
        <w:rPr>
          <w:rFonts w:ascii="Times New Roman" w:eastAsiaTheme="minorEastAsia" w:hAnsi="Times New Roman" w:cs="Times New Roman"/>
          <w:sz w:val="24"/>
          <w:szCs w:val="24"/>
        </w:rPr>
        <w:t xml:space="preserve"> пробу грунта –</w:t>
      </w:r>
      <w:r w:rsidR="00D52ED9">
        <w:rPr>
          <w:rFonts w:ascii="Times New Roman" w:eastAsiaTheme="minorEastAsia" w:hAnsi="Times New Roman" w:cs="Times New Roman"/>
          <w:sz w:val="24"/>
          <w:szCs w:val="24"/>
        </w:rPr>
        <w:t xml:space="preserve"> мешочек, в котором только мука, или </w:t>
      </w:r>
      <w:r w:rsidR="00D52ED9" w:rsidRPr="002736DB">
        <w:rPr>
          <w:rFonts w:ascii="Times New Roman" w:eastAsiaTheme="minorEastAsia" w:hAnsi="Times New Roman" w:cs="Times New Roman"/>
          <w:sz w:val="24"/>
          <w:szCs w:val="24"/>
        </w:rPr>
        <w:t>мешочек с мукой, смешанн</w:t>
      </w:r>
      <w:r w:rsidR="00D52ED9">
        <w:rPr>
          <w:rFonts w:ascii="Times New Roman" w:eastAsiaTheme="minorEastAsia" w:hAnsi="Times New Roman" w:cs="Times New Roman"/>
          <w:sz w:val="24"/>
          <w:szCs w:val="24"/>
        </w:rPr>
        <w:t>ый с содой (с</w:t>
      </w:r>
      <w:r w:rsidR="00D52ED9" w:rsidRPr="002736DB">
        <w:rPr>
          <w:rFonts w:ascii="Times New Roman" w:eastAsiaTheme="minorEastAsia" w:hAnsi="Times New Roman" w:cs="Times New Roman"/>
          <w:sz w:val="24"/>
          <w:szCs w:val="24"/>
        </w:rPr>
        <w:t>оды должны быть достаточно, что</w:t>
      </w:r>
      <w:r w:rsidR="00D52ED9">
        <w:rPr>
          <w:rFonts w:ascii="Times New Roman" w:eastAsiaTheme="minorEastAsia" w:hAnsi="Times New Roman" w:cs="Times New Roman"/>
          <w:sz w:val="24"/>
          <w:szCs w:val="24"/>
        </w:rPr>
        <w:t>бы пошла реакция с уксусом).</w:t>
      </w:r>
    </w:p>
    <w:p w14:paraId="1211DE7C" w14:textId="11B093C7" w:rsidR="00BE4880" w:rsidRPr="002736DB" w:rsidRDefault="2E9DD477" w:rsidP="00F177F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Список «морей», в пробе гр</w:t>
      </w:r>
      <w:r w:rsidR="00D52ED9">
        <w:rPr>
          <w:rFonts w:ascii="Times New Roman" w:eastAsiaTheme="minorEastAsia" w:hAnsi="Times New Roman" w:cs="Times New Roman"/>
          <w:sz w:val="24"/>
          <w:szCs w:val="24"/>
        </w:rPr>
        <w:t>унта которых содержится гелий-</w:t>
      </w:r>
      <w:r w:rsidR="007B5503">
        <w:rPr>
          <w:rFonts w:ascii="Times New Roman" w:eastAsiaTheme="minorEastAsia" w:hAnsi="Times New Roman" w:cs="Times New Roman"/>
          <w:sz w:val="24"/>
          <w:szCs w:val="24"/>
        </w:rPr>
        <w:t>3 (сода):</w:t>
      </w:r>
      <w:r w:rsidRPr="002736DB">
        <w:rPr>
          <w:rFonts w:ascii="Times New Roman" w:eastAsiaTheme="minorEastAsia" w:hAnsi="Times New Roman" w:cs="Times New Roman"/>
          <w:sz w:val="24"/>
          <w:szCs w:val="24"/>
        </w:rPr>
        <w:t xml:space="preserve"> море Дождей, Волн, Облаков, Кризиса, Москвы.</w:t>
      </w:r>
    </w:p>
    <w:p w14:paraId="32940DB4" w14:textId="761EFD4D" w:rsidR="00BE4880" w:rsidRPr="002736DB" w:rsidRDefault="2E9DD477" w:rsidP="00F177F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 xml:space="preserve">Пробу грунта отдают «ученым» </w:t>
      </w:r>
      <w:r w:rsidR="00D52ED9" w:rsidRPr="002736DB">
        <w:rPr>
          <w:rFonts w:ascii="Times New Roman" w:eastAsiaTheme="minorEastAsia" w:hAnsi="Times New Roman" w:cs="Times New Roman"/>
          <w:sz w:val="24"/>
          <w:szCs w:val="24"/>
        </w:rPr>
        <w:t>–</w:t>
      </w:r>
      <w:r w:rsidRPr="002736DB">
        <w:rPr>
          <w:rFonts w:ascii="Times New Roman" w:eastAsiaTheme="minorEastAsia" w:hAnsi="Times New Roman" w:cs="Times New Roman"/>
          <w:sz w:val="24"/>
          <w:szCs w:val="24"/>
        </w:rPr>
        <w:t xml:space="preserve"> второй части команды. Они проводят «исследование» </w:t>
      </w:r>
      <w:r w:rsidR="007B5503" w:rsidRPr="002736DB">
        <w:rPr>
          <w:rFonts w:ascii="Times New Roman" w:eastAsiaTheme="minorEastAsia" w:hAnsi="Times New Roman" w:cs="Times New Roman"/>
          <w:sz w:val="24"/>
          <w:szCs w:val="24"/>
        </w:rPr>
        <w:t>–</w:t>
      </w:r>
      <w:r w:rsidRPr="002736DB">
        <w:rPr>
          <w:rFonts w:ascii="Times New Roman" w:eastAsiaTheme="minorEastAsia" w:hAnsi="Times New Roman" w:cs="Times New Roman"/>
          <w:sz w:val="24"/>
          <w:szCs w:val="24"/>
        </w:rPr>
        <w:t>заливают грунт уксусом. Если реакция идет, то в пробе грун</w:t>
      </w:r>
      <w:r w:rsidR="007B5503">
        <w:rPr>
          <w:rFonts w:ascii="Times New Roman" w:eastAsiaTheme="minorEastAsia" w:hAnsi="Times New Roman" w:cs="Times New Roman"/>
          <w:sz w:val="24"/>
          <w:szCs w:val="24"/>
        </w:rPr>
        <w:t>та содержится большое количество гелия-</w:t>
      </w:r>
      <w:r w:rsidRPr="002736DB">
        <w:rPr>
          <w:rFonts w:ascii="Times New Roman" w:eastAsiaTheme="minorEastAsia" w:hAnsi="Times New Roman" w:cs="Times New Roman"/>
          <w:sz w:val="24"/>
          <w:szCs w:val="24"/>
        </w:rPr>
        <w:t>3. Отметку об этом ученые делают в карте миссии, где представлен весь перечень «морей».</w:t>
      </w:r>
    </w:p>
    <w:p w14:paraId="2FC62012" w14:textId="77777777" w:rsidR="00F14C6E" w:rsidRPr="002736DB" w:rsidRDefault="2E9DD477" w:rsidP="00F177F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Время ограничено! На проведение задания отводится – 7 минут.</w:t>
      </w:r>
    </w:p>
    <w:p w14:paraId="2FE8086B" w14:textId="77777777" w:rsidR="00F21F15" w:rsidRPr="002736DB" w:rsidRDefault="00F21F15" w:rsidP="00F177FF">
      <w:pPr>
        <w:pStyle w:val="100"/>
        <w:spacing w:before="0" w:line="360" w:lineRule="auto"/>
        <w:ind w:firstLine="709"/>
        <w:jc w:val="both"/>
        <w:rPr>
          <w:rStyle w:val="111"/>
          <w:rFonts w:ascii="Times New Roman" w:hAnsi="Times New Roman" w:cs="Times New Roman"/>
          <w:b/>
          <w:bCs/>
        </w:rPr>
      </w:pPr>
      <w:bookmarkStart w:id="35" w:name="_Toc477492366"/>
      <w:bookmarkStart w:id="36" w:name="_Toc477492416"/>
      <w:bookmarkStart w:id="37" w:name="_Toc477805036"/>
      <w:r w:rsidRPr="002736DB">
        <w:rPr>
          <w:rStyle w:val="111"/>
          <w:rFonts w:ascii="Times New Roman" w:hAnsi="Times New Roman" w:cs="Times New Roman"/>
          <w:b/>
          <w:bCs/>
        </w:rPr>
        <w:t>Подсчет баллов</w:t>
      </w:r>
      <w:bookmarkEnd w:id="35"/>
      <w:bookmarkEnd w:id="36"/>
      <w:bookmarkEnd w:id="37"/>
    </w:p>
    <w:p w14:paraId="212EA5D3" w14:textId="74C21F46" w:rsidR="00BE4880" w:rsidRPr="002736DB" w:rsidRDefault="2E9DD477" w:rsidP="00F177F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 xml:space="preserve">За каждое изученное море (т.е. из него взята проба грунта, изучена и сделаны правильные выводы, которые занесены в лист исследований) команда получит 1 деталь для лунной базы. </w:t>
      </w:r>
      <w:proofErr w:type="spellStart"/>
      <w:r w:rsidRPr="002736DB">
        <w:rPr>
          <w:rFonts w:ascii="Times New Roman" w:eastAsiaTheme="minorEastAsia" w:hAnsi="Times New Roman" w:cs="Times New Roman"/>
          <w:sz w:val="24"/>
          <w:szCs w:val="24"/>
        </w:rPr>
        <w:t>Трекер</w:t>
      </w:r>
      <w:proofErr w:type="spellEnd"/>
      <w:r w:rsidRPr="002736DB">
        <w:rPr>
          <w:rFonts w:ascii="Times New Roman" w:eastAsiaTheme="minorEastAsia" w:hAnsi="Times New Roman" w:cs="Times New Roman"/>
          <w:sz w:val="24"/>
          <w:szCs w:val="24"/>
        </w:rPr>
        <w:t xml:space="preserve"> записывает в карту миссии, сколько деталей на его станции заработала команда.</w:t>
      </w:r>
    </w:p>
    <w:p w14:paraId="459092FC" w14:textId="77777777" w:rsidR="00F21F15" w:rsidRPr="002736DB" w:rsidRDefault="00F21F15" w:rsidP="00F177FF">
      <w:pPr>
        <w:pStyle w:val="100"/>
        <w:spacing w:before="0" w:line="360" w:lineRule="auto"/>
        <w:ind w:firstLine="709"/>
        <w:jc w:val="both"/>
        <w:rPr>
          <w:rStyle w:val="111"/>
          <w:rFonts w:ascii="Times New Roman" w:hAnsi="Times New Roman" w:cs="Times New Roman"/>
          <w:b/>
          <w:bCs/>
        </w:rPr>
      </w:pPr>
      <w:bookmarkStart w:id="38" w:name="_Toc477492367"/>
      <w:bookmarkStart w:id="39" w:name="_Toc477492417"/>
      <w:bookmarkStart w:id="40" w:name="_Toc477805037"/>
      <w:r w:rsidRPr="002736DB">
        <w:rPr>
          <w:rStyle w:val="111"/>
          <w:rFonts w:ascii="Times New Roman" w:hAnsi="Times New Roman" w:cs="Times New Roman"/>
          <w:b/>
          <w:bCs/>
        </w:rPr>
        <w:t>Инвентарь</w:t>
      </w:r>
      <w:bookmarkEnd w:id="38"/>
      <w:bookmarkEnd w:id="39"/>
      <w:bookmarkEnd w:id="40"/>
    </w:p>
    <w:p w14:paraId="5962BD97" w14:textId="1F3E141A" w:rsidR="00F14C6E" w:rsidRPr="002736DB" w:rsidRDefault="2E9DD477" w:rsidP="00F177F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Эластичный бинт, мягкий мяч, малярный скотч, мука, сода, уксус, таблички с названиями морей, одноразовая посуда для проведения эксперимента.</w:t>
      </w:r>
    </w:p>
    <w:p w14:paraId="11ABB0B9" w14:textId="77777777" w:rsidR="006F2682" w:rsidRPr="002736DB" w:rsidRDefault="006F2682" w:rsidP="00F177FF">
      <w:pPr>
        <w:spacing w:after="0" w:line="360" w:lineRule="auto"/>
        <w:ind w:firstLine="709"/>
        <w:jc w:val="both"/>
        <w:rPr>
          <w:rFonts w:ascii="Times New Roman" w:hAnsi="Times New Roman" w:cs="Times New Roman"/>
          <w:b/>
          <w:sz w:val="24"/>
          <w:szCs w:val="24"/>
          <w:shd w:val="clear" w:color="auto" w:fill="FFFFFF"/>
        </w:rPr>
      </w:pPr>
      <w:r w:rsidRPr="002736DB">
        <w:rPr>
          <w:rFonts w:ascii="Times New Roman" w:hAnsi="Times New Roman" w:cs="Times New Roman"/>
          <w:b/>
          <w:sz w:val="24"/>
          <w:szCs w:val="24"/>
          <w:shd w:val="clear" w:color="auto" w:fill="FFFFFF"/>
        </w:rPr>
        <w:br w:type="page"/>
      </w:r>
    </w:p>
    <w:p w14:paraId="3700F239" w14:textId="77777777" w:rsidR="001F27AF" w:rsidRPr="002736DB" w:rsidRDefault="005F069F" w:rsidP="006A7F13">
      <w:pPr>
        <w:pStyle w:val="100"/>
        <w:spacing w:line="360" w:lineRule="auto"/>
        <w:jc w:val="center"/>
        <w:rPr>
          <w:rFonts w:ascii="Times New Roman" w:hAnsi="Times New Roman" w:cs="Times New Roman"/>
        </w:rPr>
      </w:pPr>
      <w:bookmarkStart w:id="41" w:name="_Toc477492368"/>
      <w:bookmarkStart w:id="42" w:name="_Toc477805038"/>
      <w:r w:rsidRPr="002736DB">
        <w:rPr>
          <w:rFonts w:ascii="Times New Roman" w:hAnsi="Times New Roman" w:cs="Times New Roman"/>
          <w:shd w:val="clear" w:color="auto" w:fill="FFFFFF"/>
        </w:rPr>
        <w:lastRenderedPageBreak/>
        <w:t>ПУЛКОВСКАЯ ОБСЕРВАТОРИЯ</w:t>
      </w:r>
      <w:bookmarkEnd w:id="41"/>
      <w:bookmarkEnd w:id="42"/>
    </w:p>
    <w:p w14:paraId="691281F9" w14:textId="77777777" w:rsidR="00E47447" w:rsidRPr="002736DB" w:rsidRDefault="001F27AF" w:rsidP="006A7F13">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shd w:val="clear" w:color="auto" w:fill="FFFFFF"/>
        </w:rPr>
        <w:t>Пулковская обсерватория – основная астрономическая обсерватория Российской академии наук. Здесь можно взглянуть в мощнейший телескоп, увидеть звездное небо,</w:t>
      </w:r>
      <w:r w:rsidRPr="002736DB">
        <w:rPr>
          <w:rStyle w:val="apple-converted-space"/>
          <w:rFonts w:ascii="Times New Roman" w:eastAsiaTheme="minorEastAsia" w:hAnsi="Times New Roman" w:cs="Times New Roman"/>
          <w:i/>
          <w:iCs/>
          <w:sz w:val="24"/>
          <w:szCs w:val="24"/>
          <w:shd w:val="clear" w:color="auto" w:fill="FFFFFF"/>
        </w:rPr>
        <w:t> </w:t>
      </w:r>
      <w:r w:rsidRPr="002736DB">
        <w:rPr>
          <w:rFonts w:ascii="Times New Roman" w:eastAsiaTheme="minorEastAsia" w:hAnsi="Times New Roman" w:cs="Times New Roman"/>
          <w:i/>
          <w:iCs/>
          <w:sz w:val="24"/>
          <w:szCs w:val="24"/>
          <w:shd w:val="clear" w:color="auto" w:fill="FFFFFF"/>
        </w:rPr>
        <w:t>луну</w:t>
      </w:r>
      <w:r w:rsidRPr="002736DB">
        <w:rPr>
          <w:rStyle w:val="apple-converted-space"/>
          <w:rFonts w:ascii="Times New Roman" w:eastAsiaTheme="minorEastAsia" w:hAnsi="Times New Roman" w:cs="Times New Roman"/>
          <w:i/>
          <w:iCs/>
          <w:sz w:val="24"/>
          <w:szCs w:val="24"/>
          <w:shd w:val="clear" w:color="auto" w:fill="FFFFFF"/>
        </w:rPr>
        <w:t> </w:t>
      </w:r>
      <w:r w:rsidRPr="002736DB">
        <w:rPr>
          <w:rFonts w:ascii="Times New Roman" w:eastAsiaTheme="minorEastAsia" w:hAnsi="Times New Roman" w:cs="Times New Roman"/>
          <w:i/>
          <w:iCs/>
          <w:sz w:val="24"/>
          <w:szCs w:val="24"/>
          <w:shd w:val="clear" w:color="auto" w:fill="FFFFFF"/>
        </w:rPr>
        <w:t>и</w:t>
      </w:r>
      <w:r w:rsidRPr="002736DB">
        <w:rPr>
          <w:rStyle w:val="apple-converted-space"/>
          <w:rFonts w:ascii="Times New Roman" w:eastAsiaTheme="minorEastAsia" w:hAnsi="Times New Roman" w:cs="Times New Roman"/>
          <w:i/>
          <w:iCs/>
          <w:sz w:val="24"/>
          <w:szCs w:val="24"/>
          <w:shd w:val="clear" w:color="auto" w:fill="FFFFFF"/>
        </w:rPr>
        <w:t> </w:t>
      </w:r>
      <w:r w:rsidRPr="002736DB">
        <w:rPr>
          <w:rFonts w:ascii="Times New Roman" w:eastAsiaTheme="minorEastAsia" w:hAnsi="Times New Roman" w:cs="Times New Roman"/>
          <w:i/>
          <w:iCs/>
          <w:sz w:val="24"/>
          <w:szCs w:val="24"/>
          <w:shd w:val="clear" w:color="auto" w:fill="FFFFFF"/>
        </w:rPr>
        <w:t xml:space="preserve">далекие планеты. </w:t>
      </w:r>
    </w:p>
    <w:p w14:paraId="446585D6" w14:textId="313C26BC" w:rsidR="00E47447" w:rsidRPr="002736DB" w:rsidRDefault="00E47447" w:rsidP="006A7F13">
      <w:pPr>
        <w:spacing w:after="0" w:line="360" w:lineRule="auto"/>
        <w:ind w:firstLine="709"/>
        <w:jc w:val="both"/>
        <w:rPr>
          <w:rFonts w:ascii="Times New Roman" w:eastAsiaTheme="minorEastAsia" w:hAnsi="Times New Roman" w:cs="Times New Roman"/>
          <w:i/>
          <w:iCs/>
          <w:color w:val="000000" w:themeColor="text1"/>
          <w:sz w:val="23"/>
          <w:szCs w:val="23"/>
          <w:lang w:eastAsia="ru-RU"/>
        </w:rPr>
      </w:pPr>
      <w:r w:rsidRPr="002736DB">
        <w:rPr>
          <w:rFonts w:ascii="Times New Roman" w:eastAsiaTheme="minorEastAsia" w:hAnsi="Times New Roman" w:cs="Times New Roman"/>
          <w:i/>
          <w:iCs/>
          <w:sz w:val="24"/>
          <w:szCs w:val="24"/>
          <w:shd w:val="clear" w:color="auto" w:fill="FFFFFF"/>
        </w:rPr>
        <w:t xml:space="preserve">А вот первую в мире съемку космического пространства, находясь прямо там, в космосе, совершил советский космонавт Алексей Леонов. Он был первым человеком в мире, который совершил выход в открытый космос. Он пробыл там </w:t>
      </w:r>
      <w:r w:rsidRPr="002736DB">
        <w:rPr>
          <w:rFonts w:ascii="Times New Roman" w:eastAsiaTheme="minorEastAsia" w:hAnsi="Times New Roman" w:cs="Times New Roman"/>
          <w:i/>
          <w:iCs/>
          <w:color w:val="000000"/>
          <w:sz w:val="24"/>
          <w:szCs w:val="24"/>
          <w:lang w:eastAsia="ru-RU"/>
        </w:rPr>
        <w:t>23 минуты и 41 секунду.</w:t>
      </w:r>
    </w:p>
    <w:p w14:paraId="6BA6D675" w14:textId="18BA00B7" w:rsidR="00E47447" w:rsidRPr="002736DB" w:rsidRDefault="2E9DD477" w:rsidP="006A7F13">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Это была непростая и достаточно опасная миссия, в ходе которой случилось несколько незапланированных ситуаций.</w:t>
      </w:r>
    </w:p>
    <w:p w14:paraId="32BA3696" w14:textId="6313D0B2" w:rsidR="00E47447" w:rsidRPr="002736DB" w:rsidRDefault="2E9DD477" w:rsidP="006A7F13">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Когда космонавт захотел вернуться обратно на корабль, он понял, что из-за разницы давления скафандр раздуло так, что он не может пройти в шлюзовой отсек. Леонову пришлось, рискуя жизнью, снизить давление внутри скафандра и, нарушив правила безопасности, пробраться в шлюз вперед головой.</w:t>
      </w:r>
    </w:p>
    <w:p w14:paraId="75103B68" w14:textId="7C367924" w:rsidR="0089032E" w:rsidRPr="002736DB" w:rsidRDefault="2E9DD477" w:rsidP="006A7F13">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Во время возвращения корабля на Планету отказала система автоматической посадки корабля, поэтому приземлять "Восход-2" Павлу Беляеву и Алексею Леонову пришлось вручную – в тайге. Обнаружены космонавты были четыре часа спустя, а эвакуировать героев удалось лишь через двое суток, причем, чтобы добраться до посадочной площадки вертолета, космонавтам пришлось идти на лыжах.</w:t>
      </w:r>
    </w:p>
    <w:p w14:paraId="7419F55C" w14:textId="77777777" w:rsidR="00F21F15" w:rsidRPr="002736DB" w:rsidRDefault="00F21F15" w:rsidP="006A7F13">
      <w:pPr>
        <w:pStyle w:val="100"/>
        <w:spacing w:before="0" w:line="360" w:lineRule="auto"/>
        <w:ind w:firstLine="709"/>
        <w:rPr>
          <w:rStyle w:val="111"/>
          <w:rFonts w:ascii="Times New Roman" w:hAnsi="Times New Roman" w:cs="Times New Roman"/>
          <w:b/>
          <w:bCs/>
        </w:rPr>
      </w:pPr>
      <w:bookmarkStart w:id="43" w:name="_Toc477492369"/>
      <w:bookmarkStart w:id="44" w:name="_Toc477492419"/>
      <w:bookmarkStart w:id="45" w:name="_Toc477805039"/>
      <w:r w:rsidRPr="002736DB">
        <w:rPr>
          <w:rStyle w:val="111"/>
          <w:rFonts w:ascii="Times New Roman" w:hAnsi="Times New Roman" w:cs="Times New Roman"/>
          <w:b/>
          <w:bCs/>
        </w:rPr>
        <w:t>Цель миссии</w:t>
      </w:r>
      <w:bookmarkEnd w:id="43"/>
      <w:bookmarkEnd w:id="44"/>
      <w:bookmarkEnd w:id="45"/>
    </w:p>
    <w:p w14:paraId="26528C72" w14:textId="613973BD" w:rsidR="00EA32BC" w:rsidRPr="002736DB" w:rsidRDefault="2E9DD477" w:rsidP="006A7F13">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Исследовать объекты Солнечной системы.</w:t>
      </w:r>
    </w:p>
    <w:p w14:paraId="190FFDB8" w14:textId="77777777" w:rsidR="00F21F15" w:rsidRPr="002736DB" w:rsidRDefault="00F21F15" w:rsidP="006A7F13">
      <w:pPr>
        <w:pStyle w:val="100"/>
        <w:spacing w:before="0" w:line="360" w:lineRule="auto"/>
        <w:ind w:firstLine="709"/>
        <w:rPr>
          <w:rStyle w:val="111"/>
          <w:rFonts w:ascii="Times New Roman" w:hAnsi="Times New Roman" w:cs="Times New Roman"/>
          <w:b/>
          <w:bCs/>
        </w:rPr>
      </w:pPr>
      <w:bookmarkStart w:id="46" w:name="_Toc477492370"/>
      <w:bookmarkStart w:id="47" w:name="_Toc477492420"/>
      <w:bookmarkStart w:id="48" w:name="_Toc477805040"/>
      <w:r w:rsidRPr="002736DB">
        <w:rPr>
          <w:rStyle w:val="111"/>
          <w:rFonts w:ascii="Times New Roman" w:hAnsi="Times New Roman" w:cs="Times New Roman"/>
          <w:b/>
          <w:bCs/>
        </w:rPr>
        <w:t>Вводная</w:t>
      </w:r>
      <w:bookmarkEnd w:id="46"/>
      <w:bookmarkEnd w:id="47"/>
      <w:bookmarkEnd w:id="48"/>
    </w:p>
    <w:p w14:paraId="3DE8AE5F" w14:textId="14DBDB0A" w:rsidR="00F455C9" w:rsidRPr="002736DB" w:rsidRDefault="2E9DD477" w:rsidP="006A7F13">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 xml:space="preserve">Команде предлагается «взглянуть в телескоп» на солнечную систему в течение ограниченного времени – </w:t>
      </w:r>
      <w:r w:rsidR="00D9223E">
        <w:rPr>
          <w:rFonts w:ascii="Times New Roman" w:eastAsiaTheme="minorEastAsia" w:hAnsi="Times New Roman" w:cs="Times New Roman"/>
          <w:sz w:val="24"/>
          <w:szCs w:val="24"/>
        </w:rPr>
        <w:t>30 секунд</w:t>
      </w:r>
      <w:r w:rsidRPr="002736DB">
        <w:rPr>
          <w:rFonts w:ascii="Times New Roman" w:eastAsiaTheme="minorEastAsia" w:hAnsi="Times New Roman" w:cs="Times New Roman"/>
          <w:sz w:val="24"/>
          <w:szCs w:val="24"/>
        </w:rPr>
        <w:t>. А после этого по памяти восстановить ее макет, используя предложенные материалы. Чем более точно будет воспроизведена информация, тем больше деталей для лунной базы сможет получить команда.</w:t>
      </w:r>
    </w:p>
    <w:p w14:paraId="56131062" w14:textId="77777777" w:rsidR="00F455C9" w:rsidRPr="002736DB" w:rsidRDefault="00F455C9" w:rsidP="006A7F13">
      <w:pPr>
        <w:spacing w:after="0" w:line="360" w:lineRule="auto"/>
        <w:ind w:firstLine="709"/>
        <w:jc w:val="both"/>
        <w:rPr>
          <w:rFonts w:ascii="Times New Roman" w:hAnsi="Times New Roman" w:cs="Times New Roman"/>
          <w:sz w:val="24"/>
          <w:szCs w:val="24"/>
        </w:rPr>
      </w:pPr>
      <w:r w:rsidRPr="002736DB">
        <w:rPr>
          <w:rFonts w:ascii="Times New Roman" w:hAnsi="Times New Roman" w:cs="Times New Roman"/>
          <w:sz w:val="24"/>
          <w:szCs w:val="24"/>
        </w:rPr>
        <w:t xml:space="preserve"> </w:t>
      </w:r>
      <w:r w:rsidRPr="002736DB">
        <w:rPr>
          <w:rFonts w:ascii="Times New Roman" w:hAnsi="Times New Roman" w:cs="Times New Roman"/>
          <w:noProof/>
          <w:sz w:val="24"/>
          <w:szCs w:val="24"/>
          <w:lang w:eastAsia="ru-RU"/>
        </w:rPr>
        <w:drawing>
          <wp:inline distT="0" distB="0" distL="0" distR="0" wp14:anchorId="2920F2CF" wp14:editId="73EEF8CB">
            <wp:extent cx="6513830" cy="2327146"/>
            <wp:effectExtent l="0" t="0" r="1270" b="0"/>
            <wp:docPr id="10" name="Рисунок 10" descr="C:\Users\baran\AppData\Local\Microsoft\Windows\INetCache\Content.Word\5501c16f84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an\AppData\Local\Microsoft\Windows\INetCache\Content.Word\5501c16f847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8536" cy="2328827"/>
                    </a:xfrm>
                    <a:prstGeom prst="rect">
                      <a:avLst/>
                    </a:prstGeom>
                    <a:noFill/>
                    <a:ln>
                      <a:noFill/>
                    </a:ln>
                  </pic:spPr>
                </pic:pic>
              </a:graphicData>
            </a:graphic>
          </wp:inline>
        </w:drawing>
      </w:r>
    </w:p>
    <w:p w14:paraId="319B4B29" w14:textId="77777777" w:rsidR="00F21F15" w:rsidRPr="002736DB" w:rsidRDefault="00F21F15" w:rsidP="006A7F13">
      <w:pPr>
        <w:pStyle w:val="100"/>
        <w:spacing w:before="0" w:line="360" w:lineRule="auto"/>
        <w:ind w:firstLine="709"/>
        <w:rPr>
          <w:rStyle w:val="111"/>
          <w:rFonts w:ascii="Times New Roman" w:hAnsi="Times New Roman" w:cs="Times New Roman"/>
          <w:b/>
          <w:bCs/>
        </w:rPr>
      </w:pPr>
      <w:bookmarkStart w:id="49" w:name="_Toc477492371"/>
      <w:bookmarkStart w:id="50" w:name="_Toc477492421"/>
      <w:bookmarkStart w:id="51" w:name="_Toc477805041"/>
      <w:r w:rsidRPr="002736DB">
        <w:rPr>
          <w:rStyle w:val="111"/>
          <w:rFonts w:ascii="Times New Roman" w:hAnsi="Times New Roman" w:cs="Times New Roman"/>
          <w:b/>
          <w:bCs/>
        </w:rPr>
        <w:lastRenderedPageBreak/>
        <w:t>Место проведения</w:t>
      </w:r>
      <w:bookmarkEnd w:id="49"/>
      <w:bookmarkEnd w:id="50"/>
      <w:bookmarkEnd w:id="51"/>
    </w:p>
    <w:p w14:paraId="73646624" w14:textId="1EED5D57" w:rsidR="00AE4E5D" w:rsidRPr="002736DB" w:rsidRDefault="2E9DD477" w:rsidP="006A7F13">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Площадка должна быть оборудована столом, вокруг которого могут разместится все члены команды. На столе лежат исходные материалы, необходимые для конструирования Солнечной системы – пластилин, проволока, цветная бумага, скотч, пластиковые стаканчики, трубочки, ножницы для проволоки. Проволока должна быть достаточно толстой, чтобы не гнуться под весом пл</w:t>
      </w:r>
      <w:r w:rsidR="00D9223E">
        <w:rPr>
          <w:rFonts w:ascii="Times New Roman" w:eastAsiaTheme="minorEastAsia" w:hAnsi="Times New Roman" w:cs="Times New Roman"/>
          <w:sz w:val="24"/>
          <w:szCs w:val="24"/>
        </w:rPr>
        <w:t>астилинового шара диаметром 2-</w:t>
      </w:r>
      <w:r w:rsidRPr="002736DB">
        <w:rPr>
          <w:rFonts w:ascii="Times New Roman" w:eastAsiaTheme="minorEastAsia" w:hAnsi="Times New Roman" w:cs="Times New Roman"/>
          <w:sz w:val="24"/>
          <w:szCs w:val="24"/>
        </w:rPr>
        <w:t>3 см.</w:t>
      </w:r>
    </w:p>
    <w:p w14:paraId="5A9824CA" w14:textId="77777777" w:rsidR="00F21F15" w:rsidRPr="002736DB" w:rsidRDefault="00F21F15" w:rsidP="006A7F13">
      <w:pPr>
        <w:pStyle w:val="100"/>
        <w:spacing w:before="0" w:line="360" w:lineRule="auto"/>
        <w:ind w:firstLine="709"/>
        <w:rPr>
          <w:rStyle w:val="111"/>
          <w:rFonts w:ascii="Times New Roman" w:hAnsi="Times New Roman" w:cs="Times New Roman"/>
          <w:b/>
          <w:bCs/>
        </w:rPr>
      </w:pPr>
      <w:bookmarkStart w:id="52" w:name="_Toc477492372"/>
      <w:bookmarkStart w:id="53" w:name="_Toc477492422"/>
      <w:bookmarkStart w:id="54" w:name="_Toc477805042"/>
      <w:r w:rsidRPr="002736DB">
        <w:rPr>
          <w:rStyle w:val="111"/>
          <w:rFonts w:ascii="Times New Roman" w:hAnsi="Times New Roman" w:cs="Times New Roman"/>
          <w:b/>
          <w:bCs/>
        </w:rPr>
        <w:t>Ход задания</w:t>
      </w:r>
      <w:bookmarkEnd w:id="52"/>
      <w:bookmarkEnd w:id="53"/>
      <w:bookmarkEnd w:id="54"/>
    </w:p>
    <w:p w14:paraId="260DF336" w14:textId="4047FABD" w:rsidR="00F455C9" w:rsidRPr="002736DB" w:rsidRDefault="2E9DD477" w:rsidP="006A7F13">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Команде предлаг</w:t>
      </w:r>
      <w:r w:rsidR="00D9223E">
        <w:rPr>
          <w:rFonts w:ascii="Times New Roman" w:eastAsiaTheme="minorEastAsia" w:hAnsi="Times New Roman" w:cs="Times New Roman"/>
          <w:sz w:val="24"/>
          <w:szCs w:val="24"/>
        </w:rPr>
        <w:t>ается взглянуть на изображение С</w:t>
      </w:r>
      <w:r w:rsidRPr="002736DB">
        <w:rPr>
          <w:rFonts w:ascii="Times New Roman" w:eastAsiaTheme="minorEastAsia" w:hAnsi="Times New Roman" w:cs="Times New Roman"/>
          <w:sz w:val="24"/>
          <w:szCs w:val="24"/>
        </w:rPr>
        <w:t xml:space="preserve">олнечной системы. На запоминание расположения объектов дается 30 секунд. За это время команда не может пользоваться ни бумагой, ни ручкой, ни гаджетами. Через 30 секунд изображение забирается и команде предлагается восстановить макет солнечной системы из предложенных материалов за </w:t>
      </w:r>
      <w:r w:rsidR="00D9223E">
        <w:rPr>
          <w:rFonts w:ascii="Times New Roman" w:eastAsiaTheme="minorEastAsia" w:hAnsi="Times New Roman" w:cs="Times New Roman"/>
          <w:sz w:val="24"/>
          <w:szCs w:val="24"/>
        </w:rPr>
        <w:t>6</w:t>
      </w:r>
      <w:r w:rsidRPr="002736DB">
        <w:rPr>
          <w:rFonts w:ascii="Times New Roman" w:eastAsiaTheme="minorEastAsia" w:hAnsi="Times New Roman" w:cs="Times New Roman"/>
          <w:sz w:val="24"/>
          <w:szCs w:val="24"/>
        </w:rPr>
        <w:t xml:space="preserve"> минут. </w:t>
      </w:r>
    </w:p>
    <w:p w14:paraId="6DFABD71" w14:textId="77777777" w:rsidR="00F455C9" w:rsidRPr="002736DB" w:rsidRDefault="2E9DD477" w:rsidP="006A7F13">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 xml:space="preserve">После того, как время вышло, </w:t>
      </w:r>
      <w:proofErr w:type="spellStart"/>
      <w:r w:rsidRPr="002736DB">
        <w:rPr>
          <w:rFonts w:ascii="Times New Roman" w:eastAsiaTheme="minorEastAsia" w:hAnsi="Times New Roman" w:cs="Times New Roman"/>
          <w:sz w:val="24"/>
          <w:szCs w:val="24"/>
        </w:rPr>
        <w:t>трекер</w:t>
      </w:r>
      <w:proofErr w:type="spellEnd"/>
      <w:r w:rsidRPr="002736DB">
        <w:rPr>
          <w:rFonts w:ascii="Times New Roman" w:eastAsiaTheme="minorEastAsia" w:hAnsi="Times New Roman" w:cs="Times New Roman"/>
          <w:sz w:val="24"/>
          <w:szCs w:val="24"/>
        </w:rPr>
        <w:t xml:space="preserve"> проверяет задание. Команда может назвать, где какой объект расположен у них на макете. </w:t>
      </w:r>
    </w:p>
    <w:p w14:paraId="2CE2DCBF" w14:textId="77777777" w:rsidR="003529F8" w:rsidRPr="002736DB" w:rsidRDefault="2E9DD477" w:rsidP="006A7F13">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Правильность расположения для планет определяется по их положению относительно Солнца (какая планета по счету), правильность расположения спутников определяется по их положению относительно их планеты.</w:t>
      </w:r>
    </w:p>
    <w:p w14:paraId="60B4B81B" w14:textId="77777777" w:rsidR="0055534D" w:rsidRPr="002736DB" w:rsidRDefault="00F64E42" w:rsidP="006A7F13">
      <w:pPr>
        <w:pStyle w:val="100"/>
        <w:spacing w:before="0" w:line="360" w:lineRule="auto"/>
        <w:ind w:firstLine="709"/>
        <w:rPr>
          <w:rStyle w:val="111"/>
          <w:rFonts w:ascii="Times New Roman" w:hAnsi="Times New Roman" w:cs="Times New Roman"/>
          <w:b/>
          <w:bCs/>
        </w:rPr>
      </w:pPr>
      <w:bookmarkStart w:id="55" w:name="_Toc477492373"/>
      <w:bookmarkStart w:id="56" w:name="_Toc477492423"/>
      <w:bookmarkStart w:id="57" w:name="_Toc477805043"/>
      <w:r w:rsidRPr="002736DB">
        <w:rPr>
          <w:rStyle w:val="111"/>
          <w:rFonts w:ascii="Times New Roman" w:hAnsi="Times New Roman" w:cs="Times New Roman"/>
          <w:b/>
          <w:bCs/>
        </w:rPr>
        <w:t>Подсчет баллов</w:t>
      </w:r>
      <w:bookmarkEnd w:id="55"/>
      <w:bookmarkEnd w:id="56"/>
      <w:bookmarkEnd w:id="57"/>
    </w:p>
    <w:p w14:paraId="0A579D6C" w14:textId="24AC4445" w:rsidR="00431AC0" w:rsidRPr="002736DB" w:rsidRDefault="2E9DD477" w:rsidP="006A7F13">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 xml:space="preserve">За каждый правильно расположенный в системе объект команда может получить 1 деталь. На свое усмотрение </w:t>
      </w:r>
      <w:proofErr w:type="spellStart"/>
      <w:r w:rsidRPr="002736DB">
        <w:rPr>
          <w:rFonts w:ascii="Times New Roman" w:eastAsiaTheme="minorEastAsia" w:hAnsi="Times New Roman" w:cs="Times New Roman"/>
          <w:sz w:val="24"/>
          <w:szCs w:val="24"/>
        </w:rPr>
        <w:t>трекер</w:t>
      </w:r>
      <w:proofErr w:type="spellEnd"/>
      <w:r w:rsidRPr="002736DB">
        <w:rPr>
          <w:rFonts w:ascii="Times New Roman" w:eastAsiaTheme="minorEastAsia" w:hAnsi="Times New Roman" w:cs="Times New Roman"/>
          <w:sz w:val="24"/>
          <w:szCs w:val="24"/>
        </w:rPr>
        <w:t xml:space="preserve"> на этой станции может дать от 1 до 3-х баллов-деталей за «красоту и креативность» в подходе к решению задачи.</w:t>
      </w:r>
    </w:p>
    <w:p w14:paraId="2A5EC935" w14:textId="77777777" w:rsidR="0055534D" w:rsidRPr="002736DB" w:rsidRDefault="00F64E42" w:rsidP="006A7F13">
      <w:pPr>
        <w:pStyle w:val="100"/>
        <w:spacing w:before="0" w:line="360" w:lineRule="auto"/>
        <w:ind w:firstLine="709"/>
        <w:rPr>
          <w:rStyle w:val="111"/>
          <w:rFonts w:ascii="Times New Roman" w:hAnsi="Times New Roman" w:cs="Times New Roman"/>
          <w:b/>
          <w:bCs/>
        </w:rPr>
      </w:pPr>
      <w:bookmarkStart w:id="58" w:name="_Toc477492374"/>
      <w:bookmarkStart w:id="59" w:name="_Toc477492424"/>
      <w:bookmarkStart w:id="60" w:name="_Toc477805044"/>
      <w:r w:rsidRPr="002736DB">
        <w:rPr>
          <w:rStyle w:val="111"/>
          <w:rFonts w:ascii="Times New Roman" w:hAnsi="Times New Roman" w:cs="Times New Roman"/>
          <w:b/>
          <w:bCs/>
        </w:rPr>
        <w:t>Инвентарь</w:t>
      </w:r>
      <w:bookmarkEnd w:id="58"/>
      <w:bookmarkEnd w:id="59"/>
      <w:bookmarkEnd w:id="60"/>
    </w:p>
    <w:p w14:paraId="4E7FEF2E" w14:textId="5B331632" w:rsidR="00AE4E5D" w:rsidRPr="002736DB" w:rsidRDefault="2E9DD477" w:rsidP="006A7F13">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Пластилин, проволока, цветная бумага, скотч, пластиковые стаканчики, трубочки, ножницы для проволоки, карта с объектами Солнечной системы.</w:t>
      </w:r>
    </w:p>
    <w:p w14:paraId="5A8A9D2D" w14:textId="77777777" w:rsidR="00F1541B" w:rsidRPr="002736DB" w:rsidRDefault="00F1541B" w:rsidP="006A7F13">
      <w:pPr>
        <w:spacing w:after="0" w:line="360" w:lineRule="auto"/>
        <w:ind w:firstLine="709"/>
        <w:rPr>
          <w:rFonts w:ascii="Times New Roman" w:hAnsi="Times New Roman" w:cs="Times New Roman"/>
          <w:b/>
          <w:sz w:val="24"/>
          <w:szCs w:val="24"/>
        </w:rPr>
      </w:pPr>
      <w:r w:rsidRPr="002736DB">
        <w:rPr>
          <w:rFonts w:ascii="Times New Roman" w:hAnsi="Times New Roman" w:cs="Times New Roman"/>
          <w:b/>
          <w:sz w:val="24"/>
          <w:szCs w:val="24"/>
        </w:rPr>
        <w:br w:type="page"/>
      </w:r>
    </w:p>
    <w:p w14:paraId="08209DA0" w14:textId="77777777" w:rsidR="001F27AF" w:rsidRPr="002736DB" w:rsidRDefault="005F069F" w:rsidP="006A7F13">
      <w:pPr>
        <w:pStyle w:val="100"/>
        <w:spacing w:line="240" w:lineRule="auto"/>
        <w:jc w:val="center"/>
        <w:rPr>
          <w:rFonts w:ascii="Times New Roman" w:hAnsi="Times New Roman" w:cs="Times New Roman"/>
        </w:rPr>
      </w:pPr>
      <w:bookmarkStart w:id="61" w:name="_Toc477492375"/>
      <w:bookmarkStart w:id="62" w:name="_Toc477805045"/>
      <w:r w:rsidRPr="002736DB">
        <w:rPr>
          <w:rFonts w:ascii="Times New Roman" w:hAnsi="Times New Roman" w:cs="Times New Roman"/>
        </w:rPr>
        <w:lastRenderedPageBreak/>
        <w:t>ЦЕНТР ПОДГОТОВКИ КОСМОНАВТОВ ИМ. Ю.А. ГАГАРИНА</w:t>
      </w:r>
      <w:bookmarkEnd w:id="61"/>
      <w:bookmarkEnd w:id="62"/>
    </w:p>
    <w:p w14:paraId="212EEC22" w14:textId="77777777" w:rsidR="000E7ABC" w:rsidRPr="002736DB" w:rsidRDefault="2E9DD477" w:rsidP="00D461B4">
      <w:pPr>
        <w:spacing w:before="60"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 xml:space="preserve">В Центре подготовки космонавтов имени Ю.А. Гагарина в Звездном городке, недалеко от Москвы отбирают и готовят космонавтов к работе. </w:t>
      </w:r>
    </w:p>
    <w:p w14:paraId="1F06A8B3" w14:textId="77777777" w:rsidR="000E7ABC" w:rsidRPr="002736DB" w:rsidRDefault="2E9DD477" w:rsidP="006A7F13">
      <w:pPr>
        <w:spacing w:after="0" w:line="360" w:lineRule="auto"/>
        <w:ind w:firstLine="709"/>
        <w:jc w:val="both"/>
        <w:rPr>
          <w:rFonts w:ascii="Times New Roman" w:eastAsiaTheme="minorEastAsia" w:hAnsi="Times New Roman" w:cs="Times New Roman"/>
          <w:i/>
          <w:iCs/>
          <w:sz w:val="24"/>
          <w:szCs w:val="24"/>
        </w:rPr>
      </w:pPr>
      <w:r w:rsidRPr="002736DB">
        <w:rPr>
          <w:rStyle w:val="a3"/>
          <w:rFonts w:ascii="Times New Roman" w:eastAsiaTheme="minorEastAsia" w:hAnsi="Times New Roman" w:cs="Times New Roman"/>
          <w:i/>
          <w:iCs/>
          <w:color w:val="auto"/>
          <w:sz w:val="24"/>
          <w:szCs w:val="24"/>
          <w:u w:val="none"/>
        </w:rPr>
        <w:t>7</w:t>
      </w:r>
      <w:r w:rsidRPr="002736DB">
        <w:rPr>
          <w:rFonts w:ascii="Times New Roman" w:eastAsiaTheme="minorEastAsia" w:hAnsi="Times New Roman" w:cs="Times New Roman"/>
          <w:i/>
          <w:iCs/>
          <w:sz w:val="24"/>
          <w:szCs w:val="24"/>
        </w:rPr>
        <w:t xml:space="preserve"> марта 1960 года на должности слушателей-космонавтов ЦПК были зачислены первые 12 летчиков. Этот день считается официальной датой создания отряда космонавтов. </w:t>
      </w:r>
    </w:p>
    <w:p w14:paraId="04229B08" w14:textId="77777777" w:rsidR="000E7ABC" w:rsidRPr="002736DB" w:rsidRDefault="2E9DD477" w:rsidP="006A7F13">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 xml:space="preserve">Кандидаты в космонавты проходят строгий отбор и зачисляется в отряд космонавтов на предполётную подготовку. </w:t>
      </w:r>
    </w:p>
    <w:p w14:paraId="1094A4CA" w14:textId="77777777" w:rsidR="003F0F75" w:rsidRPr="002736DB" w:rsidRDefault="2E9DD477" w:rsidP="006A7F13">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 xml:space="preserve">Подготовка космонавта к полету включает в себя также и отработку разных возможных внештатных ситуаций таких, например, как приземление в незапланированном месте, где после того, как аппарат сел, еще надо продержаться до прихода помощи. Это может случиться, как в жаркой пустыне, так и в холодной тайге. В этом году подмосковном лесу в феврале при температуре минус 20 — тренировался экипаж из трех космонавтов Сергея Прокопьева, Олега Артемьева и американца Эндрю </w:t>
      </w:r>
      <w:proofErr w:type="spellStart"/>
      <w:r w:rsidRPr="002736DB">
        <w:rPr>
          <w:rFonts w:ascii="Times New Roman" w:eastAsiaTheme="minorEastAsia" w:hAnsi="Times New Roman" w:cs="Times New Roman"/>
          <w:i/>
          <w:iCs/>
          <w:sz w:val="24"/>
          <w:szCs w:val="24"/>
        </w:rPr>
        <w:t>Фойстела</w:t>
      </w:r>
      <w:proofErr w:type="spellEnd"/>
      <w:r w:rsidRPr="002736DB">
        <w:rPr>
          <w:rFonts w:ascii="Times New Roman" w:eastAsiaTheme="minorEastAsia" w:hAnsi="Times New Roman" w:cs="Times New Roman"/>
          <w:i/>
          <w:iCs/>
          <w:sz w:val="24"/>
          <w:szCs w:val="24"/>
        </w:rPr>
        <w:t xml:space="preserve">. </w:t>
      </w:r>
    </w:p>
    <w:p w14:paraId="436D071B" w14:textId="049F8EB7" w:rsidR="00CA26B9" w:rsidRPr="002736DB" w:rsidRDefault="2E9DD477" w:rsidP="006A7F13">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Пользуясь специальным аварийным оборудованием, они развернули жилище очень похожее на индейский вигвам. Также у них была пила и мачете для заготов</w:t>
      </w:r>
      <w:r w:rsidR="00074ADB">
        <w:rPr>
          <w:rFonts w:ascii="Times New Roman" w:eastAsiaTheme="minorEastAsia" w:hAnsi="Times New Roman" w:cs="Times New Roman"/>
          <w:i/>
          <w:iCs/>
          <w:sz w:val="24"/>
          <w:szCs w:val="24"/>
        </w:rPr>
        <w:t xml:space="preserve">ки дров и немного еды из </w:t>
      </w:r>
      <w:r w:rsidR="00074ADB">
        <w:rPr>
          <w:rFonts w:ascii="Times New Roman" w:eastAsiaTheme="minorEastAsia" w:hAnsi="Times New Roman" w:cs="Times New Roman"/>
          <w:i/>
          <w:iCs/>
          <w:sz w:val="24"/>
          <w:szCs w:val="24"/>
        </w:rPr>
        <w:br/>
        <w:t xml:space="preserve">сухого </w:t>
      </w:r>
      <w:r w:rsidRPr="002736DB">
        <w:rPr>
          <w:rFonts w:ascii="Times New Roman" w:eastAsiaTheme="minorEastAsia" w:hAnsi="Times New Roman" w:cs="Times New Roman"/>
          <w:i/>
          <w:iCs/>
          <w:sz w:val="24"/>
          <w:szCs w:val="24"/>
        </w:rPr>
        <w:t xml:space="preserve">пайка. Так космонавтам предстояло продержаться 3 дня и три ночи. </w:t>
      </w:r>
    </w:p>
    <w:p w14:paraId="4B7E0967" w14:textId="77777777" w:rsidR="00CA26B9" w:rsidRPr="002736DB" w:rsidRDefault="2E9DD477" w:rsidP="006A7F13">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В такой ситуации главное – оставаться командой. И это ещё одна задача, которую ставит перед ними зимняя тренировка на выживание.</w:t>
      </w:r>
    </w:p>
    <w:p w14:paraId="3DF144A3" w14:textId="2B1DF404" w:rsidR="00CA26B9" w:rsidRPr="002736DB" w:rsidRDefault="2E9DD477" w:rsidP="006A7F13">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 xml:space="preserve">В финальный, третий день их ждал ещё один «сюрприз» учебного задания. По легенде один из космонавтов получил травму, и коллеги оказывали ему первую помощь, а затем доставляли до места встречи со спасателями. </w:t>
      </w:r>
    </w:p>
    <w:p w14:paraId="35825037" w14:textId="77777777" w:rsidR="009D6781" w:rsidRPr="002736DB" w:rsidRDefault="2E9DD477" w:rsidP="006A7F13">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Также подобные тренировки помогают космонавтам внутри экипажа ближе узнать друг друга перед тем, как провести неразлучно несколько месяцев в замкнутом пространстве орбитальной станции.</w:t>
      </w:r>
    </w:p>
    <w:p w14:paraId="01E6F490" w14:textId="77777777" w:rsidR="0055534D" w:rsidRPr="002736DB" w:rsidRDefault="00F64E42" w:rsidP="006A7F13">
      <w:pPr>
        <w:pStyle w:val="100"/>
        <w:spacing w:before="0" w:line="360" w:lineRule="auto"/>
        <w:ind w:firstLine="709"/>
        <w:rPr>
          <w:rStyle w:val="111"/>
          <w:rFonts w:ascii="Times New Roman" w:hAnsi="Times New Roman" w:cs="Times New Roman"/>
          <w:b/>
          <w:bCs/>
        </w:rPr>
      </w:pPr>
      <w:bookmarkStart w:id="63" w:name="_Toc477492376"/>
      <w:bookmarkStart w:id="64" w:name="_Toc477492426"/>
      <w:bookmarkStart w:id="65" w:name="_Toc477805046"/>
      <w:r w:rsidRPr="002736DB">
        <w:rPr>
          <w:rStyle w:val="111"/>
          <w:rFonts w:ascii="Times New Roman" w:hAnsi="Times New Roman" w:cs="Times New Roman"/>
          <w:b/>
          <w:bCs/>
        </w:rPr>
        <w:t>Цель миссии</w:t>
      </w:r>
      <w:bookmarkEnd w:id="63"/>
      <w:bookmarkEnd w:id="64"/>
      <w:bookmarkEnd w:id="65"/>
    </w:p>
    <w:p w14:paraId="75D7C27D" w14:textId="2609BAF2" w:rsidR="00EA32BC" w:rsidRPr="002736DB" w:rsidRDefault="009132E0" w:rsidP="006A7F13">
      <w:pPr>
        <w:spacing w:after="0" w:line="360" w:lineRule="auto"/>
        <w:ind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shd w:val="clear" w:color="auto" w:fill="FFFFFF"/>
        </w:rPr>
        <w:t>Добыть и и</w:t>
      </w:r>
      <w:r w:rsidR="0055534D" w:rsidRPr="002736DB">
        <w:rPr>
          <w:rFonts w:ascii="Times New Roman" w:eastAsiaTheme="minorEastAsia" w:hAnsi="Times New Roman" w:cs="Times New Roman"/>
          <w:sz w:val="24"/>
          <w:szCs w:val="24"/>
          <w:shd w:val="clear" w:color="auto" w:fill="FFFFFF"/>
        </w:rPr>
        <w:t>з</w:t>
      </w:r>
      <w:r w:rsidR="00344B75" w:rsidRPr="002736DB">
        <w:rPr>
          <w:rFonts w:ascii="Times New Roman" w:eastAsiaTheme="minorEastAsia" w:hAnsi="Times New Roman" w:cs="Times New Roman"/>
          <w:sz w:val="24"/>
          <w:szCs w:val="24"/>
          <w:shd w:val="clear" w:color="auto" w:fill="FFFFFF"/>
        </w:rPr>
        <w:t>учить имеющиеся в архиве ЦПК проекты по строительству лунной базы</w:t>
      </w:r>
      <w:r w:rsidR="00074ADB">
        <w:rPr>
          <w:rFonts w:ascii="Times New Roman" w:eastAsiaTheme="minorEastAsia" w:hAnsi="Times New Roman" w:cs="Times New Roman"/>
          <w:sz w:val="24"/>
          <w:szCs w:val="24"/>
          <w:shd w:val="clear" w:color="auto" w:fill="FFFFFF"/>
        </w:rPr>
        <w:t>.</w:t>
      </w:r>
    </w:p>
    <w:p w14:paraId="05F72F84" w14:textId="77777777" w:rsidR="003A6D5B" w:rsidRPr="002736DB" w:rsidRDefault="00F64E42" w:rsidP="006A7F13">
      <w:pPr>
        <w:pStyle w:val="100"/>
        <w:spacing w:before="0" w:line="360" w:lineRule="auto"/>
        <w:ind w:firstLine="709"/>
        <w:rPr>
          <w:rStyle w:val="111"/>
          <w:rFonts w:ascii="Times New Roman" w:hAnsi="Times New Roman" w:cs="Times New Roman"/>
          <w:b/>
          <w:bCs/>
        </w:rPr>
      </w:pPr>
      <w:bookmarkStart w:id="66" w:name="_Toc477492377"/>
      <w:bookmarkStart w:id="67" w:name="_Toc477492427"/>
      <w:bookmarkStart w:id="68" w:name="_Toc477805047"/>
      <w:r w:rsidRPr="002736DB">
        <w:rPr>
          <w:rStyle w:val="111"/>
          <w:rFonts w:ascii="Times New Roman" w:hAnsi="Times New Roman" w:cs="Times New Roman"/>
          <w:b/>
          <w:bCs/>
        </w:rPr>
        <w:t>Вводная</w:t>
      </w:r>
      <w:bookmarkEnd w:id="66"/>
      <w:bookmarkEnd w:id="67"/>
      <w:bookmarkEnd w:id="68"/>
    </w:p>
    <w:p w14:paraId="67526D62" w14:textId="776F5AB1" w:rsidR="00F37D52" w:rsidRPr="002736DB" w:rsidRDefault="2E9DD477" w:rsidP="006A7F13">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Познакомимся же еще ближе с некоторыми космонавтами. Для этого взгляните на информационный стенд и воспользуйтесь информацией, которая на нем размещена, чтобы открыть сейфы, где хранится информация по проектам для лунной базы.</w:t>
      </w:r>
    </w:p>
    <w:p w14:paraId="2DF70CAD" w14:textId="77777777" w:rsidR="003A6D5B" w:rsidRPr="002736DB" w:rsidRDefault="00F64E42" w:rsidP="006A7F13">
      <w:pPr>
        <w:pStyle w:val="100"/>
        <w:spacing w:before="0" w:line="360" w:lineRule="auto"/>
        <w:ind w:firstLine="709"/>
        <w:rPr>
          <w:rStyle w:val="111"/>
          <w:rFonts w:ascii="Times New Roman" w:hAnsi="Times New Roman" w:cs="Times New Roman"/>
          <w:b/>
          <w:bCs/>
        </w:rPr>
      </w:pPr>
      <w:bookmarkStart w:id="69" w:name="_Toc477492378"/>
      <w:bookmarkStart w:id="70" w:name="_Toc477492428"/>
      <w:bookmarkStart w:id="71" w:name="_Toc477805048"/>
      <w:r w:rsidRPr="002736DB">
        <w:rPr>
          <w:rStyle w:val="111"/>
          <w:rFonts w:ascii="Times New Roman" w:hAnsi="Times New Roman" w:cs="Times New Roman"/>
          <w:b/>
          <w:bCs/>
        </w:rPr>
        <w:t>Место проведения</w:t>
      </w:r>
      <w:bookmarkEnd w:id="69"/>
      <w:bookmarkEnd w:id="70"/>
      <w:bookmarkEnd w:id="71"/>
    </w:p>
    <w:p w14:paraId="63DEBF4D" w14:textId="7CB59C75" w:rsidR="00F14C6E" w:rsidRPr="002736DB" w:rsidRDefault="2E9DD477" w:rsidP="006A7F13">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 xml:space="preserve">На площадке размещен стенд (или ватманы), на котором содержатся космические плакаты советского периода, фотографии космонавтов, вырезки из газет про космос. Также среди всего этого «информационного шума» размещены карточки, на которых содержится информация про </w:t>
      </w:r>
      <w:r w:rsidRPr="002736DB">
        <w:rPr>
          <w:rFonts w:ascii="Times New Roman" w:eastAsiaTheme="minorEastAsia" w:hAnsi="Times New Roman" w:cs="Times New Roman"/>
          <w:sz w:val="24"/>
          <w:szCs w:val="24"/>
        </w:rPr>
        <w:lastRenderedPageBreak/>
        <w:t xml:space="preserve">пятерых космонавтов – Юрия Гагарина, Валентину Терешкову, Алексея Леонова, Германа Титова и Анатолия Соловьева. На карточке написан факт, имеющий отношение к одному из космонавтов и цифра от 0 до 9. </w:t>
      </w:r>
    </w:p>
    <w:p w14:paraId="62741F65" w14:textId="77777777" w:rsidR="00004EE6" w:rsidRPr="002736DB" w:rsidRDefault="2E9DD477" w:rsidP="006A7F13">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 xml:space="preserve">Рядом со стендом стоят сейфы – ящики, закрытые на кодовые замки (навесные замки). На каждом ящике размещен портрет космонавта. </w:t>
      </w:r>
    </w:p>
    <w:p w14:paraId="16F87B66" w14:textId="77777777" w:rsidR="003A6D5B" w:rsidRPr="002736DB" w:rsidRDefault="00F64E42" w:rsidP="006A7F13">
      <w:pPr>
        <w:pStyle w:val="100"/>
        <w:spacing w:before="0" w:line="360" w:lineRule="auto"/>
        <w:ind w:firstLine="709"/>
        <w:rPr>
          <w:rStyle w:val="111"/>
          <w:rFonts w:ascii="Times New Roman" w:hAnsi="Times New Roman" w:cs="Times New Roman"/>
          <w:b/>
          <w:bCs/>
        </w:rPr>
      </w:pPr>
      <w:bookmarkStart w:id="72" w:name="_Toc477492379"/>
      <w:bookmarkStart w:id="73" w:name="_Toc477492429"/>
      <w:bookmarkStart w:id="74" w:name="_Toc477805049"/>
      <w:r w:rsidRPr="002736DB">
        <w:rPr>
          <w:rStyle w:val="111"/>
          <w:rFonts w:ascii="Times New Roman" w:hAnsi="Times New Roman" w:cs="Times New Roman"/>
          <w:b/>
          <w:bCs/>
        </w:rPr>
        <w:t>Ход задания</w:t>
      </w:r>
      <w:bookmarkEnd w:id="72"/>
      <w:bookmarkEnd w:id="73"/>
      <w:bookmarkEnd w:id="74"/>
    </w:p>
    <w:p w14:paraId="38ABAB0A" w14:textId="1C94E3EB" w:rsidR="00294DD1" w:rsidRPr="002736DB" w:rsidRDefault="2E9DD477" w:rsidP="006A7F13">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Необходимо сопоставить все факты с ящиками. Тогда получится узнать, какие три цифры составляют код замка. Затем код необходимо подобрать методом перебора трех возможных комбинаций.</w:t>
      </w:r>
    </w:p>
    <w:p w14:paraId="6E5C7149" w14:textId="77777777" w:rsidR="00270414" w:rsidRPr="002736DB" w:rsidRDefault="00270414" w:rsidP="006A7F13">
      <w:pPr>
        <w:spacing w:after="0" w:line="360" w:lineRule="auto"/>
        <w:ind w:firstLine="709"/>
        <w:rPr>
          <w:rFonts w:ascii="Times New Roman" w:hAnsi="Times New Roman" w:cs="Times New Roman"/>
        </w:rPr>
      </w:pPr>
    </w:p>
    <w:p w14:paraId="48492DAD" w14:textId="77777777" w:rsidR="00270414" w:rsidRPr="002736DB" w:rsidRDefault="00270414" w:rsidP="00F940FC">
      <w:pPr>
        <w:rPr>
          <w:rFonts w:ascii="Times New Roman" w:hAnsi="Times New Roman" w:cs="Times New Roman"/>
        </w:rPr>
      </w:pPr>
    </w:p>
    <w:tbl>
      <w:tblPr>
        <w:tblStyle w:val="af2"/>
        <w:tblpPr w:leftFromText="180" w:rightFromText="180" w:vertAnchor="text" w:horzAnchor="margin" w:tblpXSpec="right" w:tblpY="401"/>
        <w:tblW w:w="9789" w:type="dxa"/>
        <w:tblLook w:val="04A0" w:firstRow="1" w:lastRow="0" w:firstColumn="1" w:lastColumn="0" w:noHBand="0" w:noVBand="1"/>
      </w:tblPr>
      <w:tblGrid>
        <w:gridCol w:w="2316"/>
        <w:gridCol w:w="1459"/>
        <w:gridCol w:w="6014"/>
      </w:tblGrid>
      <w:tr w:rsidR="006A7F13" w:rsidRPr="002736DB" w14:paraId="0F9D319B" w14:textId="77777777" w:rsidTr="006A7F13">
        <w:tc>
          <w:tcPr>
            <w:tcW w:w="2137" w:type="dxa"/>
            <w:vMerge w:val="restart"/>
          </w:tcPr>
          <w:p w14:paraId="2D91B46E" w14:textId="39434EF8" w:rsidR="006A7F13" w:rsidRPr="002736DB" w:rsidRDefault="006A7F13" w:rsidP="00F666B9">
            <w:pPr>
              <w:rPr>
                <w:rFonts w:ascii="Times New Roman" w:eastAsiaTheme="minorEastAsia" w:hAnsi="Times New Roman" w:cs="Times New Roman"/>
              </w:rPr>
            </w:pPr>
            <w:r w:rsidRPr="002736DB">
              <w:rPr>
                <w:rFonts w:ascii="Times New Roman" w:hAnsi="Times New Roman" w:cs="Times New Roman"/>
                <w:noProof/>
                <w:lang w:eastAsia="ru-RU"/>
              </w:rPr>
              <w:drawing>
                <wp:anchor distT="0" distB="0" distL="114300" distR="114300" simplePos="0" relativeHeight="251664404" behindDoc="0" locked="0" layoutInCell="1" allowOverlap="1" wp14:anchorId="6639640C" wp14:editId="32033222">
                  <wp:simplePos x="0" y="0"/>
                  <wp:positionH relativeFrom="margin">
                    <wp:posOffset>-42545</wp:posOffset>
                  </wp:positionH>
                  <wp:positionV relativeFrom="paragraph">
                    <wp:posOffset>3175</wp:posOffset>
                  </wp:positionV>
                  <wp:extent cx="1326515" cy="1771650"/>
                  <wp:effectExtent l="0" t="0" r="6985" b="0"/>
                  <wp:wrapSquare wrapText="bothSides"/>
                  <wp:docPr id="2" name="Рисунок 2" descr="C:\Users\baran\AppData\Local\Microsoft\Windows\INetCache\Content.Word\гагарин-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an\AppData\Local\Microsoft\Windows\INetCache\Content.Word\гагарин-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651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82" w:type="dxa"/>
          </w:tcPr>
          <w:p w14:paraId="44E060E4" w14:textId="4C7B3449" w:rsidR="006A7F13" w:rsidRPr="002736DB" w:rsidRDefault="006A7F13" w:rsidP="006A7F13">
            <w:pPr>
              <w:rPr>
                <w:rFonts w:ascii="Times New Roman" w:eastAsiaTheme="minorEastAsia" w:hAnsi="Times New Roman" w:cs="Times New Roman"/>
              </w:rPr>
            </w:pPr>
            <w:r w:rsidRPr="002736DB">
              <w:rPr>
                <w:rFonts w:ascii="Times New Roman" w:eastAsiaTheme="minorEastAsia" w:hAnsi="Times New Roman" w:cs="Times New Roman"/>
              </w:rPr>
              <w:t>Цифра кода</w:t>
            </w:r>
          </w:p>
        </w:tc>
        <w:tc>
          <w:tcPr>
            <w:tcW w:w="6170" w:type="dxa"/>
          </w:tcPr>
          <w:p w14:paraId="2F90AE63" w14:textId="77777777" w:rsidR="006A7F13" w:rsidRPr="002736DB" w:rsidRDefault="006A7F13" w:rsidP="006A7F13">
            <w:pPr>
              <w:rPr>
                <w:rFonts w:ascii="Times New Roman" w:eastAsiaTheme="minorEastAsia" w:hAnsi="Times New Roman" w:cs="Times New Roman"/>
              </w:rPr>
            </w:pPr>
            <w:r w:rsidRPr="002736DB">
              <w:rPr>
                <w:rFonts w:ascii="Times New Roman" w:eastAsiaTheme="minorEastAsia" w:hAnsi="Times New Roman" w:cs="Times New Roman"/>
              </w:rPr>
              <w:t>Факт</w:t>
            </w:r>
          </w:p>
        </w:tc>
      </w:tr>
      <w:tr w:rsidR="006A7F13" w:rsidRPr="002736DB" w14:paraId="63F69150" w14:textId="77777777" w:rsidTr="006A7F13">
        <w:tc>
          <w:tcPr>
            <w:tcW w:w="2137" w:type="dxa"/>
            <w:vMerge/>
          </w:tcPr>
          <w:p w14:paraId="71DBE040" w14:textId="1636395C" w:rsidR="006A7F13" w:rsidRPr="002736DB" w:rsidRDefault="006A7F13" w:rsidP="006A7F13">
            <w:pPr>
              <w:rPr>
                <w:rFonts w:ascii="Times New Roman" w:eastAsiaTheme="minorEastAsia" w:hAnsi="Times New Roman" w:cs="Times New Roman"/>
              </w:rPr>
            </w:pPr>
          </w:p>
        </w:tc>
        <w:tc>
          <w:tcPr>
            <w:tcW w:w="1482" w:type="dxa"/>
          </w:tcPr>
          <w:p w14:paraId="1134D71C" w14:textId="49C3A69E" w:rsidR="006A7F13" w:rsidRPr="002736DB" w:rsidRDefault="006A7F13" w:rsidP="006A7F13">
            <w:pPr>
              <w:rPr>
                <w:rFonts w:ascii="Times New Roman" w:eastAsiaTheme="minorEastAsia" w:hAnsi="Times New Roman" w:cs="Times New Roman"/>
              </w:rPr>
            </w:pPr>
            <w:r w:rsidRPr="002736DB">
              <w:rPr>
                <w:rFonts w:ascii="Times New Roman" w:eastAsiaTheme="minorEastAsia" w:hAnsi="Times New Roman" w:cs="Times New Roman"/>
              </w:rPr>
              <w:t>4</w:t>
            </w:r>
          </w:p>
        </w:tc>
        <w:tc>
          <w:tcPr>
            <w:tcW w:w="6170" w:type="dxa"/>
          </w:tcPr>
          <w:p w14:paraId="66437458" w14:textId="77777777" w:rsidR="006A7F13" w:rsidRPr="002736DB" w:rsidRDefault="006A7F13" w:rsidP="006A7F13">
            <w:pPr>
              <w:rPr>
                <w:rFonts w:ascii="Times New Roman" w:eastAsiaTheme="minorEastAsia" w:hAnsi="Times New Roman" w:cs="Times New Roman"/>
              </w:rPr>
            </w:pPr>
            <w:r w:rsidRPr="002736DB">
              <w:rPr>
                <w:rFonts w:ascii="Times New Roman" w:eastAsiaTheme="minorEastAsia" w:hAnsi="Times New Roman" w:cs="Times New Roman"/>
              </w:rPr>
              <w:t>он трагически погиб в авиационной катастрофе при выполнении тренировочного полета. Похоронен на Красной площади у Кремлевской стены в Москве.</w:t>
            </w:r>
          </w:p>
        </w:tc>
      </w:tr>
      <w:tr w:rsidR="006A7F13" w:rsidRPr="002736DB" w14:paraId="6356741C" w14:textId="77777777" w:rsidTr="006A7F13">
        <w:tc>
          <w:tcPr>
            <w:tcW w:w="2137" w:type="dxa"/>
            <w:vMerge/>
          </w:tcPr>
          <w:p w14:paraId="23CED0C6" w14:textId="43DDAADC" w:rsidR="006A7F13" w:rsidRPr="002736DB" w:rsidRDefault="006A7F13" w:rsidP="006A7F13">
            <w:pPr>
              <w:rPr>
                <w:rFonts w:ascii="Times New Roman" w:eastAsiaTheme="minorEastAsia" w:hAnsi="Times New Roman" w:cs="Times New Roman"/>
              </w:rPr>
            </w:pPr>
          </w:p>
        </w:tc>
        <w:tc>
          <w:tcPr>
            <w:tcW w:w="1482" w:type="dxa"/>
          </w:tcPr>
          <w:p w14:paraId="629C2F2A" w14:textId="1B36E3D3" w:rsidR="006A7F13" w:rsidRPr="002736DB" w:rsidRDefault="006A7F13" w:rsidP="006A7F13">
            <w:pPr>
              <w:rPr>
                <w:rFonts w:ascii="Times New Roman" w:eastAsiaTheme="minorEastAsia" w:hAnsi="Times New Roman" w:cs="Times New Roman"/>
              </w:rPr>
            </w:pPr>
            <w:r w:rsidRPr="002736DB">
              <w:rPr>
                <w:rFonts w:ascii="Times New Roman" w:eastAsiaTheme="minorEastAsia" w:hAnsi="Times New Roman" w:cs="Times New Roman"/>
              </w:rPr>
              <w:t>8</w:t>
            </w:r>
          </w:p>
        </w:tc>
        <w:tc>
          <w:tcPr>
            <w:tcW w:w="6170" w:type="dxa"/>
          </w:tcPr>
          <w:p w14:paraId="1A1964F9" w14:textId="77777777" w:rsidR="006A7F13" w:rsidRPr="002736DB" w:rsidRDefault="006A7F13" w:rsidP="006A7F13">
            <w:pPr>
              <w:rPr>
                <w:rFonts w:ascii="Times New Roman" w:eastAsiaTheme="minorEastAsia" w:hAnsi="Times New Roman" w:cs="Times New Roman"/>
              </w:rPr>
            </w:pPr>
            <w:r w:rsidRPr="002736DB">
              <w:rPr>
                <w:rFonts w:ascii="Times New Roman" w:eastAsiaTheme="minorEastAsia" w:hAnsi="Times New Roman" w:cs="Times New Roman"/>
              </w:rPr>
              <w:t>до полёта ещё не было известно, как человеческая психика будет вести себя в космосе, поэтому была предусмотрена специальная защита от того, чтобы он в порыве помешательства не попытался бы управлять полётом корабля. Чтобы включить ручное управление, ему надо было вскрыть запечатанный конверт, внутри которого лежал листок с кодом, набрав который на панели управления, можно было бы её разблокировать.</w:t>
            </w:r>
          </w:p>
        </w:tc>
      </w:tr>
      <w:tr w:rsidR="006A7F13" w:rsidRPr="002736DB" w14:paraId="6CAC0616" w14:textId="77777777" w:rsidTr="006A7F13">
        <w:tc>
          <w:tcPr>
            <w:tcW w:w="2137" w:type="dxa"/>
            <w:vMerge/>
          </w:tcPr>
          <w:p w14:paraId="425B05A2" w14:textId="77777777" w:rsidR="006A7F13" w:rsidRPr="002736DB" w:rsidRDefault="006A7F13" w:rsidP="006A7F13">
            <w:pPr>
              <w:rPr>
                <w:rFonts w:ascii="Times New Roman" w:eastAsiaTheme="minorEastAsia" w:hAnsi="Times New Roman" w:cs="Times New Roman"/>
              </w:rPr>
            </w:pPr>
          </w:p>
        </w:tc>
        <w:tc>
          <w:tcPr>
            <w:tcW w:w="1482" w:type="dxa"/>
          </w:tcPr>
          <w:p w14:paraId="3168DB2A" w14:textId="502BFB78" w:rsidR="006A7F13" w:rsidRPr="002736DB" w:rsidRDefault="006A7F13" w:rsidP="006A7F13">
            <w:pPr>
              <w:rPr>
                <w:rFonts w:ascii="Times New Roman" w:eastAsiaTheme="minorEastAsia" w:hAnsi="Times New Roman" w:cs="Times New Roman"/>
              </w:rPr>
            </w:pPr>
            <w:r w:rsidRPr="002736DB">
              <w:rPr>
                <w:rFonts w:ascii="Times New Roman" w:eastAsiaTheme="minorEastAsia" w:hAnsi="Times New Roman" w:cs="Times New Roman"/>
              </w:rPr>
              <w:t>8</w:t>
            </w:r>
          </w:p>
        </w:tc>
        <w:tc>
          <w:tcPr>
            <w:tcW w:w="6170" w:type="dxa"/>
          </w:tcPr>
          <w:p w14:paraId="73F64DDF" w14:textId="77777777" w:rsidR="006A7F13" w:rsidRPr="002736DB" w:rsidRDefault="006A7F13" w:rsidP="006A7F13">
            <w:pPr>
              <w:rPr>
                <w:rFonts w:ascii="Times New Roman" w:eastAsiaTheme="minorEastAsia" w:hAnsi="Times New Roman" w:cs="Times New Roman"/>
              </w:rPr>
            </w:pPr>
            <w:r w:rsidRPr="002736DB">
              <w:rPr>
                <w:rFonts w:ascii="Times New Roman" w:eastAsiaTheme="minorEastAsia" w:hAnsi="Times New Roman" w:cs="Times New Roman"/>
              </w:rPr>
              <w:t>позывной - «Кедр»</w:t>
            </w:r>
          </w:p>
        </w:tc>
      </w:tr>
    </w:tbl>
    <w:p w14:paraId="22C12612" w14:textId="1B023826" w:rsidR="00F940FC" w:rsidRPr="002736DB" w:rsidRDefault="00F940FC" w:rsidP="006A7F13">
      <w:pPr>
        <w:ind w:firstLine="709"/>
        <w:rPr>
          <w:rFonts w:ascii="Times New Roman" w:eastAsiaTheme="minorEastAsia" w:hAnsi="Times New Roman" w:cs="Times New Roman"/>
        </w:rPr>
      </w:pPr>
      <w:r w:rsidRPr="002736DB">
        <w:rPr>
          <w:rFonts w:ascii="Times New Roman" w:eastAsiaTheme="minorEastAsia" w:hAnsi="Times New Roman" w:cs="Times New Roman"/>
        </w:rPr>
        <w:t xml:space="preserve">Сейф «Гагарин». Код замка - 488 </w:t>
      </w:r>
    </w:p>
    <w:p w14:paraId="4391EF4D" w14:textId="77777777" w:rsidR="000373B7" w:rsidRPr="002736DB" w:rsidRDefault="000373B7" w:rsidP="00F940FC">
      <w:pPr>
        <w:rPr>
          <w:rFonts w:ascii="Times New Roman" w:hAnsi="Times New Roman" w:cs="Times New Roman"/>
        </w:rPr>
      </w:pPr>
    </w:p>
    <w:p w14:paraId="58097086" w14:textId="75115E3B" w:rsidR="00F940FC" w:rsidRPr="002736DB" w:rsidRDefault="2E9DD477" w:rsidP="006A7F13">
      <w:pPr>
        <w:ind w:firstLine="709"/>
        <w:rPr>
          <w:rFonts w:ascii="Times New Roman" w:eastAsiaTheme="minorEastAsia" w:hAnsi="Times New Roman" w:cs="Times New Roman"/>
        </w:rPr>
      </w:pPr>
      <w:r w:rsidRPr="002736DB">
        <w:rPr>
          <w:rFonts w:ascii="Times New Roman" w:eastAsiaTheme="minorEastAsia" w:hAnsi="Times New Roman" w:cs="Times New Roman"/>
        </w:rPr>
        <w:t>Сейф «Титов». Код замка – 107</w:t>
      </w:r>
    </w:p>
    <w:tbl>
      <w:tblPr>
        <w:tblStyle w:val="af2"/>
        <w:tblpPr w:leftFromText="180" w:rightFromText="180" w:vertAnchor="text" w:horzAnchor="margin" w:tblpXSpec="right" w:tblpY="-14"/>
        <w:tblW w:w="9787" w:type="dxa"/>
        <w:tblLook w:val="04A0" w:firstRow="1" w:lastRow="0" w:firstColumn="1" w:lastColumn="0" w:noHBand="0" w:noVBand="1"/>
      </w:tblPr>
      <w:tblGrid>
        <w:gridCol w:w="2196"/>
        <w:gridCol w:w="1471"/>
        <w:gridCol w:w="6120"/>
      </w:tblGrid>
      <w:tr w:rsidR="006A7F13" w:rsidRPr="002736DB" w14:paraId="27A58272" w14:textId="77777777" w:rsidTr="006A7F13">
        <w:tc>
          <w:tcPr>
            <w:tcW w:w="1555" w:type="dxa"/>
            <w:vMerge w:val="restart"/>
          </w:tcPr>
          <w:p w14:paraId="06EF3771" w14:textId="365900A2" w:rsidR="006A7F13" w:rsidRPr="002736DB" w:rsidRDefault="006A7F13" w:rsidP="2E9DD477">
            <w:pPr>
              <w:rPr>
                <w:rFonts w:ascii="Times New Roman" w:eastAsiaTheme="minorEastAsia" w:hAnsi="Times New Roman" w:cs="Times New Roman"/>
              </w:rPr>
            </w:pPr>
            <w:r w:rsidRPr="002736DB">
              <w:rPr>
                <w:rFonts w:ascii="Times New Roman" w:hAnsi="Times New Roman" w:cs="Times New Roman"/>
                <w:noProof/>
                <w:lang w:eastAsia="ru-RU"/>
              </w:rPr>
              <w:drawing>
                <wp:anchor distT="0" distB="0" distL="114300" distR="114300" simplePos="0" relativeHeight="251658249" behindDoc="0" locked="0" layoutInCell="1" allowOverlap="1" wp14:anchorId="40D468C8" wp14:editId="62E8BFB0">
                  <wp:simplePos x="0" y="0"/>
                  <wp:positionH relativeFrom="column">
                    <wp:posOffset>-60325</wp:posOffset>
                  </wp:positionH>
                  <wp:positionV relativeFrom="paragraph">
                    <wp:posOffset>0</wp:posOffset>
                  </wp:positionV>
                  <wp:extent cx="1248410" cy="1666875"/>
                  <wp:effectExtent l="0" t="0" r="8890" b="9525"/>
                  <wp:wrapSquare wrapText="bothSides"/>
                  <wp:docPr id="11" name="Рисунок 11" descr="C:\Users\baran\AppData\Local\Microsoft\Windows\INetCache\Content.Word\титов-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an\AppData\Local\Microsoft\Windows\INetCache\Content.Word\титов-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841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5" w:type="dxa"/>
          </w:tcPr>
          <w:p w14:paraId="7FFFB9B0" w14:textId="295D9A25"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Цифра кода</w:t>
            </w:r>
          </w:p>
        </w:tc>
        <w:tc>
          <w:tcPr>
            <w:tcW w:w="6677" w:type="dxa"/>
          </w:tcPr>
          <w:p w14:paraId="3A5C14E4" w14:textId="77777777"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Факт</w:t>
            </w:r>
          </w:p>
        </w:tc>
      </w:tr>
      <w:tr w:rsidR="006A7F13" w:rsidRPr="002736DB" w14:paraId="0D8915B1" w14:textId="77777777" w:rsidTr="006A7F13">
        <w:tc>
          <w:tcPr>
            <w:tcW w:w="1555" w:type="dxa"/>
            <w:vMerge/>
          </w:tcPr>
          <w:p w14:paraId="6F0270DF" w14:textId="77777777" w:rsidR="006A7F13" w:rsidRPr="002736DB" w:rsidRDefault="006A7F13" w:rsidP="2E9DD477">
            <w:pPr>
              <w:rPr>
                <w:rFonts w:ascii="Times New Roman" w:eastAsiaTheme="minorEastAsia" w:hAnsi="Times New Roman" w:cs="Times New Roman"/>
              </w:rPr>
            </w:pPr>
          </w:p>
        </w:tc>
        <w:tc>
          <w:tcPr>
            <w:tcW w:w="1555" w:type="dxa"/>
          </w:tcPr>
          <w:p w14:paraId="266C4D6F" w14:textId="222E8DCB"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1</w:t>
            </w:r>
          </w:p>
        </w:tc>
        <w:tc>
          <w:tcPr>
            <w:tcW w:w="6677" w:type="dxa"/>
          </w:tcPr>
          <w:p w14:paraId="50AF2992" w14:textId="77777777"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был дублером у первого космонавта планеты Земля Юрия Гагарина.</w:t>
            </w:r>
          </w:p>
        </w:tc>
      </w:tr>
      <w:tr w:rsidR="006A7F13" w:rsidRPr="002736DB" w14:paraId="64B2D86D" w14:textId="77777777" w:rsidTr="006A7F13">
        <w:tc>
          <w:tcPr>
            <w:tcW w:w="1555" w:type="dxa"/>
            <w:vMerge/>
          </w:tcPr>
          <w:p w14:paraId="61D2FCBB" w14:textId="77777777" w:rsidR="006A7F13" w:rsidRPr="002736DB" w:rsidRDefault="006A7F13" w:rsidP="2E9DD477">
            <w:pPr>
              <w:rPr>
                <w:rFonts w:ascii="Times New Roman" w:eastAsiaTheme="minorEastAsia" w:hAnsi="Times New Roman" w:cs="Times New Roman"/>
              </w:rPr>
            </w:pPr>
          </w:p>
        </w:tc>
        <w:tc>
          <w:tcPr>
            <w:tcW w:w="1555" w:type="dxa"/>
          </w:tcPr>
          <w:p w14:paraId="3FE1AE98" w14:textId="4BB109D5"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0</w:t>
            </w:r>
          </w:p>
        </w:tc>
        <w:tc>
          <w:tcPr>
            <w:tcW w:w="6677" w:type="dxa"/>
          </w:tcPr>
          <w:p w14:paraId="46FEEA61" w14:textId="77777777"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он был первым, кто провел </w:t>
            </w:r>
            <w:hyperlink r:id="rId16">
              <w:r w:rsidRPr="002736DB">
                <w:rPr>
                  <w:rStyle w:val="a3"/>
                  <w:rFonts w:ascii="Times New Roman" w:eastAsiaTheme="minorEastAsia" w:hAnsi="Times New Roman" w:cs="Times New Roman"/>
                  <w:color w:val="auto"/>
                  <w:u w:val="none"/>
                </w:rPr>
                <w:t>испытания системы ручного управления космическим кораблем</w:t>
              </w:r>
            </w:hyperlink>
            <w:r w:rsidRPr="002736DB">
              <w:rPr>
                <w:rFonts w:ascii="Times New Roman" w:eastAsiaTheme="minorEastAsia" w:hAnsi="Times New Roman" w:cs="Times New Roman"/>
              </w:rPr>
              <w:t>, осуществлял маневрирование, выполнил ряд других экспериментов.</w:t>
            </w:r>
          </w:p>
        </w:tc>
      </w:tr>
      <w:tr w:rsidR="006A7F13" w:rsidRPr="002736DB" w14:paraId="2CF3518E" w14:textId="77777777" w:rsidTr="006A7F13">
        <w:trPr>
          <w:trHeight w:val="1473"/>
        </w:trPr>
        <w:tc>
          <w:tcPr>
            <w:tcW w:w="1555" w:type="dxa"/>
            <w:vMerge/>
          </w:tcPr>
          <w:p w14:paraId="21587687" w14:textId="77777777" w:rsidR="006A7F13" w:rsidRPr="002736DB" w:rsidRDefault="006A7F13" w:rsidP="2E9DD477">
            <w:pPr>
              <w:rPr>
                <w:rFonts w:ascii="Times New Roman" w:eastAsiaTheme="minorEastAsia" w:hAnsi="Times New Roman" w:cs="Times New Roman"/>
              </w:rPr>
            </w:pPr>
          </w:p>
        </w:tc>
        <w:tc>
          <w:tcPr>
            <w:tcW w:w="1555" w:type="dxa"/>
          </w:tcPr>
          <w:p w14:paraId="4FE202B5" w14:textId="76366F4B"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7</w:t>
            </w:r>
          </w:p>
        </w:tc>
        <w:tc>
          <w:tcPr>
            <w:tcW w:w="6677" w:type="dxa"/>
          </w:tcPr>
          <w:p w14:paraId="3F001F0F" w14:textId="77777777"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он сделал первые фотоснимки Земли, впервые пообедал и поужинал в невесомости, и, главное, сумел поспать в космосе, что было одним из </w:t>
            </w:r>
            <w:hyperlink r:id="rId17">
              <w:r w:rsidRPr="002736DB">
                <w:rPr>
                  <w:rStyle w:val="a3"/>
                  <w:rFonts w:ascii="Times New Roman" w:eastAsiaTheme="minorEastAsia" w:hAnsi="Times New Roman" w:cs="Times New Roman"/>
                  <w:color w:val="auto"/>
                  <w:u w:val="none"/>
                </w:rPr>
                <w:t>важнейших экспериментов</w:t>
              </w:r>
            </w:hyperlink>
            <w:r w:rsidRPr="002736DB">
              <w:rPr>
                <w:rFonts w:ascii="Times New Roman" w:eastAsiaTheme="minorEastAsia" w:hAnsi="Times New Roman" w:cs="Times New Roman"/>
              </w:rPr>
              <w:t>.</w:t>
            </w:r>
          </w:p>
        </w:tc>
      </w:tr>
    </w:tbl>
    <w:p w14:paraId="5A09EF11" w14:textId="71A007BB" w:rsidR="00270414" w:rsidRPr="002736DB" w:rsidRDefault="00270414" w:rsidP="00F940FC">
      <w:pPr>
        <w:rPr>
          <w:rFonts w:ascii="Times New Roman" w:hAnsi="Times New Roman" w:cs="Times New Roman"/>
        </w:rPr>
      </w:pPr>
    </w:p>
    <w:p w14:paraId="3A722F01" w14:textId="77777777" w:rsidR="006A7F13" w:rsidRDefault="006A7F13" w:rsidP="2E9DD477">
      <w:pPr>
        <w:rPr>
          <w:rFonts w:ascii="Times New Roman" w:eastAsiaTheme="minorEastAsia" w:hAnsi="Times New Roman" w:cs="Times New Roman"/>
        </w:rPr>
      </w:pPr>
    </w:p>
    <w:p w14:paraId="3AF9B3B0" w14:textId="77777777" w:rsidR="006A7F13" w:rsidRDefault="006A7F13" w:rsidP="2E9DD477">
      <w:pPr>
        <w:rPr>
          <w:rFonts w:ascii="Times New Roman" w:eastAsiaTheme="minorEastAsia" w:hAnsi="Times New Roman" w:cs="Times New Roman"/>
        </w:rPr>
      </w:pPr>
    </w:p>
    <w:p w14:paraId="6877704B" w14:textId="77777777" w:rsidR="006A7F13" w:rsidRDefault="006A7F13" w:rsidP="2E9DD477">
      <w:pPr>
        <w:rPr>
          <w:rFonts w:ascii="Times New Roman" w:eastAsiaTheme="minorEastAsia" w:hAnsi="Times New Roman" w:cs="Times New Roman"/>
        </w:rPr>
      </w:pPr>
    </w:p>
    <w:p w14:paraId="75BE279E" w14:textId="77777777" w:rsidR="006A7F13" w:rsidRDefault="006A7F13" w:rsidP="006C6585">
      <w:pPr>
        <w:ind w:firstLine="708"/>
        <w:rPr>
          <w:rFonts w:ascii="Times New Roman" w:eastAsiaTheme="minorEastAsia" w:hAnsi="Times New Roman" w:cs="Times New Roman"/>
        </w:rPr>
      </w:pPr>
    </w:p>
    <w:p w14:paraId="67577699" w14:textId="77777777" w:rsidR="006A7F13" w:rsidRDefault="006A7F13" w:rsidP="2E9DD477">
      <w:pPr>
        <w:rPr>
          <w:rFonts w:ascii="Times New Roman" w:eastAsiaTheme="minorEastAsia" w:hAnsi="Times New Roman" w:cs="Times New Roman"/>
        </w:rPr>
      </w:pPr>
    </w:p>
    <w:p w14:paraId="37B181EC" w14:textId="436B26F9" w:rsidR="00270414" w:rsidRPr="002736DB" w:rsidRDefault="2E9DD477" w:rsidP="006A7F13">
      <w:pPr>
        <w:ind w:firstLine="709"/>
        <w:rPr>
          <w:rFonts w:ascii="Times New Roman" w:hAnsi="Times New Roman" w:cs="Times New Roman"/>
        </w:rPr>
      </w:pPr>
      <w:r w:rsidRPr="002736DB">
        <w:rPr>
          <w:rFonts w:ascii="Times New Roman" w:eastAsiaTheme="minorEastAsia" w:hAnsi="Times New Roman" w:cs="Times New Roman"/>
        </w:rPr>
        <w:t>Сейф «Терешкова». Код замка – 223</w:t>
      </w:r>
    </w:p>
    <w:tbl>
      <w:tblPr>
        <w:tblStyle w:val="af2"/>
        <w:tblpPr w:leftFromText="180" w:rightFromText="180" w:vertAnchor="text" w:horzAnchor="margin" w:tblpXSpec="right" w:tblpY="274"/>
        <w:tblW w:w="9781" w:type="dxa"/>
        <w:tblLook w:val="04A0" w:firstRow="1" w:lastRow="0" w:firstColumn="1" w:lastColumn="0" w:noHBand="0" w:noVBand="1"/>
      </w:tblPr>
      <w:tblGrid>
        <w:gridCol w:w="2137"/>
        <w:gridCol w:w="1484"/>
        <w:gridCol w:w="6160"/>
      </w:tblGrid>
      <w:tr w:rsidR="006A7F13" w:rsidRPr="002736DB" w14:paraId="6499AF11" w14:textId="77777777" w:rsidTr="006A7F13">
        <w:tc>
          <w:tcPr>
            <w:tcW w:w="1555" w:type="dxa"/>
            <w:vMerge w:val="restart"/>
          </w:tcPr>
          <w:p w14:paraId="2B856D8C" w14:textId="7577E017" w:rsidR="006A7F13" w:rsidRPr="002736DB" w:rsidRDefault="006A7F13" w:rsidP="2E9DD477">
            <w:pPr>
              <w:rPr>
                <w:rFonts w:ascii="Times New Roman" w:eastAsiaTheme="minorEastAsia" w:hAnsi="Times New Roman" w:cs="Times New Roman"/>
              </w:rPr>
            </w:pPr>
            <w:r w:rsidRPr="002736DB">
              <w:rPr>
                <w:rFonts w:ascii="Times New Roman" w:hAnsi="Times New Roman" w:cs="Times New Roman"/>
                <w:noProof/>
                <w:lang w:eastAsia="ru-RU"/>
              </w:rPr>
              <w:drawing>
                <wp:anchor distT="0" distB="0" distL="114300" distR="114300" simplePos="0" relativeHeight="251658250" behindDoc="0" locked="0" layoutInCell="1" allowOverlap="1" wp14:anchorId="28BA8CFD" wp14:editId="2D358DA7">
                  <wp:simplePos x="0" y="0"/>
                  <wp:positionH relativeFrom="column">
                    <wp:posOffset>-64770</wp:posOffset>
                  </wp:positionH>
                  <wp:positionV relativeFrom="paragraph">
                    <wp:posOffset>3810</wp:posOffset>
                  </wp:positionV>
                  <wp:extent cx="1219835" cy="1628775"/>
                  <wp:effectExtent l="0" t="0" r="0" b="9525"/>
                  <wp:wrapSquare wrapText="bothSides"/>
                  <wp:docPr id="21" name="Рисунок 21" descr="C:\Users\baran\AppData\Local\Microsoft\Windows\INetCache\Content.Word\терешкова-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an\AppData\Local\Microsoft\Windows\INetCache\Content.Word\терешкова-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83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5" w:type="dxa"/>
          </w:tcPr>
          <w:p w14:paraId="7ABA6BD0" w14:textId="77059080"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Цифра кода</w:t>
            </w:r>
          </w:p>
        </w:tc>
        <w:tc>
          <w:tcPr>
            <w:tcW w:w="6671" w:type="dxa"/>
          </w:tcPr>
          <w:p w14:paraId="099F8E4A" w14:textId="77777777"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Факт</w:t>
            </w:r>
          </w:p>
        </w:tc>
      </w:tr>
      <w:tr w:rsidR="006A7F13" w:rsidRPr="002736DB" w14:paraId="2AF9EECA" w14:textId="77777777" w:rsidTr="006A7F13">
        <w:tc>
          <w:tcPr>
            <w:tcW w:w="1555" w:type="dxa"/>
            <w:vMerge/>
          </w:tcPr>
          <w:p w14:paraId="7784F2FA" w14:textId="77777777" w:rsidR="006A7F13" w:rsidRPr="002736DB" w:rsidRDefault="006A7F13" w:rsidP="2E9DD477">
            <w:pPr>
              <w:rPr>
                <w:rFonts w:ascii="Times New Roman" w:eastAsiaTheme="minorEastAsia" w:hAnsi="Times New Roman" w:cs="Times New Roman"/>
              </w:rPr>
            </w:pPr>
          </w:p>
        </w:tc>
        <w:tc>
          <w:tcPr>
            <w:tcW w:w="1555" w:type="dxa"/>
          </w:tcPr>
          <w:p w14:paraId="242A0C4F" w14:textId="4DC5BF13"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2</w:t>
            </w:r>
          </w:p>
        </w:tc>
        <w:tc>
          <w:tcPr>
            <w:tcW w:w="6671" w:type="dxa"/>
          </w:tcPr>
          <w:p w14:paraId="0FFA1506" w14:textId="77777777"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командир космического корабля "Восток-6"</w:t>
            </w:r>
          </w:p>
        </w:tc>
      </w:tr>
      <w:tr w:rsidR="006A7F13" w:rsidRPr="002736DB" w14:paraId="38C3345A" w14:textId="77777777" w:rsidTr="006A7F13">
        <w:tc>
          <w:tcPr>
            <w:tcW w:w="1555" w:type="dxa"/>
            <w:vMerge/>
          </w:tcPr>
          <w:p w14:paraId="078324A3" w14:textId="77777777" w:rsidR="006A7F13" w:rsidRPr="002736DB" w:rsidRDefault="006A7F13" w:rsidP="2E9DD477">
            <w:pPr>
              <w:rPr>
                <w:rFonts w:ascii="Times New Roman" w:eastAsiaTheme="minorEastAsia" w:hAnsi="Times New Roman" w:cs="Times New Roman"/>
              </w:rPr>
            </w:pPr>
          </w:p>
        </w:tc>
        <w:tc>
          <w:tcPr>
            <w:tcW w:w="1555" w:type="dxa"/>
          </w:tcPr>
          <w:p w14:paraId="20CC26EB" w14:textId="426A6A77"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2</w:t>
            </w:r>
          </w:p>
        </w:tc>
        <w:tc>
          <w:tcPr>
            <w:tcW w:w="6671" w:type="dxa"/>
          </w:tcPr>
          <w:p w14:paraId="2DF8759F" w14:textId="77777777"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позывной – «Чайка»</w:t>
            </w:r>
          </w:p>
        </w:tc>
      </w:tr>
      <w:tr w:rsidR="006A7F13" w:rsidRPr="002736DB" w14:paraId="2953A222" w14:textId="77777777" w:rsidTr="006A7F13">
        <w:tc>
          <w:tcPr>
            <w:tcW w:w="1555" w:type="dxa"/>
            <w:vMerge/>
          </w:tcPr>
          <w:p w14:paraId="0BD5B429" w14:textId="77777777" w:rsidR="006A7F13" w:rsidRPr="002736DB" w:rsidRDefault="006A7F13" w:rsidP="2E9DD477">
            <w:pPr>
              <w:rPr>
                <w:rFonts w:ascii="Times New Roman" w:eastAsiaTheme="minorEastAsia" w:hAnsi="Times New Roman" w:cs="Times New Roman"/>
              </w:rPr>
            </w:pPr>
          </w:p>
        </w:tc>
        <w:tc>
          <w:tcPr>
            <w:tcW w:w="1555" w:type="dxa"/>
          </w:tcPr>
          <w:p w14:paraId="5ED20350" w14:textId="4D2126AE"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3</w:t>
            </w:r>
          </w:p>
        </w:tc>
        <w:tc>
          <w:tcPr>
            <w:tcW w:w="6671" w:type="dxa"/>
          </w:tcPr>
          <w:p w14:paraId="0C886979" w14:textId="77777777"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в отряде космонавтов – благодаря парашютному спорту.</w:t>
            </w:r>
          </w:p>
        </w:tc>
      </w:tr>
    </w:tbl>
    <w:p w14:paraId="23C07E15" w14:textId="2F0464D9" w:rsidR="00270414" w:rsidRPr="002736DB" w:rsidRDefault="00270414" w:rsidP="00F940FC">
      <w:pPr>
        <w:rPr>
          <w:rFonts w:ascii="Times New Roman" w:hAnsi="Times New Roman" w:cs="Times New Roman"/>
        </w:rPr>
      </w:pPr>
    </w:p>
    <w:p w14:paraId="195E949F" w14:textId="77777777" w:rsidR="006A7F13" w:rsidRDefault="006A7F13" w:rsidP="2E9DD477">
      <w:pPr>
        <w:rPr>
          <w:rFonts w:ascii="Times New Roman" w:eastAsiaTheme="minorEastAsia" w:hAnsi="Times New Roman" w:cs="Times New Roman"/>
        </w:rPr>
      </w:pPr>
    </w:p>
    <w:p w14:paraId="0BD54EC7" w14:textId="4FE82EF7" w:rsidR="00F940FC" w:rsidRPr="002736DB" w:rsidRDefault="00807EA8" w:rsidP="006A7F13">
      <w:pPr>
        <w:ind w:firstLine="709"/>
        <w:rPr>
          <w:rFonts w:ascii="Times New Roman" w:eastAsiaTheme="minorEastAsia" w:hAnsi="Times New Roman" w:cs="Times New Roman"/>
        </w:rPr>
      </w:pPr>
      <w:r w:rsidRPr="002736DB">
        <w:rPr>
          <w:rFonts w:ascii="Times New Roman" w:eastAsiaTheme="minorEastAsia" w:hAnsi="Times New Roman" w:cs="Times New Roman"/>
        </w:rPr>
        <w:t>Сейф «Поляков». Код замка – 901</w:t>
      </w:r>
    </w:p>
    <w:tbl>
      <w:tblPr>
        <w:tblStyle w:val="af2"/>
        <w:tblpPr w:leftFromText="180" w:rightFromText="180" w:vertAnchor="text" w:horzAnchor="page" w:tblpX="1556" w:tblpY="238"/>
        <w:tblW w:w="9777" w:type="dxa"/>
        <w:tblLook w:val="04A0" w:firstRow="1" w:lastRow="0" w:firstColumn="1" w:lastColumn="0" w:noHBand="0" w:noVBand="1"/>
      </w:tblPr>
      <w:tblGrid>
        <w:gridCol w:w="2196"/>
        <w:gridCol w:w="1468"/>
        <w:gridCol w:w="6113"/>
      </w:tblGrid>
      <w:tr w:rsidR="006A7F13" w:rsidRPr="002736DB" w14:paraId="38ABF159" w14:textId="77777777" w:rsidTr="006A7F13">
        <w:tc>
          <w:tcPr>
            <w:tcW w:w="1555" w:type="dxa"/>
            <w:vMerge w:val="restart"/>
          </w:tcPr>
          <w:p w14:paraId="6DA64919" w14:textId="2FA2278A" w:rsidR="006A7F13" w:rsidRPr="002736DB" w:rsidRDefault="006A7F13" w:rsidP="006A7F13">
            <w:pPr>
              <w:rPr>
                <w:rFonts w:ascii="Times New Roman" w:eastAsiaTheme="minorEastAsia" w:hAnsi="Times New Roman" w:cs="Times New Roman"/>
              </w:rPr>
            </w:pPr>
            <w:r w:rsidRPr="002736DB">
              <w:rPr>
                <w:rFonts w:ascii="Times New Roman" w:hAnsi="Times New Roman" w:cs="Times New Roman"/>
                <w:noProof/>
                <w:lang w:eastAsia="ru-RU"/>
              </w:rPr>
              <w:drawing>
                <wp:anchor distT="0" distB="0" distL="114300" distR="114300" simplePos="0" relativeHeight="251658251" behindDoc="0" locked="0" layoutInCell="1" allowOverlap="1" wp14:anchorId="592BBD02" wp14:editId="45287629">
                  <wp:simplePos x="0" y="0"/>
                  <wp:positionH relativeFrom="margin">
                    <wp:posOffset>-65405</wp:posOffset>
                  </wp:positionH>
                  <wp:positionV relativeFrom="paragraph">
                    <wp:posOffset>0</wp:posOffset>
                  </wp:positionV>
                  <wp:extent cx="1254135" cy="1677670"/>
                  <wp:effectExtent l="0" t="0" r="3175" b="0"/>
                  <wp:wrapSquare wrapText="bothSides"/>
                  <wp:docPr id="22" name="Рисунок 22" descr="C:\Users\baran\AppData\Local\Microsoft\Windows\INetCache\Content.Word\поляков-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an\AppData\Local\Microsoft\Windows\INetCache\Content.Word\поляков-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4135" cy="16776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5" w:type="dxa"/>
          </w:tcPr>
          <w:p w14:paraId="34005C65" w14:textId="27F1430E" w:rsidR="006A7F13" w:rsidRPr="002736DB" w:rsidRDefault="006A7F13" w:rsidP="006A7F13">
            <w:pPr>
              <w:rPr>
                <w:rFonts w:ascii="Times New Roman" w:eastAsiaTheme="minorEastAsia" w:hAnsi="Times New Roman" w:cs="Times New Roman"/>
              </w:rPr>
            </w:pPr>
            <w:r w:rsidRPr="002736DB">
              <w:rPr>
                <w:rFonts w:ascii="Times New Roman" w:eastAsiaTheme="minorEastAsia" w:hAnsi="Times New Roman" w:cs="Times New Roman"/>
              </w:rPr>
              <w:t>Цифра кода</w:t>
            </w:r>
          </w:p>
        </w:tc>
        <w:tc>
          <w:tcPr>
            <w:tcW w:w="6667" w:type="dxa"/>
          </w:tcPr>
          <w:p w14:paraId="1127F99A" w14:textId="77777777" w:rsidR="006A7F13" w:rsidRPr="002736DB" w:rsidRDefault="006A7F13" w:rsidP="006A7F13">
            <w:pPr>
              <w:rPr>
                <w:rFonts w:ascii="Times New Roman" w:eastAsiaTheme="minorEastAsia" w:hAnsi="Times New Roman" w:cs="Times New Roman"/>
              </w:rPr>
            </w:pPr>
            <w:r w:rsidRPr="002736DB">
              <w:rPr>
                <w:rFonts w:ascii="Times New Roman" w:eastAsiaTheme="minorEastAsia" w:hAnsi="Times New Roman" w:cs="Times New Roman"/>
              </w:rPr>
              <w:t>Факт</w:t>
            </w:r>
          </w:p>
        </w:tc>
      </w:tr>
      <w:tr w:rsidR="006A7F13" w:rsidRPr="002736DB" w14:paraId="21DCE03E" w14:textId="77777777" w:rsidTr="006A7F13">
        <w:tc>
          <w:tcPr>
            <w:tcW w:w="1555" w:type="dxa"/>
            <w:vMerge/>
          </w:tcPr>
          <w:p w14:paraId="3DC5043C" w14:textId="77777777" w:rsidR="006A7F13" w:rsidRPr="002736DB" w:rsidRDefault="006A7F13" w:rsidP="006A7F13">
            <w:pPr>
              <w:rPr>
                <w:rFonts w:ascii="Times New Roman" w:eastAsiaTheme="minorEastAsia" w:hAnsi="Times New Roman" w:cs="Times New Roman"/>
              </w:rPr>
            </w:pPr>
          </w:p>
        </w:tc>
        <w:tc>
          <w:tcPr>
            <w:tcW w:w="1555" w:type="dxa"/>
          </w:tcPr>
          <w:p w14:paraId="3EEE0808" w14:textId="1F4F3C32" w:rsidR="006A7F13" w:rsidRPr="002736DB" w:rsidRDefault="006A7F13" w:rsidP="006A7F13">
            <w:pPr>
              <w:rPr>
                <w:rFonts w:ascii="Times New Roman" w:eastAsiaTheme="minorEastAsia" w:hAnsi="Times New Roman" w:cs="Times New Roman"/>
              </w:rPr>
            </w:pPr>
            <w:r w:rsidRPr="002736DB">
              <w:rPr>
                <w:rFonts w:ascii="Times New Roman" w:eastAsiaTheme="minorEastAsia" w:hAnsi="Times New Roman" w:cs="Times New Roman"/>
              </w:rPr>
              <w:t>9</w:t>
            </w:r>
          </w:p>
        </w:tc>
        <w:tc>
          <w:tcPr>
            <w:tcW w:w="6667" w:type="dxa"/>
          </w:tcPr>
          <w:p w14:paraId="602D8876" w14:textId="77777777" w:rsidR="006A7F13" w:rsidRPr="002736DB" w:rsidRDefault="006A7F13" w:rsidP="006A7F13">
            <w:pPr>
              <w:rPr>
                <w:rFonts w:ascii="Times New Roman" w:eastAsiaTheme="minorEastAsia" w:hAnsi="Times New Roman" w:cs="Times New Roman"/>
              </w:rPr>
            </w:pPr>
            <w:r w:rsidRPr="002736DB">
              <w:rPr>
                <w:rFonts w:ascii="Times New Roman" w:eastAsiaTheme="minorEastAsia" w:hAnsi="Times New Roman" w:cs="Times New Roman"/>
              </w:rPr>
              <w:t>пробыл на орбите 437 суток. Это абсолютный рекорд продолжительности работы в космосе за один полёт, до сих пор никем не превзойдённый.</w:t>
            </w:r>
          </w:p>
        </w:tc>
      </w:tr>
      <w:tr w:rsidR="006A7F13" w:rsidRPr="002736DB" w14:paraId="6FAEFFCA" w14:textId="77777777" w:rsidTr="006A7F13">
        <w:tc>
          <w:tcPr>
            <w:tcW w:w="1555" w:type="dxa"/>
            <w:vMerge/>
          </w:tcPr>
          <w:p w14:paraId="1E522D05" w14:textId="77777777" w:rsidR="006A7F13" w:rsidRPr="002736DB" w:rsidRDefault="006A7F13" w:rsidP="006A7F13">
            <w:pPr>
              <w:rPr>
                <w:rFonts w:ascii="Times New Roman" w:eastAsiaTheme="minorEastAsia" w:hAnsi="Times New Roman" w:cs="Times New Roman"/>
              </w:rPr>
            </w:pPr>
          </w:p>
        </w:tc>
        <w:tc>
          <w:tcPr>
            <w:tcW w:w="1555" w:type="dxa"/>
          </w:tcPr>
          <w:p w14:paraId="1CF7A6EF" w14:textId="4A4042DE" w:rsidR="006A7F13" w:rsidRPr="002736DB" w:rsidRDefault="006A7F13" w:rsidP="006A7F13">
            <w:pPr>
              <w:rPr>
                <w:rFonts w:ascii="Times New Roman" w:eastAsiaTheme="minorEastAsia" w:hAnsi="Times New Roman" w:cs="Times New Roman"/>
              </w:rPr>
            </w:pPr>
            <w:r w:rsidRPr="002736DB">
              <w:rPr>
                <w:rFonts w:ascii="Times New Roman" w:eastAsiaTheme="minorEastAsia" w:hAnsi="Times New Roman" w:cs="Times New Roman"/>
              </w:rPr>
              <w:t>0</w:t>
            </w:r>
          </w:p>
        </w:tc>
        <w:tc>
          <w:tcPr>
            <w:tcW w:w="6667" w:type="dxa"/>
          </w:tcPr>
          <w:p w14:paraId="6441858D" w14:textId="77777777" w:rsidR="006A7F13" w:rsidRPr="002736DB" w:rsidRDefault="006A7F13" w:rsidP="006A7F13">
            <w:pPr>
              <w:rPr>
                <w:rFonts w:ascii="Times New Roman" w:eastAsiaTheme="minorEastAsia" w:hAnsi="Times New Roman" w:cs="Times New Roman"/>
              </w:rPr>
            </w:pPr>
            <w:r w:rsidRPr="002736DB">
              <w:rPr>
                <w:rFonts w:ascii="Times New Roman" w:eastAsiaTheme="minorEastAsia" w:hAnsi="Times New Roman" w:cs="Times New Roman"/>
              </w:rPr>
              <w:t xml:space="preserve">в 1965-м году защитил диплом врача, и устроился в ординатуру в столичный мединститут им. </w:t>
            </w:r>
            <w:proofErr w:type="spellStart"/>
            <w:r w:rsidRPr="002736DB">
              <w:rPr>
                <w:rFonts w:ascii="Times New Roman" w:eastAsiaTheme="minorEastAsia" w:hAnsi="Times New Roman" w:cs="Times New Roman"/>
              </w:rPr>
              <w:t>Е.И.Марциновского</w:t>
            </w:r>
            <w:proofErr w:type="spellEnd"/>
          </w:p>
        </w:tc>
      </w:tr>
      <w:tr w:rsidR="006A7F13" w:rsidRPr="002736DB" w14:paraId="166171A3" w14:textId="77777777" w:rsidTr="006A7F13">
        <w:tc>
          <w:tcPr>
            <w:tcW w:w="1555" w:type="dxa"/>
            <w:vMerge/>
          </w:tcPr>
          <w:p w14:paraId="7DFE660E" w14:textId="77777777" w:rsidR="006A7F13" w:rsidRPr="002736DB" w:rsidRDefault="006A7F13" w:rsidP="006A7F13">
            <w:pPr>
              <w:rPr>
                <w:rFonts w:ascii="Times New Roman" w:eastAsiaTheme="minorEastAsia" w:hAnsi="Times New Roman" w:cs="Times New Roman"/>
              </w:rPr>
            </w:pPr>
          </w:p>
        </w:tc>
        <w:tc>
          <w:tcPr>
            <w:tcW w:w="1555" w:type="dxa"/>
          </w:tcPr>
          <w:p w14:paraId="2456550D" w14:textId="5195E1A5" w:rsidR="006A7F13" w:rsidRPr="002736DB" w:rsidRDefault="006A7F13" w:rsidP="006A7F13">
            <w:pPr>
              <w:rPr>
                <w:rFonts w:ascii="Times New Roman" w:eastAsiaTheme="minorEastAsia" w:hAnsi="Times New Roman" w:cs="Times New Roman"/>
              </w:rPr>
            </w:pPr>
            <w:r w:rsidRPr="002736DB">
              <w:rPr>
                <w:rFonts w:ascii="Times New Roman" w:eastAsiaTheme="minorEastAsia" w:hAnsi="Times New Roman" w:cs="Times New Roman"/>
              </w:rPr>
              <w:t>1</w:t>
            </w:r>
          </w:p>
        </w:tc>
        <w:tc>
          <w:tcPr>
            <w:tcW w:w="6667" w:type="dxa"/>
          </w:tcPr>
          <w:p w14:paraId="08924019" w14:textId="77777777" w:rsidR="006A7F13" w:rsidRPr="002736DB" w:rsidRDefault="006A7F13" w:rsidP="006A7F13">
            <w:pPr>
              <w:rPr>
                <w:rFonts w:ascii="Times New Roman" w:eastAsiaTheme="minorEastAsia" w:hAnsi="Times New Roman" w:cs="Times New Roman"/>
              </w:rPr>
            </w:pPr>
            <w:r w:rsidRPr="002736DB">
              <w:rPr>
                <w:rFonts w:ascii="Times New Roman" w:eastAsiaTheme="minorEastAsia" w:hAnsi="Times New Roman" w:cs="Times New Roman"/>
              </w:rPr>
              <w:t>позывные - «Протон-2», «Океан-3», «Донбасс-3». «Дербент-3», «Агат-3», «Витязь-3».</w:t>
            </w:r>
          </w:p>
          <w:p w14:paraId="267A73FC" w14:textId="77777777" w:rsidR="006A7F13" w:rsidRPr="002736DB" w:rsidRDefault="006A7F13" w:rsidP="006A7F13">
            <w:pPr>
              <w:rPr>
                <w:rFonts w:ascii="Times New Roman" w:hAnsi="Times New Roman" w:cs="Times New Roman"/>
              </w:rPr>
            </w:pPr>
          </w:p>
        </w:tc>
      </w:tr>
    </w:tbl>
    <w:p w14:paraId="7EA93274" w14:textId="77777777" w:rsidR="006A7F13" w:rsidRDefault="006A7F13" w:rsidP="2E9DD477">
      <w:pPr>
        <w:rPr>
          <w:rFonts w:ascii="Times New Roman" w:eastAsiaTheme="minorEastAsia" w:hAnsi="Times New Roman" w:cs="Times New Roman"/>
        </w:rPr>
      </w:pPr>
    </w:p>
    <w:p w14:paraId="79F84277" w14:textId="6CED9435" w:rsidR="006A7F13" w:rsidRPr="002736DB" w:rsidRDefault="00F940FC" w:rsidP="006A7F13">
      <w:pPr>
        <w:ind w:firstLine="709"/>
        <w:rPr>
          <w:rFonts w:ascii="Times New Roman" w:eastAsiaTheme="minorEastAsia" w:hAnsi="Times New Roman" w:cs="Times New Roman"/>
        </w:rPr>
      </w:pPr>
      <w:r w:rsidRPr="002736DB">
        <w:rPr>
          <w:rFonts w:ascii="Times New Roman" w:eastAsiaTheme="minorEastAsia" w:hAnsi="Times New Roman" w:cs="Times New Roman"/>
        </w:rPr>
        <w:t xml:space="preserve">Сейф «Леонов». Код замка </w:t>
      </w:r>
      <w:r w:rsidR="00117236" w:rsidRPr="002736DB">
        <w:rPr>
          <w:rFonts w:ascii="Times New Roman" w:eastAsiaTheme="minorEastAsia" w:hAnsi="Times New Roman" w:cs="Times New Roman"/>
        </w:rPr>
        <w:t>–</w:t>
      </w:r>
      <w:r w:rsidRPr="002736DB">
        <w:rPr>
          <w:rFonts w:ascii="Times New Roman" w:eastAsiaTheme="minorEastAsia" w:hAnsi="Times New Roman" w:cs="Times New Roman"/>
        </w:rPr>
        <w:t xml:space="preserve"> 659</w:t>
      </w:r>
    </w:p>
    <w:tbl>
      <w:tblPr>
        <w:tblStyle w:val="af2"/>
        <w:tblpPr w:leftFromText="180" w:rightFromText="180" w:vertAnchor="text" w:horzAnchor="margin" w:tblpXSpec="right" w:tblpY="61"/>
        <w:tblW w:w="9781" w:type="dxa"/>
        <w:tblLook w:val="04A0" w:firstRow="1" w:lastRow="0" w:firstColumn="1" w:lastColumn="0" w:noHBand="0" w:noVBand="1"/>
      </w:tblPr>
      <w:tblGrid>
        <w:gridCol w:w="2116"/>
        <w:gridCol w:w="1786"/>
        <w:gridCol w:w="5879"/>
      </w:tblGrid>
      <w:tr w:rsidR="006A7F13" w:rsidRPr="002736DB" w14:paraId="3E277700" w14:textId="77777777" w:rsidTr="006A7F13">
        <w:tc>
          <w:tcPr>
            <w:tcW w:w="1843" w:type="dxa"/>
            <w:vMerge w:val="restart"/>
          </w:tcPr>
          <w:p w14:paraId="7E501A0B" w14:textId="4FF2C5BD" w:rsidR="006A7F13" w:rsidRPr="002736DB" w:rsidRDefault="006A7F13" w:rsidP="2E9DD477">
            <w:pPr>
              <w:rPr>
                <w:rFonts w:ascii="Times New Roman" w:eastAsiaTheme="minorEastAsia" w:hAnsi="Times New Roman" w:cs="Times New Roman"/>
              </w:rPr>
            </w:pPr>
            <w:r w:rsidRPr="002736DB">
              <w:rPr>
                <w:rFonts w:ascii="Times New Roman" w:hAnsi="Times New Roman" w:cs="Times New Roman"/>
                <w:noProof/>
                <w:lang w:eastAsia="ru-RU"/>
              </w:rPr>
              <w:drawing>
                <wp:anchor distT="0" distB="0" distL="114300" distR="114300" simplePos="0" relativeHeight="251658252" behindDoc="0" locked="0" layoutInCell="1" allowOverlap="1" wp14:anchorId="0AEB139E" wp14:editId="655F52A2">
                  <wp:simplePos x="0" y="0"/>
                  <wp:positionH relativeFrom="margin">
                    <wp:posOffset>-29845</wp:posOffset>
                  </wp:positionH>
                  <wp:positionV relativeFrom="paragraph">
                    <wp:posOffset>56515</wp:posOffset>
                  </wp:positionV>
                  <wp:extent cx="1206530" cy="1611134"/>
                  <wp:effectExtent l="0" t="0" r="0" b="8255"/>
                  <wp:wrapSquare wrapText="bothSides"/>
                  <wp:docPr id="23" name="Рисунок 23" descr="C:\Users\baran\AppData\Local\Microsoft\Windows\INetCache\Content.Word\леонов-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an\AppData\Local\Microsoft\Windows\INetCache\Content.Word\леонов-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6530" cy="161113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43" w:type="dxa"/>
          </w:tcPr>
          <w:p w14:paraId="768A735D" w14:textId="67D8AC1F"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Цифра кода</w:t>
            </w:r>
          </w:p>
        </w:tc>
        <w:tc>
          <w:tcPr>
            <w:tcW w:w="6095" w:type="dxa"/>
          </w:tcPr>
          <w:p w14:paraId="39F26103" w14:textId="77777777"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Факт</w:t>
            </w:r>
          </w:p>
        </w:tc>
      </w:tr>
      <w:tr w:rsidR="006A7F13" w:rsidRPr="002736DB" w14:paraId="2D0F81BC" w14:textId="77777777" w:rsidTr="006A7F13">
        <w:trPr>
          <w:trHeight w:val="242"/>
        </w:trPr>
        <w:tc>
          <w:tcPr>
            <w:tcW w:w="1843" w:type="dxa"/>
            <w:vMerge/>
          </w:tcPr>
          <w:p w14:paraId="5101BB35" w14:textId="77777777" w:rsidR="006A7F13" w:rsidRPr="002736DB" w:rsidRDefault="006A7F13" w:rsidP="2E9DD477">
            <w:pPr>
              <w:rPr>
                <w:rFonts w:ascii="Times New Roman" w:eastAsiaTheme="minorEastAsia" w:hAnsi="Times New Roman" w:cs="Times New Roman"/>
              </w:rPr>
            </w:pPr>
          </w:p>
        </w:tc>
        <w:tc>
          <w:tcPr>
            <w:tcW w:w="1843" w:type="dxa"/>
          </w:tcPr>
          <w:p w14:paraId="037B7623" w14:textId="620410B4"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6</w:t>
            </w:r>
          </w:p>
        </w:tc>
        <w:tc>
          <w:tcPr>
            <w:tcW w:w="6095" w:type="dxa"/>
          </w:tcPr>
          <w:p w14:paraId="7005A4AA" w14:textId="77777777"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 xml:space="preserve">впервые в мире осуществил выход из корабля в открытый космос </w:t>
            </w:r>
          </w:p>
        </w:tc>
      </w:tr>
      <w:tr w:rsidR="006A7F13" w:rsidRPr="002736DB" w14:paraId="0198E08A" w14:textId="77777777" w:rsidTr="006A7F13">
        <w:tc>
          <w:tcPr>
            <w:tcW w:w="1843" w:type="dxa"/>
            <w:vMerge/>
          </w:tcPr>
          <w:p w14:paraId="6DA9A235" w14:textId="77777777" w:rsidR="006A7F13" w:rsidRPr="002736DB" w:rsidRDefault="006A7F13" w:rsidP="2E9DD477">
            <w:pPr>
              <w:rPr>
                <w:rFonts w:ascii="Times New Roman" w:eastAsiaTheme="minorEastAsia" w:hAnsi="Times New Roman" w:cs="Times New Roman"/>
              </w:rPr>
            </w:pPr>
          </w:p>
        </w:tc>
        <w:tc>
          <w:tcPr>
            <w:tcW w:w="1843" w:type="dxa"/>
          </w:tcPr>
          <w:p w14:paraId="6CBCEEC5" w14:textId="4A77B6B9"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5</w:t>
            </w:r>
          </w:p>
        </w:tc>
        <w:tc>
          <w:tcPr>
            <w:tcW w:w="6095" w:type="dxa"/>
          </w:tcPr>
          <w:p w14:paraId="7873D7CF" w14:textId="77777777"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первый в открытом космосе произвёл видеосъёмку, покинув космический корабль</w:t>
            </w:r>
          </w:p>
        </w:tc>
      </w:tr>
      <w:tr w:rsidR="006A7F13" w:rsidRPr="002736DB" w14:paraId="275B8770" w14:textId="77777777" w:rsidTr="006A7F13">
        <w:tc>
          <w:tcPr>
            <w:tcW w:w="1843" w:type="dxa"/>
            <w:vMerge/>
          </w:tcPr>
          <w:p w14:paraId="414484F2" w14:textId="77777777" w:rsidR="006A7F13" w:rsidRPr="002736DB" w:rsidRDefault="006A7F13" w:rsidP="2E9DD477">
            <w:pPr>
              <w:rPr>
                <w:rFonts w:ascii="Times New Roman" w:eastAsiaTheme="minorEastAsia" w:hAnsi="Times New Roman" w:cs="Times New Roman"/>
              </w:rPr>
            </w:pPr>
          </w:p>
        </w:tc>
        <w:tc>
          <w:tcPr>
            <w:tcW w:w="1843" w:type="dxa"/>
          </w:tcPr>
          <w:p w14:paraId="05E0D51D" w14:textId="1FC0C4A4"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9</w:t>
            </w:r>
          </w:p>
        </w:tc>
        <w:tc>
          <w:tcPr>
            <w:tcW w:w="6095" w:type="dxa"/>
          </w:tcPr>
          <w:p w14:paraId="3359451F" w14:textId="77777777" w:rsidR="006A7F13" w:rsidRPr="002736DB" w:rsidRDefault="006A7F13" w:rsidP="2E9DD477">
            <w:pPr>
              <w:rPr>
                <w:rFonts w:ascii="Times New Roman" w:eastAsiaTheme="minorEastAsia" w:hAnsi="Times New Roman" w:cs="Times New Roman"/>
              </w:rPr>
            </w:pPr>
            <w:r w:rsidRPr="002736DB">
              <w:rPr>
                <w:rFonts w:ascii="Times New Roman" w:eastAsiaTheme="minorEastAsia" w:hAnsi="Times New Roman" w:cs="Times New Roman"/>
              </w:rPr>
              <w:t xml:space="preserve">благодаря художественному таланту космонавта всё человечество смогло узнать, как выглядит мир за пределами земной атмосферы, ведь в то время снимки в космосе получались лишь в чёрно-белом цвете. </w:t>
            </w:r>
          </w:p>
        </w:tc>
      </w:tr>
    </w:tbl>
    <w:p w14:paraId="0572E80A" w14:textId="450BAF46" w:rsidR="00117236" w:rsidRPr="002736DB" w:rsidRDefault="00117236" w:rsidP="00F940FC">
      <w:pPr>
        <w:rPr>
          <w:rFonts w:ascii="Times New Roman" w:hAnsi="Times New Roman" w:cs="Times New Roman"/>
        </w:rPr>
      </w:pPr>
    </w:p>
    <w:p w14:paraId="60E07419" w14:textId="77777777" w:rsidR="0065629D" w:rsidRPr="002736DB" w:rsidRDefault="00F64E42" w:rsidP="00666AEF">
      <w:pPr>
        <w:pStyle w:val="110"/>
        <w:spacing w:after="0" w:line="360" w:lineRule="auto"/>
        <w:ind w:firstLine="709"/>
        <w:rPr>
          <w:rFonts w:ascii="Times New Roman" w:hAnsi="Times New Roman" w:cs="Times New Roman"/>
        </w:rPr>
      </w:pPr>
      <w:bookmarkStart w:id="75" w:name="_Toc477492380"/>
      <w:bookmarkStart w:id="76" w:name="_Toc477492430"/>
      <w:r w:rsidRPr="002736DB">
        <w:rPr>
          <w:rFonts w:ascii="Times New Roman" w:hAnsi="Times New Roman" w:cs="Times New Roman"/>
        </w:rPr>
        <w:t>Подсчет баллов</w:t>
      </w:r>
      <w:bookmarkEnd w:id="75"/>
      <w:bookmarkEnd w:id="76"/>
    </w:p>
    <w:p w14:paraId="4B4F1F66" w14:textId="3A194AB9" w:rsidR="00F14C6E"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В каждом ящике-сейфе лежит 1 страница проекта лунной базы. За каждую найденную страницу и открытый ящик команда может получить 2 детали.</w:t>
      </w:r>
    </w:p>
    <w:p w14:paraId="1B3FA0FA" w14:textId="77777777" w:rsidR="00294DD1"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Время ограничено! На проведение задания отводится – 7 минут.</w:t>
      </w:r>
    </w:p>
    <w:p w14:paraId="157B0D60" w14:textId="77777777" w:rsidR="0065629D" w:rsidRPr="002736DB" w:rsidRDefault="00F64E42" w:rsidP="00666AEF">
      <w:pPr>
        <w:pStyle w:val="100"/>
        <w:spacing w:before="0" w:line="360" w:lineRule="auto"/>
        <w:ind w:firstLine="709"/>
        <w:jc w:val="both"/>
        <w:rPr>
          <w:rStyle w:val="111"/>
          <w:rFonts w:ascii="Times New Roman" w:hAnsi="Times New Roman" w:cs="Times New Roman"/>
          <w:b/>
          <w:bCs/>
        </w:rPr>
      </w:pPr>
      <w:bookmarkStart w:id="77" w:name="_Toc477492381"/>
      <w:bookmarkStart w:id="78" w:name="_Toc477492431"/>
      <w:bookmarkStart w:id="79" w:name="_Toc477805050"/>
      <w:r w:rsidRPr="002736DB">
        <w:rPr>
          <w:rStyle w:val="111"/>
          <w:rFonts w:ascii="Times New Roman" w:hAnsi="Times New Roman" w:cs="Times New Roman"/>
          <w:b/>
          <w:bCs/>
        </w:rPr>
        <w:lastRenderedPageBreak/>
        <w:t>Инвентарь</w:t>
      </w:r>
      <w:bookmarkEnd w:id="77"/>
      <w:bookmarkEnd w:id="78"/>
      <w:bookmarkEnd w:id="79"/>
    </w:p>
    <w:p w14:paraId="4E34A04A" w14:textId="64992847" w:rsidR="00F14C6E"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5 ящиков, закрывающихся на кодовые замки и с портретами космонавтов, стенд с информацией, страницы проектов лунной базы.</w:t>
      </w:r>
    </w:p>
    <w:p w14:paraId="38D05409" w14:textId="77777777" w:rsidR="001F27AF" w:rsidRPr="002736DB" w:rsidRDefault="00294DD1" w:rsidP="00666AEF">
      <w:pPr>
        <w:pStyle w:val="100"/>
        <w:spacing w:line="360" w:lineRule="auto"/>
        <w:jc w:val="center"/>
        <w:rPr>
          <w:rFonts w:ascii="Times New Roman" w:hAnsi="Times New Roman" w:cs="Times New Roman"/>
        </w:rPr>
      </w:pPr>
      <w:r w:rsidRPr="002736DB">
        <w:rPr>
          <w:rFonts w:ascii="Times New Roman" w:hAnsi="Times New Roman" w:cs="Times New Roman"/>
          <w:sz w:val="24"/>
          <w:szCs w:val="24"/>
        </w:rPr>
        <w:br w:type="page"/>
      </w:r>
      <w:bookmarkStart w:id="80" w:name="_Toc477492382"/>
      <w:bookmarkStart w:id="81" w:name="_Toc477805051"/>
      <w:r w:rsidR="005F069F" w:rsidRPr="002736DB">
        <w:rPr>
          <w:rFonts w:ascii="Times New Roman" w:hAnsi="Times New Roman" w:cs="Times New Roman"/>
        </w:rPr>
        <w:lastRenderedPageBreak/>
        <w:t>МЕЖДУНАРОДНАЯ КОСМИЧЕСКАЯ СТАНЦИЯ</w:t>
      </w:r>
      <w:bookmarkEnd w:id="80"/>
      <w:bookmarkEnd w:id="81"/>
    </w:p>
    <w:p w14:paraId="020CC9C1" w14:textId="23F88984" w:rsidR="000E7ABC" w:rsidRPr="002736DB" w:rsidRDefault="2E9DD477" w:rsidP="00666AEF">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 xml:space="preserve">Международная космическая станция </w:t>
      </w:r>
      <w:r w:rsidR="007B0FBE" w:rsidRPr="002736DB">
        <w:rPr>
          <w:rFonts w:ascii="Times New Roman" w:eastAsiaTheme="minorEastAsia" w:hAnsi="Times New Roman" w:cs="Times New Roman"/>
          <w:sz w:val="24"/>
          <w:szCs w:val="24"/>
        </w:rPr>
        <w:t>–</w:t>
      </w:r>
      <w:r w:rsidRPr="002736DB">
        <w:rPr>
          <w:rFonts w:ascii="Times New Roman" w:eastAsiaTheme="minorEastAsia" w:hAnsi="Times New Roman" w:cs="Times New Roman"/>
          <w:i/>
          <w:iCs/>
          <w:sz w:val="24"/>
          <w:szCs w:val="24"/>
        </w:rPr>
        <w:t xml:space="preserve"> это огромная космическая научно-исследовательская лаборатория. </w:t>
      </w:r>
    </w:p>
    <w:p w14:paraId="03B12587" w14:textId="081ABF36" w:rsidR="00294DD1" w:rsidRPr="002736DB" w:rsidRDefault="00DE2DA8" w:rsidP="00666AEF">
      <w:pPr>
        <w:spacing w:after="0" w:line="360" w:lineRule="auto"/>
        <w:ind w:firstLine="709"/>
        <w:jc w:val="both"/>
        <w:rPr>
          <w:rFonts w:ascii="Times New Roman" w:eastAsiaTheme="minorEastAsia" w:hAnsi="Times New Roman" w:cs="Times New Roman"/>
          <w:i/>
          <w:iCs/>
          <w:sz w:val="24"/>
          <w:szCs w:val="24"/>
        </w:rPr>
      </w:pPr>
      <w:hyperlink r:id="rId21">
        <w:r w:rsidR="2E9DD477" w:rsidRPr="002736DB">
          <w:rPr>
            <w:rStyle w:val="a3"/>
            <w:rFonts w:ascii="Times New Roman" w:eastAsiaTheme="minorEastAsia" w:hAnsi="Times New Roman" w:cs="Times New Roman"/>
            <w:i/>
            <w:iCs/>
            <w:color w:val="auto"/>
            <w:sz w:val="24"/>
            <w:szCs w:val="24"/>
            <w:u w:val="none"/>
          </w:rPr>
          <w:t>В 1971 года</w:t>
        </w:r>
      </w:hyperlink>
      <w:r w:rsidR="2E9DD477" w:rsidRPr="002736DB">
        <w:rPr>
          <w:rFonts w:ascii="Times New Roman" w:eastAsiaTheme="minorEastAsia" w:hAnsi="Times New Roman" w:cs="Times New Roman"/>
          <w:i/>
          <w:iCs/>
          <w:sz w:val="24"/>
          <w:szCs w:val="24"/>
        </w:rPr>
        <w:t xml:space="preserve"> в Советском Союзе была запущена первая в мире орбитальная научная станция </w:t>
      </w:r>
      <w:r w:rsidR="00247D08">
        <w:rPr>
          <w:rFonts w:ascii="Times New Roman" w:eastAsiaTheme="minorEastAsia" w:hAnsi="Times New Roman" w:cs="Times New Roman"/>
          <w:i/>
          <w:iCs/>
          <w:sz w:val="24"/>
          <w:szCs w:val="24"/>
        </w:rPr>
        <w:t>«</w:t>
      </w:r>
      <w:r w:rsidR="2E9DD477" w:rsidRPr="002736DB">
        <w:rPr>
          <w:rFonts w:ascii="Times New Roman" w:eastAsiaTheme="minorEastAsia" w:hAnsi="Times New Roman" w:cs="Times New Roman"/>
          <w:i/>
          <w:iCs/>
          <w:sz w:val="24"/>
          <w:szCs w:val="24"/>
        </w:rPr>
        <w:t>Салют</w:t>
      </w:r>
      <w:r w:rsidR="00247D08">
        <w:rPr>
          <w:rFonts w:ascii="Times New Roman" w:eastAsiaTheme="minorEastAsia" w:hAnsi="Times New Roman" w:cs="Times New Roman"/>
          <w:i/>
          <w:iCs/>
          <w:sz w:val="24"/>
          <w:szCs w:val="24"/>
        </w:rPr>
        <w:t>»</w:t>
      </w:r>
      <w:r w:rsidR="2E9DD477" w:rsidRPr="002736DB">
        <w:rPr>
          <w:rFonts w:ascii="Times New Roman" w:eastAsiaTheme="minorEastAsia" w:hAnsi="Times New Roman" w:cs="Times New Roman"/>
          <w:i/>
          <w:iCs/>
          <w:sz w:val="24"/>
          <w:szCs w:val="24"/>
        </w:rPr>
        <w:t xml:space="preserve">. С ней связана одна из трагических страниц советской космонавтики. В состав первого экипажа, который успешно отработал на этой станции, входили: Георгий Добровольский, Владислав Волков и Виктор </w:t>
      </w:r>
      <w:proofErr w:type="spellStart"/>
      <w:r w:rsidR="2E9DD477" w:rsidRPr="002736DB">
        <w:rPr>
          <w:rFonts w:ascii="Times New Roman" w:eastAsiaTheme="minorEastAsia" w:hAnsi="Times New Roman" w:cs="Times New Roman"/>
          <w:i/>
          <w:iCs/>
          <w:sz w:val="24"/>
          <w:szCs w:val="24"/>
        </w:rPr>
        <w:t>Пацаев</w:t>
      </w:r>
      <w:proofErr w:type="spellEnd"/>
      <w:r w:rsidR="2E9DD477" w:rsidRPr="002736DB">
        <w:rPr>
          <w:rFonts w:ascii="Times New Roman" w:eastAsiaTheme="minorEastAsia" w:hAnsi="Times New Roman" w:cs="Times New Roman"/>
          <w:i/>
          <w:iCs/>
          <w:sz w:val="24"/>
          <w:szCs w:val="24"/>
        </w:rPr>
        <w:t xml:space="preserve">. Они выполнили все поставленные перед ними задачи, но, к сожалению, при возвращении космонавтов на Землю </w:t>
      </w:r>
      <w:r w:rsidR="005B6E7C" w:rsidRPr="002736DB">
        <w:rPr>
          <w:rFonts w:ascii="Times New Roman" w:eastAsiaTheme="minorEastAsia" w:hAnsi="Times New Roman" w:cs="Times New Roman"/>
          <w:sz w:val="24"/>
          <w:szCs w:val="24"/>
        </w:rPr>
        <w:t>–</w:t>
      </w:r>
      <w:r w:rsidR="2E9DD477" w:rsidRPr="002736DB">
        <w:rPr>
          <w:rFonts w:ascii="Times New Roman" w:eastAsiaTheme="minorEastAsia" w:hAnsi="Times New Roman" w:cs="Times New Roman"/>
          <w:i/>
          <w:iCs/>
          <w:sz w:val="24"/>
          <w:szCs w:val="24"/>
        </w:rPr>
        <w:t xml:space="preserve"> за 30 минут до приземления произошла разгерметизация космического аппарата, и экипаж погиб. </w:t>
      </w:r>
    </w:p>
    <w:p w14:paraId="3E21B48C" w14:textId="2CEFCE13" w:rsidR="000E7ABC" w:rsidRPr="002736DB" w:rsidRDefault="2E9DD477" w:rsidP="00666AEF">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Конструкция следующих станций была доработа</w:t>
      </w:r>
      <w:r w:rsidR="005B6E7C">
        <w:rPr>
          <w:rFonts w:ascii="Times New Roman" w:eastAsiaTheme="minorEastAsia" w:hAnsi="Times New Roman" w:cs="Times New Roman"/>
          <w:i/>
          <w:iCs/>
          <w:sz w:val="24"/>
          <w:szCs w:val="24"/>
        </w:rPr>
        <w:t xml:space="preserve">на и </w:t>
      </w:r>
      <w:r w:rsidRPr="002736DB">
        <w:rPr>
          <w:rFonts w:ascii="Times New Roman" w:eastAsiaTheme="minorEastAsia" w:hAnsi="Times New Roman" w:cs="Times New Roman"/>
          <w:i/>
          <w:iCs/>
          <w:sz w:val="24"/>
          <w:szCs w:val="24"/>
        </w:rPr>
        <w:t>усовершенствована. Были </w:t>
      </w:r>
      <w:hyperlink r:id="rId22">
        <w:r w:rsidRPr="002736DB">
          <w:rPr>
            <w:rStyle w:val="a3"/>
            <w:rFonts w:ascii="Times New Roman" w:eastAsiaTheme="minorEastAsia" w:hAnsi="Times New Roman" w:cs="Times New Roman"/>
            <w:i/>
            <w:iCs/>
            <w:color w:val="auto"/>
            <w:sz w:val="24"/>
            <w:szCs w:val="24"/>
            <w:u w:val="none"/>
          </w:rPr>
          <w:t>запущены</w:t>
        </w:r>
      </w:hyperlink>
      <w:r w:rsidRPr="002736DB">
        <w:rPr>
          <w:rFonts w:ascii="Times New Roman" w:eastAsiaTheme="minorEastAsia" w:hAnsi="Times New Roman" w:cs="Times New Roman"/>
          <w:i/>
          <w:iCs/>
          <w:sz w:val="24"/>
          <w:szCs w:val="24"/>
        </w:rPr>
        <w:t xml:space="preserve"> еще шесть орбитальных станций под названием </w:t>
      </w:r>
      <w:r w:rsidR="00247D08">
        <w:rPr>
          <w:rFonts w:ascii="Times New Roman" w:eastAsiaTheme="minorEastAsia" w:hAnsi="Times New Roman" w:cs="Times New Roman"/>
          <w:i/>
          <w:iCs/>
          <w:sz w:val="24"/>
          <w:szCs w:val="24"/>
        </w:rPr>
        <w:t>«</w:t>
      </w:r>
      <w:r w:rsidRPr="002736DB">
        <w:rPr>
          <w:rFonts w:ascii="Times New Roman" w:eastAsiaTheme="minorEastAsia" w:hAnsi="Times New Roman" w:cs="Times New Roman"/>
          <w:i/>
          <w:iCs/>
          <w:sz w:val="24"/>
          <w:szCs w:val="24"/>
        </w:rPr>
        <w:t>Салют</w:t>
      </w:r>
      <w:r w:rsidR="00247D08">
        <w:rPr>
          <w:rFonts w:ascii="Times New Roman" w:eastAsiaTheme="minorEastAsia" w:hAnsi="Times New Roman" w:cs="Times New Roman"/>
          <w:i/>
          <w:iCs/>
          <w:sz w:val="24"/>
          <w:szCs w:val="24"/>
        </w:rPr>
        <w:t>»</w:t>
      </w:r>
      <w:r w:rsidRPr="002736DB">
        <w:rPr>
          <w:rFonts w:ascii="Times New Roman" w:eastAsiaTheme="minorEastAsia" w:hAnsi="Times New Roman" w:cs="Times New Roman"/>
          <w:i/>
          <w:iCs/>
          <w:sz w:val="24"/>
          <w:szCs w:val="24"/>
        </w:rPr>
        <w:t>. Их конструкция стала </w:t>
      </w:r>
      <w:hyperlink r:id="rId23">
        <w:r w:rsidRPr="002736DB">
          <w:rPr>
            <w:rStyle w:val="a3"/>
            <w:rFonts w:ascii="Times New Roman" w:eastAsiaTheme="minorEastAsia" w:hAnsi="Times New Roman" w:cs="Times New Roman"/>
            <w:i/>
            <w:iCs/>
            <w:color w:val="auto"/>
            <w:sz w:val="24"/>
            <w:szCs w:val="24"/>
            <w:u w:val="none"/>
          </w:rPr>
          <w:t>основой создания</w:t>
        </w:r>
      </w:hyperlink>
      <w:r w:rsidRPr="002736DB">
        <w:rPr>
          <w:rFonts w:ascii="Times New Roman" w:eastAsiaTheme="minorEastAsia" w:hAnsi="Times New Roman" w:cs="Times New Roman"/>
          <w:i/>
          <w:iCs/>
          <w:sz w:val="24"/>
          <w:szCs w:val="24"/>
        </w:rPr>
        <w:t xml:space="preserve"> первой в мире космической станции модульного типа </w:t>
      </w:r>
      <w:r w:rsidR="005B6E7C" w:rsidRPr="002736DB">
        <w:rPr>
          <w:rFonts w:ascii="Times New Roman" w:eastAsiaTheme="minorEastAsia" w:hAnsi="Times New Roman" w:cs="Times New Roman"/>
          <w:sz w:val="24"/>
          <w:szCs w:val="24"/>
        </w:rPr>
        <w:t>–</w:t>
      </w:r>
      <w:r w:rsidRPr="002736DB">
        <w:rPr>
          <w:rFonts w:ascii="Times New Roman" w:eastAsiaTheme="minorEastAsia" w:hAnsi="Times New Roman" w:cs="Times New Roman"/>
          <w:i/>
          <w:iCs/>
          <w:sz w:val="24"/>
          <w:szCs w:val="24"/>
        </w:rPr>
        <w:t xml:space="preserve"> «Мир». Ее можно было собрать по частям и сделать очень большой, раз за разом присоединяя к ней все новые модули.</w:t>
      </w:r>
    </w:p>
    <w:p w14:paraId="42BCCED3" w14:textId="4B7F4453" w:rsidR="000E7ABC" w:rsidRPr="002736DB" w:rsidRDefault="2E9DD477" w:rsidP="00666AEF">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 xml:space="preserve">Опыт строительства модульного орбитального комплекса и эксплуатации </w:t>
      </w:r>
      <w:r w:rsidR="005B6E7C">
        <w:rPr>
          <w:rFonts w:ascii="Times New Roman" w:eastAsiaTheme="minorEastAsia" w:hAnsi="Times New Roman" w:cs="Times New Roman"/>
          <w:i/>
          <w:iCs/>
          <w:sz w:val="24"/>
          <w:szCs w:val="24"/>
        </w:rPr>
        <w:t>«</w:t>
      </w:r>
      <w:r w:rsidRPr="002736DB">
        <w:rPr>
          <w:rFonts w:ascii="Times New Roman" w:eastAsiaTheme="minorEastAsia" w:hAnsi="Times New Roman" w:cs="Times New Roman"/>
          <w:i/>
          <w:iCs/>
          <w:sz w:val="24"/>
          <w:szCs w:val="24"/>
        </w:rPr>
        <w:t>Мира</w:t>
      </w:r>
      <w:r w:rsidR="005B6E7C">
        <w:rPr>
          <w:rFonts w:ascii="Times New Roman" w:eastAsiaTheme="minorEastAsia" w:hAnsi="Times New Roman" w:cs="Times New Roman"/>
          <w:i/>
          <w:iCs/>
          <w:sz w:val="24"/>
          <w:szCs w:val="24"/>
        </w:rPr>
        <w:t>»</w:t>
      </w:r>
      <w:r w:rsidRPr="002736DB">
        <w:rPr>
          <w:rFonts w:ascii="Times New Roman" w:eastAsiaTheme="minorEastAsia" w:hAnsi="Times New Roman" w:cs="Times New Roman"/>
          <w:i/>
          <w:iCs/>
          <w:sz w:val="24"/>
          <w:szCs w:val="24"/>
        </w:rPr>
        <w:t xml:space="preserve"> был использован для создания Международной космической станции. </w:t>
      </w:r>
    </w:p>
    <w:p w14:paraId="3BCC63C8" w14:textId="1ACF2F28" w:rsidR="00F34816" w:rsidRPr="002736DB" w:rsidRDefault="2E9DD477" w:rsidP="00666AEF">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Сейчас МКС – это главный дом космонавтов вне нашей планеты. На вопрос можно ли с чем-то сравнить полет в космос космонавт Сергей Рязан</w:t>
      </w:r>
      <w:r w:rsidR="005B6E7C">
        <w:rPr>
          <w:rFonts w:ascii="Times New Roman" w:eastAsiaTheme="minorEastAsia" w:hAnsi="Times New Roman" w:cs="Times New Roman"/>
          <w:i/>
          <w:iCs/>
          <w:sz w:val="24"/>
          <w:szCs w:val="24"/>
        </w:rPr>
        <w:t>ский</w:t>
      </w:r>
      <w:r w:rsidRPr="002736DB">
        <w:rPr>
          <w:rFonts w:ascii="Times New Roman" w:eastAsiaTheme="minorEastAsia" w:hAnsi="Times New Roman" w:cs="Times New Roman"/>
          <w:i/>
          <w:iCs/>
          <w:sz w:val="24"/>
          <w:szCs w:val="24"/>
        </w:rPr>
        <w:t xml:space="preserve">, который работал на МКС в </w:t>
      </w:r>
      <w:r w:rsidR="005B6E7C">
        <w:rPr>
          <w:rFonts w:ascii="Times New Roman" w:eastAsiaTheme="minorEastAsia" w:hAnsi="Times New Roman" w:cs="Times New Roman"/>
          <w:i/>
          <w:iCs/>
          <w:sz w:val="24"/>
          <w:szCs w:val="24"/>
        </w:rPr>
        <w:br/>
      </w:r>
      <w:r w:rsidRPr="002736DB">
        <w:rPr>
          <w:rFonts w:ascii="Times New Roman" w:eastAsiaTheme="minorEastAsia" w:hAnsi="Times New Roman" w:cs="Times New Roman"/>
          <w:i/>
          <w:iCs/>
          <w:sz w:val="24"/>
          <w:szCs w:val="24"/>
        </w:rPr>
        <w:t>2013 году, ответил так: «Это невозможно сравнить ни с чем. Вот общаюсь я как-то с друзьями, рассказываю им о том, что видел в полете – о водопадах Никарагуа, о вулканах и многом другом. А они мне: «С тобой невозможно разговаривать! Ты везде был!» А я нигде не был, я просто сверху немножечко что-то видел. Вот этого «большого» восприятия на Земле нет. Ты не ощущаешь того, что ощущает космонавт, наблюдая планету целиком.</w:t>
      </w:r>
    </w:p>
    <w:p w14:paraId="297205D3" w14:textId="77777777" w:rsidR="00F34816" w:rsidRPr="002736DB" w:rsidRDefault="2E9DD477" w:rsidP="00666AEF">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 xml:space="preserve">Я почему-то наивно надеялся, что я взгляну и сразу все пойму, где какая страна. Как на глобусе – синенькая страна, зелененькая страна. А тут вдруг понимаешь, что границ на этом шарике вообще нет. И все границы, которые у нас есть на Земле, они нами же и придуманы. Со временем, например, уже по цвету песка определяешь, что летишь не над Африкой, а над Австралией, по наклону гор узнаешь Южный Китай. И тогда понимаешь, что делить нечего, шарик общий. Поэтому надо учиться работать вместе, разговаривать, налаживать отношения, искать общий язык. Это гораздо выгоднее, гораздо проще, чем что-то делить постоянно, ссориться и выяснять отношения.» </w:t>
      </w:r>
    </w:p>
    <w:p w14:paraId="0B4CE164" w14:textId="77777777" w:rsidR="0065629D" w:rsidRPr="002736DB" w:rsidRDefault="00EA32BC" w:rsidP="00666AEF">
      <w:pPr>
        <w:pStyle w:val="100"/>
        <w:spacing w:before="0" w:line="360" w:lineRule="auto"/>
        <w:ind w:firstLine="709"/>
        <w:rPr>
          <w:rStyle w:val="111"/>
          <w:rFonts w:ascii="Times New Roman" w:hAnsi="Times New Roman" w:cs="Times New Roman"/>
          <w:b/>
          <w:bCs/>
        </w:rPr>
      </w:pPr>
      <w:bookmarkStart w:id="82" w:name="_Toc477492383"/>
      <w:bookmarkStart w:id="83" w:name="_Toc477492433"/>
      <w:bookmarkStart w:id="84" w:name="_Toc477805052"/>
      <w:r w:rsidRPr="002736DB">
        <w:rPr>
          <w:rStyle w:val="111"/>
          <w:rFonts w:ascii="Times New Roman" w:hAnsi="Times New Roman" w:cs="Times New Roman"/>
          <w:b/>
          <w:bCs/>
        </w:rPr>
        <w:t>Цель миссии</w:t>
      </w:r>
      <w:bookmarkEnd w:id="82"/>
      <w:bookmarkEnd w:id="83"/>
      <w:bookmarkEnd w:id="84"/>
    </w:p>
    <w:p w14:paraId="07326560" w14:textId="1051F0A6" w:rsidR="00EA32BC" w:rsidRPr="002736DB" w:rsidRDefault="00EA32BC" w:rsidP="00666AEF">
      <w:pPr>
        <w:spacing w:after="0" w:line="360" w:lineRule="auto"/>
        <w:ind w:firstLine="709"/>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shd w:val="clear" w:color="auto" w:fill="FFFFFF"/>
        </w:rPr>
        <w:t>Получить опыт планетарного исследования с борта МКС.</w:t>
      </w:r>
    </w:p>
    <w:p w14:paraId="625B4987" w14:textId="77777777" w:rsidR="0065629D" w:rsidRPr="002736DB" w:rsidRDefault="00BB61A8" w:rsidP="00666AEF">
      <w:pPr>
        <w:pStyle w:val="100"/>
        <w:spacing w:before="0" w:line="360" w:lineRule="auto"/>
        <w:ind w:firstLine="709"/>
        <w:rPr>
          <w:rStyle w:val="111"/>
          <w:rFonts w:ascii="Times New Roman" w:hAnsi="Times New Roman" w:cs="Times New Roman"/>
          <w:b/>
          <w:bCs/>
        </w:rPr>
      </w:pPr>
      <w:bookmarkStart w:id="85" w:name="_Toc477492384"/>
      <w:bookmarkStart w:id="86" w:name="_Toc477492434"/>
      <w:bookmarkStart w:id="87" w:name="_Toc477805053"/>
      <w:r w:rsidRPr="002736DB">
        <w:rPr>
          <w:rStyle w:val="111"/>
          <w:rFonts w:ascii="Times New Roman" w:hAnsi="Times New Roman" w:cs="Times New Roman"/>
          <w:b/>
          <w:bCs/>
        </w:rPr>
        <w:lastRenderedPageBreak/>
        <w:t>Вводная</w:t>
      </w:r>
      <w:bookmarkEnd w:id="85"/>
      <w:bookmarkEnd w:id="86"/>
      <w:bookmarkEnd w:id="87"/>
    </w:p>
    <w:p w14:paraId="2BB88F78" w14:textId="189DAA6A" w:rsidR="00BB61A8" w:rsidRPr="002736DB" w:rsidRDefault="2E9DD477" w:rsidP="00666AEF">
      <w:pPr>
        <w:spacing w:after="0" w:line="360" w:lineRule="auto"/>
        <w:ind w:firstLine="709"/>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Команде необходимо определить названия объектов на снимках из космоса</w:t>
      </w:r>
      <w:r w:rsidR="00481A3D">
        <w:rPr>
          <w:rFonts w:ascii="Times New Roman" w:eastAsiaTheme="minorEastAsia" w:hAnsi="Times New Roman" w:cs="Times New Roman"/>
          <w:sz w:val="24"/>
          <w:szCs w:val="24"/>
        </w:rPr>
        <w:t>.</w:t>
      </w:r>
    </w:p>
    <w:p w14:paraId="7703DD8B" w14:textId="77777777" w:rsidR="0065629D" w:rsidRPr="002736DB" w:rsidRDefault="00F64E42" w:rsidP="00666AEF">
      <w:pPr>
        <w:pStyle w:val="100"/>
        <w:spacing w:before="0" w:line="360" w:lineRule="auto"/>
        <w:ind w:firstLine="709"/>
        <w:rPr>
          <w:rStyle w:val="111"/>
          <w:rFonts w:ascii="Times New Roman" w:hAnsi="Times New Roman" w:cs="Times New Roman"/>
          <w:b/>
          <w:bCs/>
        </w:rPr>
      </w:pPr>
      <w:bookmarkStart w:id="88" w:name="_Toc477492385"/>
      <w:bookmarkStart w:id="89" w:name="_Toc477492435"/>
      <w:bookmarkStart w:id="90" w:name="_Toc477805054"/>
      <w:r w:rsidRPr="002736DB">
        <w:rPr>
          <w:rStyle w:val="111"/>
          <w:rFonts w:ascii="Times New Roman" w:hAnsi="Times New Roman" w:cs="Times New Roman"/>
          <w:b/>
          <w:bCs/>
        </w:rPr>
        <w:t>Место проведения</w:t>
      </w:r>
      <w:bookmarkEnd w:id="88"/>
      <w:bookmarkEnd w:id="89"/>
      <w:bookmarkEnd w:id="90"/>
    </w:p>
    <w:p w14:paraId="2261C2B7" w14:textId="624399CC" w:rsidR="00BD26A2" w:rsidRPr="002736DB" w:rsidRDefault="2E9DD477" w:rsidP="00666AEF">
      <w:pPr>
        <w:spacing w:after="0" w:line="360" w:lineRule="auto"/>
        <w:ind w:firstLine="709"/>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Фотографии из космоса развешив</w:t>
      </w:r>
      <w:r w:rsidR="00666AEF">
        <w:rPr>
          <w:rFonts w:ascii="Times New Roman" w:eastAsiaTheme="minorEastAsia" w:hAnsi="Times New Roman" w:cs="Times New Roman"/>
          <w:sz w:val="24"/>
          <w:szCs w:val="24"/>
        </w:rPr>
        <w:t>аются на стенах на уровне глаз.</w:t>
      </w:r>
    </w:p>
    <w:p w14:paraId="6B225036" w14:textId="77777777" w:rsidR="0065629D" w:rsidRPr="002736DB" w:rsidRDefault="00F64E42" w:rsidP="00666AEF">
      <w:pPr>
        <w:pStyle w:val="100"/>
        <w:spacing w:before="0" w:line="360" w:lineRule="auto"/>
        <w:ind w:firstLine="709"/>
        <w:rPr>
          <w:rStyle w:val="111"/>
          <w:rFonts w:ascii="Times New Roman" w:hAnsi="Times New Roman" w:cs="Times New Roman"/>
          <w:b/>
          <w:bCs/>
        </w:rPr>
      </w:pPr>
      <w:bookmarkStart w:id="91" w:name="_Toc477492386"/>
      <w:bookmarkStart w:id="92" w:name="_Toc477492436"/>
      <w:bookmarkStart w:id="93" w:name="_Toc477805055"/>
      <w:r w:rsidRPr="002736DB">
        <w:rPr>
          <w:rStyle w:val="111"/>
          <w:rFonts w:ascii="Times New Roman" w:hAnsi="Times New Roman" w:cs="Times New Roman"/>
          <w:b/>
          <w:bCs/>
        </w:rPr>
        <w:t>Ход задания</w:t>
      </w:r>
      <w:bookmarkEnd w:id="91"/>
      <w:bookmarkEnd w:id="92"/>
      <w:bookmarkEnd w:id="93"/>
    </w:p>
    <w:p w14:paraId="7C75D1DD" w14:textId="110AEC92" w:rsidR="00BB61A8"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За отведенное время команде необходимо распознать все объекты.</w:t>
      </w:r>
    </w:p>
    <w:p w14:paraId="6B4A25AB" w14:textId="77777777" w:rsidR="0065629D" w:rsidRPr="002736DB" w:rsidRDefault="00F64E42" w:rsidP="00666AEF">
      <w:pPr>
        <w:pStyle w:val="100"/>
        <w:spacing w:before="0" w:line="360" w:lineRule="auto"/>
        <w:ind w:firstLine="709"/>
        <w:rPr>
          <w:rStyle w:val="111"/>
          <w:rFonts w:ascii="Times New Roman" w:hAnsi="Times New Roman" w:cs="Times New Roman"/>
          <w:b/>
          <w:bCs/>
        </w:rPr>
      </w:pPr>
      <w:bookmarkStart w:id="94" w:name="_Toc477492387"/>
      <w:bookmarkStart w:id="95" w:name="_Toc477492437"/>
      <w:bookmarkStart w:id="96" w:name="_Toc477805056"/>
      <w:r w:rsidRPr="002736DB">
        <w:rPr>
          <w:rStyle w:val="111"/>
          <w:rFonts w:ascii="Times New Roman" w:hAnsi="Times New Roman" w:cs="Times New Roman"/>
          <w:b/>
          <w:bCs/>
        </w:rPr>
        <w:t>Подсчет баллов</w:t>
      </w:r>
      <w:bookmarkEnd w:id="94"/>
      <w:bookmarkEnd w:id="95"/>
      <w:bookmarkEnd w:id="96"/>
    </w:p>
    <w:p w14:paraId="25663586" w14:textId="2984EB78" w:rsidR="00BB61A8"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За каждый правильно названный объект команда получит 1 деталь для строительства лунной базы.</w:t>
      </w:r>
    </w:p>
    <w:p w14:paraId="02D92E26" w14:textId="77777777" w:rsidR="00BB61A8"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Время ограничено! На проведение задания отводится – 7 минут.</w:t>
      </w:r>
    </w:p>
    <w:p w14:paraId="5128B08F" w14:textId="77777777" w:rsidR="0065629D" w:rsidRPr="002736DB" w:rsidRDefault="00F64E42" w:rsidP="00666AEF">
      <w:pPr>
        <w:pStyle w:val="100"/>
        <w:spacing w:before="0" w:line="360" w:lineRule="auto"/>
        <w:ind w:firstLine="709"/>
        <w:rPr>
          <w:rStyle w:val="111"/>
          <w:rFonts w:ascii="Times New Roman" w:hAnsi="Times New Roman" w:cs="Times New Roman"/>
          <w:b/>
          <w:bCs/>
        </w:rPr>
      </w:pPr>
      <w:bookmarkStart w:id="97" w:name="_Toc477492388"/>
      <w:bookmarkStart w:id="98" w:name="_Toc477492438"/>
      <w:bookmarkStart w:id="99" w:name="_Toc477805057"/>
      <w:r w:rsidRPr="002736DB">
        <w:rPr>
          <w:rStyle w:val="111"/>
          <w:rFonts w:ascii="Times New Roman" w:hAnsi="Times New Roman" w:cs="Times New Roman"/>
          <w:b/>
          <w:bCs/>
        </w:rPr>
        <w:t>Инвентарь</w:t>
      </w:r>
      <w:bookmarkEnd w:id="97"/>
      <w:bookmarkEnd w:id="98"/>
      <w:bookmarkEnd w:id="99"/>
    </w:p>
    <w:p w14:paraId="2CDEB854" w14:textId="55BB70E5" w:rsidR="00BB61A8"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Фотографии из космоса, малярный скотч.</w:t>
      </w:r>
    </w:p>
    <w:p w14:paraId="12E6E3F4" w14:textId="78A1ED34" w:rsidR="00666AEF" w:rsidRDefault="00666AE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1CDF629E" w14:textId="77777777" w:rsidR="001F27AF" w:rsidRPr="002736DB" w:rsidRDefault="005F069F" w:rsidP="00666AEF">
      <w:pPr>
        <w:pStyle w:val="100"/>
        <w:spacing w:before="0" w:line="360" w:lineRule="auto"/>
        <w:jc w:val="center"/>
        <w:rPr>
          <w:rFonts w:ascii="Times New Roman" w:hAnsi="Times New Roman" w:cs="Times New Roman"/>
        </w:rPr>
      </w:pPr>
      <w:bookmarkStart w:id="100" w:name="_Toc477492389"/>
      <w:bookmarkStart w:id="101" w:name="_Toc477805058"/>
      <w:r w:rsidRPr="002736DB">
        <w:rPr>
          <w:rFonts w:ascii="Times New Roman" w:hAnsi="Times New Roman" w:cs="Times New Roman"/>
        </w:rPr>
        <w:lastRenderedPageBreak/>
        <w:t xml:space="preserve">РАКЕТНО-КОСМИЧЕСКАЯ КОРПОРАЦИИ "ЭНЕРГИЯ" </w:t>
      </w:r>
      <w:r w:rsidR="00807EA8" w:rsidRPr="002736DB">
        <w:rPr>
          <w:rFonts w:ascii="Times New Roman" w:hAnsi="Times New Roman" w:cs="Times New Roman"/>
        </w:rPr>
        <w:br/>
      </w:r>
      <w:r w:rsidRPr="002736DB">
        <w:rPr>
          <w:rFonts w:ascii="Times New Roman" w:hAnsi="Times New Roman" w:cs="Times New Roman"/>
        </w:rPr>
        <w:t>ИМ. С.П. КОРОЛЕВА</w:t>
      </w:r>
      <w:bookmarkEnd w:id="100"/>
      <w:bookmarkEnd w:id="101"/>
    </w:p>
    <w:p w14:paraId="2914D96E" w14:textId="2DF634C8" w:rsidR="000E7ABC" w:rsidRPr="002736DB" w:rsidRDefault="2E9DD477" w:rsidP="00666AEF">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 xml:space="preserve">В ракетно-космической корпорации </w:t>
      </w:r>
      <w:r w:rsidR="00602FE0">
        <w:rPr>
          <w:rFonts w:ascii="Times New Roman" w:eastAsiaTheme="minorEastAsia" w:hAnsi="Times New Roman" w:cs="Times New Roman"/>
          <w:i/>
          <w:iCs/>
          <w:sz w:val="24"/>
          <w:szCs w:val="24"/>
        </w:rPr>
        <w:t>«</w:t>
      </w:r>
      <w:r w:rsidRPr="002736DB">
        <w:rPr>
          <w:rFonts w:ascii="Times New Roman" w:eastAsiaTheme="minorEastAsia" w:hAnsi="Times New Roman" w:cs="Times New Roman"/>
          <w:i/>
          <w:iCs/>
          <w:sz w:val="24"/>
          <w:szCs w:val="24"/>
        </w:rPr>
        <w:t>Энергия</w:t>
      </w:r>
      <w:r w:rsidR="00602FE0">
        <w:rPr>
          <w:rFonts w:ascii="Times New Roman" w:eastAsiaTheme="minorEastAsia" w:hAnsi="Times New Roman" w:cs="Times New Roman"/>
          <w:i/>
          <w:iCs/>
          <w:sz w:val="24"/>
          <w:szCs w:val="24"/>
        </w:rPr>
        <w:t>»</w:t>
      </w:r>
      <w:r w:rsidRPr="002736DB">
        <w:rPr>
          <w:rFonts w:ascii="Times New Roman" w:eastAsiaTheme="minorEastAsia" w:hAnsi="Times New Roman" w:cs="Times New Roman"/>
          <w:i/>
          <w:iCs/>
          <w:sz w:val="24"/>
          <w:szCs w:val="24"/>
        </w:rPr>
        <w:t xml:space="preserve"> им. С.П. Королева </w:t>
      </w:r>
      <w:hyperlink r:id="rId24">
        <w:r w:rsidRPr="002736DB">
          <w:rPr>
            <w:rStyle w:val="a3"/>
            <w:rFonts w:ascii="Times New Roman" w:eastAsiaTheme="minorEastAsia" w:hAnsi="Times New Roman" w:cs="Times New Roman"/>
            <w:i/>
            <w:iCs/>
            <w:color w:val="auto"/>
            <w:sz w:val="24"/>
            <w:szCs w:val="24"/>
            <w:u w:val="none"/>
          </w:rPr>
          <w:t>в конце 1969 года</w:t>
        </w:r>
      </w:hyperlink>
      <w:r w:rsidRPr="002736DB">
        <w:rPr>
          <w:rFonts w:ascii="Times New Roman" w:eastAsiaTheme="minorEastAsia" w:hAnsi="Times New Roman" w:cs="Times New Roman"/>
          <w:i/>
          <w:iCs/>
          <w:sz w:val="24"/>
          <w:szCs w:val="24"/>
        </w:rPr>
        <w:t xml:space="preserve"> была разработана орбитальная станция «Салют-7».</w:t>
      </w:r>
    </w:p>
    <w:p w14:paraId="0E086FF1" w14:textId="539C75D7" w:rsidR="000E7ABC" w:rsidRPr="002736DB" w:rsidRDefault="2E9DD477" w:rsidP="00666AEF">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 xml:space="preserve">11 февраля 1985 года станция перестала выходить на связь с Землей. Неуправляемый космический дом мог рухнуть на Землю. </w:t>
      </w:r>
    </w:p>
    <w:p w14:paraId="69CE1D11" w14:textId="4B71CCFC" w:rsidR="000E7ABC" w:rsidRPr="002736DB" w:rsidRDefault="2E9DD477" w:rsidP="00602FE0">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 xml:space="preserve">Для восстановления работоспособности </w:t>
      </w:r>
      <w:r w:rsidR="00602FE0">
        <w:rPr>
          <w:rFonts w:ascii="Times New Roman" w:eastAsiaTheme="minorEastAsia" w:hAnsi="Times New Roman" w:cs="Times New Roman"/>
          <w:i/>
          <w:iCs/>
          <w:sz w:val="24"/>
          <w:szCs w:val="24"/>
        </w:rPr>
        <w:t>«</w:t>
      </w:r>
      <w:r w:rsidRPr="002736DB">
        <w:rPr>
          <w:rFonts w:ascii="Times New Roman" w:eastAsiaTheme="minorEastAsia" w:hAnsi="Times New Roman" w:cs="Times New Roman"/>
          <w:i/>
          <w:iCs/>
          <w:sz w:val="24"/>
          <w:szCs w:val="24"/>
        </w:rPr>
        <w:t>Салюта-7</w:t>
      </w:r>
      <w:r w:rsidR="00602FE0">
        <w:rPr>
          <w:rFonts w:ascii="Times New Roman" w:eastAsiaTheme="minorEastAsia" w:hAnsi="Times New Roman" w:cs="Times New Roman"/>
          <w:i/>
          <w:iCs/>
          <w:sz w:val="24"/>
          <w:szCs w:val="24"/>
        </w:rPr>
        <w:t>»</w:t>
      </w:r>
      <w:r w:rsidRPr="002736DB">
        <w:rPr>
          <w:rFonts w:ascii="Times New Roman" w:eastAsiaTheme="minorEastAsia" w:hAnsi="Times New Roman" w:cs="Times New Roman"/>
          <w:i/>
          <w:iCs/>
          <w:sz w:val="24"/>
          <w:szCs w:val="24"/>
        </w:rPr>
        <w:t xml:space="preserve"> был сформирован экипаж, командиром которого был назначен Владимир </w:t>
      </w:r>
      <w:proofErr w:type="spellStart"/>
      <w:r w:rsidRPr="002736DB">
        <w:rPr>
          <w:rFonts w:ascii="Times New Roman" w:eastAsiaTheme="minorEastAsia" w:hAnsi="Times New Roman" w:cs="Times New Roman"/>
          <w:i/>
          <w:iCs/>
          <w:sz w:val="24"/>
          <w:szCs w:val="24"/>
        </w:rPr>
        <w:t>Джанибеков</w:t>
      </w:r>
      <w:proofErr w:type="spellEnd"/>
      <w:r w:rsidRPr="002736DB">
        <w:rPr>
          <w:rFonts w:ascii="Times New Roman" w:eastAsiaTheme="minorEastAsia" w:hAnsi="Times New Roman" w:cs="Times New Roman"/>
          <w:i/>
          <w:iCs/>
          <w:sz w:val="24"/>
          <w:szCs w:val="24"/>
        </w:rPr>
        <w:t>, а бортинже</w:t>
      </w:r>
      <w:r w:rsidR="00602FE0">
        <w:rPr>
          <w:rFonts w:ascii="Times New Roman" w:eastAsiaTheme="minorEastAsia" w:hAnsi="Times New Roman" w:cs="Times New Roman"/>
          <w:i/>
          <w:iCs/>
          <w:sz w:val="24"/>
          <w:szCs w:val="24"/>
        </w:rPr>
        <w:t xml:space="preserve">нером – </w:t>
      </w:r>
      <w:r w:rsidRPr="002736DB">
        <w:rPr>
          <w:rFonts w:ascii="Times New Roman" w:eastAsiaTheme="minorEastAsia" w:hAnsi="Times New Roman" w:cs="Times New Roman"/>
          <w:i/>
          <w:iCs/>
          <w:sz w:val="24"/>
          <w:szCs w:val="24"/>
        </w:rPr>
        <w:t>Виктор Савиных.</w:t>
      </w:r>
    </w:p>
    <w:p w14:paraId="5EC5CD0A" w14:textId="41E69F5D" w:rsidR="000E7ABC" w:rsidRPr="002736DB" w:rsidRDefault="2E9DD477" w:rsidP="00666AEF">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Через несколько месяцев специальной подготовки экипаж стартовал на станцию, где мастерски выполнил сложнейшую ручную стыковку с неуправляемой станцией.</w:t>
      </w:r>
    </w:p>
    <w:p w14:paraId="3DBB97C5" w14:textId="7679D927" w:rsidR="00D4136B" w:rsidRPr="002736DB" w:rsidRDefault="2E9DD477" w:rsidP="00666AEF">
      <w:pPr>
        <w:spacing w:after="0" w:line="360" w:lineRule="auto"/>
        <w:ind w:firstLine="709"/>
        <w:jc w:val="both"/>
        <w:rPr>
          <w:rFonts w:ascii="Times New Roman" w:eastAsiaTheme="minorEastAsia" w:hAnsi="Times New Roman" w:cs="Times New Roman"/>
          <w:i/>
          <w:iCs/>
          <w:sz w:val="24"/>
          <w:szCs w:val="24"/>
        </w:rPr>
      </w:pPr>
      <w:proofErr w:type="spellStart"/>
      <w:r w:rsidRPr="002736DB">
        <w:rPr>
          <w:rFonts w:ascii="Times New Roman" w:eastAsiaTheme="minorEastAsia" w:hAnsi="Times New Roman" w:cs="Times New Roman"/>
          <w:i/>
          <w:iCs/>
          <w:sz w:val="24"/>
          <w:szCs w:val="24"/>
        </w:rPr>
        <w:t>Джанибеков</w:t>
      </w:r>
      <w:proofErr w:type="spellEnd"/>
      <w:r w:rsidRPr="002736DB">
        <w:rPr>
          <w:rFonts w:ascii="Times New Roman" w:eastAsiaTheme="minorEastAsia" w:hAnsi="Times New Roman" w:cs="Times New Roman"/>
          <w:i/>
          <w:iCs/>
          <w:sz w:val="24"/>
          <w:szCs w:val="24"/>
        </w:rPr>
        <w:t xml:space="preserve"> и Савиных провели ремонт, и станция была введена в строй. Это было непросто. Например, на станции не работала система терморегулирования и вся вода превратилась в лед. До самого последнего момента было неизвестно, успеют ли космонавты отогреть станцию, чтобы воспользоваться её запасами воды, или им придется вернуться на Землю, не выполнив работы из-за отсутствия питьевой воды.</w:t>
      </w:r>
    </w:p>
    <w:p w14:paraId="48A64CAE" w14:textId="50194E7B" w:rsidR="000E7ABC" w:rsidRPr="002736DB" w:rsidRDefault="2E9DD477" w:rsidP="00666AEF">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 xml:space="preserve">Как часто говорят космонавты, самый страшный звук на станции – это тишина. Если какой-то из приборов замолчал – это значит, что он перестал работать. На станции царили тишина, холод и тьма. На иллюминаторах была ледяная корка. На вопрос Земли о температуре </w:t>
      </w:r>
      <w:proofErr w:type="spellStart"/>
      <w:r w:rsidRPr="002736DB">
        <w:rPr>
          <w:rFonts w:ascii="Times New Roman" w:eastAsiaTheme="minorEastAsia" w:hAnsi="Times New Roman" w:cs="Times New Roman"/>
          <w:i/>
          <w:iCs/>
          <w:sz w:val="24"/>
          <w:szCs w:val="24"/>
        </w:rPr>
        <w:t>Джанибеков</w:t>
      </w:r>
      <w:proofErr w:type="spellEnd"/>
      <w:r w:rsidRPr="002736DB">
        <w:rPr>
          <w:rFonts w:ascii="Times New Roman" w:eastAsiaTheme="minorEastAsia" w:hAnsi="Times New Roman" w:cs="Times New Roman"/>
          <w:i/>
          <w:iCs/>
          <w:sz w:val="24"/>
          <w:szCs w:val="24"/>
        </w:rPr>
        <w:t xml:space="preserve"> ответил «</w:t>
      </w:r>
      <w:proofErr w:type="spellStart"/>
      <w:r w:rsidRPr="002736DB">
        <w:rPr>
          <w:rFonts w:ascii="Times New Roman" w:eastAsiaTheme="minorEastAsia" w:hAnsi="Times New Roman" w:cs="Times New Roman"/>
          <w:i/>
          <w:iCs/>
          <w:sz w:val="24"/>
          <w:szCs w:val="24"/>
        </w:rPr>
        <w:t>Колотун</w:t>
      </w:r>
      <w:proofErr w:type="spellEnd"/>
      <w:r w:rsidRPr="002736DB">
        <w:rPr>
          <w:rFonts w:ascii="Times New Roman" w:eastAsiaTheme="minorEastAsia" w:hAnsi="Times New Roman" w:cs="Times New Roman"/>
          <w:i/>
          <w:iCs/>
          <w:sz w:val="24"/>
          <w:szCs w:val="24"/>
        </w:rPr>
        <w:t>, братцы!».</w:t>
      </w:r>
    </w:p>
    <w:p w14:paraId="246B0AD4" w14:textId="648F5008" w:rsidR="000E7ABC" w:rsidRPr="002736DB" w:rsidRDefault="2E9DD477" w:rsidP="00666AEF">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Экипаж должен был найти способ подать электричество на батареи. Для этого им нужно было соединять провода, скручивая их жилы голыми руками, на холоде. </w:t>
      </w:r>
    </w:p>
    <w:p w14:paraId="2969086E" w14:textId="77D114F5" w:rsidR="000E7ABC" w:rsidRPr="002736DB" w:rsidRDefault="2E9DD477" w:rsidP="00666AEF">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Причиной исчезновения электропитания стал неисправный датчик, подававший ложный сигнал о том, что аккумуляторы полностью заряжены. В результате, когда заряд исчерпался, станция не стала заряжаться, а тихо уснула.</w:t>
      </w:r>
    </w:p>
    <w:p w14:paraId="56DC9355" w14:textId="77777777" w:rsidR="00582B85" w:rsidRPr="002736DB" w:rsidRDefault="00582B85" w:rsidP="00666AEF">
      <w:pPr>
        <w:spacing w:after="0" w:line="360" w:lineRule="auto"/>
        <w:ind w:firstLine="709"/>
        <w:rPr>
          <w:rStyle w:val="111"/>
          <w:rFonts w:ascii="Times New Roman" w:hAnsi="Times New Roman" w:cs="Times New Roman"/>
          <w:b w:val="0"/>
        </w:rPr>
      </w:pPr>
      <w:bookmarkStart w:id="102" w:name="_Toc477492390"/>
      <w:bookmarkStart w:id="103" w:name="_Toc477492440"/>
      <w:r w:rsidRPr="002736DB">
        <w:rPr>
          <w:rStyle w:val="111"/>
          <w:rFonts w:ascii="Times New Roman" w:hAnsi="Times New Roman" w:cs="Times New Roman"/>
        </w:rPr>
        <w:t>Цель миссии</w:t>
      </w:r>
      <w:bookmarkEnd w:id="102"/>
      <w:bookmarkEnd w:id="103"/>
    </w:p>
    <w:p w14:paraId="5A4CB359" w14:textId="495B5CB3" w:rsidR="00EA32BC" w:rsidRPr="002736DB" w:rsidRDefault="00582B85" w:rsidP="00666AEF">
      <w:pPr>
        <w:spacing w:after="0" w:line="360" w:lineRule="auto"/>
        <w:ind w:firstLine="709"/>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shd w:val="clear" w:color="auto" w:fill="FFFFFF"/>
        </w:rPr>
        <w:t>У</w:t>
      </w:r>
      <w:r w:rsidR="00EA32BC" w:rsidRPr="002736DB">
        <w:rPr>
          <w:rFonts w:ascii="Times New Roman" w:eastAsiaTheme="minorEastAsia" w:hAnsi="Times New Roman" w:cs="Times New Roman"/>
          <w:sz w:val="24"/>
          <w:szCs w:val="24"/>
          <w:shd w:val="clear" w:color="auto" w:fill="FFFFFF"/>
        </w:rPr>
        <w:t>странить поломку на орбитальной станции</w:t>
      </w:r>
      <w:r w:rsidR="00602FE0">
        <w:rPr>
          <w:rFonts w:ascii="Times New Roman" w:eastAsiaTheme="minorEastAsia" w:hAnsi="Times New Roman" w:cs="Times New Roman"/>
          <w:sz w:val="24"/>
          <w:szCs w:val="24"/>
          <w:shd w:val="clear" w:color="auto" w:fill="FFFFFF"/>
        </w:rPr>
        <w:t>.</w:t>
      </w:r>
    </w:p>
    <w:p w14:paraId="7A8BEFC7" w14:textId="77777777" w:rsidR="00582B85" w:rsidRPr="002736DB" w:rsidRDefault="00582B85" w:rsidP="00666AEF">
      <w:pPr>
        <w:pStyle w:val="100"/>
        <w:spacing w:before="0" w:line="360" w:lineRule="auto"/>
        <w:ind w:firstLine="709"/>
        <w:rPr>
          <w:rStyle w:val="111"/>
          <w:rFonts w:ascii="Times New Roman" w:hAnsi="Times New Roman" w:cs="Times New Roman"/>
          <w:b/>
          <w:bCs/>
        </w:rPr>
      </w:pPr>
      <w:bookmarkStart w:id="104" w:name="_Toc477492391"/>
      <w:bookmarkStart w:id="105" w:name="_Toc477492441"/>
      <w:bookmarkStart w:id="106" w:name="_Toc477805059"/>
      <w:r w:rsidRPr="002736DB">
        <w:rPr>
          <w:rStyle w:val="111"/>
          <w:rFonts w:ascii="Times New Roman" w:hAnsi="Times New Roman" w:cs="Times New Roman"/>
          <w:b/>
          <w:bCs/>
        </w:rPr>
        <w:t>Вводная</w:t>
      </w:r>
      <w:bookmarkEnd w:id="104"/>
      <w:bookmarkEnd w:id="105"/>
      <w:bookmarkEnd w:id="106"/>
    </w:p>
    <w:p w14:paraId="3C55BAAB" w14:textId="2B1802E3" w:rsidR="00BD19FE"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 xml:space="preserve">Необходимо определить, что стало причиной поломки орбитальной станции. Для этого надо забраться в специальный отсек, чтобы изучить состояние систем станции. В отсеке может находиться только один человек. Его задача – до окончания времени испытания вынести из отсека предмет, который стал причиной поломки. Чтобы понять, что это за предмет необходимо внимательно изучить «панель» со схемами. Прикасаться к схемам строго запрещено. </w:t>
      </w:r>
      <w:r w:rsidRPr="002736DB">
        <w:rPr>
          <w:rFonts w:ascii="Times New Roman" w:eastAsiaTheme="minorEastAsia" w:hAnsi="Times New Roman" w:cs="Times New Roman"/>
          <w:sz w:val="24"/>
          <w:szCs w:val="24"/>
        </w:rPr>
        <w:lastRenderedPageBreak/>
        <w:t>Конфигурацию каждой схемы надо передать в ЦУП, чтобы ученые проанализировали ее и сообщили, что стало причиной поломки.</w:t>
      </w:r>
    </w:p>
    <w:p w14:paraId="1784BEE5" w14:textId="77777777" w:rsidR="00670998"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Задача ученых – воспринимая информацию на слух, изобразить у себя эти «схемы» (получить копии), а затем, как паззл, собрать из этих «схем» одну картинку. На этой картинке будет написано слово, которое обозначает предмет, ставший причиной поломки. Этот предмет необходимо вынести из отсека до окончания времени испытания.</w:t>
      </w:r>
    </w:p>
    <w:p w14:paraId="6CB7C9CF" w14:textId="77777777" w:rsidR="00582B85" w:rsidRPr="002736DB" w:rsidRDefault="00582B85" w:rsidP="00666AEF">
      <w:pPr>
        <w:pStyle w:val="100"/>
        <w:spacing w:before="0" w:line="360" w:lineRule="auto"/>
        <w:ind w:firstLine="709"/>
        <w:rPr>
          <w:rStyle w:val="111"/>
          <w:rFonts w:ascii="Times New Roman" w:hAnsi="Times New Roman" w:cs="Times New Roman"/>
          <w:b/>
          <w:bCs/>
        </w:rPr>
      </w:pPr>
      <w:bookmarkStart w:id="107" w:name="_Toc477492392"/>
      <w:bookmarkStart w:id="108" w:name="_Toc477492442"/>
      <w:bookmarkStart w:id="109" w:name="_Toc477805060"/>
      <w:r w:rsidRPr="002736DB">
        <w:rPr>
          <w:rStyle w:val="111"/>
          <w:rFonts w:ascii="Times New Roman" w:hAnsi="Times New Roman" w:cs="Times New Roman"/>
          <w:b/>
          <w:bCs/>
        </w:rPr>
        <w:t>Место проведения</w:t>
      </w:r>
      <w:bookmarkEnd w:id="107"/>
      <w:bookmarkEnd w:id="108"/>
      <w:bookmarkEnd w:id="109"/>
    </w:p>
    <w:p w14:paraId="1E8A846E" w14:textId="06029DBD" w:rsidR="00BD19FE"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 xml:space="preserve">На площадке стоит палатка (желательно небольшая, например, одноместная). В палатке стоит коробка с радиодеталями. Вариант содержимого – диод, резисторы, конденсаторы, провода, колеры, платы, разъемы и т.д. Для большего объема содержимого (должно быть не меньше 20 предметов) можно добавить гвозди, болты, шайбы, винты и т.д. Обязательно среди всех деталей должен быть диод. </w:t>
      </w:r>
    </w:p>
    <w:p w14:paraId="4B12523C" w14:textId="258FF71F" w:rsidR="000F4A69"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 xml:space="preserve">Также в палатке должна быть размещена «панель». Она может быть сделать из куска картона (плотного, например, </w:t>
      </w:r>
      <w:proofErr w:type="spellStart"/>
      <w:r w:rsidRPr="002736DB">
        <w:rPr>
          <w:rFonts w:ascii="Times New Roman" w:eastAsiaTheme="minorEastAsia" w:hAnsi="Times New Roman" w:cs="Times New Roman"/>
          <w:sz w:val="24"/>
          <w:szCs w:val="24"/>
        </w:rPr>
        <w:t>гофрокартона</w:t>
      </w:r>
      <w:proofErr w:type="spellEnd"/>
      <w:r w:rsidRPr="002736DB">
        <w:rPr>
          <w:rFonts w:ascii="Times New Roman" w:eastAsiaTheme="minorEastAsia" w:hAnsi="Times New Roman" w:cs="Times New Roman"/>
          <w:sz w:val="24"/>
          <w:szCs w:val="24"/>
        </w:rPr>
        <w:t xml:space="preserve">), на которой наклеены «схемы». </w:t>
      </w:r>
    </w:p>
    <w:p w14:paraId="0916B413" w14:textId="77777777" w:rsidR="00E27880" w:rsidRPr="002736DB" w:rsidRDefault="009401C1" w:rsidP="2E9DD477">
      <w:pPr>
        <w:rPr>
          <w:rFonts w:ascii="Times New Roman" w:eastAsiaTheme="minorEastAsia" w:hAnsi="Times New Roman" w:cs="Times New Roman"/>
          <w:sz w:val="24"/>
          <w:szCs w:val="24"/>
        </w:rPr>
      </w:pPr>
      <w:r w:rsidRPr="002736DB">
        <w:rPr>
          <w:rFonts w:ascii="Times New Roman" w:hAnsi="Times New Roman" w:cs="Times New Roman"/>
          <w:bCs/>
          <w:noProof/>
          <w:sz w:val="24"/>
          <w:szCs w:val="24"/>
          <w:lang w:eastAsia="ru-RU"/>
        </w:rPr>
        <w:drawing>
          <wp:anchor distT="0" distB="0" distL="114300" distR="114300" simplePos="0" relativeHeight="251658258" behindDoc="1" locked="0" layoutInCell="1" allowOverlap="1" wp14:anchorId="44A2D811" wp14:editId="493205EC">
            <wp:simplePos x="0" y="0"/>
            <wp:positionH relativeFrom="margin">
              <wp:posOffset>4883150</wp:posOffset>
            </wp:positionH>
            <wp:positionV relativeFrom="paragraph">
              <wp:posOffset>296545</wp:posOffset>
            </wp:positionV>
            <wp:extent cx="1668038" cy="1158549"/>
            <wp:effectExtent l="368935" t="183515" r="282575" b="187325"/>
            <wp:wrapNone/>
            <wp:docPr id="28" name="Рисунок 28" descr="C:\Users\baran\AppData\Local\Microsoft\Windows\INetCache\Content.Word\диод-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ran\AppData\Local\Microsoft\Windows\INetCache\Content.Word\диод-4-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3480240">
                      <a:off x="0" y="0"/>
                      <a:ext cx="1668038" cy="11585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880" w:rsidRPr="002736DB">
        <w:rPr>
          <w:rFonts w:ascii="Times New Roman" w:eastAsiaTheme="minorEastAsia" w:hAnsi="Times New Roman" w:cs="Times New Roman"/>
          <w:sz w:val="24"/>
          <w:szCs w:val="24"/>
        </w:rPr>
        <w:t>Пример размещения схем</w:t>
      </w:r>
      <w:r w:rsidR="000F4A69" w:rsidRPr="002736DB">
        <w:rPr>
          <w:rFonts w:ascii="Times New Roman" w:eastAsiaTheme="minorEastAsia" w:hAnsi="Times New Roman" w:cs="Times New Roman"/>
          <w:sz w:val="24"/>
          <w:szCs w:val="24"/>
        </w:rPr>
        <w:t xml:space="preserve"> на панели</w:t>
      </w:r>
      <w:r w:rsidR="00E27880" w:rsidRPr="002736DB">
        <w:rPr>
          <w:rFonts w:ascii="Times New Roman" w:eastAsiaTheme="minorEastAsia" w:hAnsi="Times New Roman" w:cs="Times New Roman"/>
          <w:sz w:val="24"/>
          <w:szCs w:val="24"/>
        </w:rPr>
        <w:t>:</w:t>
      </w:r>
      <w:r w:rsidR="000A6AE2" w:rsidRPr="002736DB">
        <w:rPr>
          <w:rFonts w:ascii="Times New Roman" w:eastAsiaTheme="minorEastAsia" w:hAnsi="Times New Roman" w:cs="Times New Roman"/>
          <w:noProof/>
          <w:sz w:val="24"/>
          <w:szCs w:val="24"/>
          <w:lang w:eastAsia="ru-RU"/>
        </w:rPr>
        <w:t xml:space="preserve"> </w:t>
      </w:r>
    </w:p>
    <w:p w14:paraId="3A5D9FCE" w14:textId="3E2EBF26" w:rsidR="00557B5F" w:rsidRPr="002736DB" w:rsidRDefault="009401C1">
      <w:pPr>
        <w:rPr>
          <w:rFonts w:ascii="Times New Roman" w:hAnsi="Times New Roman" w:cs="Times New Roman"/>
          <w:bCs/>
          <w:sz w:val="24"/>
          <w:szCs w:val="24"/>
        </w:rPr>
      </w:pPr>
      <w:r w:rsidRPr="002736DB">
        <w:rPr>
          <w:rFonts w:ascii="Times New Roman" w:hAnsi="Times New Roman" w:cs="Times New Roman"/>
          <w:bCs/>
          <w:noProof/>
          <w:sz w:val="24"/>
          <w:szCs w:val="24"/>
          <w:lang w:eastAsia="ru-RU"/>
        </w:rPr>
        <w:drawing>
          <wp:anchor distT="0" distB="0" distL="114300" distR="114300" simplePos="0" relativeHeight="251658256" behindDoc="1" locked="0" layoutInCell="1" allowOverlap="1" wp14:anchorId="62A8F59F" wp14:editId="257EBFD2">
            <wp:simplePos x="0" y="0"/>
            <wp:positionH relativeFrom="margin">
              <wp:posOffset>2182495</wp:posOffset>
            </wp:positionH>
            <wp:positionV relativeFrom="paragraph">
              <wp:posOffset>236429</wp:posOffset>
            </wp:positionV>
            <wp:extent cx="1811240" cy="1257816"/>
            <wp:effectExtent l="171450" t="304800" r="132080" b="304800"/>
            <wp:wrapNone/>
            <wp:docPr id="25" name="Рисунок 25" descr="C:\Users\baran\AppData\Local\Microsoft\Windows\INetCache\Content.Word\диод-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ran\AppData\Local\Microsoft\Windows\INetCache\Content.Word\диод-2-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290275">
                      <a:off x="0" y="0"/>
                      <a:ext cx="1811240" cy="12578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880" w:rsidRPr="002736DB">
        <w:rPr>
          <w:rFonts w:ascii="Times New Roman" w:hAnsi="Times New Roman" w:cs="Times New Roman"/>
          <w:bCs/>
          <w:sz w:val="24"/>
          <w:szCs w:val="24"/>
        </w:rPr>
        <w:t xml:space="preserve">     </w:t>
      </w:r>
    </w:p>
    <w:p w14:paraId="2FE6813B" w14:textId="77777777" w:rsidR="00557B5F" w:rsidRPr="002736DB" w:rsidRDefault="009401C1">
      <w:pPr>
        <w:rPr>
          <w:rFonts w:ascii="Times New Roman" w:hAnsi="Times New Roman" w:cs="Times New Roman"/>
          <w:bCs/>
          <w:sz w:val="24"/>
          <w:szCs w:val="24"/>
        </w:rPr>
      </w:pPr>
      <w:r w:rsidRPr="002736DB">
        <w:rPr>
          <w:rFonts w:ascii="Times New Roman" w:hAnsi="Times New Roman" w:cs="Times New Roman"/>
          <w:noProof/>
          <w:sz w:val="24"/>
          <w:szCs w:val="24"/>
          <w:lang w:eastAsia="ru-RU"/>
        </w:rPr>
        <w:drawing>
          <wp:anchor distT="0" distB="0" distL="114300" distR="114300" simplePos="0" relativeHeight="251658253" behindDoc="1" locked="0" layoutInCell="1" allowOverlap="1" wp14:anchorId="0043DEF8" wp14:editId="48EDCA87">
            <wp:simplePos x="0" y="0"/>
            <wp:positionH relativeFrom="column">
              <wp:posOffset>44767</wp:posOffset>
            </wp:positionH>
            <wp:positionV relativeFrom="paragraph">
              <wp:posOffset>129858</wp:posOffset>
            </wp:positionV>
            <wp:extent cx="1953233" cy="1356857"/>
            <wp:effectExtent l="393383" t="216217" r="345757" b="212408"/>
            <wp:wrapNone/>
            <wp:docPr id="24" name="Рисунок 24" descr="C:\Users\baran\AppData\Local\Microsoft\Windows\INetCache\Content.Word\диод-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an\AppData\Local\Microsoft\Windows\INetCache\Content.Word\диод-1-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4523911">
                      <a:off x="0" y="0"/>
                      <a:ext cx="1953233" cy="13568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633B6" w14:textId="0CE74F4A" w:rsidR="00557B5F" w:rsidRPr="002736DB" w:rsidRDefault="00557B5F">
      <w:pPr>
        <w:rPr>
          <w:rFonts w:ascii="Times New Roman" w:hAnsi="Times New Roman" w:cs="Times New Roman"/>
          <w:bCs/>
          <w:sz w:val="24"/>
          <w:szCs w:val="24"/>
        </w:rPr>
      </w:pPr>
    </w:p>
    <w:p w14:paraId="668AEB2C" w14:textId="48AE0795" w:rsidR="00557B5F" w:rsidRPr="002736DB" w:rsidRDefault="00557B5F">
      <w:pPr>
        <w:rPr>
          <w:rFonts w:ascii="Times New Roman" w:hAnsi="Times New Roman" w:cs="Times New Roman"/>
          <w:bCs/>
          <w:sz w:val="24"/>
          <w:szCs w:val="24"/>
        </w:rPr>
      </w:pPr>
    </w:p>
    <w:p w14:paraId="10805B30" w14:textId="77777777" w:rsidR="00557B5F" w:rsidRPr="002736DB" w:rsidRDefault="00557B5F">
      <w:pPr>
        <w:rPr>
          <w:rFonts w:ascii="Times New Roman" w:hAnsi="Times New Roman" w:cs="Times New Roman"/>
          <w:bCs/>
          <w:sz w:val="24"/>
          <w:szCs w:val="24"/>
        </w:rPr>
      </w:pPr>
    </w:p>
    <w:p w14:paraId="71C492BC" w14:textId="77777777" w:rsidR="00557B5F" w:rsidRPr="002736DB" w:rsidRDefault="00557B5F">
      <w:pPr>
        <w:rPr>
          <w:rFonts w:ascii="Times New Roman" w:hAnsi="Times New Roman" w:cs="Times New Roman"/>
          <w:bCs/>
          <w:sz w:val="24"/>
          <w:szCs w:val="24"/>
        </w:rPr>
      </w:pPr>
    </w:p>
    <w:p w14:paraId="03C25B0C" w14:textId="77777777" w:rsidR="00AB5302" w:rsidRPr="002736DB" w:rsidRDefault="00450F01">
      <w:pPr>
        <w:rPr>
          <w:rFonts w:ascii="Times New Roman" w:hAnsi="Times New Roman" w:cs="Times New Roman"/>
          <w:bCs/>
          <w:sz w:val="24"/>
          <w:szCs w:val="24"/>
        </w:rPr>
      </w:pPr>
      <w:r w:rsidRPr="002736DB">
        <w:rPr>
          <w:rFonts w:ascii="Times New Roman" w:hAnsi="Times New Roman" w:cs="Times New Roman"/>
          <w:bCs/>
          <w:noProof/>
          <w:sz w:val="24"/>
          <w:szCs w:val="24"/>
          <w:lang w:eastAsia="ru-RU"/>
        </w:rPr>
        <w:drawing>
          <wp:anchor distT="0" distB="0" distL="114300" distR="114300" simplePos="0" relativeHeight="251658259" behindDoc="1" locked="0" layoutInCell="1" allowOverlap="1" wp14:anchorId="29AB6F28" wp14:editId="778CEF66">
            <wp:simplePos x="0" y="0"/>
            <wp:positionH relativeFrom="column">
              <wp:posOffset>3046455</wp:posOffset>
            </wp:positionH>
            <wp:positionV relativeFrom="paragraph">
              <wp:posOffset>5715</wp:posOffset>
            </wp:positionV>
            <wp:extent cx="1924334" cy="1336487"/>
            <wp:effectExtent l="0" t="0" r="0" b="0"/>
            <wp:wrapNone/>
            <wp:docPr id="30" name="Рисунок 30" descr="C:\Users\baran\AppData\Local\Microsoft\Windows\INetCache\Content.Word\диод-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ran\AppData\Local\Microsoft\Windows\INetCache\Content.Word\диод-6-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4334" cy="13364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01C1" w:rsidRPr="002736DB">
        <w:rPr>
          <w:rFonts w:ascii="Times New Roman" w:hAnsi="Times New Roman" w:cs="Times New Roman"/>
          <w:bCs/>
          <w:noProof/>
          <w:sz w:val="24"/>
          <w:szCs w:val="24"/>
          <w:lang w:eastAsia="ru-RU"/>
        </w:rPr>
        <w:drawing>
          <wp:anchor distT="0" distB="0" distL="114300" distR="114300" simplePos="0" relativeHeight="251658260" behindDoc="1" locked="0" layoutInCell="1" allowOverlap="1" wp14:anchorId="6B34275A" wp14:editId="5F9C46CE">
            <wp:simplePos x="0" y="0"/>
            <wp:positionH relativeFrom="margin">
              <wp:posOffset>5234622</wp:posOffset>
            </wp:positionH>
            <wp:positionV relativeFrom="paragraph">
              <wp:posOffset>164147</wp:posOffset>
            </wp:positionV>
            <wp:extent cx="1591834" cy="1105621"/>
            <wp:effectExtent l="109537" t="80963" r="118428" b="80327"/>
            <wp:wrapNone/>
            <wp:docPr id="31" name="Рисунок 31" descr="C:\Users\baran\AppData\Local\Microsoft\Windows\INetCache\Content.Word\диод-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ran\AppData\Local\Microsoft\Windows\INetCache\Content.Word\диод-4-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870397">
                      <a:off x="0" y="0"/>
                      <a:ext cx="1591834" cy="11056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910C2" w14:textId="4746D767" w:rsidR="00557B5F" w:rsidRPr="002736DB" w:rsidRDefault="00557B5F">
      <w:pPr>
        <w:rPr>
          <w:rFonts w:ascii="Times New Roman" w:hAnsi="Times New Roman" w:cs="Times New Roman"/>
          <w:bCs/>
          <w:sz w:val="24"/>
          <w:szCs w:val="24"/>
        </w:rPr>
      </w:pPr>
    </w:p>
    <w:p w14:paraId="444D1532" w14:textId="2FB0B50A" w:rsidR="00557B5F" w:rsidRPr="002736DB" w:rsidRDefault="009401C1">
      <w:pPr>
        <w:rPr>
          <w:rFonts w:ascii="Times New Roman" w:hAnsi="Times New Roman" w:cs="Times New Roman"/>
          <w:bCs/>
          <w:sz w:val="24"/>
          <w:szCs w:val="24"/>
        </w:rPr>
      </w:pPr>
      <w:r w:rsidRPr="002736DB">
        <w:rPr>
          <w:rFonts w:ascii="Times New Roman" w:hAnsi="Times New Roman" w:cs="Times New Roman"/>
          <w:bCs/>
          <w:noProof/>
          <w:sz w:val="24"/>
          <w:szCs w:val="24"/>
          <w:lang w:eastAsia="ru-RU"/>
        </w:rPr>
        <w:drawing>
          <wp:anchor distT="0" distB="0" distL="114300" distR="114300" simplePos="0" relativeHeight="251658257" behindDoc="1" locked="0" layoutInCell="1" allowOverlap="1" wp14:anchorId="22FEBADF" wp14:editId="57461FC2">
            <wp:simplePos x="0" y="0"/>
            <wp:positionH relativeFrom="column">
              <wp:posOffset>681356</wp:posOffset>
            </wp:positionH>
            <wp:positionV relativeFrom="paragraph">
              <wp:posOffset>224791</wp:posOffset>
            </wp:positionV>
            <wp:extent cx="1907054" cy="1324310"/>
            <wp:effectExtent l="443865" t="222885" r="422910" b="213360"/>
            <wp:wrapNone/>
            <wp:docPr id="29" name="Рисунок 29" descr="C:\Users\baran\AppData\Local\Microsoft\Windows\INetCache\Content.Word\диод-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ran\AppData\Local\Microsoft\Windows\INetCache\Content.Word\диод-5-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7722205">
                      <a:off x="0" y="0"/>
                      <a:ext cx="1907054" cy="1324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371DD2" w14:textId="68206710" w:rsidR="00557B5F" w:rsidRPr="002736DB" w:rsidRDefault="00557B5F">
      <w:pPr>
        <w:rPr>
          <w:rFonts w:ascii="Times New Roman" w:hAnsi="Times New Roman" w:cs="Times New Roman"/>
          <w:bCs/>
          <w:sz w:val="24"/>
          <w:szCs w:val="24"/>
        </w:rPr>
      </w:pPr>
    </w:p>
    <w:p w14:paraId="530DA249" w14:textId="01CF4791" w:rsidR="00557B5F" w:rsidRPr="002736DB" w:rsidRDefault="00557B5F">
      <w:pPr>
        <w:rPr>
          <w:rFonts w:ascii="Times New Roman" w:hAnsi="Times New Roman" w:cs="Times New Roman"/>
          <w:bCs/>
          <w:sz w:val="24"/>
          <w:szCs w:val="24"/>
        </w:rPr>
      </w:pPr>
    </w:p>
    <w:p w14:paraId="59021CC8" w14:textId="22A54C0A" w:rsidR="00557B5F" w:rsidRPr="002736DB" w:rsidRDefault="00557B5F">
      <w:pPr>
        <w:rPr>
          <w:rFonts w:ascii="Times New Roman" w:hAnsi="Times New Roman" w:cs="Times New Roman"/>
          <w:bCs/>
          <w:sz w:val="24"/>
          <w:szCs w:val="24"/>
        </w:rPr>
      </w:pPr>
    </w:p>
    <w:p w14:paraId="6893856B" w14:textId="77777777" w:rsidR="00557B5F" w:rsidRPr="002736DB" w:rsidRDefault="00557B5F">
      <w:pPr>
        <w:rPr>
          <w:rFonts w:ascii="Times New Roman" w:hAnsi="Times New Roman" w:cs="Times New Roman"/>
          <w:bCs/>
          <w:sz w:val="24"/>
          <w:szCs w:val="24"/>
        </w:rPr>
      </w:pPr>
    </w:p>
    <w:p w14:paraId="1CA227B1" w14:textId="77777777" w:rsidR="00557B5F" w:rsidRPr="002736DB" w:rsidRDefault="00557B5F">
      <w:pPr>
        <w:rPr>
          <w:rFonts w:ascii="Times New Roman" w:hAnsi="Times New Roman" w:cs="Times New Roman"/>
          <w:bCs/>
          <w:sz w:val="24"/>
          <w:szCs w:val="24"/>
        </w:rPr>
      </w:pPr>
    </w:p>
    <w:p w14:paraId="3D46AF75" w14:textId="77777777" w:rsidR="00557B5F" w:rsidRPr="002736DB" w:rsidRDefault="00557B5F">
      <w:pPr>
        <w:rPr>
          <w:rFonts w:ascii="Times New Roman" w:hAnsi="Times New Roman" w:cs="Times New Roman"/>
          <w:bCs/>
          <w:sz w:val="24"/>
          <w:szCs w:val="24"/>
        </w:rPr>
      </w:pPr>
    </w:p>
    <w:p w14:paraId="017D2D39" w14:textId="4491FCBD" w:rsidR="00E27880" w:rsidRPr="002736DB" w:rsidRDefault="00557B5F">
      <w:pPr>
        <w:rPr>
          <w:rFonts w:ascii="Times New Roman" w:hAnsi="Times New Roman" w:cs="Times New Roman"/>
          <w:sz w:val="24"/>
          <w:szCs w:val="24"/>
        </w:rPr>
      </w:pPr>
      <w:r w:rsidRPr="002736DB">
        <w:rPr>
          <w:rFonts w:ascii="Times New Roman" w:hAnsi="Times New Roman" w:cs="Times New Roman"/>
          <w:sz w:val="24"/>
          <w:szCs w:val="24"/>
        </w:rPr>
        <w:t xml:space="preserve">                 </w:t>
      </w:r>
    </w:p>
    <w:p w14:paraId="72BC3B3A" w14:textId="77777777" w:rsidR="00582B85" w:rsidRPr="002736DB" w:rsidRDefault="00582B85" w:rsidP="00666AEF">
      <w:pPr>
        <w:pStyle w:val="100"/>
        <w:spacing w:before="0" w:line="360" w:lineRule="auto"/>
        <w:ind w:firstLine="709"/>
        <w:rPr>
          <w:rStyle w:val="111"/>
          <w:rFonts w:ascii="Times New Roman" w:hAnsi="Times New Roman" w:cs="Times New Roman"/>
          <w:b/>
          <w:bCs/>
        </w:rPr>
      </w:pPr>
      <w:bookmarkStart w:id="110" w:name="_Toc477492393"/>
      <w:bookmarkStart w:id="111" w:name="_Toc477492443"/>
      <w:bookmarkStart w:id="112" w:name="_Toc477805061"/>
      <w:r w:rsidRPr="002736DB">
        <w:rPr>
          <w:rStyle w:val="111"/>
          <w:rFonts w:ascii="Times New Roman" w:hAnsi="Times New Roman" w:cs="Times New Roman"/>
          <w:b/>
          <w:bCs/>
        </w:rPr>
        <w:t>Ход задания</w:t>
      </w:r>
      <w:bookmarkEnd w:id="110"/>
      <w:bookmarkEnd w:id="111"/>
      <w:bookmarkEnd w:id="112"/>
    </w:p>
    <w:p w14:paraId="5149A9AB" w14:textId="2B77EF31" w:rsidR="00BD19FE"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Из команды выбирается один доброволец</w:t>
      </w:r>
      <w:r w:rsidR="00602FE0">
        <w:rPr>
          <w:rFonts w:ascii="Times New Roman" w:eastAsiaTheme="minorEastAsia" w:hAnsi="Times New Roman" w:cs="Times New Roman"/>
          <w:sz w:val="24"/>
          <w:szCs w:val="24"/>
        </w:rPr>
        <w:t xml:space="preserve"> (космонавт)</w:t>
      </w:r>
      <w:r w:rsidRPr="002736DB">
        <w:rPr>
          <w:rFonts w:ascii="Times New Roman" w:eastAsiaTheme="minorEastAsia" w:hAnsi="Times New Roman" w:cs="Times New Roman"/>
          <w:sz w:val="24"/>
          <w:szCs w:val="24"/>
        </w:rPr>
        <w:t xml:space="preserve">, который отправляется в «отсек» (палатку). Для изучения ситуации и передачи в ЦУП данных о состоянии систем станции. Он </w:t>
      </w:r>
      <w:r w:rsidRPr="002736DB">
        <w:rPr>
          <w:rFonts w:ascii="Times New Roman" w:eastAsiaTheme="minorEastAsia" w:hAnsi="Times New Roman" w:cs="Times New Roman"/>
          <w:sz w:val="24"/>
          <w:szCs w:val="24"/>
        </w:rPr>
        <w:lastRenderedPageBreak/>
        <w:t xml:space="preserve">забирается в палатку. </w:t>
      </w:r>
      <w:proofErr w:type="spellStart"/>
      <w:r w:rsidRPr="002736DB">
        <w:rPr>
          <w:rFonts w:ascii="Times New Roman" w:eastAsiaTheme="minorEastAsia" w:hAnsi="Times New Roman" w:cs="Times New Roman"/>
          <w:sz w:val="24"/>
          <w:szCs w:val="24"/>
        </w:rPr>
        <w:t>Трекер</w:t>
      </w:r>
      <w:proofErr w:type="spellEnd"/>
      <w:r w:rsidRPr="002736DB">
        <w:rPr>
          <w:rFonts w:ascii="Times New Roman" w:eastAsiaTheme="minorEastAsia" w:hAnsi="Times New Roman" w:cs="Times New Roman"/>
          <w:sz w:val="24"/>
          <w:szCs w:val="24"/>
        </w:rPr>
        <w:t xml:space="preserve"> застегивает вход. Рекомендуется, чтобы палатка стояла в темном месте. В этом случае «космонавту» выдается фонарик. Задача космонавта – выбрать из коробки с деталями тот предмет, который стал причиной неисправности станции. Задание считается успешно выполненным, если «космонавт» вышел из «отсека»-палатки с правильным предметом в руках до истечения времени (7 минут).</w:t>
      </w:r>
    </w:p>
    <w:p w14:paraId="19B6A9B8" w14:textId="77777777" w:rsidR="00EC19B8"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 xml:space="preserve">Чтобы понять, какую деталь выбрать, надо передать «ученым» (остальным членам команды), что нарисовано на панели. На панели есть 6 фрагментов. Надо словами описать, что нарисовано на каждом из них. У команды есть 6 пустых бланков с сеткой, на которых ей необходимо зарисовать все сказанное «космонавтом». Каждый ученый получает лист, чтобы рисовать свой кусок информации. </w:t>
      </w:r>
    </w:p>
    <w:p w14:paraId="1953C665" w14:textId="77777777" w:rsidR="00EC19B8" w:rsidRPr="002736DB" w:rsidRDefault="2E9DD477" w:rsidP="00666AEF">
      <w:pPr>
        <w:spacing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Сетка:</w:t>
      </w:r>
    </w:p>
    <w:p w14:paraId="2439E330" w14:textId="77777777" w:rsidR="00557B5F" w:rsidRPr="002736DB" w:rsidRDefault="00EC19B8" w:rsidP="00BD19FE">
      <w:pPr>
        <w:jc w:val="both"/>
        <w:rPr>
          <w:rFonts w:ascii="Times New Roman" w:hAnsi="Times New Roman" w:cs="Times New Roman"/>
          <w:sz w:val="24"/>
          <w:szCs w:val="24"/>
        </w:rPr>
      </w:pPr>
      <w:r w:rsidRPr="002736DB">
        <w:rPr>
          <w:rFonts w:ascii="Times New Roman" w:hAnsi="Times New Roman" w:cs="Times New Roman"/>
          <w:noProof/>
          <w:sz w:val="24"/>
          <w:szCs w:val="24"/>
          <w:lang w:eastAsia="ru-RU"/>
        </w:rPr>
        <w:drawing>
          <wp:inline distT="0" distB="0" distL="0" distR="0" wp14:anchorId="1A1ABD5A" wp14:editId="07777777">
            <wp:extent cx="2210937" cy="1571585"/>
            <wp:effectExtent l="0" t="0" r="0" b="0"/>
            <wp:docPr id="12" name="Рисунок 12" descr="C:\Users\baran\AppData\Local\Microsoft\Windows\INetCache\Content.Word\сетка-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ran\AppData\Local\Microsoft\Windows\INetCache\Content.Word\сетка-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5068" cy="1574521"/>
                    </a:xfrm>
                    <a:prstGeom prst="rect">
                      <a:avLst/>
                    </a:prstGeom>
                    <a:noFill/>
                    <a:ln>
                      <a:noFill/>
                    </a:ln>
                  </pic:spPr>
                </pic:pic>
              </a:graphicData>
            </a:graphic>
          </wp:inline>
        </w:drawing>
      </w:r>
    </w:p>
    <w:p w14:paraId="7EF53453" w14:textId="77777777" w:rsidR="000F4A69"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Когда космонавт передаст информацию, ученым надо как паззл сложить картинки и получить слово, которое является названием детали. Это слово надо сообщить космонавту, чтобы он достал деталь.</w:t>
      </w:r>
    </w:p>
    <w:p w14:paraId="6FADA67A" w14:textId="77777777" w:rsidR="00EC19B8"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Ответ:</w:t>
      </w:r>
    </w:p>
    <w:p w14:paraId="0D2E0B0A" w14:textId="77777777" w:rsidR="00EC19B8" w:rsidRPr="002736DB" w:rsidRDefault="00807EA8" w:rsidP="00450F01">
      <w:pPr>
        <w:jc w:val="center"/>
        <w:rPr>
          <w:rFonts w:ascii="Times New Roman" w:hAnsi="Times New Roman" w:cs="Times New Roman"/>
          <w:sz w:val="24"/>
          <w:szCs w:val="24"/>
        </w:rPr>
      </w:pPr>
      <w:r w:rsidRPr="002736DB">
        <w:rPr>
          <w:rFonts w:ascii="Times New Roman" w:hAnsi="Times New Roman" w:cs="Times New Roman"/>
          <w:noProof/>
          <w:sz w:val="24"/>
          <w:szCs w:val="24"/>
          <w:lang w:eastAsia="ru-RU"/>
        </w:rPr>
        <w:drawing>
          <wp:inline distT="0" distB="0" distL="0" distR="0" wp14:anchorId="5267D561" wp14:editId="0CD09C3E">
            <wp:extent cx="5162550" cy="2390460"/>
            <wp:effectExtent l="0" t="0" r="0" b="0"/>
            <wp:docPr id="194" name="Рисунок 194" descr="C:\Users\baran\AppData\Local\Microsoft\Windows\INetCache\Content.Word\ответ-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aran\AppData\Local\Microsoft\Windows\INetCache\Content.Word\ответ-0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74631" cy="2396054"/>
                    </a:xfrm>
                    <a:prstGeom prst="rect">
                      <a:avLst/>
                    </a:prstGeom>
                    <a:noFill/>
                    <a:ln>
                      <a:noFill/>
                    </a:ln>
                  </pic:spPr>
                </pic:pic>
              </a:graphicData>
            </a:graphic>
          </wp:inline>
        </w:drawing>
      </w:r>
    </w:p>
    <w:p w14:paraId="648FA742" w14:textId="77777777" w:rsidR="00582B85" w:rsidRPr="002736DB" w:rsidRDefault="00582B85" w:rsidP="00666AEF">
      <w:pPr>
        <w:pStyle w:val="100"/>
        <w:spacing w:before="0" w:line="360" w:lineRule="auto"/>
        <w:ind w:firstLine="709"/>
        <w:rPr>
          <w:rStyle w:val="111"/>
          <w:rFonts w:ascii="Times New Roman" w:hAnsi="Times New Roman" w:cs="Times New Roman"/>
          <w:b/>
          <w:bCs/>
        </w:rPr>
      </w:pPr>
      <w:bookmarkStart w:id="113" w:name="_Toc477492394"/>
      <w:bookmarkStart w:id="114" w:name="_Toc477492444"/>
      <w:bookmarkStart w:id="115" w:name="_Toc477805062"/>
      <w:r w:rsidRPr="002736DB">
        <w:rPr>
          <w:rStyle w:val="111"/>
          <w:rFonts w:ascii="Times New Roman" w:hAnsi="Times New Roman" w:cs="Times New Roman"/>
          <w:b/>
          <w:bCs/>
        </w:rPr>
        <w:t>Подсчет баллов</w:t>
      </w:r>
      <w:bookmarkEnd w:id="113"/>
      <w:bookmarkEnd w:id="114"/>
      <w:bookmarkEnd w:id="115"/>
    </w:p>
    <w:p w14:paraId="735F1DCA" w14:textId="73BC301B" w:rsidR="00BD19FE"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Если задание выполнено, команда получает 10 деталей для лунной базы.</w:t>
      </w:r>
    </w:p>
    <w:p w14:paraId="6B0895B7" w14:textId="77777777" w:rsidR="00BD19FE"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Время ограничено! На проведение задания отводится – 7 минут.</w:t>
      </w:r>
    </w:p>
    <w:p w14:paraId="08921790" w14:textId="77777777" w:rsidR="00F77AD2" w:rsidRPr="002736DB" w:rsidRDefault="00BD19FE" w:rsidP="00666AEF">
      <w:pPr>
        <w:pStyle w:val="100"/>
        <w:spacing w:before="0" w:line="360" w:lineRule="auto"/>
        <w:ind w:firstLine="709"/>
        <w:rPr>
          <w:rStyle w:val="111"/>
          <w:rFonts w:ascii="Times New Roman" w:hAnsi="Times New Roman" w:cs="Times New Roman"/>
          <w:b/>
          <w:bCs/>
        </w:rPr>
      </w:pPr>
      <w:bookmarkStart w:id="116" w:name="_Toc477492395"/>
      <w:bookmarkStart w:id="117" w:name="_Toc477492445"/>
      <w:bookmarkStart w:id="118" w:name="_Toc477805063"/>
      <w:r w:rsidRPr="002736DB">
        <w:rPr>
          <w:rStyle w:val="111"/>
          <w:rFonts w:ascii="Times New Roman" w:hAnsi="Times New Roman" w:cs="Times New Roman"/>
          <w:b/>
          <w:bCs/>
        </w:rPr>
        <w:lastRenderedPageBreak/>
        <w:t>Инвентарь</w:t>
      </w:r>
      <w:bookmarkEnd w:id="116"/>
      <w:bookmarkEnd w:id="117"/>
      <w:bookmarkEnd w:id="118"/>
    </w:p>
    <w:p w14:paraId="152F0E33" w14:textId="4265C051" w:rsidR="00BD19FE"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Палатка, фонарик, коробка с радиодеталями, среди которых есть диод, картонная панель с 6 кусками схем, сетки для ученых.</w:t>
      </w:r>
    </w:p>
    <w:p w14:paraId="36547771" w14:textId="77777777" w:rsidR="001F27AF" w:rsidRPr="002736DB" w:rsidRDefault="00807EA8" w:rsidP="00666AEF">
      <w:pPr>
        <w:pStyle w:val="100"/>
        <w:spacing w:line="360" w:lineRule="auto"/>
        <w:jc w:val="center"/>
        <w:rPr>
          <w:rFonts w:ascii="Times New Roman" w:hAnsi="Times New Roman" w:cs="Times New Roman"/>
        </w:rPr>
      </w:pPr>
      <w:bookmarkStart w:id="119" w:name="_Toc477492396"/>
      <w:bookmarkStart w:id="120" w:name="_Toc477805064"/>
      <w:r w:rsidRPr="002736DB">
        <w:rPr>
          <w:rFonts w:ascii="Times New Roman" w:hAnsi="Times New Roman" w:cs="Times New Roman"/>
        </w:rPr>
        <w:t>КОСМОДРОМ «ВОСТОЧНЫЙ»</w:t>
      </w:r>
      <w:bookmarkEnd w:id="119"/>
      <w:bookmarkEnd w:id="120"/>
    </w:p>
    <w:p w14:paraId="2DAA3141" w14:textId="77777777" w:rsidR="000E7ABC" w:rsidRPr="002736DB" w:rsidRDefault="2E9DD477" w:rsidP="00666AEF">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Космодромов в мире насчитывается более двух десятков. На размещение космодромов в конкретных точках земной поверхности влияют несколько факторов.</w:t>
      </w:r>
    </w:p>
    <w:p w14:paraId="534A605B" w14:textId="45F295B5" w:rsidR="000E7ABC" w:rsidRPr="002736DB" w:rsidRDefault="2E9DD477" w:rsidP="00666AEF">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 xml:space="preserve">Чем ближе точка запуска находится к экватору </w:t>
      </w:r>
      <w:r w:rsidR="005C17B0" w:rsidRPr="002736DB">
        <w:rPr>
          <w:rFonts w:ascii="Times New Roman" w:eastAsiaTheme="minorEastAsia" w:hAnsi="Times New Roman" w:cs="Times New Roman"/>
          <w:sz w:val="24"/>
          <w:szCs w:val="24"/>
        </w:rPr>
        <w:t>–</w:t>
      </w:r>
      <w:r w:rsidRPr="002736DB">
        <w:rPr>
          <w:rFonts w:ascii="Times New Roman" w:eastAsiaTheme="minorEastAsia" w:hAnsi="Times New Roman" w:cs="Times New Roman"/>
          <w:i/>
          <w:iCs/>
          <w:sz w:val="24"/>
          <w:szCs w:val="24"/>
        </w:rPr>
        <w:t xml:space="preserve"> тем меньше </w:t>
      </w:r>
      <w:proofErr w:type="spellStart"/>
      <w:r w:rsidRPr="002736DB">
        <w:rPr>
          <w:rFonts w:ascii="Times New Roman" w:eastAsiaTheme="minorEastAsia" w:hAnsi="Times New Roman" w:cs="Times New Roman"/>
          <w:i/>
          <w:iCs/>
          <w:sz w:val="24"/>
          <w:szCs w:val="24"/>
        </w:rPr>
        <w:t>энергозатраты</w:t>
      </w:r>
      <w:proofErr w:type="spellEnd"/>
      <w:r w:rsidRPr="002736DB">
        <w:rPr>
          <w:rFonts w:ascii="Times New Roman" w:eastAsiaTheme="minorEastAsia" w:hAnsi="Times New Roman" w:cs="Times New Roman"/>
          <w:i/>
          <w:iCs/>
          <w:sz w:val="24"/>
          <w:szCs w:val="24"/>
        </w:rPr>
        <w:t xml:space="preserve"> на вывод ракета-носителя в космос. При старте с экватора ракета-носитель сразу получает дополнител</w:t>
      </w:r>
      <w:r w:rsidR="005C17B0">
        <w:rPr>
          <w:rFonts w:ascii="Times New Roman" w:eastAsiaTheme="minorEastAsia" w:hAnsi="Times New Roman" w:cs="Times New Roman"/>
          <w:i/>
          <w:iCs/>
          <w:sz w:val="24"/>
          <w:szCs w:val="24"/>
        </w:rPr>
        <w:t>ьную скорость в направлении на В</w:t>
      </w:r>
      <w:r w:rsidRPr="002736DB">
        <w:rPr>
          <w:rFonts w:ascii="Times New Roman" w:eastAsiaTheme="minorEastAsia" w:hAnsi="Times New Roman" w:cs="Times New Roman"/>
          <w:i/>
          <w:iCs/>
          <w:sz w:val="24"/>
          <w:szCs w:val="24"/>
        </w:rPr>
        <w:t>осток, обусловленную вращением Земли.  Это может сэкономить около 10 % топлива по сравнению с ракетой, стартующей из средних широт.</w:t>
      </w:r>
    </w:p>
    <w:p w14:paraId="594DC1E1" w14:textId="77777777" w:rsidR="000E7ABC" w:rsidRPr="002736DB" w:rsidRDefault="2E9DD477" w:rsidP="00666AEF">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Для запуска в космос, помимо стартовой площадки необходим комплекс сооружений, где проводятся предстартовые мероприятия, поэтому космодромы занимают большую территорию. И располагаются космодромы на значительном удалении от густонаселенных мест во избежание ущерба в случае аварий и падения, отделяющихся в процессе полета ступеней.</w:t>
      </w:r>
    </w:p>
    <w:p w14:paraId="6D013A4D" w14:textId="77777777" w:rsidR="000E7ABC" w:rsidRPr="002736DB" w:rsidRDefault="2E9DD477" w:rsidP="00666AEF">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Крупнейшей «космической гаванью» России является арендованный у Казахстана космодром Байконур. </w:t>
      </w:r>
    </w:p>
    <w:p w14:paraId="3B0A160D" w14:textId="77777777" w:rsidR="000E7ABC" w:rsidRPr="002736DB" w:rsidRDefault="2E9DD477" w:rsidP="00666AEF">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 xml:space="preserve">Самым северным космодромом мира является «Плесецк». Он расположен к югу от Архангельска. Космодром создавался как первое в СССР войсковое ракетное соединение, вооружённое межконтинентальными баллистическими ракетами. </w:t>
      </w:r>
    </w:p>
    <w:p w14:paraId="0459377C" w14:textId="77777777" w:rsidR="000E7ABC" w:rsidRPr="002736DB" w:rsidRDefault="2E9DD477" w:rsidP="00666AEF">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Космодром «Восточный» строится в Амурской области с 2012 года. Он станет первым национальным космодромом гражданского назначения и позволит обеспечить независимый доступ России в космическое пространство. Главные модули космодрома уже построены, и был совершен первый пуск космического аппарата.</w:t>
      </w:r>
    </w:p>
    <w:p w14:paraId="3224D94D" w14:textId="02FD99DE" w:rsidR="002903BF" w:rsidRPr="002736DB" w:rsidRDefault="000E7ABC" w:rsidP="00666AEF">
      <w:pPr>
        <w:spacing w:after="0" w:line="360" w:lineRule="auto"/>
        <w:ind w:firstLine="709"/>
        <w:rPr>
          <w:rStyle w:val="111"/>
          <w:rFonts w:ascii="Times New Roman" w:hAnsi="Times New Roman" w:cs="Times New Roman"/>
        </w:rPr>
      </w:pPr>
      <w:r w:rsidRPr="002736DB">
        <w:rPr>
          <w:rFonts w:ascii="Times New Roman" w:eastAsiaTheme="minorEastAsia" w:hAnsi="Times New Roman" w:cs="Times New Roman"/>
          <w:i/>
          <w:iCs/>
          <w:sz w:val="24"/>
          <w:szCs w:val="24"/>
        </w:rPr>
        <w:t>Запуски легких ракет-носителей осуществляются также с полигона «Капустин Яр» и стартовой площадки «Ясный».</w:t>
      </w:r>
      <w:bookmarkStart w:id="121" w:name="_Toc477492397"/>
      <w:bookmarkStart w:id="122" w:name="_Toc477492447"/>
    </w:p>
    <w:p w14:paraId="421666E3" w14:textId="7C78676E" w:rsidR="00F77AD2" w:rsidRPr="002736DB" w:rsidRDefault="2E9DD477" w:rsidP="00666AEF">
      <w:pPr>
        <w:spacing w:after="0" w:line="360" w:lineRule="auto"/>
        <w:ind w:firstLine="709"/>
        <w:rPr>
          <w:rStyle w:val="111"/>
          <w:rFonts w:ascii="Times New Roman" w:hAnsi="Times New Roman" w:cs="Times New Roman"/>
        </w:rPr>
      </w:pPr>
      <w:r w:rsidRPr="002736DB">
        <w:rPr>
          <w:rStyle w:val="111"/>
          <w:rFonts w:ascii="Times New Roman" w:hAnsi="Times New Roman" w:cs="Times New Roman"/>
        </w:rPr>
        <w:t>Цель миссии</w:t>
      </w:r>
      <w:bookmarkEnd w:id="121"/>
      <w:bookmarkEnd w:id="122"/>
    </w:p>
    <w:p w14:paraId="565B6624" w14:textId="78E66ACB" w:rsidR="00EA32BC" w:rsidRPr="002736DB" w:rsidRDefault="2E9DD477" w:rsidP="00666AEF">
      <w:pPr>
        <w:spacing w:after="0" w:line="360" w:lineRule="auto"/>
        <w:ind w:firstLine="709"/>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Подобрать место для строительство лунной базы</w:t>
      </w:r>
      <w:r w:rsidR="005C17B0">
        <w:rPr>
          <w:rFonts w:ascii="Times New Roman" w:eastAsiaTheme="minorEastAsia" w:hAnsi="Times New Roman" w:cs="Times New Roman"/>
          <w:sz w:val="24"/>
          <w:szCs w:val="24"/>
        </w:rPr>
        <w:t>.</w:t>
      </w:r>
    </w:p>
    <w:p w14:paraId="4CEA3C24" w14:textId="77777777" w:rsidR="00F77AD2" w:rsidRPr="002736DB" w:rsidRDefault="00F77AD2" w:rsidP="00666AEF">
      <w:pPr>
        <w:pStyle w:val="100"/>
        <w:spacing w:before="0" w:line="360" w:lineRule="auto"/>
        <w:ind w:firstLine="709"/>
        <w:rPr>
          <w:rStyle w:val="111"/>
          <w:rFonts w:ascii="Times New Roman" w:hAnsi="Times New Roman" w:cs="Times New Roman"/>
          <w:b/>
          <w:bCs/>
        </w:rPr>
      </w:pPr>
      <w:bookmarkStart w:id="123" w:name="_Toc477492398"/>
      <w:bookmarkStart w:id="124" w:name="_Toc477492448"/>
      <w:bookmarkStart w:id="125" w:name="_Toc477805065"/>
      <w:r w:rsidRPr="002736DB">
        <w:rPr>
          <w:rStyle w:val="111"/>
          <w:rFonts w:ascii="Times New Roman" w:hAnsi="Times New Roman" w:cs="Times New Roman"/>
          <w:b/>
          <w:bCs/>
        </w:rPr>
        <w:t>Вводная</w:t>
      </w:r>
      <w:bookmarkEnd w:id="123"/>
      <w:bookmarkEnd w:id="124"/>
      <w:bookmarkEnd w:id="125"/>
    </w:p>
    <w:p w14:paraId="7310274D" w14:textId="7035543B" w:rsidR="00FC72EF"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 xml:space="preserve">Необходимо отправить луноход на Луну и исследовать территорию под постройку базы. Кроме кратеров и горных цепей, на Луне есть много трещин, которые могут стать серьезным препятствием для космонавтов. Длина трещин превышает иногда несколько километров, ширина  насчитывает сотни, а глубина — десятки метров. По всей вероятности, в этих трещинах будет удобно строить помещения для будущих исследовательских станций и баз на Луне. Необходимо </w:t>
      </w:r>
      <w:r w:rsidRPr="002736DB">
        <w:rPr>
          <w:rFonts w:ascii="Times New Roman" w:eastAsiaTheme="minorEastAsia" w:hAnsi="Times New Roman" w:cs="Times New Roman"/>
          <w:sz w:val="24"/>
          <w:szCs w:val="24"/>
        </w:rPr>
        <w:lastRenderedPageBreak/>
        <w:t>исследовать лунную поверхность при помощи лунохода и отыскать эти трещины. Но делать это надо осторожно, чтобы луноход не провалился туда.</w:t>
      </w:r>
    </w:p>
    <w:p w14:paraId="014A9691" w14:textId="77777777" w:rsidR="00FC72EF"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Луноходом становится один из участников. Его осторожно кладут на конструкцию из веревок и туристического коврика (пенки).</w:t>
      </w:r>
    </w:p>
    <w:p w14:paraId="1BCD85C7" w14:textId="50C57589" w:rsidR="005E217A"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Он дол</w:t>
      </w:r>
      <w:r w:rsidR="005C17B0">
        <w:rPr>
          <w:rFonts w:ascii="Times New Roman" w:eastAsiaTheme="minorEastAsia" w:hAnsi="Times New Roman" w:cs="Times New Roman"/>
          <w:sz w:val="24"/>
          <w:szCs w:val="24"/>
        </w:rPr>
        <w:t>жен «летать» над пространством Л</w:t>
      </w:r>
      <w:r w:rsidRPr="002736DB">
        <w:rPr>
          <w:rFonts w:ascii="Times New Roman" w:eastAsiaTheme="minorEastAsia" w:hAnsi="Times New Roman" w:cs="Times New Roman"/>
          <w:sz w:val="24"/>
          <w:szCs w:val="24"/>
        </w:rPr>
        <w:t xml:space="preserve">уны, управляемый членами своей команды. Его задача переворачивать карточки, из которых состоит поле Луны. На карточке – либо цифра, либо «трещина». Если «луноход» попадает в трещину, он ломается. Луноход может выдержать </w:t>
      </w:r>
      <w:r w:rsidR="002C2664">
        <w:rPr>
          <w:rFonts w:ascii="Times New Roman" w:eastAsiaTheme="minorEastAsia" w:hAnsi="Times New Roman" w:cs="Times New Roman"/>
          <w:sz w:val="24"/>
          <w:szCs w:val="24"/>
        </w:rPr>
        <w:br/>
      </w:r>
      <w:r w:rsidRPr="002736DB">
        <w:rPr>
          <w:rFonts w:ascii="Times New Roman" w:eastAsiaTheme="minorEastAsia" w:hAnsi="Times New Roman" w:cs="Times New Roman"/>
          <w:sz w:val="24"/>
          <w:szCs w:val="24"/>
        </w:rPr>
        <w:t>2 поломки, на третьей он ломается и прекращает исследован</w:t>
      </w:r>
      <w:r w:rsidR="002C2664">
        <w:rPr>
          <w:rFonts w:ascii="Times New Roman" w:eastAsiaTheme="minorEastAsia" w:hAnsi="Times New Roman" w:cs="Times New Roman"/>
          <w:sz w:val="24"/>
          <w:szCs w:val="24"/>
        </w:rPr>
        <w:t>ие. Карточка с цифрой означает</w:t>
      </w:r>
      <w:r w:rsidRPr="002736DB">
        <w:rPr>
          <w:rFonts w:ascii="Times New Roman" w:eastAsiaTheme="minorEastAsia" w:hAnsi="Times New Roman" w:cs="Times New Roman"/>
          <w:sz w:val="24"/>
          <w:szCs w:val="24"/>
        </w:rPr>
        <w:t xml:space="preserve"> количество трещин, расположенных по периметру (в радиусе 1 клетки) от карточки. Если на карточке написан 0, это значит, что в радиусе нет трещин.</w:t>
      </w:r>
    </w:p>
    <w:p w14:paraId="2EF13979" w14:textId="1F4A17CB" w:rsidR="00C12C57"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Если команда «вычислила» место трещины, то луноход, не переворачивая (!!!) карточку, отмечает это место специальным маркером (например, флажком)</w:t>
      </w:r>
      <w:r w:rsidR="002C2664">
        <w:rPr>
          <w:rFonts w:ascii="Times New Roman" w:eastAsiaTheme="minorEastAsia" w:hAnsi="Times New Roman" w:cs="Times New Roman"/>
          <w:sz w:val="24"/>
          <w:szCs w:val="24"/>
        </w:rPr>
        <w:t>.</w:t>
      </w:r>
    </w:p>
    <w:p w14:paraId="01E85CBD" w14:textId="77777777" w:rsidR="00807EA8" w:rsidRPr="002736DB" w:rsidRDefault="00807EA8" w:rsidP="00162EB4">
      <w:pPr>
        <w:jc w:val="both"/>
        <w:rPr>
          <w:rFonts w:ascii="Times New Roman" w:hAnsi="Times New Roman" w:cs="Times New Roman"/>
          <w:b/>
          <w:sz w:val="24"/>
          <w:szCs w:val="24"/>
        </w:rPr>
      </w:pPr>
      <w:r w:rsidRPr="002736DB">
        <w:rPr>
          <w:rFonts w:ascii="Times New Roman" w:hAnsi="Times New Roman" w:cs="Times New Roman"/>
          <w:noProof/>
          <w:sz w:val="24"/>
          <w:szCs w:val="24"/>
          <w:lang w:eastAsia="ru-RU"/>
        </w:rPr>
        <w:drawing>
          <wp:inline distT="0" distB="0" distL="0" distR="0" wp14:anchorId="0A8E69D2" wp14:editId="0CB48669">
            <wp:extent cx="6504612" cy="2035370"/>
            <wp:effectExtent l="0" t="0" r="0" b="3175"/>
            <wp:docPr id="20" name="Рисунок 20" descr="http://teambuildingturkey.com/images/top-outdoor-team-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ambuildingturkey.com/images/top-outdoor-team-gam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16060" cy="2038952"/>
                    </a:xfrm>
                    <a:prstGeom prst="rect">
                      <a:avLst/>
                    </a:prstGeom>
                    <a:noFill/>
                    <a:ln>
                      <a:noFill/>
                    </a:ln>
                  </pic:spPr>
                </pic:pic>
              </a:graphicData>
            </a:graphic>
          </wp:inline>
        </w:drawing>
      </w:r>
    </w:p>
    <w:p w14:paraId="48DB05E3" w14:textId="77777777" w:rsidR="00F77AD2" w:rsidRPr="002736DB" w:rsidRDefault="005E217A" w:rsidP="00666AEF">
      <w:pPr>
        <w:pStyle w:val="100"/>
        <w:spacing w:before="0" w:line="360" w:lineRule="auto"/>
        <w:ind w:firstLine="709"/>
        <w:jc w:val="both"/>
        <w:rPr>
          <w:rFonts w:ascii="Times New Roman" w:hAnsi="Times New Roman" w:cs="Times New Roman"/>
          <w:b w:val="0"/>
        </w:rPr>
      </w:pPr>
      <w:bookmarkStart w:id="126" w:name="_Toc477492399"/>
      <w:bookmarkStart w:id="127" w:name="_Toc477492449"/>
      <w:bookmarkStart w:id="128" w:name="_Toc477805066"/>
      <w:r w:rsidRPr="002736DB">
        <w:rPr>
          <w:rStyle w:val="111"/>
          <w:rFonts w:ascii="Times New Roman" w:hAnsi="Times New Roman" w:cs="Times New Roman"/>
          <w:b/>
          <w:bCs/>
        </w:rPr>
        <w:t>Место проведения</w:t>
      </w:r>
      <w:bookmarkEnd w:id="126"/>
      <w:bookmarkEnd w:id="127"/>
      <w:bookmarkEnd w:id="128"/>
      <w:r w:rsidRPr="002736DB">
        <w:rPr>
          <w:rFonts w:ascii="Times New Roman" w:hAnsi="Times New Roman" w:cs="Times New Roman"/>
          <w:b w:val="0"/>
        </w:rPr>
        <w:t xml:space="preserve"> </w:t>
      </w:r>
    </w:p>
    <w:p w14:paraId="0DCBA2C7" w14:textId="3BB985FD" w:rsidR="00162EB4" w:rsidRPr="002736DB" w:rsidRDefault="2E9DD477" w:rsidP="00666AEF">
      <w:pPr>
        <w:spacing w:after="0" w:line="360" w:lineRule="auto"/>
        <w:ind w:firstLine="709"/>
        <w:jc w:val="both"/>
        <w:rPr>
          <w:rFonts w:ascii="Times New Roman" w:eastAsiaTheme="minorEastAsia" w:hAnsi="Times New Roman" w:cs="Times New Roman"/>
          <w:sz w:val="24"/>
          <w:szCs w:val="24"/>
          <w:lang w:eastAsia="ru-RU"/>
        </w:rPr>
      </w:pPr>
      <w:r w:rsidRPr="002736DB">
        <w:rPr>
          <w:rFonts w:ascii="Times New Roman" w:eastAsiaTheme="minorEastAsia" w:hAnsi="Times New Roman" w:cs="Times New Roman"/>
          <w:sz w:val="24"/>
          <w:szCs w:val="24"/>
        </w:rPr>
        <w:t>На полу раскладываются карточки (цифрами и «трещинами» вниз) по схеме. Карточки – листы А4. Желательно использовать плотную бумагу для карточек, чтобы цифра не просвечивала. Вокруг поля с карточками очерчивается (например, малярным скотчем) территория так, чтобы расстояние от крайней карточки до границы было не меньше 10-20 см.</w:t>
      </w:r>
      <w:r w:rsidRPr="002736DB">
        <w:rPr>
          <w:rFonts w:ascii="Times New Roman" w:eastAsiaTheme="minorEastAsia" w:hAnsi="Times New Roman" w:cs="Times New Roman"/>
          <w:sz w:val="24"/>
          <w:szCs w:val="24"/>
          <w:lang w:eastAsia="ru-RU"/>
        </w:rPr>
        <w:t xml:space="preserve"> </w:t>
      </w:r>
    </w:p>
    <w:p w14:paraId="57A5302A" w14:textId="77777777" w:rsidR="00162EB4"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Схема размещения трещин и цифр:</w:t>
      </w:r>
    </w:p>
    <w:p w14:paraId="4AEECC8E" w14:textId="77777777" w:rsidR="00A15B3D" w:rsidRPr="002736DB" w:rsidRDefault="00162EB4">
      <w:pPr>
        <w:rPr>
          <w:rFonts w:ascii="Times New Roman" w:hAnsi="Times New Roman" w:cs="Times New Roman"/>
          <w:b/>
          <w:sz w:val="24"/>
          <w:szCs w:val="24"/>
        </w:rPr>
      </w:pPr>
      <w:bookmarkStart w:id="129" w:name="_GoBack"/>
      <w:r w:rsidRPr="002736DB">
        <w:rPr>
          <w:rFonts w:ascii="Times New Roman" w:hAnsi="Times New Roman" w:cs="Times New Roman"/>
          <w:b/>
          <w:noProof/>
          <w:sz w:val="24"/>
          <w:szCs w:val="24"/>
          <w:lang w:eastAsia="ru-RU"/>
        </w:rPr>
        <w:drawing>
          <wp:inline distT="0" distB="0" distL="0" distR="0" wp14:anchorId="23BF35A1" wp14:editId="18DDD971">
            <wp:extent cx="6583680" cy="1664101"/>
            <wp:effectExtent l="0" t="0" r="7620" b="0"/>
            <wp:docPr id="27" name="Рисунок 27" descr="C:\Users\baran\AppData\Local\Microsoft\Windows\INetCache\Content.Word\трещины на луне_ответ-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aran\AppData\Local\Microsoft\Windows\INetCache\Content.Word\трещины на луне_ответ-1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92" t="33298" r="3250" b="23882"/>
                    <a:stretch/>
                  </pic:blipFill>
                  <pic:spPr bwMode="auto">
                    <a:xfrm>
                      <a:off x="0" y="0"/>
                      <a:ext cx="6589667" cy="1665614"/>
                    </a:xfrm>
                    <a:prstGeom prst="rect">
                      <a:avLst/>
                    </a:prstGeom>
                    <a:noFill/>
                    <a:ln>
                      <a:noFill/>
                    </a:ln>
                    <a:extLst>
                      <a:ext uri="{53640926-AAD7-44D8-BBD7-CCE9431645EC}">
                        <a14:shadowObscured xmlns:a14="http://schemas.microsoft.com/office/drawing/2010/main"/>
                      </a:ext>
                    </a:extLst>
                  </pic:spPr>
                </pic:pic>
              </a:graphicData>
            </a:graphic>
          </wp:inline>
        </w:drawing>
      </w:r>
      <w:bookmarkEnd w:id="129"/>
    </w:p>
    <w:p w14:paraId="56D12544" w14:textId="18C66532" w:rsidR="00F77AD2" w:rsidRPr="002736DB" w:rsidRDefault="00F77AD2" w:rsidP="00666AEF">
      <w:pPr>
        <w:pStyle w:val="100"/>
        <w:spacing w:before="0" w:line="360" w:lineRule="auto"/>
        <w:ind w:firstLine="709"/>
        <w:rPr>
          <w:rFonts w:ascii="Times New Roman" w:hAnsi="Times New Roman" w:cs="Times New Roman"/>
          <w:b w:val="0"/>
        </w:rPr>
      </w:pPr>
      <w:bookmarkStart w:id="130" w:name="_Toc477492400"/>
      <w:bookmarkStart w:id="131" w:name="_Toc477492450"/>
      <w:bookmarkStart w:id="132" w:name="_Toc477805067"/>
      <w:r w:rsidRPr="002736DB">
        <w:rPr>
          <w:rStyle w:val="111"/>
          <w:rFonts w:ascii="Times New Roman" w:hAnsi="Times New Roman" w:cs="Times New Roman"/>
          <w:b/>
          <w:bCs/>
        </w:rPr>
        <w:lastRenderedPageBreak/>
        <w:t>Ход задания</w:t>
      </w:r>
      <w:bookmarkEnd w:id="130"/>
      <w:bookmarkEnd w:id="131"/>
      <w:bookmarkEnd w:id="132"/>
      <w:r w:rsidR="00650D01" w:rsidRPr="002736DB">
        <w:rPr>
          <w:rFonts w:ascii="Times New Roman" w:hAnsi="Times New Roman" w:cs="Times New Roman"/>
          <w:b w:val="0"/>
        </w:rPr>
        <w:t xml:space="preserve"> </w:t>
      </w:r>
    </w:p>
    <w:p w14:paraId="6C2CF2B9" w14:textId="2E9DB00B" w:rsidR="00162EB4"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 xml:space="preserve">Команде выдаются веревки (основные туристические веревки, способные выдержать вес человека) и туристический коврик (пенка). </w:t>
      </w:r>
      <w:proofErr w:type="spellStart"/>
      <w:r w:rsidRPr="002736DB">
        <w:rPr>
          <w:rFonts w:ascii="Times New Roman" w:eastAsiaTheme="minorEastAsia" w:hAnsi="Times New Roman" w:cs="Times New Roman"/>
          <w:sz w:val="24"/>
          <w:szCs w:val="24"/>
        </w:rPr>
        <w:t>Трекер</w:t>
      </w:r>
      <w:proofErr w:type="spellEnd"/>
      <w:r w:rsidRPr="002736DB">
        <w:rPr>
          <w:rFonts w:ascii="Times New Roman" w:eastAsiaTheme="minorEastAsia" w:hAnsi="Times New Roman" w:cs="Times New Roman"/>
          <w:sz w:val="24"/>
          <w:szCs w:val="24"/>
        </w:rPr>
        <w:t xml:space="preserve"> помогает команде создать конструкцию «лунохода» из веревок и коврика и разместить на ней человека. Затем </w:t>
      </w:r>
      <w:proofErr w:type="spellStart"/>
      <w:r w:rsidRPr="002736DB">
        <w:rPr>
          <w:rFonts w:ascii="Times New Roman" w:eastAsiaTheme="minorEastAsia" w:hAnsi="Times New Roman" w:cs="Times New Roman"/>
          <w:sz w:val="24"/>
          <w:szCs w:val="24"/>
        </w:rPr>
        <w:t>трекер</w:t>
      </w:r>
      <w:proofErr w:type="spellEnd"/>
      <w:r w:rsidRPr="002736DB">
        <w:rPr>
          <w:rFonts w:ascii="Times New Roman" w:eastAsiaTheme="minorEastAsia" w:hAnsi="Times New Roman" w:cs="Times New Roman"/>
          <w:sz w:val="24"/>
          <w:szCs w:val="24"/>
        </w:rPr>
        <w:t xml:space="preserve"> напоминает, что запрещено заходить за границы «лунного пространства»</w:t>
      </w:r>
      <w:r w:rsidR="002C2664">
        <w:rPr>
          <w:rFonts w:ascii="Times New Roman" w:eastAsiaTheme="minorEastAsia" w:hAnsi="Times New Roman" w:cs="Times New Roman"/>
          <w:sz w:val="24"/>
          <w:szCs w:val="24"/>
        </w:rPr>
        <w:t>.</w:t>
      </w:r>
      <w:r w:rsidRPr="002736DB">
        <w:rPr>
          <w:rFonts w:ascii="Times New Roman" w:eastAsiaTheme="minorEastAsia" w:hAnsi="Times New Roman" w:cs="Times New Roman"/>
          <w:sz w:val="24"/>
          <w:szCs w:val="24"/>
        </w:rPr>
        <w:t xml:space="preserve"> После этого дается старт задания, когда «луноход» начинает переворачивать карточки, команда переносит его от карточки к карточке</w:t>
      </w:r>
      <w:r w:rsidR="005D09E9">
        <w:rPr>
          <w:rFonts w:ascii="Times New Roman" w:eastAsiaTheme="minorEastAsia" w:hAnsi="Times New Roman" w:cs="Times New Roman"/>
          <w:sz w:val="24"/>
          <w:szCs w:val="24"/>
        </w:rPr>
        <w:t>.</w:t>
      </w:r>
    </w:p>
    <w:p w14:paraId="53B2AFBF" w14:textId="70C3BFF9" w:rsidR="00F77AD2" w:rsidRPr="002736DB" w:rsidRDefault="00F77AD2" w:rsidP="00666AEF">
      <w:pPr>
        <w:pStyle w:val="100"/>
        <w:spacing w:before="0" w:line="360" w:lineRule="auto"/>
        <w:ind w:firstLine="709"/>
        <w:rPr>
          <w:rFonts w:ascii="Times New Roman" w:hAnsi="Times New Roman" w:cs="Times New Roman"/>
          <w:b w:val="0"/>
        </w:rPr>
      </w:pPr>
      <w:bookmarkStart w:id="133" w:name="_Toc477492401"/>
      <w:bookmarkStart w:id="134" w:name="_Toc477492451"/>
      <w:bookmarkStart w:id="135" w:name="_Toc477805068"/>
      <w:r w:rsidRPr="002736DB">
        <w:rPr>
          <w:rStyle w:val="111"/>
          <w:rFonts w:ascii="Times New Roman" w:hAnsi="Times New Roman" w:cs="Times New Roman"/>
          <w:b/>
          <w:bCs/>
        </w:rPr>
        <w:t>Подсчет баллов</w:t>
      </w:r>
      <w:bookmarkEnd w:id="133"/>
      <w:bookmarkEnd w:id="134"/>
      <w:bookmarkEnd w:id="135"/>
    </w:p>
    <w:p w14:paraId="76800428" w14:textId="2168FCB0" w:rsidR="00B72B28"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За каждую обозначенную трещину команда сможет получить 2 детали.</w:t>
      </w:r>
    </w:p>
    <w:p w14:paraId="24BC8A0B" w14:textId="77777777" w:rsidR="00B72B28"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Время ограничено! На проведение задания отводится – 7 минут.</w:t>
      </w:r>
    </w:p>
    <w:p w14:paraId="4499DA0C" w14:textId="77777777" w:rsidR="00F77AD2" w:rsidRPr="002736DB" w:rsidRDefault="00F77AD2" w:rsidP="00666AEF">
      <w:pPr>
        <w:pStyle w:val="100"/>
        <w:spacing w:before="0" w:line="360" w:lineRule="auto"/>
        <w:ind w:firstLine="709"/>
        <w:rPr>
          <w:rStyle w:val="111"/>
          <w:rFonts w:ascii="Times New Roman" w:hAnsi="Times New Roman" w:cs="Times New Roman"/>
          <w:b/>
          <w:bCs/>
        </w:rPr>
      </w:pPr>
      <w:bookmarkStart w:id="136" w:name="_Toc477492402"/>
      <w:bookmarkStart w:id="137" w:name="_Toc477492452"/>
      <w:bookmarkStart w:id="138" w:name="_Toc477805069"/>
      <w:r w:rsidRPr="002736DB">
        <w:rPr>
          <w:rStyle w:val="111"/>
          <w:rFonts w:ascii="Times New Roman" w:hAnsi="Times New Roman" w:cs="Times New Roman"/>
          <w:b/>
          <w:bCs/>
        </w:rPr>
        <w:t>Инвентарь</w:t>
      </w:r>
      <w:bookmarkEnd w:id="136"/>
      <w:bookmarkEnd w:id="137"/>
      <w:bookmarkEnd w:id="138"/>
    </w:p>
    <w:p w14:paraId="4CD44174" w14:textId="32AC91FA" w:rsidR="00B72B28" w:rsidRPr="002736DB" w:rsidRDefault="2E9DD477" w:rsidP="00666AEF">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Карточки, маркеры для обозначения трещин (например, флажки), малярный скотч, туристические веревки, туристический коврик.</w:t>
      </w:r>
    </w:p>
    <w:p w14:paraId="6216E1C7" w14:textId="77777777" w:rsidR="00807EA8" w:rsidRPr="002736DB" w:rsidRDefault="00807EA8" w:rsidP="00666AEF">
      <w:pPr>
        <w:spacing w:after="0" w:line="360" w:lineRule="auto"/>
        <w:ind w:firstLine="709"/>
        <w:rPr>
          <w:rFonts w:ascii="Times New Roman" w:hAnsi="Times New Roman" w:cs="Times New Roman"/>
          <w:b/>
          <w:sz w:val="24"/>
          <w:szCs w:val="24"/>
        </w:rPr>
      </w:pPr>
      <w:r w:rsidRPr="002736DB">
        <w:rPr>
          <w:rFonts w:ascii="Times New Roman" w:hAnsi="Times New Roman" w:cs="Times New Roman"/>
          <w:b/>
          <w:sz w:val="24"/>
          <w:szCs w:val="24"/>
        </w:rPr>
        <w:br w:type="page"/>
      </w:r>
    </w:p>
    <w:p w14:paraId="16842C65" w14:textId="77777777" w:rsidR="004F7569" w:rsidRPr="002736DB" w:rsidRDefault="00807EA8" w:rsidP="00F8035F">
      <w:pPr>
        <w:pStyle w:val="100"/>
        <w:spacing w:line="360" w:lineRule="auto"/>
        <w:jc w:val="center"/>
        <w:rPr>
          <w:rFonts w:ascii="Times New Roman" w:hAnsi="Times New Roman" w:cs="Times New Roman"/>
        </w:rPr>
      </w:pPr>
      <w:bookmarkStart w:id="139" w:name="_Toc477492403"/>
      <w:bookmarkStart w:id="140" w:name="_Toc477805070"/>
      <w:r w:rsidRPr="002736DB">
        <w:rPr>
          <w:rFonts w:ascii="Times New Roman" w:hAnsi="Times New Roman" w:cs="Times New Roman"/>
        </w:rPr>
        <w:lastRenderedPageBreak/>
        <w:t>РОСАТОМ</w:t>
      </w:r>
      <w:bookmarkEnd w:id="139"/>
      <w:bookmarkEnd w:id="140"/>
    </w:p>
    <w:p w14:paraId="415B08B6" w14:textId="77777777" w:rsidR="000E7ABC" w:rsidRPr="002736DB" w:rsidRDefault="2E9DD477" w:rsidP="00F34526">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 xml:space="preserve">Уже много сотен лет человечество мечтает дотянуться до других звезд. С началом эры космонавтики ученые и инженеры придумывают самые разные проекты звездолётов. И важнейшими задачами становятся повышение скорости кораблей и обеспечение космических аппаратов энергией. Решать эти задачи позволяют достижения в области атомной техники. Более того, атом в космосе уже побывал и показал себя очень хорошо. </w:t>
      </w:r>
    </w:p>
    <w:p w14:paraId="72CF5E68" w14:textId="0481A72A" w:rsidR="000E7ABC" w:rsidRPr="002736DB" w:rsidRDefault="2E9DD477" w:rsidP="00F34526">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Одним из проектов, над которыми работали ученые в середине ХХ века, стала ракета с импульсным двигателем, кото</w:t>
      </w:r>
      <w:r w:rsidR="00607BD1">
        <w:rPr>
          <w:rFonts w:ascii="Times New Roman" w:eastAsiaTheme="minorEastAsia" w:hAnsi="Times New Roman" w:cs="Times New Roman"/>
          <w:i/>
          <w:iCs/>
          <w:sz w:val="24"/>
          <w:szCs w:val="24"/>
        </w:rPr>
        <w:t>рую еще называют «</w:t>
      </w:r>
      <w:r w:rsidRPr="002736DB">
        <w:rPr>
          <w:rFonts w:ascii="Times New Roman" w:eastAsiaTheme="minorEastAsia" w:hAnsi="Times New Roman" w:cs="Times New Roman"/>
          <w:i/>
          <w:iCs/>
          <w:sz w:val="24"/>
          <w:szCs w:val="24"/>
        </w:rPr>
        <w:t xml:space="preserve">атомный </w:t>
      </w:r>
      <w:proofErr w:type="spellStart"/>
      <w:r w:rsidRPr="002736DB">
        <w:rPr>
          <w:rFonts w:ascii="Times New Roman" w:eastAsiaTheme="minorEastAsia" w:hAnsi="Times New Roman" w:cs="Times New Roman"/>
          <w:i/>
          <w:iCs/>
          <w:sz w:val="24"/>
          <w:szCs w:val="24"/>
        </w:rPr>
        <w:t>взрыволет</w:t>
      </w:r>
      <w:proofErr w:type="spellEnd"/>
      <w:r w:rsidR="00607BD1">
        <w:rPr>
          <w:rFonts w:ascii="Times New Roman" w:eastAsiaTheme="minorEastAsia" w:hAnsi="Times New Roman" w:cs="Times New Roman"/>
          <w:i/>
          <w:iCs/>
          <w:sz w:val="24"/>
          <w:szCs w:val="24"/>
        </w:rPr>
        <w:t>»</w:t>
      </w:r>
      <w:r w:rsidRPr="002736DB">
        <w:rPr>
          <w:rFonts w:ascii="Times New Roman" w:eastAsiaTheme="minorEastAsia" w:hAnsi="Times New Roman" w:cs="Times New Roman"/>
          <w:i/>
          <w:iCs/>
          <w:sz w:val="24"/>
          <w:szCs w:val="24"/>
        </w:rPr>
        <w:t xml:space="preserve">. Из космического аппарата, в направлении, противоположном полёту, выбрасывается ядерный заряд небольшого эквивалента и подрывается на сравнительно малой дистанции от корабля (до 100 м). Заряд сконструирован таким образом, чтобы </w:t>
      </w:r>
      <w:proofErr w:type="spellStart"/>
      <w:r w:rsidRPr="002736DB">
        <w:rPr>
          <w:rFonts w:ascii="Times New Roman" w:eastAsiaTheme="minorEastAsia" w:hAnsi="Times New Roman" w:cs="Times New Roman"/>
          <w:i/>
          <w:iCs/>
          <w:sz w:val="24"/>
          <w:szCs w:val="24"/>
        </w:rPr>
        <w:t>бо́льшая</w:t>
      </w:r>
      <w:proofErr w:type="spellEnd"/>
      <w:r w:rsidRPr="002736DB">
        <w:rPr>
          <w:rFonts w:ascii="Times New Roman" w:eastAsiaTheme="minorEastAsia" w:hAnsi="Times New Roman" w:cs="Times New Roman"/>
          <w:i/>
          <w:iCs/>
          <w:sz w:val="24"/>
          <w:szCs w:val="24"/>
        </w:rPr>
        <w:t xml:space="preserve"> часть продуктов взрыва была направлена в хвост космического корабля.</w:t>
      </w:r>
    </w:p>
    <w:p w14:paraId="0C9B6A48" w14:textId="0B796020" w:rsidR="000E7ABC" w:rsidRPr="002736DB" w:rsidRDefault="2E9DD477" w:rsidP="00F34526">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По расчетам ученых корабль мог бы разогнаться до скорости 10 000 км/с (3,3 % скорости света) за десять дней, и преодолеть расстояние до Альфы Центавра (звёздная система, наиболее близкая к Солнечной) всего за 130 лет.</w:t>
      </w:r>
    </w:p>
    <w:p w14:paraId="371F0A28" w14:textId="59866CD7" w:rsidR="004857C4" w:rsidRPr="002736DB" w:rsidRDefault="2E9DD477" w:rsidP="00F34526">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 xml:space="preserve">В России с 2010 года совместно предприятиями </w:t>
      </w:r>
      <w:proofErr w:type="spellStart"/>
      <w:r w:rsidRPr="002736DB">
        <w:rPr>
          <w:rFonts w:ascii="Times New Roman" w:eastAsiaTheme="minorEastAsia" w:hAnsi="Times New Roman" w:cs="Times New Roman"/>
          <w:i/>
          <w:iCs/>
          <w:sz w:val="24"/>
          <w:szCs w:val="24"/>
        </w:rPr>
        <w:t>Росатома</w:t>
      </w:r>
      <w:proofErr w:type="spellEnd"/>
      <w:r w:rsidRPr="002736DB">
        <w:rPr>
          <w:rFonts w:ascii="Times New Roman" w:eastAsiaTheme="minorEastAsia" w:hAnsi="Times New Roman" w:cs="Times New Roman"/>
          <w:i/>
          <w:iCs/>
          <w:sz w:val="24"/>
          <w:szCs w:val="24"/>
        </w:rPr>
        <w:t xml:space="preserve"> и </w:t>
      </w:r>
      <w:proofErr w:type="spellStart"/>
      <w:r w:rsidRPr="002736DB">
        <w:rPr>
          <w:rFonts w:ascii="Times New Roman" w:eastAsiaTheme="minorEastAsia" w:hAnsi="Times New Roman" w:cs="Times New Roman"/>
          <w:i/>
          <w:iCs/>
          <w:sz w:val="24"/>
          <w:szCs w:val="24"/>
        </w:rPr>
        <w:t>Роскосмоса</w:t>
      </w:r>
      <w:proofErr w:type="spellEnd"/>
      <w:r w:rsidRPr="002736DB">
        <w:rPr>
          <w:rFonts w:ascii="Times New Roman" w:eastAsiaTheme="minorEastAsia" w:hAnsi="Times New Roman" w:cs="Times New Roman"/>
          <w:i/>
          <w:iCs/>
          <w:sz w:val="24"/>
          <w:szCs w:val="24"/>
        </w:rPr>
        <w:t xml:space="preserve"> выполняется не имеющий аналогов в мире проект создания транспортно-энергетического модуля на основе ядерной </w:t>
      </w:r>
      <w:proofErr w:type="spellStart"/>
      <w:r w:rsidRPr="002736DB">
        <w:rPr>
          <w:rFonts w:ascii="Times New Roman" w:eastAsiaTheme="minorEastAsia" w:hAnsi="Times New Roman" w:cs="Times New Roman"/>
          <w:i/>
          <w:iCs/>
          <w:sz w:val="24"/>
          <w:szCs w:val="24"/>
        </w:rPr>
        <w:t>энергодвигательной</w:t>
      </w:r>
      <w:proofErr w:type="spellEnd"/>
      <w:r w:rsidRPr="002736DB">
        <w:rPr>
          <w:rFonts w:ascii="Times New Roman" w:eastAsiaTheme="minorEastAsia" w:hAnsi="Times New Roman" w:cs="Times New Roman"/>
          <w:i/>
          <w:iCs/>
          <w:sz w:val="24"/>
          <w:szCs w:val="24"/>
        </w:rPr>
        <w:t xml:space="preserve"> установки </w:t>
      </w:r>
      <w:proofErr w:type="spellStart"/>
      <w:r w:rsidRPr="002736DB">
        <w:rPr>
          <w:rFonts w:ascii="Times New Roman" w:eastAsiaTheme="minorEastAsia" w:hAnsi="Times New Roman" w:cs="Times New Roman"/>
          <w:i/>
          <w:iCs/>
          <w:sz w:val="24"/>
          <w:szCs w:val="24"/>
        </w:rPr>
        <w:t>мегаваттного</w:t>
      </w:r>
      <w:proofErr w:type="spellEnd"/>
      <w:r w:rsidRPr="002736DB">
        <w:rPr>
          <w:rFonts w:ascii="Times New Roman" w:eastAsiaTheme="minorEastAsia" w:hAnsi="Times New Roman" w:cs="Times New Roman"/>
          <w:i/>
          <w:iCs/>
          <w:sz w:val="24"/>
          <w:szCs w:val="24"/>
        </w:rPr>
        <w:t xml:space="preserve"> класса. Эта установка позволит долететь до Марса за короткий срок — около полутора месяцев </w:t>
      </w:r>
      <w:r w:rsidR="00607BD1" w:rsidRPr="002736DB">
        <w:rPr>
          <w:rFonts w:ascii="Times New Roman" w:eastAsiaTheme="minorEastAsia" w:hAnsi="Times New Roman" w:cs="Times New Roman"/>
          <w:i/>
          <w:iCs/>
          <w:sz w:val="24"/>
          <w:szCs w:val="24"/>
        </w:rPr>
        <w:t>—</w:t>
      </w:r>
      <w:r w:rsidRPr="002736DB">
        <w:rPr>
          <w:rFonts w:ascii="Times New Roman" w:eastAsiaTheme="minorEastAsia" w:hAnsi="Times New Roman" w:cs="Times New Roman"/>
          <w:i/>
          <w:iCs/>
          <w:sz w:val="24"/>
          <w:szCs w:val="24"/>
        </w:rPr>
        <w:t xml:space="preserve"> и вернуться обратно.</w:t>
      </w:r>
    </w:p>
    <w:p w14:paraId="07E7AD58" w14:textId="77777777" w:rsidR="004857C4" w:rsidRPr="002736DB" w:rsidRDefault="2E9DD477" w:rsidP="00F34526">
      <w:pPr>
        <w:spacing w:after="0" w:line="360" w:lineRule="auto"/>
        <w:ind w:firstLine="709"/>
        <w:jc w:val="both"/>
        <w:rPr>
          <w:rFonts w:ascii="Times New Roman" w:eastAsiaTheme="minorEastAsia" w:hAnsi="Times New Roman" w:cs="Times New Roman"/>
          <w:i/>
          <w:iCs/>
          <w:sz w:val="24"/>
          <w:szCs w:val="24"/>
        </w:rPr>
      </w:pPr>
      <w:r w:rsidRPr="002736DB">
        <w:rPr>
          <w:rFonts w:ascii="Times New Roman" w:eastAsiaTheme="minorEastAsia" w:hAnsi="Times New Roman" w:cs="Times New Roman"/>
          <w:i/>
          <w:iCs/>
          <w:sz w:val="24"/>
          <w:szCs w:val="24"/>
        </w:rPr>
        <w:t xml:space="preserve">Эти разработки также позволят решать широкий спектр космических задач, включая программы исследования Луны и исследовательские миссии к дальним планетам, создание на них автоматических баз. </w:t>
      </w:r>
    </w:p>
    <w:p w14:paraId="22B3A8EF" w14:textId="1AA40772" w:rsidR="0089032E" w:rsidRPr="002736DB" w:rsidRDefault="2E9DD477" w:rsidP="00F34526">
      <w:pPr>
        <w:spacing w:after="0" w:line="360" w:lineRule="auto"/>
        <w:ind w:firstLine="709"/>
        <w:rPr>
          <w:rFonts w:ascii="Times New Roman" w:eastAsiaTheme="minorEastAsia" w:hAnsi="Times New Roman" w:cs="Times New Roman"/>
          <w:b/>
          <w:bCs/>
          <w:sz w:val="24"/>
          <w:szCs w:val="24"/>
        </w:rPr>
      </w:pPr>
      <w:r w:rsidRPr="002736DB">
        <w:rPr>
          <w:rFonts w:ascii="Times New Roman" w:eastAsiaTheme="minorEastAsia" w:hAnsi="Times New Roman" w:cs="Times New Roman"/>
          <w:b/>
          <w:bCs/>
          <w:sz w:val="24"/>
          <w:szCs w:val="24"/>
        </w:rPr>
        <w:t>Цель миссии</w:t>
      </w:r>
    </w:p>
    <w:p w14:paraId="690D66BB" w14:textId="3C4A4500" w:rsidR="0089032E" w:rsidRPr="002736DB" w:rsidRDefault="2E9DD477" w:rsidP="00F34526">
      <w:pPr>
        <w:spacing w:after="0" w:line="360" w:lineRule="auto"/>
        <w:ind w:firstLine="709"/>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 xml:space="preserve">Восстановить связь космического корабля с </w:t>
      </w:r>
      <w:proofErr w:type="spellStart"/>
      <w:r w:rsidRPr="002736DB">
        <w:rPr>
          <w:rFonts w:ascii="Times New Roman" w:eastAsiaTheme="minorEastAsia" w:hAnsi="Times New Roman" w:cs="Times New Roman"/>
          <w:sz w:val="24"/>
          <w:szCs w:val="24"/>
        </w:rPr>
        <w:t>ЦУПом</w:t>
      </w:r>
      <w:proofErr w:type="spellEnd"/>
      <w:r w:rsidRPr="002736DB">
        <w:rPr>
          <w:rFonts w:ascii="Times New Roman" w:eastAsiaTheme="minorEastAsia" w:hAnsi="Times New Roman" w:cs="Times New Roman"/>
          <w:sz w:val="24"/>
          <w:szCs w:val="24"/>
        </w:rPr>
        <w:t>.</w:t>
      </w:r>
    </w:p>
    <w:p w14:paraId="5F40B6F2" w14:textId="6D2AEC2F" w:rsidR="00231746" w:rsidRPr="002736DB" w:rsidRDefault="2E9DD477" w:rsidP="00F34526">
      <w:pPr>
        <w:spacing w:after="0" w:line="360" w:lineRule="auto"/>
        <w:ind w:firstLine="709"/>
        <w:rPr>
          <w:rFonts w:ascii="Times New Roman" w:eastAsiaTheme="minorEastAsia" w:hAnsi="Times New Roman" w:cs="Times New Roman"/>
          <w:b/>
          <w:bCs/>
          <w:sz w:val="24"/>
          <w:szCs w:val="24"/>
        </w:rPr>
      </w:pPr>
      <w:r w:rsidRPr="002736DB">
        <w:rPr>
          <w:rFonts w:ascii="Times New Roman" w:eastAsiaTheme="minorEastAsia" w:hAnsi="Times New Roman" w:cs="Times New Roman"/>
          <w:b/>
          <w:bCs/>
          <w:sz w:val="24"/>
          <w:szCs w:val="24"/>
        </w:rPr>
        <w:t>Вводная</w:t>
      </w:r>
    </w:p>
    <w:p w14:paraId="6EAA2BB3" w14:textId="6D1C7CE1" w:rsidR="00231746" w:rsidRPr="002736DB" w:rsidRDefault="2E9DD477" w:rsidP="00F34526">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 xml:space="preserve">Во время перелета к дальним космическим целям на вашем корабле возникла сложность – связь с </w:t>
      </w:r>
      <w:proofErr w:type="spellStart"/>
      <w:r w:rsidRPr="002736DB">
        <w:rPr>
          <w:rFonts w:ascii="Times New Roman" w:eastAsiaTheme="minorEastAsia" w:hAnsi="Times New Roman" w:cs="Times New Roman"/>
          <w:sz w:val="24"/>
          <w:szCs w:val="24"/>
        </w:rPr>
        <w:t>ЦУПом</w:t>
      </w:r>
      <w:proofErr w:type="spellEnd"/>
      <w:r w:rsidRPr="002736DB">
        <w:rPr>
          <w:rFonts w:ascii="Times New Roman" w:eastAsiaTheme="minorEastAsia" w:hAnsi="Times New Roman" w:cs="Times New Roman"/>
          <w:sz w:val="24"/>
          <w:szCs w:val="24"/>
        </w:rPr>
        <w:t xml:space="preserve"> очень нестабильна, а то и вовсе пропадает. Чтобы решить эту проблему, необходимо выйти в открытый космос и собрать новую мощную антенну. Однако, там, в открытом космосе, где царит абсолютный вакуум и нет гравитации, космонавту, одетому в скафандр, многие простые и привычные действия становится выполнять намного сложнее. Итак, необходимо одеть защитное оборудование (рабочие рукавицы) и собрать из деталей (зубочистки и квадратики поролона примерно 3 на 3 см) высокую антенну, которая устойчиво стоит. За каждые 20 см. антенны команда сможет получить 1 деталь для лунной базы.</w:t>
      </w:r>
    </w:p>
    <w:p w14:paraId="529C32ED" w14:textId="77777777" w:rsidR="00AE0AD3" w:rsidRDefault="00AE0AD3" w:rsidP="00F34526">
      <w:pPr>
        <w:spacing w:after="0" w:line="360" w:lineRule="auto"/>
        <w:ind w:firstLine="709"/>
        <w:jc w:val="both"/>
        <w:rPr>
          <w:rFonts w:ascii="Times New Roman" w:eastAsiaTheme="minorEastAsia" w:hAnsi="Times New Roman" w:cs="Times New Roman"/>
          <w:b/>
          <w:bCs/>
          <w:sz w:val="24"/>
          <w:szCs w:val="24"/>
        </w:rPr>
      </w:pPr>
    </w:p>
    <w:p w14:paraId="44C80AF8" w14:textId="77777777" w:rsidR="00AE0AD3" w:rsidRDefault="00AE0AD3" w:rsidP="00F34526">
      <w:pPr>
        <w:spacing w:after="0" w:line="360" w:lineRule="auto"/>
        <w:ind w:firstLine="709"/>
        <w:jc w:val="both"/>
        <w:rPr>
          <w:rFonts w:ascii="Times New Roman" w:eastAsiaTheme="minorEastAsia" w:hAnsi="Times New Roman" w:cs="Times New Roman"/>
          <w:b/>
          <w:bCs/>
          <w:sz w:val="24"/>
          <w:szCs w:val="24"/>
        </w:rPr>
      </w:pPr>
    </w:p>
    <w:p w14:paraId="39C78753" w14:textId="48D8EB4F" w:rsidR="00231746" w:rsidRPr="002736DB" w:rsidRDefault="2E9DD477" w:rsidP="00F34526">
      <w:pPr>
        <w:spacing w:after="0" w:line="360" w:lineRule="auto"/>
        <w:ind w:firstLine="709"/>
        <w:jc w:val="both"/>
        <w:rPr>
          <w:rFonts w:ascii="Times New Roman" w:eastAsiaTheme="minorEastAsia" w:hAnsi="Times New Roman" w:cs="Times New Roman"/>
          <w:b/>
          <w:bCs/>
          <w:sz w:val="24"/>
          <w:szCs w:val="24"/>
        </w:rPr>
      </w:pPr>
      <w:r w:rsidRPr="002736DB">
        <w:rPr>
          <w:rFonts w:ascii="Times New Roman" w:eastAsiaTheme="minorEastAsia" w:hAnsi="Times New Roman" w:cs="Times New Roman"/>
          <w:b/>
          <w:bCs/>
          <w:sz w:val="24"/>
          <w:szCs w:val="24"/>
        </w:rPr>
        <w:lastRenderedPageBreak/>
        <w:t>Место проведения</w:t>
      </w:r>
    </w:p>
    <w:p w14:paraId="68050C91" w14:textId="42351047" w:rsidR="00933482" w:rsidRPr="002736DB" w:rsidRDefault="2E9DD477" w:rsidP="00F34526">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 xml:space="preserve">Площадка оборудована столом, вокруг которого могут разместиться все члены команды. На столе лежат зубочистки и квадратики поролона. </w:t>
      </w:r>
    </w:p>
    <w:p w14:paraId="7755537B" w14:textId="6861D5D2" w:rsidR="00231746" w:rsidRPr="002736DB" w:rsidRDefault="2E9DD477" w:rsidP="00F34526">
      <w:pPr>
        <w:spacing w:after="0" w:line="360" w:lineRule="auto"/>
        <w:ind w:firstLine="709"/>
        <w:jc w:val="both"/>
        <w:rPr>
          <w:rFonts w:ascii="Times New Roman" w:eastAsiaTheme="minorEastAsia" w:hAnsi="Times New Roman" w:cs="Times New Roman"/>
          <w:b/>
          <w:bCs/>
          <w:sz w:val="24"/>
          <w:szCs w:val="24"/>
        </w:rPr>
      </w:pPr>
      <w:r w:rsidRPr="002736DB">
        <w:rPr>
          <w:rFonts w:ascii="Times New Roman" w:eastAsiaTheme="minorEastAsia" w:hAnsi="Times New Roman" w:cs="Times New Roman"/>
          <w:b/>
          <w:bCs/>
          <w:sz w:val="24"/>
          <w:szCs w:val="24"/>
        </w:rPr>
        <w:t>Ход задания</w:t>
      </w:r>
    </w:p>
    <w:p w14:paraId="0C54C9CC" w14:textId="417DF950" w:rsidR="00231746" w:rsidRPr="002736DB" w:rsidRDefault="2E9DD477" w:rsidP="00F34526">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Участники должны построить максимально высокую конструкцию из зубочисток и поролона. Предполагается, что поролон используется, как средство создания крепежных узлов конструкции. Усложняется работа тем, что ребята работают в рабочих рукавицах, моделируя действия космонавта в скафандре.</w:t>
      </w:r>
    </w:p>
    <w:p w14:paraId="18D24336" w14:textId="594BE73D" w:rsidR="00231746" w:rsidRPr="002736DB" w:rsidRDefault="2E9DD477" w:rsidP="00F34526">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Время ограничено! На выполнение задания отводится 7 минут.</w:t>
      </w:r>
    </w:p>
    <w:p w14:paraId="49C856EF" w14:textId="4B29E8E7" w:rsidR="00231746" w:rsidRPr="002736DB" w:rsidRDefault="2E9DD477" w:rsidP="00F34526">
      <w:pPr>
        <w:spacing w:after="0" w:line="360" w:lineRule="auto"/>
        <w:ind w:firstLine="709"/>
        <w:jc w:val="both"/>
        <w:rPr>
          <w:rFonts w:ascii="Times New Roman" w:eastAsiaTheme="minorEastAsia" w:hAnsi="Times New Roman" w:cs="Times New Roman"/>
          <w:b/>
          <w:bCs/>
          <w:sz w:val="24"/>
          <w:szCs w:val="24"/>
        </w:rPr>
      </w:pPr>
      <w:r w:rsidRPr="002736DB">
        <w:rPr>
          <w:rFonts w:ascii="Times New Roman" w:eastAsiaTheme="minorEastAsia" w:hAnsi="Times New Roman" w:cs="Times New Roman"/>
          <w:b/>
          <w:bCs/>
          <w:sz w:val="24"/>
          <w:szCs w:val="24"/>
        </w:rPr>
        <w:t>Подсчет баллов</w:t>
      </w:r>
    </w:p>
    <w:p w14:paraId="21D8B844" w14:textId="2594F513" w:rsidR="00231746" w:rsidRPr="002736DB" w:rsidRDefault="2E9DD477" w:rsidP="00F34526">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За каждые 20 см антенны в высоту участники смогут получить 1 деталь</w:t>
      </w:r>
    </w:p>
    <w:p w14:paraId="5E8A9073" w14:textId="6A86B84F" w:rsidR="00231746" w:rsidRPr="002736DB" w:rsidRDefault="2E9DD477" w:rsidP="00F34526">
      <w:pPr>
        <w:spacing w:after="0" w:line="360" w:lineRule="auto"/>
        <w:ind w:firstLine="709"/>
        <w:jc w:val="both"/>
        <w:rPr>
          <w:rFonts w:ascii="Times New Roman" w:eastAsiaTheme="minorEastAsia" w:hAnsi="Times New Roman" w:cs="Times New Roman"/>
          <w:b/>
          <w:bCs/>
          <w:sz w:val="24"/>
          <w:szCs w:val="24"/>
        </w:rPr>
      </w:pPr>
      <w:r w:rsidRPr="002736DB">
        <w:rPr>
          <w:rFonts w:ascii="Times New Roman" w:eastAsiaTheme="minorEastAsia" w:hAnsi="Times New Roman" w:cs="Times New Roman"/>
          <w:b/>
          <w:bCs/>
          <w:sz w:val="24"/>
          <w:szCs w:val="24"/>
        </w:rPr>
        <w:t>Инвентарь</w:t>
      </w:r>
    </w:p>
    <w:p w14:paraId="4D59A3D0" w14:textId="3BB23701" w:rsidR="00231746" w:rsidRPr="002736DB" w:rsidRDefault="2E9DD477" w:rsidP="00F34526">
      <w:pPr>
        <w:spacing w:after="0" w:line="360" w:lineRule="auto"/>
        <w:ind w:firstLine="709"/>
        <w:jc w:val="both"/>
        <w:rPr>
          <w:rFonts w:ascii="Times New Roman" w:eastAsiaTheme="minorEastAsia" w:hAnsi="Times New Roman" w:cs="Times New Roman"/>
          <w:sz w:val="24"/>
          <w:szCs w:val="24"/>
        </w:rPr>
      </w:pPr>
      <w:r w:rsidRPr="002736DB">
        <w:rPr>
          <w:rFonts w:ascii="Times New Roman" w:eastAsiaTheme="minorEastAsia" w:hAnsi="Times New Roman" w:cs="Times New Roman"/>
          <w:sz w:val="24"/>
          <w:szCs w:val="24"/>
        </w:rPr>
        <w:t xml:space="preserve">Зубочистки (не менее 500 шт.), кубики поролона 3 на 3 см (около 60 </w:t>
      </w:r>
      <w:proofErr w:type="spellStart"/>
      <w:r w:rsidRPr="002736DB">
        <w:rPr>
          <w:rFonts w:ascii="Times New Roman" w:eastAsiaTheme="minorEastAsia" w:hAnsi="Times New Roman" w:cs="Times New Roman"/>
          <w:sz w:val="24"/>
          <w:szCs w:val="24"/>
        </w:rPr>
        <w:t>шт</w:t>
      </w:r>
      <w:proofErr w:type="spellEnd"/>
      <w:r w:rsidRPr="002736DB">
        <w:rPr>
          <w:rFonts w:ascii="Times New Roman" w:eastAsiaTheme="minorEastAsia" w:hAnsi="Times New Roman" w:cs="Times New Roman"/>
          <w:sz w:val="24"/>
          <w:szCs w:val="24"/>
        </w:rPr>
        <w:t>), рулетка, рабочие рукавицы на каждого участника.</w:t>
      </w:r>
    </w:p>
    <w:p w14:paraId="04472921" w14:textId="77777777" w:rsidR="009C580C" w:rsidRPr="002736DB" w:rsidRDefault="009C580C" w:rsidP="00F34526">
      <w:pPr>
        <w:spacing w:after="0" w:line="360" w:lineRule="auto"/>
        <w:ind w:firstLine="709"/>
        <w:jc w:val="both"/>
        <w:rPr>
          <w:rFonts w:ascii="Times New Roman" w:hAnsi="Times New Roman" w:cs="Times New Roman"/>
          <w:sz w:val="24"/>
          <w:szCs w:val="24"/>
        </w:rPr>
      </w:pPr>
    </w:p>
    <w:sectPr w:rsidR="009C580C" w:rsidRPr="002736DB" w:rsidSect="001168A2">
      <w:footerReference w:type="default" r:id="rId35"/>
      <w:pgSz w:w="11906" w:h="16838"/>
      <w:pgMar w:top="851" w:right="567" w:bottom="851"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9C2327" w14:textId="77777777" w:rsidR="00DE2DA8" w:rsidRDefault="00DE2DA8" w:rsidP="00FD7BCF">
      <w:pPr>
        <w:spacing w:after="0" w:line="240" w:lineRule="auto"/>
      </w:pPr>
      <w:r>
        <w:separator/>
      </w:r>
    </w:p>
  </w:endnote>
  <w:endnote w:type="continuationSeparator" w:id="0">
    <w:p w14:paraId="575D0C57" w14:textId="77777777" w:rsidR="00DE2DA8" w:rsidRDefault="00DE2DA8" w:rsidP="00FD7BCF">
      <w:pPr>
        <w:spacing w:after="0" w:line="240" w:lineRule="auto"/>
      </w:pPr>
      <w:r>
        <w:continuationSeparator/>
      </w:r>
    </w:p>
  </w:endnote>
  <w:endnote w:type="continuationNotice" w:id="1">
    <w:p w14:paraId="0866F27F" w14:textId="77777777" w:rsidR="00DE2DA8" w:rsidRDefault="00DE2D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223645"/>
      <w:docPartObj>
        <w:docPartGallery w:val="Page Numbers (Bottom of Page)"/>
        <w:docPartUnique/>
      </w:docPartObj>
    </w:sdtPr>
    <w:sdtEndPr/>
    <w:sdtContent>
      <w:p w14:paraId="2180EADC" w14:textId="22157298" w:rsidR="001168A2" w:rsidRDefault="001168A2">
        <w:pPr>
          <w:pStyle w:val="af5"/>
          <w:jc w:val="center"/>
        </w:pPr>
        <w:r>
          <w:fldChar w:fldCharType="begin"/>
        </w:r>
        <w:r>
          <w:instrText>PAGE   \* MERGEFORMAT</w:instrText>
        </w:r>
        <w:r>
          <w:fldChar w:fldCharType="separate"/>
        </w:r>
        <w:r w:rsidR="000C4BD5">
          <w:rPr>
            <w:noProof/>
          </w:rPr>
          <w:t>23</w:t>
        </w:r>
        <w:r>
          <w:fldChar w:fldCharType="end"/>
        </w:r>
      </w:p>
    </w:sdtContent>
  </w:sdt>
  <w:p w14:paraId="2F1D5AB1" w14:textId="77777777" w:rsidR="001168A2" w:rsidRDefault="001168A2">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F1DE32" w14:textId="77777777" w:rsidR="00DE2DA8" w:rsidRDefault="00DE2DA8" w:rsidP="00FD7BCF">
      <w:pPr>
        <w:spacing w:after="0" w:line="240" w:lineRule="auto"/>
      </w:pPr>
      <w:r>
        <w:separator/>
      </w:r>
    </w:p>
  </w:footnote>
  <w:footnote w:type="continuationSeparator" w:id="0">
    <w:p w14:paraId="2814699A" w14:textId="77777777" w:rsidR="00DE2DA8" w:rsidRDefault="00DE2DA8" w:rsidP="00FD7BCF">
      <w:pPr>
        <w:spacing w:after="0" w:line="240" w:lineRule="auto"/>
      </w:pPr>
      <w:r>
        <w:continuationSeparator/>
      </w:r>
    </w:p>
  </w:footnote>
  <w:footnote w:type="continuationNotice" w:id="1">
    <w:p w14:paraId="2D0879A9" w14:textId="77777777" w:rsidR="00DE2DA8" w:rsidRDefault="00DE2DA8">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F679C3"/>
    <w:multiLevelType w:val="hybridMultilevel"/>
    <w:tmpl w:val="5830A7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ABC"/>
    <w:rsid w:val="00004EE6"/>
    <w:rsid w:val="000373B7"/>
    <w:rsid w:val="00066C49"/>
    <w:rsid w:val="00074ADB"/>
    <w:rsid w:val="000978F4"/>
    <w:rsid w:val="000A6AE2"/>
    <w:rsid w:val="000C4BD5"/>
    <w:rsid w:val="000E7ABC"/>
    <w:rsid w:val="000F4A69"/>
    <w:rsid w:val="001168A2"/>
    <w:rsid w:val="00117236"/>
    <w:rsid w:val="00121F35"/>
    <w:rsid w:val="00152658"/>
    <w:rsid w:val="00162EB4"/>
    <w:rsid w:val="00181B25"/>
    <w:rsid w:val="00182491"/>
    <w:rsid w:val="00184E87"/>
    <w:rsid w:val="00187CC8"/>
    <w:rsid w:val="001F27AF"/>
    <w:rsid w:val="001F2E46"/>
    <w:rsid w:val="00211962"/>
    <w:rsid w:val="00214A9F"/>
    <w:rsid w:val="00216A52"/>
    <w:rsid w:val="00220FC7"/>
    <w:rsid w:val="0022259F"/>
    <w:rsid w:val="00226FD0"/>
    <w:rsid w:val="0022784B"/>
    <w:rsid w:val="00231746"/>
    <w:rsid w:val="00237DF7"/>
    <w:rsid w:val="002447AE"/>
    <w:rsid w:val="002448D7"/>
    <w:rsid w:val="00247D08"/>
    <w:rsid w:val="002542A0"/>
    <w:rsid w:val="00270414"/>
    <w:rsid w:val="00271228"/>
    <w:rsid w:val="002736DB"/>
    <w:rsid w:val="00282F84"/>
    <w:rsid w:val="002903BF"/>
    <w:rsid w:val="00294DD1"/>
    <w:rsid w:val="002A0DAA"/>
    <w:rsid w:val="002A6728"/>
    <w:rsid w:val="002B6523"/>
    <w:rsid w:val="002C2664"/>
    <w:rsid w:val="002F59BF"/>
    <w:rsid w:val="00344B75"/>
    <w:rsid w:val="003529F8"/>
    <w:rsid w:val="00376E53"/>
    <w:rsid w:val="003915AA"/>
    <w:rsid w:val="003A6D5B"/>
    <w:rsid w:val="003B62DD"/>
    <w:rsid w:val="003B6E36"/>
    <w:rsid w:val="003E6356"/>
    <w:rsid w:val="003E6ACE"/>
    <w:rsid w:val="003E7EE1"/>
    <w:rsid w:val="003F0F75"/>
    <w:rsid w:val="003F1F12"/>
    <w:rsid w:val="004110C7"/>
    <w:rsid w:val="00431AC0"/>
    <w:rsid w:val="00450F01"/>
    <w:rsid w:val="00463B17"/>
    <w:rsid w:val="00472951"/>
    <w:rsid w:val="00481A3D"/>
    <w:rsid w:val="00482DF2"/>
    <w:rsid w:val="00483EA6"/>
    <w:rsid w:val="004857C4"/>
    <w:rsid w:val="004F7569"/>
    <w:rsid w:val="0051596F"/>
    <w:rsid w:val="00542F5C"/>
    <w:rsid w:val="00553C24"/>
    <w:rsid w:val="0055534D"/>
    <w:rsid w:val="00557B5F"/>
    <w:rsid w:val="00566200"/>
    <w:rsid w:val="00582818"/>
    <w:rsid w:val="00582B85"/>
    <w:rsid w:val="005B6E7C"/>
    <w:rsid w:val="005C17B0"/>
    <w:rsid w:val="005C2D61"/>
    <w:rsid w:val="005D09E9"/>
    <w:rsid w:val="005E217A"/>
    <w:rsid w:val="005F069F"/>
    <w:rsid w:val="00602FE0"/>
    <w:rsid w:val="006061E1"/>
    <w:rsid w:val="00607BD1"/>
    <w:rsid w:val="00616EFB"/>
    <w:rsid w:val="00622441"/>
    <w:rsid w:val="00622BCB"/>
    <w:rsid w:val="00625E95"/>
    <w:rsid w:val="00637212"/>
    <w:rsid w:val="00646AD0"/>
    <w:rsid w:val="00650D01"/>
    <w:rsid w:val="0065629D"/>
    <w:rsid w:val="00666AEF"/>
    <w:rsid w:val="00670998"/>
    <w:rsid w:val="00670B53"/>
    <w:rsid w:val="00683935"/>
    <w:rsid w:val="006912F7"/>
    <w:rsid w:val="006A7F13"/>
    <w:rsid w:val="006C4001"/>
    <w:rsid w:val="006C6585"/>
    <w:rsid w:val="006E4B0A"/>
    <w:rsid w:val="006E725D"/>
    <w:rsid w:val="006F2682"/>
    <w:rsid w:val="00743339"/>
    <w:rsid w:val="00753036"/>
    <w:rsid w:val="007604B7"/>
    <w:rsid w:val="007735C7"/>
    <w:rsid w:val="00790878"/>
    <w:rsid w:val="007B0FBE"/>
    <w:rsid w:val="007B5503"/>
    <w:rsid w:val="007C4366"/>
    <w:rsid w:val="007E094E"/>
    <w:rsid w:val="007F6625"/>
    <w:rsid w:val="00804367"/>
    <w:rsid w:val="00807EA8"/>
    <w:rsid w:val="00824154"/>
    <w:rsid w:val="00827CD5"/>
    <w:rsid w:val="00835833"/>
    <w:rsid w:val="008420EE"/>
    <w:rsid w:val="0085077A"/>
    <w:rsid w:val="008627EE"/>
    <w:rsid w:val="0086283B"/>
    <w:rsid w:val="00874F7B"/>
    <w:rsid w:val="0087527B"/>
    <w:rsid w:val="0089032E"/>
    <w:rsid w:val="008912B2"/>
    <w:rsid w:val="008D11AC"/>
    <w:rsid w:val="008E0810"/>
    <w:rsid w:val="008F694A"/>
    <w:rsid w:val="00904F8C"/>
    <w:rsid w:val="009132E0"/>
    <w:rsid w:val="00933482"/>
    <w:rsid w:val="009401C1"/>
    <w:rsid w:val="00947514"/>
    <w:rsid w:val="0094762F"/>
    <w:rsid w:val="0095569F"/>
    <w:rsid w:val="009647A0"/>
    <w:rsid w:val="00970EE4"/>
    <w:rsid w:val="00971C35"/>
    <w:rsid w:val="00991B35"/>
    <w:rsid w:val="009A57A5"/>
    <w:rsid w:val="009C580C"/>
    <w:rsid w:val="009C700D"/>
    <w:rsid w:val="009D6781"/>
    <w:rsid w:val="009E4991"/>
    <w:rsid w:val="009F38B0"/>
    <w:rsid w:val="00A15B3D"/>
    <w:rsid w:val="00A26194"/>
    <w:rsid w:val="00A60DD1"/>
    <w:rsid w:val="00A71B1C"/>
    <w:rsid w:val="00A8776B"/>
    <w:rsid w:val="00A947B7"/>
    <w:rsid w:val="00AB49A9"/>
    <w:rsid w:val="00AB5302"/>
    <w:rsid w:val="00AE0AD3"/>
    <w:rsid w:val="00AE4E5D"/>
    <w:rsid w:val="00B400BB"/>
    <w:rsid w:val="00B46BE7"/>
    <w:rsid w:val="00B72B28"/>
    <w:rsid w:val="00B75DC4"/>
    <w:rsid w:val="00BB2ECC"/>
    <w:rsid w:val="00BB61A8"/>
    <w:rsid w:val="00BD19FE"/>
    <w:rsid w:val="00BD26A2"/>
    <w:rsid w:val="00BE3A87"/>
    <w:rsid w:val="00BE4880"/>
    <w:rsid w:val="00C12C57"/>
    <w:rsid w:val="00C236BC"/>
    <w:rsid w:val="00C43940"/>
    <w:rsid w:val="00C47262"/>
    <w:rsid w:val="00C51C68"/>
    <w:rsid w:val="00C875EF"/>
    <w:rsid w:val="00CA2508"/>
    <w:rsid w:val="00CA26B9"/>
    <w:rsid w:val="00CB1EB5"/>
    <w:rsid w:val="00CB290A"/>
    <w:rsid w:val="00CC1CDF"/>
    <w:rsid w:val="00CC4359"/>
    <w:rsid w:val="00CD1693"/>
    <w:rsid w:val="00CD47D8"/>
    <w:rsid w:val="00D004FB"/>
    <w:rsid w:val="00D00C90"/>
    <w:rsid w:val="00D15685"/>
    <w:rsid w:val="00D4136B"/>
    <w:rsid w:val="00D437C2"/>
    <w:rsid w:val="00D44622"/>
    <w:rsid w:val="00D456C8"/>
    <w:rsid w:val="00D45ED5"/>
    <w:rsid w:val="00D461B4"/>
    <w:rsid w:val="00D52ED9"/>
    <w:rsid w:val="00D9223E"/>
    <w:rsid w:val="00D93098"/>
    <w:rsid w:val="00D97978"/>
    <w:rsid w:val="00DC0EFB"/>
    <w:rsid w:val="00DC51AB"/>
    <w:rsid w:val="00DD3847"/>
    <w:rsid w:val="00DE2DA8"/>
    <w:rsid w:val="00E008AC"/>
    <w:rsid w:val="00E27880"/>
    <w:rsid w:val="00E31E4D"/>
    <w:rsid w:val="00E47447"/>
    <w:rsid w:val="00EA32BC"/>
    <w:rsid w:val="00EC19B8"/>
    <w:rsid w:val="00F14C6E"/>
    <w:rsid w:val="00F151E3"/>
    <w:rsid w:val="00F1541B"/>
    <w:rsid w:val="00F15822"/>
    <w:rsid w:val="00F177FF"/>
    <w:rsid w:val="00F21F15"/>
    <w:rsid w:val="00F34526"/>
    <w:rsid w:val="00F34816"/>
    <w:rsid w:val="00F37D52"/>
    <w:rsid w:val="00F455C9"/>
    <w:rsid w:val="00F61260"/>
    <w:rsid w:val="00F64E42"/>
    <w:rsid w:val="00F77AD2"/>
    <w:rsid w:val="00F8035F"/>
    <w:rsid w:val="00F940FC"/>
    <w:rsid w:val="00F95B0A"/>
    <w:rsid w:val="00FA4643"/>
    <w:rsid w:val="00FC72EF"/>
    <w:rsid w:val="00FD5913"/>
    <w:rsid w:val="00FD7BCF"/>
    <w:rsid w:val="247ED1BC"/>
    <w:rsid w:val="2E9DD477"/>
    <w:rsid w:val="346B4425"/>
    <w:rsid w:val="4D52145F"/>
    <w:rsid w:val="733D05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94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ABC"/>
  </w:style>
  <w:style w:type="paragraph" w:styleId="1">
    <w:name w:val="heading 1"/>
    <w:basedOn w:val="a"/>
    <w:next w:val="a"/>
    <w:link w:val="10"/>
    <w:uiPriority w:val="9"/>
    <w:qFormat/>
    <w:rsid w:val="00FA46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3F1F1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E7ABC"/>
  </w:style>
  <w:style w:type="character" w:styleId="a3">
    <w:name w:val="Hyperlink"/>
    <w:basedOn w:val="a0"/>
    <w:uiPriority w:val="99"/>
    <w:unhideWhenUsed/>
    <w:rsid w:val="000E7ABC"/>
    <w:rPr>
      <w:color w:val="0000FF"/>
      <w:u w:val="single"/>
    </w:rPr>
  </w:style>
  <w:style w:type="paragraph" w:styleId="a4">
    <w:name w:val="Normal (Web)"/>
    <w:basedOn w:val="a"/>
    <w:uiPriority w:val="99"/>
    <w:unhideWhenUsed/>
    <w:rsid w:val="000E7A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endnote text"/>
    <w:basedOn w:val="a"/>
    <w:link w:val="a6"/>
    <w:uiPriority w:val="99"/>
    <w:semiHidden/>
    <w:unhideWhenUsed/>
    <w:rsid w:val="00FD7BCF"/>
    <w:pPr>
      <w:spacing w:after="0" w:line="240" w:lineRule="auto"/>
    </w:pPr>
    <w:rPr>
      <w:sz w:val="20"/>
      <w:szCs w:val="20"/>
    </w:rPr>
  </w:style>
  <w:style w:type="character" w:customStyle="1" w:styleId="a6">
    <w:name w:val="Текст концевой сноски Знак"/>
    <w:basedOn w:val="a0"/>
    <w:link w:val="a5"/>
    <w:uiPriority w:val="99"/>
    <w:semiHidden/>
    <w:rsid w:val="00FD7BCF"/>
    <w:rPr>
      <w:sz w:val="20"/>
      <w:szCs w:val="20"/>
    </w:rPr>
  </w:style>
  <w:style w:type="character" w:styleId="a7">
    <w:name w:val="endnote reference"/>
    <w:basedOn w:val="a0"/>
    <w:uiPriority w:val="99"/>
    <w:semiHidden/>
    <w:unhideWhenUsed/>
    <w:rsid w:val="00FD7BCF"/>
    <w:rPr>
      <w:vertAlign w:val="superscript"/>
    </w:rPr>
  </w:style>
  <w:style w:type="paragraph" w:styleId="a8">
    <w:name w:val="List Paragraph"/>
    <w:basedOn w:val="a"/>
    <w:uiPriority w:val="34"/>
    <w:qFormat/>
    <w:rsid w:val="00C236BC"/>
    <w:pPr>
      <w:spacing w:line="256" w:lineRule="auto"/>
      <w:ind w:left="720"/>
      <w:contextualSpacing/>
    </w:pPr>
  </w:style>
  <w:style w:type="character" w:styleId="a9">
    <w:name w:val="Strong"/>
    <w:basedOn w:val="a0"/>
    <w:uiPriority w:val="22"/>
    <w:qFormat/>
    <w:rsid w:val="006E725D"/>
    <w:rPr>
      <w:b/>
      <w:bCs/>
    </w:rPr>
  </w:style>
  <w:style w:type="character" w:styleId="aa">
    <w:name w:val="annotation reference"/>
    <w:basedOn w:val="a0"/>
    <w:uiPriority w:val="99"/>
    <w:semiHidden/>
    <w:unhideWhenUsed/>
    <w:rsid w:val="003F1F12"/>
    <w:rPr>
      <w:sz w:val="16"/>
      <w:szCs w:val="16"/>
    </w:rPr>
  </w:style>
  <w:style w:type="paragraph" w:styleId="ab">
    <w:name w:val="annotation text"/>
    <w:basedOn w:val="a"/>
    <w:link w:val="ac"/>
    <w:uiPriority w:val="99"/>
    <w:semiHidden/>
    <w:unhideWhenUsed/>
    <w:rsid w:val="003F1F12"/>
    <w:pPr>
      <w:spacing w:line="240" w:lineRule="auto"/>
    </w:pPr>
    <w:rPr>
      <w:sz w:val="20"/>
      <w:szCs w:val="20"/>
    </w:rPr>
  </w:style>
  <w:style w:type="character" w:customStyle="1" w:styleId="ac">
    <w:name w:val="Текст примечания Знак"/>
    <w:basedOn w:val="a0"/>
    <w:link w:val="ab"/>
    <w:uiPriority w:val="99"/>
    <w:semiHidden/>
    <w:rsid w:val="003F1F12"/>
    <w:rPr>
      <w:sz w:val="20"/>
      <w:szCs w:val="20"/>
    </w:rPr>
  </w:style>
  <w:style w:type="paragraph" w:styleId="ad">
    <w:name w:val="annotation subject"/>
    <w:basedOn w:val="ab"/>
    <w:next w:val="ab"/>
    <w:link w:val="ae"/>
    <w:uiPriority w:val="99"/>
    <w:semiHidden/>
    <w:unhideWhenUsed/>
    <w:rsid w:val="003F1F12"/>
    <w:rPr>
      <w:b/>
      <w:bCs/>
    </w:rPr>
  </w:style>
  <w:style w:type="character" w:customStyle="1" w:styleId="ae">
    <w:name w:val="Тема примечания Знак"/>
    <w:basedOn w:val="ac"/>
    <w:link w:val="ad"/>
    <w:uiPriority w:val="99"/>
    <w:semiHidden/>
    <w:rsid w:val="003F1F12"/>
    <w:rPr>
      <w:b/>
      <w:bCs/>
      <w:sz w:val="20"/>
      <w:szCs w:val="20"/>
    </w:rPr>
  </w:style>
  <w:style w:type="paragraph" w:styleId="af">
    <w:name w:val="Balloon Text"/>
    <w:basedOn w:val="a"/>
    <w:link w:val="af0"/>
    <w:uiPriority w:val="99"/>
    <w:semiHidden/>
    <w:unhideWhenUsed/>
    <w:rsid w:val="003F1F12"/>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3F1F12"/>
    <w:rPr>
      <w:rFonts w:ascii="Segoe UI" w:hAnsi="Segoe UI" w:cs="Segoe UI"/>
      <w:sz w:val="18"/>
      <w:szCs w:val="18"/>
    </w:rPr>
  </w:style>
  <w:style w:type="character" w:customStyle="1" w:styleId="20">
    <w:name w:val="Заголовок 2 Знак"/>
    <w:basedOn w:val="a0"/>
    <w:link w:val="2"/>
    <w:uiPriority w:val="9"/>
    <w:rsid w:val="003F1F12"/>
    <w:rPr>
      <w:rFonts w:ascii="Times New Roman" w:eastAsia="Times New Roman" w:hAnsi="Times New Roman" w:cs="Times New Roman"/>
      <w:b/>
      <w:bCs/>
      <w:sz w:val="36"/>
      <w:szCs w:val="36"/>
      <w:lang w:eastAsia="ru-RU"/>
    </w:rPr>
  </w:style>
  <w:style w:type="paragraph" w:customStyle="1" w:styleId="wp-caption-text">
    <w:name w:val="wp-caption-text"/>
    <w:basedOn w:val="a"/>
    <w:rsid w:val="003F1F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big">
    <w:name w:val="fsbig"/>
    <w:basedOn w:val="a"/>
    <w:rsid w:val="00CA26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Emphasis"/>
    <w:basedOn w:val="a0"/>
    <w:uiPriority w:val="20"/>
    <w:qFormat/>
    <w:rsid w:val="00CA26B9"/>
    <w:rPr>
      <w:i/>
      <w:iCs/>
    </w:rPr>
  </w:style>
  <w:style w:type="table" w:styleId="af2">
    <w:name w:val="Table Grid"/>
    <w:basedOn w:val="a1"/>
    <w:uiPriority w:val="39"/>
    <w:rsid w:val="00F940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af4"/>
    <w:uiPriority w:val="99"/>
    <w:unhideWhenUsed/>
    <w:rsid w:val="00971C35"/>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971C35"/>
  </w:style>
  <w:style w:type="paragraph" w:styleId="af5">
    <w:name w:val="footer"/>
    <w:basedOn w:val="a"/>
    <w:link w:val="af6"/>
    <w:uiPriority w:val="99"/>
    <w:unhideWhenUsed/>
    <w:rsid w:val="00971C35"/>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971C35"/>
  </w:style>
  <w:style w:type="character" w:customStyle="1" w:styleId="10">
    <w:name w:val="Заголовок 1 Знак"/>
    <w:basedOn w:val="a0"/>
    <w:link w:val="1"/>
    <w:uiPriority w:val="9"/>
    <w:rsid w:val="00FA4643"/>
    <w:rPr>
      <w:rFonts w:asciiTheme="majorHAnsi" w:eastAsiaTheme="majorEastAsia" w:hAnsiTheme="majorHAnsi" w:cstheme="majorBidi"/>
      <w:color w:val="2F5496" w:themeColor="accent1" w:themeShade="BF"/>
      <w:sz w:val="32"/>
      <w:szCs w:val="32"/>
    </w:rPr>
  </w:style>
  <w:style w:type="paragraph" w:styleId="af7">
    <w:name w:val="TOC Heading"/>
    <w:basedOn w:val="1"/>
    <w:next w:val="a"/>
    <w:uiPriority w:val="39"/>
    <w:unhideWhenUsed/>
    <w:qFormat/>
    <w:rsid w:val="00FA4643"/>
    <w:pPr>
      <w:outlineLvl w:val="9"/>
    </w:pPr>
    <w:rPr>
      <w:lang w:eastAsia="ru-RU"/>
    </w:rPr>
  </w:style>
  <w:style w:type="paragraph" w:customStyle="1" w:styleId="100">
    <w:name w:val="Стиль10"/>
    <w:basedOn w:val="1"/>
    <w:link w:val="101"/>
    <w:qFormat/>
    <w:rsid w:val="00D437C2"/>
    <w:rPr>
      <w:rFonts w:asciiTheme="minorHAnsi" w:eastAsiaTheme="minorEastAsia" w:hAnsiTheme="minorHAnsi" w:cstheme="minorHAnsi"/>
      <w:b/>
      <w:color w:val="auto"/>
      <w:sz w:val="36"/>
      <w:szCs w:val="36"/>
    </w:rPr>
  </w:style>
  <w:style w:type="paragraph" w:styleId="11">
    <w:name w:val="toc 1"/>
    <w:basedOn w:val="a"/>
    <w:next w:val="a"/>
    <w:autoRedefine/>
    <w:uiPriority w:val="39"/>
    <w:unhideWhenUsed/>
    <w:rsid w:val="00D437C2"/>
    <w:pPr>
      <w:spacing w:after="100"/>
    </w:pPr>
  </w:style>
  <w:style w:type="character" w:customStyle="1" w:styleId="101">
    <w:name w:val="Стиль10 Знак"/>
    <w:basedOn w:val="10"/>
    <w:link w:val="100"/>
    <w:rsid w:val="00D437C2"/>
    <w:rPr>
      <w:rFonts w:asciiTheme="majorHAnsi" w:eastAsiaTheme="minorEastAsia" w:hAnsiTheme="majorHAnsi" w:cstheme="minorHAnsi"/>
      <w:b/>
      <w:color w:val="2F5496" w:themeColor="accent1" w:themeShade="BF"/>
      <w:sz w:val="36"/>
      <w:szCs w:val="36"/>
    </w:rPr>
  </w:style>
  <w:style w:type="paragraph" w:styleId="af8">
    <w:name w:val="Subtitle"/>
    <w:basedOn w:val="a"/>
    <w:next w:val="a"/>
    <w:link w:val="af9"/>
    <w:uiPriority w:val="11"/>
    <w:qFormat/>
    <w:rsid w:val="00F77AD2"/>
    <w:pPr>
      <w:numPr>
        <w:ilvl w:val="1"/>
      </w:numPr>
    </w:pPr>
    <w:rPr>
      <w:rFonts w:eastAsiaTheme="minorEastAsia"/>
      <w:color w:val="5A5A5A" w:themeColor="text1" w:themeTint="A5"/>
      <w:spacing w:val="15"/>
    </w:rPr>
  </w:style>
  <w:style w:type="character" w:customStyle="1" w:styleId="af9">
    <w:name w:val="Подзаголовок Знак"/>
    <w:basedOn w:val="a0"/>
    <w:link w:val="af8"/>
    <w:uiPriority w:val="11"/>
    <w:rsid w:val="00F77AD2"/>
    <w:rPr>
      <w:rFonts w:eastAsiaTheme="minorEastAsia"/>
      <w:color w:val="5A5A5A" w:themeColor="text1" w:themeTint="A5"/>
      <w:spacing w:val="15"/>
    </w:rPr>
  </w:style>
  <w:style w:type="paragraph" w:customStyle="1" w:styleId="110">
    <w:name w:val="Стиль11"/>
    <w:basedOn w:val="a"/>
    <w:link w:val="111"/>
    <w:qFormat/>
    <w:rsid w:val="00F77AD2"/>
    <w:pPr>
      <w:jc w:val="both"/>
    </w:pPr>
    <w:rPr>
      <w:rFonts w:cstheme="minorHAnsi"/>
      <w:b/>
      <w:sz w:val="24"/>
      <w:szCs w:val="24"/>
    </w:rPr>
  </w:style>
  <w:style w:type="paragraph" w:styleId="21">
    <w:name w:val="toc 2"/>
    <w:basedOn w:val="a"/>
    <w:next w:val="a"/>
    <w:autoRedefine/>
    <w:uiPriority w:val="39"/>
    <w:unhideWhenUsed/>
    <w:rsid w:val="006C4001"/>
    <w:pPr>
      <w:spacing w:after="100"/>
      <w:ind w:left="220"/>
    </w:pPr>
    <w:rPr>
      <w:rFonts w:eastAsiaTheme="minorEastAsia" w:cs="Times New Roman"/>
      <w:lang w:eastAsia="ru-RU"/>
    </w:rPr>
  </w:style>
  <w:style w:type="character" w:customStyle="1" w:styleId="111">
    <w:name w:val="Стиль11 Знак"/>
    <w:basedOn w:val="a0"/>
    <w:link w:val="110"/>
    <w:rsid w:val="00F77AD2"/>
    <w:rPr>
      <w:rFonts w:cstheme="minorHAnsi"/>
      <w:b/>
      <w:sz w:val="24"/>
      <w:szCs w:val="24"/>
    </w:rPr>
  </w:style>
  <w:style w:type="paragraph" w:styleId="3">
    <w:name w:val="toc 3"/>
    <w:basedOn w:val="a"/>
    <w:next w:val="a"/>
    <w:autoRedefine/>
    <w:uiPriority w:val="39"/>
    <w:unhideWhenUsed/>
    <w:rsid w:val="006C4001"/>
    <w:pPr>
      <w:spacing w:after="100"/>
      <w:ind w:left="440"/>
    </w:pPr>
    <w:rPr>
      <w:rFonts w:eastAsiaTheme="minorEastAsia" w:cs="Times New Roman"/>
      <w:lang w:eastAsia="ru-RU"/>
    </w:rPr>
  </w:style>
  <w:style w:type="paragraph" w:styleId="afa">
    <w:name w:val="No Spacing"/>
    <w:link w:val="afb"/>
    <w:uiPriority w:val="1"/>
    <w:qFormat/>
    <w:rsid w:val="00450F01"/>
    <w:pPr>
      <w:spacing w:after="0" w:line="240" w:lineRule="auto"/>
    </w:pPr>
    <w:rPr>
      <w:rFonts w:eastAsiaTheme="minorEastAsia"/>
      <w:lang w:eastAsia="ru-RU"/>
    </w:rPr>
  </w:style>
  <w:style w:type="character" w:customStyle="1" w:styleId="afb">
    <w:name w:val="Без интервала Знак"/>
    <w:basedOn w:val="a0"/>
    <w:link w:val="afa"/>
    <w:uiPriority w:val="1"/>
    <w:rsid w:val="00450F01"/>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ABC"/>
  </w:style>
  <w:style w:type="paragraph" w:styleId="1">
    <w:name w:val="heading 1"/>
    <w:basedOn w:val="a"/>
    <w:next w:val="a"/>
    <w:link w:val="10"/>
    <w:uiPriority w:val="9"/>
    <w:qFormat/>
    <w:rsid w:val="00FA46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3F1F1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E7ABC"/>
  </w:style>
  <w:style w:type="character" w:styleId="a3">
    <w:name w:val="Hyperlink"/>
    <w:basedOn w:val="a0"/>
    <w:uiPriority w:val="99"/>
    <w:unhideWhenUsed/>
    <w:rsid w:val="000E7ABC"/>
    <w:rPr>
      <w:color w:val="0000FF"/>
      <w:u w:val="single"/>
    </w:rPr>
  </w:style>
  <w:style w:type="paragraph" w:styleId="a4">
    <w:name w:val="Normal (Web)"/>
    <w:basedOn w:val="a"/>
    <w:uiPriority w:val="99"/>
    <w:unhideWhenUsed/>
    <w:rsid w:val="000E7A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endnote text"/>
    <w:basedOn w:val="a"/>
    <w:link w:val="a6"/>
    <w:uiPriority w:val="99"/>
    <w:semiHidden/>
    <w:unhideWhenUsed/>
    <w:rsid w:val="00FD7BCF"/>
    <w:pPr>
      <w:spacing w:after="0" w:line="240" w:lineRule="auto"/>
    </w:pPr>
    <w:rPr>
      <w:sz w:val="20"/>
      <w:szCs w:val="20"/>
    </w:rPr>
  </w:style>
  <w:style w:type="character" w:customStyle="1" w:styleId="a6">
    <w:name w:val="Текст концевой сноски Знак"/>
    <w:basedOn w:val="a0"/>
    <w:link w:val="a5"/>
    <w:uiPriority w:val="99"/>
    <w:semiHidden/>
    <w:rsid w:val="00FD7BCF"/>
    <w:rPr>
      <w:sz w:val="20"/>
      <w:szCs w:val="20"/>
    </w:rPr>
  </w:style>
  <w:style w:type="character" w:styleId="a7">
    <w:name w:val="endnote reference"/>
    <w:basedOn w:val="a0"/>
    <w:uiPriority w:val="99"/>
    <w:semiHidden/>
    <w:unhideWhenUsed/>
    <w:rsid w:val="00FD7BCF"/>
    <w:rPr>
      <w:vertAlign w:val="superscript"/>
    </w:rPr>
  </w:style>
  <w:style w:type="paragraph" w:styleId="a8">
    <w:name w:val="List Paragraph"/>
    <w:basedOn w:val="a"/>
    <w:uiPriority w:val="34"/>
    <w:qFormat/>
    <w:rsid w:val="00C236BC"/>
    <w:pPr>
      <w:spacing w:line="256" w:lineRule="auto"/>
      <w:ind w:left="720"/>
      <w:contextualSpacing/>
    </w:pPr>
  </w:style>
  <w:style w:type="character" w:styleId="a9">
    <w:name w:val="Strong"/>
    <w:basedOn w:val="a0"/>
    <w:uiPriority w:val="22"/>
    <w:qFormat/>
    <w:rsid w:val="006E725D"/>
    <w:rPr>
      <w:b/>
      <w:bCs/>
    </w:rPr>
  </w:style>
  <w:style w:type="character" w:styleId="aa">
    <w:name w:val="annotation reference"/>
    <w:basedOn w:val="a0"/>
    <w:uiPriority w:val="99"/>
    <w:semiHidden/>
    <w:unhideWhenUsed/>
    <w:rsid w:val="003F1F12"/>
    <w:rPr>
      <w:sz w:val="16"/>
      <w:szCs w:val="16"/>
    </w:rPr>
  </w:style>
  <w:style w:type="paragraph" w:styleId="ab">
    <w:name w:val="annotation text"/>
    <w:basedOn w:val="a"/>
    <w:link w:val="ac"/>
    <w:uiPriority w:val="99"/>
    <w:semiHidden/>
    <w:unhideWhenUsed/>
    <w:rsid w:val="003F1F12"/>
    <w:pPr>
      <w:spacing w:line="240" w:lineRule="auto"/>
    </w:pPr>
    <w:rPr>
      <w:sz w:val="20"/>
      <w:szCs w:val="20"/>
    </w:rPr>
  </w:style>
  <w:style w:type="character" w:customStyle="1" w:styleId="ac">
    <w:name w:val="Текст примечания Знак"/>
    <w:basedOn w:val="a0"/>
    <w:link w:val="ab"/>
    <w:uiPriority w:val="99"/>
    <w:semiHidden/>
    <w:rsid w:val="003F1F12"/>
    <w:rPr>
      <w:sz w:val="20"/>
      <w:szCs w:val="20"/>
    </w:rPr>
  </w:style>
  <w:style w:type="paragraph" w:styleId="ad">
    <w:name w:val="annotation subject"/>
    <w:basedOn w:val="ab"/>
    <w:next w:val="ab"/>
    <w:link w:val="ae"/>
    <w:uiPriority w:val="99"/>
    <w:semiHidden/>
    <w:unhideWhenUsed/>
    <w:rsid w:val="003F1F12"/>
    <w:rPr>
      <w:b/>
      <w:bCs/>
    </w:rPr>
  </w:style>
  <w:style w:type="character" w:customStyle="1" w:styleId="ae">
    <w:name w:val="Тема примечания Знак"/>
    <w:basedOn w:val="ac"/>
    <w:link w:val="ad"/>
    <w:uiPriority w:val="99"/>
    <w:semiHidden/>
    <w:rsid w:val="003F1F12"/>
    <w:rPr>
      <w:b/>
      <w:bCs/>
      <w:sz w:val="20"/>
      <w:szCs w:val="20"/>
    </w:rPr>
  </w:style>
  <w:style w:type="paragraph" w:styleId="af">
    <w:name w:val="Balloon Text"/>
    <w:basedOn w:val="a"/>
    <w:link w:val="af0"/>
    <w:uiPriority w:val="99"/>
    <w:semiHidden/>
    <w:unhideWhenUsed/>
    <w:rsid w:val="003F1F12"/>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3F1F12"/>
    <w:rPr>
      <w:rFonts w:ascii="Segoe UI" w:hAnsi="Segoe UI" w:cs="Segoe UI"/>
      <w:sz w:val="18"/>
      <w:szCs w:val="18"/>
    </w:rPr>
  </w:style>
  <w:style w:type="character" w:customStyle="1" w:styleId="20">
    <w:name w:val="Заголовок 2 Знак"/>
    <w:basedOn w:val="a0"/>
    <w:link w:val="2"/>
    <w:uiPriority w:val="9"/>
    <w:rsid w:val="003F1F12"/>
    <w:rPr>
      <w:rFonts w:ascii="Times New Roman" w:eastAsia="Times New Roman" w:hAnsi="Times New Roman" w:cs="Times New Roman"/>
      <w:b/>
      <w:bCs/>
      <w:sz w:val="36"/>
      <w:szCs w:val="36"/>
      <w:lang w:eastAsia="ru-RU"/>
    </w:rPr>
  </w:style>
  <w:style w:type="paragraph" w:customStyle="1" w:styleId="wp-caption-text">
    <w:name w:val="wp-caption-text"/>
    <w:basedOn w:val="a"/>
    <w:rsid w:val="003F1F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big">
    <w:name w:val="fsbig"/>
    <w:basedOn w:val="a"/>
    <w:rsid w:val="00CA26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Emphasis"/>
    <w:basedOn w:val="a0"/>
    <w:uiPriority w:val="20"/>
    <w:qFormat/>
    <w:rsid w:val="00CA26B9"/>
    <w:rPr>
      <w:i/>
      <w:iCs/>
    </w:rPr>
  </w:style>
  <w:style w:type="table" w:styleId="af2">
    <w:name w:val="Table Grid"/>
    <w:basedOn w:val="a1"/>
    <w:uiPriority w:val="39"/>
    <w:rsid w:val="00F940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af4"/>
    <w:uiPriority w:val="99"/>
    <w:unhideWhenUsed/>
    <w:rsid w:val="00971C35"/>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971C35"/>
  </w:style>
  <w:style w:type="paragraph" w:styleId="af5">
    <w:name w:val="footer"/>
    <w:basedOn w:val="a"/>
    <w:link w:val="af6"/>
    <w:uiPriority w:val="99"/>
    <w:unhideWhenUsed/>
    <w:rsid w:val="00971C35"/>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971C35"/>
  </w:style>
  <w:style w:type="character" w:customStyle="1" w:styleId="10">
    <w:name w:val="Заголовок 1 Знак"/>
    <w:basedOn w:val="a0"/>
    <w:link w:val="1"/>
    <w:uiPriority w:val="9"/>
    <w:rsid w:val="00FA4643"/>
    <w:rPr>
      <w:rFonts w:asciiTheme="majorHAnsi" w:eastAsiaTheme="majorEastAsia" w:hAnsiTheme="majorHAnsi" w:cstheme="majorBidi"/>
      <w:color w:val="2F5496" w:themeColor="accent1" w:themeShade="BF"/>
      <w:sz w:val="32"/>
      <w:szCs w:val="32"/>
    </w:rPr>
  </w:style>
  <w:style w:type="paragraph" w:styleId="af7">
    <w:name w:val="TOC Heading"/>
    <w:basedOn w:val="1"/>
    <w:next w:val="a"/>
    <w:uiPriority w:val="39"/>
    <w:unhideWhenUsed/>
    <w:qFormat/>
    <w:rsid w:val="00FA4643"/>
    <w:pPr>
      <w:outlineLvl w:val="9"/>
    </w:pPr>
    <w:rPr>
      <w:lang w:eastAsia="ru-RU"/>
    </w:rPr>
  </w:style>
  <w:style w:type="paragraph" w:customStyle="1" w:styleId="100">
    <w:name w:val="Стиль10"/>
    <w:basedOn w:val="1"/>
    <w:link w:val="101"/>
    <w:qFormat/>
    <w:rsid w:val="00D437C2"/>
    <w:rPr>
      <w:rFonts w:asciiTheme="minorHAnsi" w:eastAsiaTheme="minorEastAsia" w:hAnsiTheme="minorHAnsi" w:cstheme="minorHAnsi"/>
      <w:b/>
      <w:color w:val="auto"/>
      <w:sz w:val="36"/>
      <w:szCs w:val="36"/>
    </w:rPr>
  </w:style>
  <w:style w:type="paragraph" w:styleId="11">
    <w:name w:val="toc 1"/>
    <w:basedOn w:val="a"/>
    <w:next w:val="a"/>
    <w:autoRedefine/>
    <w:uiPriority w:val="39"/>
    <w:unhideWhenUsed/>
    <w:rsid w:val="00D437C2"/>
    <w:pPr>
      <w:spacing w:after="100"/>
    </w:pPr>
  </w:style>
  <w:style w:type="character" w:customStyle="1" w:styleId="101">
    <w:name w:val="Стиль10 Знак"/>
    <w:basedOn w:val="10"/>
    <w:link w:val="100"/>
    <w:rsid w:val="00D437C2"/>
    <w:rPr>
      <w:rFonts w:asciiTheme="majorHAnsi" w:eastAsiaTheme="minorEastAsia" w:hAnsiTheme="majorHAnsi" w:cstheme="minorHAnsi"/>
      <w:b/>
      <w:color w:val="2F5496" w:themeColor="accent1" w:themeShade="BF"/>
      <w:sz w:val="36"/>
      <w:szCs w:val="36"/>
    </w:rPr>
  </w:style>
  <w:style w:type="paragraph" w:styleId="af8">
    <w:name w:val="Subtitle"/>
    <w:basedOn w:val="a"/>
    <w:next w:val="a"/>
    <w:link w:val="af9"/>
    <w:uiPriority w:val="11"/>
    <w:qFormat/>
    <w:rsid w:val="00F77AD2"/>
    <w:pPr>
      <w:numPr>
        <w:ilvl w:val="1"/>
      </w:numPr>
    </w:pPr>
    <w:rPr>
      <w:rFonts w:eastAsiaTheme="minorEastAsia"/>
      <w:color w:val="5A5A5A" w:themeColor="text1" w:themeTint="A5"/>
      <w:spacing w:val="15"/>
    </w:rPr>
  </w:style>
  <w:style w:type="character" w:customStyle="1" w:styleId="af9">
    <w:name w:val="Подзаголовок Знак"/>
    <w:basedOn w:val="a0"/>
    <w:link w:val="af8"/>
    <w:uiPriority w:val="11"/>
    <w:rsid w:val="00F77AD2"/>
    <w:rPr>
      <w:rFonts w:eastAsiaTheme="minorEastAsia"/>
      <w:color w:val="5A5A5A" w:themeColor="text1" w:themeTint="A5"/>
      <w:spacing w:val="15"/>
    </w:rPr>
  </w:style>
  <w:style w:type="paragraph" w:customStyle="1" w:styleId="110">
    <w:name w:val="Стиль11"/>
    <w:basedOn w:val="a"/>
    <w:link w:val="111"/>
    <w:qFormat/>
    <w:rsid w:val="00F77AD2"/>
    <w:pPr>
      <w:jc w:val="both"/>
    </w:pPr>
    <w:rPr>
      <w:rFonts w:cstheme="minorHAnsi"/>
      <w:b/>
      <w:sz w:val="24"/>
      <w:szCs w:val="24"/>
    </w:rPr>
  </w:style>
  <w:style w:type="paragraph" w:styleId="21">
    <w:name w:val="toc 2"/>
    <w:basedOn w:val="a"/>
    <w:next w:val="a"/>
    <w:autoRedefine/>
    <w:uiPriority w:val="39"/>
    <w:unhideWhenUsed/>
    <w:rsid w:val="006C4001"/>
    <w:pPr>
      <w:spacing w:after="100"/>
      <w:ind w:left="220"/>
    </w:pPr>
    <w:rPr>
      <w:rFonts w:eastAsiaTheme="minorEastAsia" w:cs="Times New Roman"/>
      <w:lang w:eastAsia="ru-RU"/>
    </w:rPr>
  </w:style>
  <w:style w:type="character" w:customStyle="1" w:styleId="111">
    <w:name w:val="Стиль11 Знак"/>
    <w:basedOn w:val="a0"/>
    <w:link w:val="110"/>
    <w:rsid w:val="00F77AD2"/>
    <w:rPr>
      <w:rFonts w:cstheme="minorHAnsi"/>
      <w:b/>
      <w:sz w:val="24"/>
      <w:szCs w:val="24"/>
    </w:rPr>
  </w:style>
  <w:style w:type="paragraph" w:styleId="3">
    <w:name w:val="toc 3"/>
    <w:basedOn w:val="a"/>
    <w:next w:val="a"/>
    <w:autoRedefine/>
    <w:uiPriority w:val="39"/>
    <w:unhideWhenUsed/>
    <w:rsid w:val="006C4001"/>
    <w:pPr>
      <w:spacing w:after="100"/>
      <w:ind w:left="440"/>
    </w:pPr>
    <w:rPr>
      <w:rFonts w:eastAsiaTheme="minorEastAsia" w:cs="Times New Roman"/>
      <w:lang w:eastAsia="ru-RU"/>
    </w:rPr>
  </w:style>
  <w:style w:type="paragraph" w:styleId="afa">
    <w:name w:val="No Spacing"/>
    <w:link w:val="afb"/>
    <w:uiPriority w:val="1"/>
    <w:qFormat/>
    <w:rsid w:val="00450F01"/>
    <w:pPr>
      <w:spacing w:after="0" w:line="240" w:lineRule="auto"/>
    </w:pPr>
    <w:rPr>
      <w:rFonts w:eastAsiaTheme="minorEastAsia"/>
      <w:lang w:eastAsia="ru-RU"/>
    </w:rPr>
  </w:style>
  <w:style w:type="character" w:customStyle="1" w:styleId="afb">
    <w:name w:val="Без интервала Знак"/>
    <w:basedOn w:val="a0"/>
    <w:link w:val="afa"/>
    <w:uiPriority w:val="1"/>
    <w:rsid w:val="00450F01"/>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459253">
      <w:bodyDiv w:val="1"/>
      <w:marLeft w:val="0"/>
      <w:marRight w:val="0"/>
      <w:marTop w:val="0"/>
      <w:marBottom w:val="0"/>
      <w:divBdr>
        <w:top w:val="none" w:sz="0" w:space="0" w:color="auto"/>
        <w:left w:val="none" w:sz="0" w:space="0" w:color="auto"/>
        <w:bottom w:val="none" w:sz="0" w:space="0" w:color="auto"/>
        <w:right w:val="none" w:sz="0" w:space="0" w:color="auto"/>
      </w:divBdr>
    </w:div>
    <w:div w:id="625702289">
      <w:bodyDiv w:val="1"/>
      <w:marLeft w:val="0"/>
      <w:marRight w:val="0"/>
      <w:marTop w:val="0"/>
      <w:marBottom w:val="0"/>
      <w:divBdr>
        <w:top w:val="none" w:sz="0" w:space="0" w:color="auto"/>
        <w:left w:val="none" w:sz="0" w:space="0" w:color="auto"/>
        <w:bottom w:val="none" w:sz="0" w:space="0" w:color="auto"/>
        <w:right w:val="none" w:sz="0" w:space="0" w:color="auto"/>
      </w:divBdr>
      <w:divsChild>
        <w:div w:id="643896496">
          <w:marLeft w:val="0"/>
          <w:marRight w:val="0"/>
          <w:marTop w:val="75"/>
          <w:marBottom w:val="75"/>
          <w:divBdr>
            <w:top w:val="none" w:sz="0" w:space="0" w:color="auto"/>
            <w:left w:val="none" w:sz="0" w:space="0" w:color="auto"/>
            <w:bottom w:val="none" w:sz="0" w:space="0" w:color="auto"/>
            <w:right w:val="none" w:sz="0" w:space="0" w:color="auto"/>
          </w:divBdr>
        </w:div>
      </w:divsChild>
    </w:div>
    <w:div w:id="690227815">
      <w:bodyDiv w:val="1"/>
      <w:marLeft w:val="0"/>
      <w:marRight w:val="0"/>
      <w:marTop w:val="0"/>
      <w:marBottom w:val="0"/>
      <w:divBdr>
        <w:top w:val="none" w:sz="0" w:space="0" w:color="auto"/>
        <w:left w:val="none" w:sz="0" w:space="0" w:color="auto"/>
        <w:bottom w:val="none" w:sz="0" w:space="0" w:color="auto"/>
        <w:right w:val="none" w:sz="0" w:space="0" w:color="auto"/>
      </w:divBdr>
    </w:div>
    <w:div w:id="696928123">
      <w:bodyDiv w:val="1"/>
      <w:marLeft w:val="0"/>
      <w:marRight w:val="0"/>
      <w:marTop w:val="0"/>
      <w:marBottom w:val="0"/>
      <w:divBdr>
        <w:top w:val="none" w:sz="0" w:space="0" w:color="auto"/>
        <w:left w:val="none" w:sz="0" w:space="0" w:color="auto"/>
        <w:bottom w:val="none" w:sz="0" w:space="0" w:color="auto"/>
        <w:right w:val="none" w:sz="0" w:space="0" w:color="auto"/>
      </w:divBdr>
    </w:div>
    <w:div w:id="741488752">
      <w:bodyDiv w:val="1"/>
      <w:marLeft w:val="0"/>
      <w:marRight w:val="0"/>
      <w:marTop w:val="0"/>
      <w:marBottom w:val="0"/>
      <w:divBdr>
        <w:top w:val="none" w:sz="0" w:space="0" w:color="auto"/>
        <w:left w:val="none" w:sz="0" w:space="0" w:color="auto"/>
        <w:bottom w:val="none" w:sz="0" w:space="0" w:color="auto"/>
        <w:right w:val="none" w:sz="0" w:space="0" w:color="auto"/>
      </w:divBdr>
    </w:div>
    <w:div w:id="829908319">
      <w:bodyDiv w:val="1"/>
      <w:marLeft w:val="0"/>
      <w:marRight w:val="0"/>
      <w:marTop w:val="0"/>
      <w:marBottom w:val="0"/>
      <w:divBdr>
        <w:top w:val="none" w:sz="0" w:space="0" w:color="auto"/>
        <w:left w:val="none" w:sz="0" w:space="0" w:color="auto"/>
        <w:bottom w:val="none" w:sz="0" w:space="0" w:color="auto"/>
        <w:right w:val="none" w:sz="0" w:space="0" w:color="auto"/>
      </w:divBdr>
    </w:div>
    <w:div w:id="1142817226">
      <w:bodyDiv w:val="1"/>
      <w:marLeft w:val="0"/>
      <w:marRight w:val="0"/>
      <w:marTop w:val="0"/>
      <w:marBottom w:val="0"/>
      <w:divBdr>
        <w:top w:val="none" w:sz="0" w:space="0" w:color="auto"/>
        <w:left w:val="none" w:sz="0" w:space="0" w:color="auto"/>
        <w:bottom w:val="none" w:sz="0" w:space="0" w:color="auto"/>
        <w:right w:val="none" w:sz="0" w:space="0" w:color="auto"/>
      </w:divBdr>
    </w:div>
    <w:div w:id="1208882659">
      <w:bodyDiv w:val="1"/>
      <w:marLeft w:val="0"/>
      <w:marRight w:val="0"/>
      <w:marTop w:val="0"/>
      <w:marBottom w:val="0"/>
      <w:divBdr>
        <w:top w:val="none" w:sz="0" w:space="0" w:color="auto"/>
        <w:left w:val="none" w:sz="0" w:space="0" w:color="auto"/>
        <w:bottom w:val="none" w:sz="0" w:space="0" w:color="auto"/>
        <w:right w:val="none" w:sz="0" w:space="0" w:color="auto"/>
      </w:divBdr>
    </w:div>
    <w:div w:id="1274247587">
      <w:bodyDiv w:val="1"/>
      <w:marLeft w:val="0"/>
      <w:marRight w:val="0"/>
      <w:marTop w:val="0"/>
      <w:marBottom w:val="0"/>
      <w:divBdr>
        <w:top w:val="none" w:sz="0" w:space="0" w:color="auto"/>
        <w:left w:val="none" w:sz="0" w:space="0" w:color="auto"/>
        <w:bottom w:val="none" w:sz="0" w:space="0" w:color="auto"/>
        <w:right w:val="none" w:sz="0" w:space="0" w:color="auto"/>
      </w:divBdr>
    </w:div>
    <w:div w:id="1298297089">
      <w:bodyDiv w:val="1"/>
      <w:marLeft w:val="0"/>
      <w:marRight w:val="0"/>
      <w:marTop w:val="0"/>
      <w:marBottom w:val="0"/>
      <w:divBdr>
        <w:top w:val="none" w:sz="0" w:space="0" w:color="auto"/>
        <w:left w:val="none" w:sz="0" w:space="0" w:color="auto"/>
        <w:bottom w:val="none" w:sz="0" w:space="0" w:color="auto"/>
        <w:right w:val="none" w:sz="0" w:space="0" w:color="auto"/>
      </w:divBdr>
    </w:div>
    <w:div w:id="1499803425">
      <w:bodyDiv w:val="1"/>
      <w:marLeft w:val="0"/>
      <w:marRight w:val="0"/>
      <w:marTop w:val="0"/>
      <w:marBottom w:val="0"/>
      <w:divBdr>
        <w:top w:val="none" w:sz="0" w:space="0" w:color="auto"/>
        <w:left w:val="none" w:sz="0" w:space="0" w:color="auto"/>
        <w:bottom w:val="none" w:sz="0" w:space="0" w:color="auto"/>
        <w:right w:val="none" w:sz="0" w:space="0" w:color="auto"/>
      </w:divBdr>
    </w:div>
    <w:div w:id="1539471521">
      <w:bodyDiv w:val="1"/>
      <w:marLeft w:val="0"/>
      <w:marRight w:val="0"/>
      <w:marTop w:val="0"/>
      <w:marBottom w:val="0"/>
      <w:divBdr>
        <w:top w:val="none" w:sz="0" w:space="0" w:color="auto"/>
        <w:left w:val="none" w:sz="0" w:space="0" w:color="auto"/>
        <w:bottom w:val="none" w:sz="0" w:space="0" w:color="auto"/>
        <w:right w:val="none" w:sz="0" w:space="0" w:color="auto"/>
      </w:divBdr>
    </w:div>
    <w:div w:id="1566531197">
      <w:bodyDiv w:val="1"/>
      <w:marLeft w:val="0"/>
      <w:marRight w:val="0"/>
      <w:marTop w:val="0"/>
      <w:marBottom w:val="0"/>
      <w:divBdr>
        <w:top w:val="none" w:sz="0" w:space="0" w:color="auto"/>
        <w:left w:val="none" w:sz="0" w:space="0" w:color="auto"/>
        <w:bottom w:val="none" w:sz="0" w:space="0" w:color="auto"/>
        <w:right w:val="none" w:sz="0" w:space="0" w:color="auto"/>
      </w:divBdr>
    </w:div>
    <w:div w:id="1611862723">
      <w:bodyDiv w:val="1"/>
      <w:marLeft w:val="0"/>
      <w:marRight w:val="0"/>
      <w:marTop w:val="0"/>
      <w:marBottom w:val="0"/>
      <w:divBdr>
        <w:top w:val="none" w:sz="0" w:space="0" w:color="auto"/>
        <w:left w:val="none" w:sz="0" w:space="0" w:color="auto"/>
        <w:bottom w:val="none" w:sz="0" w:space="0" w:color="auto"/>
        <w:right w:val="none" w:sz="0" w:space="0" w:color="auto"/>
      </w:divBdr>
    </w:div>
    <w:div w:id="1614164191">
      <w:bodyDiv w:val="1"/>
      <w:marLeft w:val="0"/>
      <w:marRight w:val="0"/>
      <w:marTop w:val="0"/>
      <w:marBottom w:val="0"/>
      <w:divBdr>
        <w:top w:val="none" w:sz="0" w:space="0" w:color="auto"/>
        <w:left w:val="none" w:sz="0" w:space="0" w:color="auto"/>
        <w:bottom w:val="none" w:sz="0" w:space="0" w:color="auto"/>
        <w:right w:val="none" w:sz="0" w:space="0" w:color="auto"/>
      </w:divBdr>
    </w:div>
    <w:div w:id="1618171709">
      <w:bodyDiv w:val="1"/>
      <w:marLeft w:val="0"/>
      <w:marRight w:val="0"/>
      <w:marTop w:val="0"/>
      <w:marBottom w:val="0"/>
      <w:divBdr>
        <w:top w:val="none" w:sz="0" w:space="0" w:color="auto"/>
        <w:left w:val="none" w:sz="0" w:space="0" w:color="auto"/>
        <w:bottom w:val="none" w:sz="0" w:space="0" w:color="auto"/>
        <w:right w:val="none" w:sz="0" w:space="0" w:color="auto"/>
      </w:divBdr>
      <w:divsChild>
        <w:div w:id="774980729">
          <w:marLeft w:val="0"/>
          <w:marRight w:val="0"/>
          <w:marTop w:val="0"/>
          <w:marBottom w:val="0"/>
          <w:divBdr>
            <w:top w:val="none" w:sz="0" w:space="0" w:color="auto"/>
            <w:left w:val="none" w:sz="0" w:space="0" w:color="auto"/>
            <w:bottom w:val="none" w:sz="0" w:space="0" w:color="auto"/>
            <w:right w:val="none" w:sz="0" w:space="0" w:color="auto"/>
          </w:divBdr>
          <w:divsChild>
            <w:div w:id="222956115">
              <w:marLeft w:val="240"/>
              <w:marRight w:val="0"/>
              <w:marTop w:val="0"/>
              <w:marBottom w:val="240"/>
              <w:divBdr>
                <w:top w:val="none" w:sz="0" w:space="0" w:color="auto"/>
                <w:left w:val="none" w:sz="0" w:space="0" w:color="auto"/>
                <w:bottom w:val="none" w:sz="0" w:space="0" w:color="auto"/>
                <w:right w:val="none" w:sz="0" w:space="0" w:color="auto"/>
              </w:divBdr>
              <w:divsChild>
                <w:div w:id="884488129">
                  <w:marLeft w:val="0"/>
                  <w:marRight w:val="0"/>
                  <w:marTop w:val="0"/>
                  <w:marBottom w:val="0"/>
                  <w:divBdr>
                    <w:top w:val="none" w:sz="0" w:space="0" w:color="auto"/>
                    <w:left w:val="none" w:sz="0" w:space="0" w:color="auto"/>
                    <w:bottom w:val="none" w:sz="0" w:space="0" w:color="auto"/>
                    <w:right w:val="none" w:sz="0" w:space="0" w:color="auto"/>
                  </w:divBdr>
                </w:div>
                <w:div w:id="1404642183">
                  <w:marLeft w:val="0"/>
                  <w:marRight w:val="0"/>
                  <w:marTop w:val="0"/>
                  <w:marBottom w:val="0"/>
                  <w:divBdr>
                    <w:top w:val="none" w:sz="0" w:space="0" w:color="auto"/>
                    <w:left w:val="none" w:sz="0" w:space="0" w:color="auto"/>
                    <w:bottom w:val="none" w:sz="0" w:space="0" w:color="auto"/>
                    <w:right w:val="none" w:sz="0" w:space="0" w:color="auto"/>
                  </w:divBdr>
                  <w:divsChild>
                    <w:div w:id="44069229">
                      <w:marLeft w:val="-240"/>
                      <w:marRight w:val="-240"/>
                      <w:marTop w:val="0"/>
                      <w:marBottom w:val="0"/>
                      <w:divBdr>
                        <w:top w:val="none" w:sz="0" w:space="0" w:color="auto"/>
                        <w:left w:val="none" w:sz="0" w:space="0" w:color="auto"/>
                        <w:bottom w:val="none" w:sz="0" w:space="0" w:color="auto"/>
                        <w:right w:val="none" w:sz="0" w:space="0" w:color="auto"/>
                      </w:divBdr>
                      <w:divsChild>
                        <w:div w:id="1826966930">
                          <w:marLeft w:val="240"/>
                          <w:marRight w:val="240"/>
                          <w:marTop w:val="0"/>
                          <w:marBottom w:val="0"/>
                          <w:divBdr>
                            <w:top w:val="none" w:sz="0" w:space="0" w:color="auto"/>
                            <w:left w:val="none" w:sz="0" w:space="0" w:color="auto"/>
                            <w:bottom w:val="none" w:sz="0" w:space="0" w:color="auto"/>
                            <w:right w:val="none" w:sz="0" w:space="0" w:color="auto"/>
                          </w:divBdr>
                        </w:div>
                      </w:divsChild>
                    </w:div>
                    <w:div w:id="2811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015749">
      <w:bodyDiv w:val="1"/>
      <w:marLeft w:val="0"/>
      <w:marRight w:val="0"/>
      <w:marTop w:val="0"/>
      <w:marBottom w:val="0"/>
      <w:divBdr>
        <w:top w:val="none" w:sz="0" w:space="0" w:color="auto"/>
        <w:left w:val="none" w:sz="0" w:space="0" w:color="auto"/>
        <w:bottom w:val="none" w:sz="0" w:space="0" w:color="auto"/>
        <w:right w:val="none" w:sz="0" w:space="0" w:color="auto"/>
      </w:divBdr>
    </w:div>
    <w:div w:id="1953777477">
      <w:bodyDiv w:val="1"/>
      <w:marLeft w:val="0"/>
      <w:marRight w:val="0"/>
      <w:marTop w:val="0"/>
      <w:marBottom w:val="0"/>
      <w:divBdr>
        <w:top w:val="none" w:sz="0" w:space="0" w:color="auto"/>
        <w:left w:val="none" w:sz="0" w:space="0" w:color="auto"/>
        <w:bottom w:val="none" w:sz="0" w:space="0" w:color="auto"/>
        <w:right w:val="none" w:sz="0" w:space="0" w:color="auto"/>
      </w:divBdr>
    </w:div>
    <w:div w:id="2112703693">
      <w:bodyDiv w:val="1"/>
      <w:marLeft w:val="0"/>
      <w:marRight w:val="0"/>
      <w:marTop w:val="0"/>
      <w:marBottom w:val="0"/>
      <w:divBdr>
        <w:top w:val="none" w:sz="0" w:space="0" w:color="auto"/>
        <w:left w:val="none" w:sz="0" w:space="0" w:color="auto"/>
        <w:bottom w:val="none" w:sz="0" w:space="0" w:color="auto"/>
        <w:right w:val="none" w:sz="0" w:space="0" w:color="auto"/>
      </w:divBdr>
      <w:divsChild>
        <w:div w:id="241989334">
          <w:marLeft w:val="0"/>
          <w:marRight w:val="0"/>
          <w:marTop w:val="0"/>
          <w:marBottom w:val="0"/>
          <w:divBdr>
            <w:top w:val="none" w:sz="0" w:space="0" w:color="auto"/>
            <w:left w:val="none" w:sz="0" w:space="0" w:color="auto"/>
            <w:bottom w:val="none" w:sz="0" w:space="0" w:color="auto"/>
            <w:right w:val="none" w:sz="0" w:space="0" w:color="auto"/>
          </w:divBdr>
          <w:divsChild>
            <w:div w:id="1445271981">
              <w:marLeft w:val="0"/>
              <w:marRight w:val="0"/>
              <w:marTop w:val="0"/>
              <w:marBottom w:val="0"/>
              <w:divBdr>
                <w:top w:val="none" w:sz="0" w:space="0" w:color="auto"/>
                <w:left w:val="none" w:sz="0" w:space="0" w:color="auto"/>
                <w:bottom w:val="none" w:sz="0" w:space="0" w:color="auto"/>
                <w:right w:val="none" w:sz="0" w:space="0" w:color="auto"/>
              </w:divBdr>
              <w:divsChild>
                <w:div w:id="271088514">
                  <w:marLeft w:val="0"/>
                  <w:marRight w:val="0"/>
                  <w:marTop w:val="0"/>
                  <w:marBottom w:val="0"/>
                  <w:divBdr>
                    <w:top w:val="none" w:sz="0" w:space="0" w:color="auto"/>
                    <w:left w:val="none" w:sz="0" w:space="0" w:color="auto"/>
                    <w:bottom w:val="none" w:sz="0" w:space="0" w:color="auto"/>
                    <w:right w:val="none" w:sz="0" w:space="0" w:color="auto"/>
                  </w:divBdr>
                  <w:divsChild>
                    <w:div w:id="302778331">
                      <w:marLeft w:val="342"/>
                      <w:marRight w:val="342"/>
                      <w:marTop w:val="684"/>
                      <w:marBottom w:val="342"/>
                      <w:divBdr>
                        <w:top w:val="none" w:sz="0" w:space="0" w:color="auto"/>
                        <w:left w:val="none" w:sz="0" w:space="0" w:color="auto"/>
                        <w:bottom w:val="none" w:sz="0" w:space="0" w:color="auto"/>
                        <w:right w:val="none" w:sz="0" w:space="0" w:color="auto"/>
                      </w:divBdr>
                    </w:div>
                    <w:div w:id="2015109011">
                      <w:marLeft w:val="342"/>
                      <w:marRight w:val="342"/>
                      <w:marTop w:val="342"/>
                      <w:marBottom w:val="342"/>
                      <w:divBdr>
                        <w:top w:val="none" w:sz="0" w:space="0" w:color="auto"/>
                        <w:left w:val="none" w:sz="0" w:space="0" w:color="auto"/>
                        <w:bottom w:val="none" w:sz="0" w:space="0" w:color="auto"/>
                        <w:right w:val="none" w:sz="0" w:space="0" w:color="auto"/>
                      </w:divBdr>
                    </w:div>
                    <w:div w:id="1821193890">
                      <w:marLeft w:val="342"/>
                      <w:marRight w:val="342"/>
                      <w:marTop w:val="342"/>
                      <w:marBottom w:val="342"/>
                      <w:divBdr>
                        <w:top w:val="none" w:sz="0" w:space="0" w:color="auto"/>
                        <w:left w:val="none" w:sz="0" w:space="0" w:color="auto"/>
                        <w:bottom w:val="none" w:sz="0" w:space="0" w:color="auto"/>
                        <w:right w:val="none" w:sz="0" w:space="0" w:color="auto"/>
                      </w:divBdr>
                    </w:div>
                  </w:divsChild>
                </w:div>
              </w:divsChild>
            </w:div>
          </w:divsChild>
        </w:div>
        <w:div w:id="5104924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yperlink" Target="http://www.tvroscosmos.ru/2845/" TargetMode="External"/><Relationship Id="rId34" Type="http://schemas.openxmlformats.org/officeDocument/2006/relationships/image" Target="media/image17.jpeg"/><Relationship Id="rId7" Type="http://schemas.openxmlformats.org/officeDocument/2006/relationships/webSettings" Target="webSettings.xml"/><Relationship Id="rId12" Type="http://schemas.openxmlformats.org/officeDocument/2006/relationships/hyperlink" Target="http://epizodsspace.airbase.ru/bibl/alekseev/za-lunn-kam/01.html" TargetMode="External"/><Relationship Id="rId17" Type="http://schemas.openxmlformats.org/officeDocument/2006/relationships/hyperlink" Target="http://ria.ru/society/20070806/70439163.html" TargetMode="External"/><Relationship Id="rId25" Type="http://schemas.openxmlformats.org/officeDocument/2006/relationships/image" Target="media/image8.jpeg"/><Relationship Id="rId33"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hyperlink" Target="http://www.muzeytitova.ru/news/zvezdnye-sledy-na-beregu-vselennoy/" TargetMode="External"/><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acegid.com/luna.html" TargetMode="External"/><Relationship Id="rId24" Type="http://schemas.openxmlformats.org/officeDocument/2006/relationships/hyperlink" Target="http://www.gctc.ru/main.php?id=234" TargetMode="External"/><Relationship Id="rId32" Type="http://schemas.openxmlformats.org/officeDocument/2006/relationships/image" Target="media/image15.jpe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hyperlink" Target="http://www.khrunichev.com/download/video/Salut.pdf" TargetMode="External"/><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www.gctc.ru/main.php?id=3400"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Заполнитель1</b:Tag>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FA5D68-F67C-4ADC-82AF-1E064041A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24</Pages>
  <Words>5033</Words>
  <Characters>28694</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«ПЕРВЫЙ. КОСМИЧЕСКИЙ</vt:lpstr>
    </vt:vector>
  </TitlesOfParts>
  <Company/>
  <LinksUpToDate>false</LinksUpToDate>
  <CharactersWithSpaces>33660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«ПЕРВЫЙ. КОСМИЧЕСКИЙ</dc:title>
  <dc:subject>ВСЕРОССИЙСКИЙ ИСТОРИЧЕСКИЙ КВЕСТ</dc:subject>
  <dc:creator/>
  <cp:keywords/>
  <dc:description/>
  <cp:lastModifiedBy>Виктория</cp:lastModifiedBy>
  <cp:revision>65</cp:revision>
  <cp:lastPrinted>2017-03-20T12:06:00Z</cp:lastPrinted>
  <dcterms:created xsi:type="dcterms:W3CDTF">2017-03-17T01:39:00Z</dcterms:created>
  <dcterms:modified xsi:type="dcterms:W3CDTF">2017-04-11T13:48:00Z</dcterms:modified>
</cp:coreProperties>
</file>