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72" w:rsidRPr="00106380" w:rsidRDefault="005A2572" w:rsidP="00106380">
      <w:pPr>
        <w:pStyle w:val="a4"/>
        <w:jc w:val="right"/>
        <w:rPr>
          <w:sz w:val="26"/>
          <w:szCs w:val="26"/>
        </w:rPr>
      </w:pPr>
      <w:r w:rsidRPr="00106380">
        <w:rPr>
          <w:sz w:val="26"/>
          <w:szCs w:val="26"/>
        </w:rPr>
        <w:t>УТВЕРЖДАЮ</w:t>
      </w:r>
    </w:p>
    <w:p w:rsidR="005A2572" w:rsidRPr="00106380" w:rsidRDefault="005A2572" w:rsidP="00106380">
      <w:pPr>
        <w:pStyle w:val="a4"/>
        <w:jc w:val="right"/>
        <w:rPr>
          <w:sz w:val="26"/>
          <w:szCs w:val="26"/>
        </w:rPr>
      </w:pPr>
      <w:r w:rsidRPr="00106380">
        <w:rPr>
          <w:sz w:val="26"/>
          <w:szCs w:val="26"/>
        </w:rPr>
        <w:t xml:space="preserve">Координатор </w:t>
      </w:r>
    </w:p>
    <w:p w:rsidR="005A2572" w:rsidRPr="00106380" w:rsidRDefault="005A2572" w:rsidP="00106380">
      <w:pPr>
        <w:pStyle w:val="a4"/>
        <w:jc w:val="right"/>
        <w:rPr>
          <w:sz w:val="26"/>
          <w:szCs w:val="26"/>
        </w:rPr>
      </w:pPr>
      <w:r w:rsidRPr="00106380">
        <w:rPr>
          <w:sz w:val="26"/>
          <w:szCs w:val="26"/>
        </w:rPr>
        <w:t>волонтерского корпуса</w:t>
      </w:r>
    </w:p>
    <w:p w:rsidR="005A2572" w:rsidRPr="00106380" w:rsidRDefault="005A2572" w:rsidP="00106380">
      <w:pPr>
        <w:pStyle w:val="a4"/>
        <w:jc w:val="right"/>
        <w:rPr>
          <w:sz w:val="26"/>
          <w:szCs w:val="26"/>
        </w:rPr>
      </w:pPr>
      <w:r w:rsidRPr="00106380">
        <w:rPr>
          <w:sz w:val="26"/>
          <w:szCs w:val="26"/>
        </w:rPr>
        <w:t>«Волонтеры ВИЭСУ»</w:t>
      </w:r>
    </w:p>
    <w:p w:rsidR="005A2572" w:rsidRPr="00106380" w:rsidRDefault="005A2572" w:rsidP="00106380">
      <w:pPr>
        <w:pStyle w:val="a4"/>
        <w:jc w:val="right"/>
        <w:rPr>
          <w:sz w:val="26"/>
          <w:szCs w:val="26"/>
        </w:rPr>
      </w:pPr>
      <w:r w:rsidRPr="00106380">
        <w:rPr>
          <w:sz w:val="26"/>
          <w:szCs w:val="26"/>
        </w:rPr>
        <w:t xml:space="preserve">___________/Т.И </w:t>
      </w:r>
      <w:proofErr w:type="spellStart"/>
      <w:r w:rsidRPr="00106380">
        <w:rPr>
          <w:sz w:val="26"/>
          <w:szCs w:val="26"/>
        </w:rPr>
        <w:t>Масликова</w:t>
      </w:r>
      <w:proofErr w:type="spellEnd"/>
    </w:p>
    <w:p w:rsidR="005A2572" w:rsidRPr="00106380" w:rsidRDefault="005A2572" w:rsidP="00106380">
      <w:pPr>
        <w:pStyle w:val="a4"/>
        <w:rPr>
          <w:b/>
          <w:sz w:val="26"/>
          <w:szCs w:val="26"/>
        </w:rPr>
      </w:pPr>
    </w:p>
    <w:p w:rsidR="005A2572" w:rsidRPr="00106380" w:rsidRDefault="005A2572" w:rsidP="00106380">
      <w:pPr>
        <w:pStyle w:val="a4"/>
        <w:rPr>
          <w:b/>
          <w:sz w:val="26"/>
          <w:szCs w:val="26"/>
        </w:rPr>
      </w:pPr>
    </w:p>
    <w:p w:rsidR="00340E8D" w:rsidRPr="00106380" w:rsidRDefault="003045EA" w:rsidP="00106380">
      <w:pPr>
        <w:jc w:val="center"/>
        <w:rPr>
          <w:b/>
          <w:sz w:val="26"/>
          <w:szCs w:val="26"/>
        </w:rPr>
      </w:pPr>
      <w:r w:rsidRPr="00106380">
        <w:rPr>
          <w:b/>
          <w:sz w:val="26"/>
          <w:szCs w:val="26"/>
        </w:rPr>
        <w:t>РЕКОМЕНДАЦИИ</w:t>
      </w:r>
    </w:p>
    <w:p w:rsidR="00340E8D" w:rsidRPr="00106380" w:rsidRDefault="003045EA" w:rsidP="00106380">
      <w:pPr>
        <w:jc w:val="center"/>
        <w:rPr>
          <w:b/>
          <w:sz w:val="26"/>
          <w:szCs w:val="26"/>
        </w:rPr>
      </w:pPr>
      <w:r w:rsidRPr="00106380">
        <w:rPr>
          <w:sz w:val="26"/>
          <w:szCs w:val="26"/>
        </w:rPr>
        <w:t>п</w:t>
      </w:r>
      <w:r w:rsidRPr="00106380">
        <w:rPr>
          <w:b/>
          <w:sz w:val="26"/>
          <w:szCs w:val="26"/>
        </w:rPr>
        <w:t>о</w:t>
      </w:r>
      <w:r w:rsidRPr="00106380">
        <w:rPr>
          <w:b/>
          <w:spacing w:val="-7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участию</w:t>
      </w:r>
      <w:r w:rsidRPr="00106380">
        <w:rPr>
          <w:b/>
          <w:spacing w:val="-5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в</w:t>
      </w:r>
      <w:r w:rsidRPr="00106380">
        <w:rPr>
          <w:b/>
          <w:spacing w:val="-5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проведении</w:t>
      </w:r>
      <w:r w:rsidRPr="00106380">
        <w:rPr>
          <w:b/>
          <w:spacing w:val="-5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Всероссийской</w:t>
      </w:r>
      <w:r w:rsidRPr="00106380">
        <w:rPr>
          <w:b/>
          <w:spacing w:val="-4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акции</w:t>
      </w:r>
      <w:r w:rsidRPr="00106380">
        <w:rPr>
          <w:b/>
          <w:spacing w:val="-8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«Красная</w:t>
      </w:r>
      <w:r w:rsidRPr="00106380">
        <w:rPr>
          <w:b/>
          <w:spacing w:val="-8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гвоздика»</w:t>
      </w:r>
    </w:p>
    <w:p w:rsidR="005A2572" w:rsidRPr="00106380" w:rsidRDefault="005A2572" w:rsidP="00106380">
      <w:pPr>
        <w:pStyle w:val="a4"/>
        <w:ind w:firstLine="0"/>
        <w:jc w:val="center"/>
        <w:rPr>
          <w:b/>
          <w:i/>
          <w:sz w:val="26"/>
          <w:szCs w:val="26"/>
        </w:rPr>
      </w:pPr>
      <w:r w:rsidRPr="00106380">
        <w:rPr>
          <w:b/>
          <w:sz w:val="26"/>
          <w:szCs w:val="26"/>
        </w:rPr>
        <w:t xml:space="preserve">в МОАУ </w:t>
      </w:r>
      <w:proofErr w:type="gramStart"/>
      <w:r w:rsidRPr="00106380">
        <w:rPr>
          <w:b/>
          <w:sz w:val="26"/>
          <w:szCs w:val="26"/>
        </w:rPr>
        <w:t>ВО</w:t>
      </w:r>
      <w:proofErr w:type="gramEnd"/>
      <w:r w:rsidRPr="00106380">
        <w:rPr>
          <w:b/>
          <w:sz w:val="26"/>
          <w:szCs w:val="26"/>
        </w:rPr>
        <w:t xml:space="preserve"> «Воронежский институт экономики и социального управления</w:t>
      </w:r>
      <w:r w:rsidRPr="00106380">
        <w:rPr>
          <w:b/>
          <w:i/>
          <w:sz w:val="26"/>
          <w:szCs w:val="26"/>
        </w:rPr>
        <w:t>»</w:t>
      </w:r>
    </w:p>
    <w:p w:rsidR="00340E8D" w:rsidRPr="00106380" w:rsidRDefault="00340E8D" w:rsidP="00106380">
      <w:pPr>
        <w:pStyle w:val="a4"/>
        <w:rPr>
          <w:b/>
          <w:i/>
          <w:sz w:val="26"/>
          <w:szCs w:val="26"/>
        </w:rPr>
      </w:pPr>
    </w:p>
    <w:p w:rsidR="00340E8D" w:rsidRPr="00106380" w:rsidRDefault="003045EA" w:rsidP="00106380">
      <w:pPr>
        <w:pStyle w:val="a4"/>
        <w:jc w:val="center"/>
        <w:rPr>
          <w:b/>
          <w:sz w:val="26"/>
          <w:szCs w:val="26"/>
        </w:rPr>
      </w:pPr>
      <w:r w:rsidRPr="00106380">
        <w:rPr>
          <w:b/>
          <w:spacing w:val="-4"/>
          <w:sz w:val="26"/>
          <w:szCs w:val="26"/>
        </w:rPr>
        <w:t>ЦЕЛЬ</w:t>
      </w:r>
    </w:p>
    <w:p w:rsidR="00340E8D" w:rsidRPr="00106380" w:rsidRDefault="00106380" w:rsidP="00106380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45EA" w:rsidRPr="00106380">
        <w:rPr>
          <w:sz w:val="26"/>
          <w:szCs w:val="26"/>
        </w:rPr>
        <w:t>Собрать благотворительные пожертвования на оказание медицинской помощи ветеранам Великой Отечественной войны и других войн.</w:t>
      </w:r>
    </w:p>
    <w:p w:rsidR="00340E8D" w:rsidRPr="00106380" w:rsidRDefault="003045EA" w:rsidP="00106380">
      <w:pPr>
        <w:pStyle w:val="a4"/>
        <w:jc w:val="center"/>
        <w:rPr>
          <w:b/>
          <w:sz w:val="26"/>
          <w:szCs w:val="26"/>
        </w:rPr>
      </w:pPr>
      <w:r w:rsidRPr="00106380">
        <w:rPr>
          <w:b/>
          <w:sz w:val="26"/>
          <w:szCs w:val="26"/>
        </w:rPr>
        <w:t>ЗАДАЧИ</w:t>
      </w:r>
    </w:p>
    <w:p w:rsidR="00340E8D" w:rsidRPr="00106380" w:rsidRDefault="00106380" w:rsidP="00106380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45EA" w:rsidRPr="00106380">
        <w:rPr>
          <w:sz w:val="26"/>
          <w:szCs w:val="26"/>
        </w:rPr>
        <w:t>рассказать о ценности памятного, патриотического символа страны жителям региона и привлечь их к участию в акции;</w:t>
      </w:r>
    </w:p>
    <w:p w:rsidR="00340E8D" w:rsidRPr="00106380" w:rsidRDefault="00106380" w:rsidP="00106380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45EA" w:rsidRPr="00106380">
        <w:rPr>
          <w:sz w:val="26"/>
          <w:szCs w:val="26"/>
        </w:rPr>
        <w:t>собрать необходимые денежные средства на оказание медицинской помощи</w:t>
      </w:r>
      <w:r w:rsidR="003045EA" w:rsidRPr="00106380">
        <w:rPr>
          <w:spacing w:val="36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ветеранам,</w:t>
      </w:r>
      <w:r w:rsidR="003045EA" w:rsidRPr="00106380">
        <w:rPr>
          <w:spacing w:val="32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проживающим</w:t>
      </w:r>
      <w:r w:rsidR="003045EA" w:rsidRPr="00106380">
        <w:rPr>
          <w:spacing w:val="36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в</w:t>
      </w:r>
      <w:r w:rsidR="003045EA" w:rsidRPr="00106380">
        <w:rPr>
          <w:spacing w:val="36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регионах</w:t>
      </w:r>
      <w:r w:rsidR="003045EA" w:rsidRPr="00106380">
        <w:rPr>
          <w:spacing w:val="36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России.</w:t>
      </w:r>
      <w:r w:rsidR="003045EA" w:rsidRPr="00106380">
        <w:rPr>
          <w:spacing w:val="35"/>
          <w:sz w:val="26"/>
          <w:szCs w:val="26"/>
        </w:rPr>
        <w:t xml:space="preserve"> </w:t>
      </w:r>
    </w:p>
    <w:p w:rsidR="00340E8D" w:rsidRPr="00106380" w:rsidRDefault="005A2572" w:rsidP="00106380">
      <w:pPr>
        <w:pStyle w:val="a4"/>
        <w:jc w:val="center"/>
        <w:rPr>
          <w:b/>
          <w:sz w:val="26"/>
          <w:szCs w:val="26"/>
        </w:rPr>
      </w:pPr>
      <w:r w:rsidRPr="00106380">
        <w:rPr>
          <w:b/>
          <w:noProof/>
          <w:sz w:val="26"/>
          <w:szCs w:val="26"/>
          <w:lang w:eastAsia="ru-RU"/>
        </w:rPr>
        <w:drawing>
          <wp:anchor distT="0" distB="0" distL="0" distR="0" simplePos="0" relativeHeight="487587840" behindDoc="1" locked="0" layoutInCell="1" allowOverlap="1" wp14:anchorId="56E218BD" wp14:editId="3ADBFC07">
            <wp:simplePos x="0" y="0"/>
            <wp:positionH relativeFrom="page">
              <wp:posOffset>2984500</wp:posOffset>
            </wp:positionH>
            <wp:positionV relativeFrom="paragraph">
              <wp:posOffset>251460</wp:posOffset>
            </wp:positionV>
            <wp:extent cx="2505075" cy="1676400"/>
            <wp:effectExtent l="0" t="0" r="9525" b="0"/>
            <wp:wrapTopAndBottom/>
            <wp:docPr id="1" name="Image 1" descr="../Downloads/Whats3App%20Image%202018-04-23%20at%2020.5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../Downloads/Whats3App%20Image%202018-04-23%20at%2020.5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5EA" w:rsidRPr="00106380">
        <w:rPr>
          <w:b/>
          <w:sz w:val="26"/>
          <w:szCs w:val="26"/>
        </w:rPr>
        <w:t>ВНЕШНИЙ</w:t>
      </w:r>
      <w:r w:rsidR="003045EA" w:rsidRPr="00106380">
        <w:rPr>
          <w:b/>
          <w:spacing w:val="-9"/>
          <w:sz w:val="26"/>
          <w:szCs w:val="26"/>
        </w:rPr>
        <w:t xml:space="preserve"> </w:t>
      </w:r>
      <w:r w:rsidR="003045EA" w:rsidRPr="00106380">
        <w:rPr>
          <w:b/>
          <w:sz w:val="26"/>
          <w:szCs w:val="26"/>
        </w:rPr>
        <w:t>ВИД</w:t>
      </w:r>
      <w:r w:rsidR="003045EA" w:rsidRPr="00106380">
        <w:rPr>
          <w:b/>
          <w:spacing w:val="-7"/>
          <w:sz w:val="26"/>
          <w:szCs w:val="26"/>
        </w:rPr>
        <w:t xml:space="preserve"> </w:t>
      </w:r>
      <w:r w:rsidR="003045EA" w:rsidRPr="00106380">
        <w:rPr>
          <w:b/>
          <w:sz w:val="26"/>
          <w:szCs w:val="26"/>
        </w:rPr>
        <w:t>ЗНАЧКА</w:t>
      </w:r>
      <w:r w:rsidR="003045EA" w:rsidRPr="00106380">
        <w:rPr>
          <w:b/>
          <w:spacing w:val="-8"/>
          <w:sz w:val="26"/>
          <w:szCs w:val="26"/>
        </w:rPr>
        <w:t xml:space="preserve"> </w:t>
      </w:r>
      <w:r w:rsidR="003045EA" w:rsidRPr="00106380">
        <w:rPr>
          <w:b/>
          <w:sz w:val="26"/>
          <w:szCs w:val="26"/>
        </w:rPr>
        <w:t>«КРАСНАЯ</w:t>
      </w:r>
      <w:r w:rsidR="003045EA" w:rsidRPr="00106380">
        <w:rPr>
          <w:b/>
          <w:spacing w:val="-6"/>
          <w:sz w:val="26"/>
          <w:szCs w:val="26"/>
        </w:rPr>
        <w:t xml:space="preserve"> </w:t>
      </w:r>
      <w:r w:rsidR="003045EA" w:rsidRPr="00106380">
        <w:rPr>
          <w:b/>
          <w:sz w:val="26"/>
          <w:szCs w:val="26"/>
        </w:rPr>
        <w:t>ГВОЗДИКА»:</w:t>
      </w:r>
    </w:p>
    <w:p w:rsidR="00340E8D" w:rsidRPr="00106380" w:rsidRDefault="003045EA" w:rsidP="00106380">
      <w:pPr>
        <w:pStyle w:val="a4"/>
        <w:jc w:val="center"/>
        <w:rPr>
          <w:b/>
          <w:sz w:val="26"/>
          <w:szCs w:val="26"/>
        </w:rPr>
      </w:pPr>
      <w:r w:rsidRPr="00106380">
        <w:rPr>
          <w:b/>
          <w:sz w:val="26"/>
          <w:szCs w:val="26"/>
        </w:rPr>
        <w:t>ОПИСАНИЕ</w:t>
      </w:r>
      <w:r w:rsidRPr="00106380">
        <w:rPr>
          <w:b/>
          <w:spacing w:val="-6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ЗНАЧКА</w:t>
      </w:r>
      <w:r w:rsidRPr="00106380">
        <w:rPr>
          <w:b/>
          <w:spacing w:val="-4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И</w:t>
      </w:r>
      <w:r w:rsidRPr="00106380">
        <w:rPr>
          <w:b/>
          <w:spacing w:val="-6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АКЦИИ:</w:t>
      </w:r>
    </w:p>
    <w:p w:rsidR="00340E8D" w:rsidRPr="00106380" w:rsidRDefault="003045EA" w:rsidP="00106380">
      <w:pPr>
        <w:pStyle w:val="a4"/>
        <w:rPr>
          <w:sz w:val="26"/>
          <w:szCs w:val="26"/>
        </w:rPr>
      </w:pPr>
      <w:r w:rsidRPr="00106380">
        <w:rPr>
          <w:b/>
          <w:sz w:val="26"/>
          <w:szCs w:val="26"/>
        </w:rPr>
        <w:t xml:space="preserve">Значок «Красная гвоздика» </w:t>
      </w:r>
      <w:r w:rsidRPr="00106380">
        <w:rPr>
          <w:sz w:val="26"/>
          <w:szCs w:val="26"/>
        </w:rPr>
        <w:t>– всенародный символ памяти о павших героях и благодарности ныне живущим ветеранам боевых действий, которые сражались за наше Отечество. Каждый реализованный за пожертвование значок – это вклад в помощь ветеранам, нуждающимся в медицинском лечении, лекарственных препаратах, а также в сложных операциях и прочих видах</w:t>
      </w:r>
      <w:r w:rsidRPr="00106380">
        <w:rPr>
          <w:spacing w:val="80"/>
          <w:sz w:val="26"/>
          <w:szCs w:val="26"/>
        </w:rPr>
        <w:t xml:space="preserve"> </w:t>
      </w:r>
      <w:r w:rsidRPr="00106380">
        <w:rPr>
          <w:sz w:val="26"/>
          <w:szCs w:val="26"/>
        </w:rPr>
        <w:t>помощи.</w:t>
      </w:r>
    </w:p>
    <w:p w:rsidR="00340E8D" w:rsidRPr="00106380" w:rsidRDefault="003045EA" w:rsidP="00106380">
      <w:pPr>
        <w:pStyle w:val="a4"/>
        <w:rPr>
          <w:b/>
          <w:sz w:val="26"/>
          <w:szCs w:val="26"/>
        </w:rPr>
      </w:pPr>
      <w:r w:rsidRPr="00106380">
        <w:rPr>
          <w:sz w:val="26"/>
          <w:szCs w:val="26"/>
        </w:rPr>
        <w:t>Ежегодно, Благотворительный фонд «ПАМЯТЬ ПОКОЛЕНИЙ» реализует федеральную одноименную акцию «Красная гвоздика», в период которой каждый россиянин имеет возможность сделать пожертвование и получить в знак благодарности памятный значок в магазинах и других точках по всей России. В 2018 году к акции присоединилось движение «Волонтеры Победы». Волонтеры распространяют значок «Красная гвоздика» и направляют собранные пожертвования в Благотворительный фонд «ПАМЯТЬ ПОКОЛЕНИЙ» на оказание помощи ветеранам боевых действий, в которых участвовала наша</w:t>
      </w:r>
      <w:r w:rsidRPr="00106380">
        <w:rPr>
          <w:spacing w:val="40"/>
          <w:sz w:val="26"/>
          <w:szCs w:val="26"/>
        </w:rPr>
        <w:t xml:space="preserve"> </w:t>
      </w:r>
      <w:r w:rsidRPr="00106380">
        <w:rPr>
          <w:sz w:val="26"/>
          <w:szCs w:val="26"/>
        </w:rPr>
        <w:t xml:space="preserve">страна. Каждый, кто наденет значок 22 июня или в другие памятные даты, имеет полное право сказать: </w:t>
      </w:r>
      <w:r w:rsidRPr="00106380">
        <w:rPr>
          <w:b/>
          <w:sz w:val="26"/>
          <w:szCs w:val="26"/>
        </w:rPr>
        <w:t>«Я помню погибших героев. Я помогаю ныне живущим ветеранам».</w:t>
      </w:r>
    </w:p>
    <w:p w:rsidR="00340E8D" w:rsidRPr="00106380" w:rsidRDefault="00340E8D" w:rsidP="00106380">
      <w:pPr>
        <w:pStyle w:val="a4"/>
        <w:rPr>
          <w:b/>
          <w:sz w:val="26"/>
          <w:szCs w:val="26"/>
        </w:rPr>
        <w:sectPr w:rsidR="00340E8D" w:rsidRPr="00106380" w:rsidSect="005A2572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40E8D" w:rsidRPr="00106380" w:rsidRDefault="003045EA" w:rsidP="00106380">
      <w:pPr>
        <w:pStyle w:val="a4"/>
        <w:jc w:val="center"/>
        <w:rPr>
          <w:b/>
          <w:sz w:val="26"/>
          <w:szCs w:val="26"/>
        </w:rPr>
      </w:pPr>
      <w:r w:rsidRPr="00106380">
        <w:rPr>
          <w:b/>
          <w:sz w:val="26"/>
          <w:szCs w:val="26"/>
        </w:rPr>
        <w:lastRenderedPageBreak/>
        <w:t>ФОРМАТ</w:t>
      </w:r>
      <w:r w:rsidRPr="00106380">
        <w:rPr>
          <w:b/>
          <w:spacing w:val="-7"/>
          <w:sz w:val="26"/>
          <w:szCs w:val="26"/>
        </w:rPr>
        <w:t xml:space="preserve"> </w:t>
      </w:r>
      <w:r w:rsidRPr="00106380">
        <w:rPr>
          <w:b/>
          <w:sz w:val="26"/>
          <w:szCs w:val="26"/>
        </w:rPr>
        <w:t>УЧАСТИЯ</w:t>
      </w:r>
    </w:p>
    <w:p w:rsidR="00340E8D" w:rsidRPr="00106380" w:rsidRDefault="00106380" w:rsidP="00106380">
      <w:pPr>
        <w:pStyle w:val="a4"/>
        <w:rPr>
          <w:b/>
          <w:sz w:val="26"/>
          <w:szCs w:val="26"/>
        </w:rPr>
      </w:pPr>
      <w:r w:rsidRPr="00106380">
        <w:rPr>
          <w:b/>
          <w:sz w:val="26"/>
          <w:szCs w:val="26"/>
        </w:rPr>
        <w:t xml:space="preserve">1. </w:t>
      </w:r>
      <w:r w:rsidR="003045EA" w:rsidRPr="00106380">
        <w:rPr>
          <w:sz w:val="26"/>
          <w:szCs w:val="26"/>
        </w:rPr>
        <w:t>Объявление о старте Акции в социальных сетях и СМИ 10 апреля 2025 года.</w:t>
      </w:r>
    </w:p>
    <w:p w:rsidR="00340E8D" w:rsidRPr="00106380" w:rsidRDefault="00106380" w:rsidP="00106380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45EA" w:rsidRPr="00106380">
        <w:rPr>
          <w:sz w:val="26"/>
          <w:szCs w:val="26"/>
        </w:rPr>
        <w:t>Необходимо</w:t>
      </w:r>
      <w:r w:rsidR="003045EA" w:rsidRPr="00106380">
        <w:rPr>
          <w:spacing w:val="-1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разместить</w:t>
      </w:r>
      <w:r w:rsidR="003045EA" w:rsidRPr="00106380">
        <w:rPr>
          <w:spacing w:val="-4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посты</w:t>
      </w:r>
      <w:r w:rsidR="003045EA" w:rsidRPr="00106380">
        <w:rPr>
          <w:spacing w:val="-3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в</w:t>
      </w:r>
      <w:r w:rsidR="003045EA" w:rsidRPr="00106380">
        <w:rPr>
          <w:spacing w:val="-4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социальных</w:t>
      </w:r>
      <w:r w:rsidR="003045EA" w:rsidRPr="00106380">
        <w:rPr>
          <w:spacing w:val="-3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 xml:space="preserve">сетях </w:t>
      </w:r>
      <w:r w:rsidR="009753B0">
        <w:rPr>
          <w:sz w:val="26"/>
          <w:szCs w:val="26"/>
        </w:rPr>
        <w:t>ВУЗа</w:t>
      </w:r>
      <w:r w:rsidR="003045EA" w:rsidRPr="00106380">
        <w:rPr>
          <w:sz w:val="26"/>
          <w:szCs w:val="26"/>
        </w:rPr>
        <w:t xml:space="preserve">. </w:t>
      </w:r>
    </w:p>
    <w:p w:rsidR="00340E8D" w:rsidRPr="00106380" w:rsidRDefault="00106380" w:rsidP="009753B0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45EA" w:rsidRPr="00106380">
        <w:rPr>
          <w:sz w:val="26"/>
          <w:szCs w:val="26"/>
        </w:rPr>
        <w:t xml:space="preserve">Информация сопровождается </w:t>
      </w:r>
      <w:proofErr w:type="spellStart"/>
      <w:r w:rsidR="003045EA" w:rsidRPr="00106380">
        <w:rPr>
          <w:sz w:val="26"/>
          <w:szCs w:val="26"/>
        </w:rPr>
        <w:t>хештегами</w:t>
      </w:r>
      <w:proofErr w:type="spellEnd"/>
      <w:r w:rsidR="003045EA" w:rsidRPr="00106380">
        <w:rPr>
          <w:sz w:val="26"/>
          <w:szCs w:val="26"/>
        </w:rPr>
        <w:t>: #нетолько9мая, #</w:t>
      </w:r>
      <w:proofErr w:type="spellStart"/>
      <w:r w:rsidR="003045EA" w:rsidRPr="00106380">
        <w:rPr>
          <w:sz w:val="26"/>
          <w:szCs w:val="26"/>
        </w:rPr>
        <w:t>волонтёрыпобеды</w:t>
      </w:r>
      <w:proofErr w:type="spellEnd"/>
      <w:r w:rsidR="003045EA" w:rsidRPr="00106380">
        <w:rPr>
          <w:sz w:val="26"/>
          <w:szCs w:val="26"/>
        </w:rPr>
        <w:t>, #</w:t>
      </w:r>
      <w:proofErr w:type="spellStart"/>
      <w:r w:rsidR="003045EA" w:rsidRPr="00106380">
        <w:rPr>
          <w:sz w:val="26"/>
          <w:szCs w:val="26"/>
        </w:rPr>
        <w:t>памятьпоколений</w:t>
      </w:r>
      <w:proofErr w:type="spellEnd"/>
      <w:r w:rsidR="003045EA" w:rsidRPr="00106380">
        <w:rPr>
          <w:sz w:val="26"/>
          <w:szCs w:val="26"/>
        </w:rPr>
        <w:t>, #</w:t>
      </w:r>
      <w:proofErr w:type="spellStart"/>
      <w:r w:rsidR="003045EA" w:rsidRPr="00106380">
        <w:rPr>
          <w:sz w:val="26"/>
          <w:szCs w:val="26"/>
        </w:rPr>
        <w:t>краснаягвоздика</w:t>
      </w:r>
      <w:proofErr w:type="spellEnd"/>
      <w:r w:rsidR="003045EA" w:rsidRPr="00106380">
        <w:rPr>
          <w:sz w:val="26"/>
          <w:szCs w:val="26"/>
        </w:rPr>
        <w:t>, #</w:t>
      </w:r>
      <w:proofErr w:type="spellStart"/>
      <w:r w:rsidR="003045EA" w:rsidRPr="00106380">
        <w:rPr>
          <w:sz w:val="26"/>
          <w:szCs w:val="26"/>
        </w:rPr>
        <w:t>названиерегиона</w:t>
      </w:r>
      <w:proofErr w:type="spellEnd"/>
      <w:r w:rsidR="003045EA" w:rsidRPr="00106380">
        <w:rPr>
          <w:sz w:val="26"/>
          <w:szCs w:val="26"/>
        </w:rPr>
        <w:t xml:space="preserve"> (</w:t>
      </w:r>
      <w:proofErr w:type="gramStart"/>
      <w:r w:rsidR="003045EA" w:rsidRPr="00106380">
        <w:rPr>
          <w:sz w:val="26"/>
          <w:szCs w:val="26"/>
        </w:rPr>
        <w:t>самый</w:t>
      </w:r>
      <w:proofErr w:type="gramEnd"/>
      <w:r w:rsidR="003045EA" w:rsidRPr="00106380">
        <w:rPr>
          <w:sz w:val="26"/>
          <w:szCs w:val="26"/>
        </w:rPr>
        <w:t xml:space="preserve"> популярный в регионе </w:t>
      </w:r>
      <w:proofErr w:type="spellStart"/>
      <w:r w:rsidR="003045EA" w:rsidRPr="00106380">
        <w:rPr>
          <w:sz w:val="26"/>
          <w:szCs w:val="26"/>
        </w:rPr>
        <w:t>хештег</w:t>
      </w:r>
      <w:proofErr w:type="spellEnd"/>
      <w:r w:rsidR="003045EA" w:rsidRPr="00106380">
        <w:rPr>
          <w:sz w:val="26"/>
          <w:szCs w:val="26"/>
        </w:rPr>
        <w:t>);</w:t>
      </w:r>
    </w:p>
    <w:p w:rsidR="00340E8D" w:rsidRPr="00106380" w:rsidRDefault="00106380" w:rsidP="00106380">
      <w:pPr>
        <w:pStyle w:val="a4"/>
        <w:rPr>
          <w:b/>
          <w:sz w:val="26"/>
          <w:szCs w:val="26"/>
        </w:rPr>
      </w:pPr>
      <w:r w:rsidRPr="00106380">
        <w:rPr>
          <w:b/>
          <w:sz w:val="26"/>
          <w:szCs w:val="26"/>
        </w:rPr>
        <w:t xml:space="preserve">2. </w:t>
      </w:r>
      <w:r w:rsidR="005A2572" w:rsidRPr="00106380">
        <w:rPr>
          <w:sz w:val="26"/>
          <w:szCs w:val="26"/>
        </w:rPr>
        <w:t>Распространение информации на стендах ВУЗа, по согласованию с администрацией МОАУ ВО «ВИЭСУ»</w:t>
      </w:r>
    </w:p>
    <w:p w:rsidR="00340E8D" w:rsidRPr="00106380" w:rsidRDefault="005A2572" w:rsidP="00106380">
      <w:pPr>
        <w:pStyle w:val="a4"/>
        <w:rPr>
          <w:sz w:val="26"/>
          <w:szCs w:val="26"/>
        </w:rPr>
      </w:pPr>
      <w:r w:rsidRPr="00106380">
        <w:rPr>
          <w:b/>
          <w:sz w:val="26"/>
          <w:szCs w:val="26"/>
        </w:rPr>
        <w:t xml:space="preserve">3. </w:t>
      </w:r>
      <w:r w:rsidR="003045EA" w:rsidRPr="00106380">
        <w:rPr>
          <w:sz w:val="26"/>
          <w:szCs w:val="26"/>
        </w:rPr>
        <w:t>Ключевые</w:t>
      </w:r>
      <w:r w:rsidR="003045EA" w:rsidRPr="00106380">
        <w:rPr>
          <w:spacing w:val="-9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мероприятия,</w:t>
      </w:r>
      <w:r w:rsidR="003045EA" w:rsidRPr="00106380">
        <w:rPr>
          <w:spacing w:val="-6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в</w:t>
      </w:r>
      <w:r w:rsidR="003045EA" w:rsidRPr="00106380">
        <w:rPr>
          <w:spacing w:val="-8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которых</w:t>
      </w:r>
      <w:r w:rsidR="003045EA" w:rsidRPr="00106380">
        <w:rPr>
          <w:spacing w:val="-9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необходимо</w:t>
      </w:r>
      <w:r w:rsidR="003045EA" w:rsidRPr="00106380">
        <w:rPr>
          <w:spacing w:val="-5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принять</w:t>
      </w:r>
      <w:r w:rsidR="003045EA" w:rsidRPr="00106380">
        <w:rPr>
          <w:spacing w:val="-7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участие:</w:t>
      </w:r>
    </w:p>
    <w:p w:rsidR="00340E8D" w:rsidRPr="00106380" w:rsidRDefault="00106380" w:rsidP="00106380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45EA" w:rsidRPr="00106380">
        <w:rPr>
          <w:sz w:val="26"/>
          <w:szCs w:val="26"/>
        </w:rPr>
        <w:t>мероприятия</w:t>
      </w:r>
      <w:r w:rsidR="003045EA" w:rsidRPr="00106380">
        <w:rPr>
          <w:spacing w:val="80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в</w:t>
      </w:r>
      <w:r w:rsidR="003045EA" w:rsidRPr="00106380">
        <w:rPr>
          <w:spacing w:val="80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честь</w:t>
      </w:r>
      <w:r w:rsidR="003045EA" w:rsidRPr="00106380">
        <w:rPr>
          <w:spacing w:val="80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празднования</w:t>
      </w:r>
      <w:r w:rsidR="003045EA" w:rsidRPr="00106380">
        <w:rPr>
          <w:spacing w:val="80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Дня Победы;</w:t>
      </w:r>
    </w:p>
    <w:p w:rsidR="00340E8D" w:rsidRPr="00106380" w:rsidRDefault="00106380" w:rsidP="00106380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2572" w:rsidRPr="00106380">
        <w:rPr>
          <w:sz w:val="26"/>
          <w:szCs w:val="26"/>
        </w:rPr>
        <w:t>кураторские часы «Подвиг Ваш не забыт»</w:t>
      </w:r>
      <w:r w:rsidR="003045EA" w:rsidRPr="00106380">
        <w:rPr>
          <w:sz w:val="26"/>
          <w:szCs w:val="26"/>
        </w:rPr>
        <w:t>;</w:t>
      </w:r>
    </w:p>
    <w:p w:rsidR="00340E8D" w:rsidRPr="00106380" w:rsidRDefault="00106380" w:rsidP="00106380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45EA" w:rsidRPr="00106380">
        <w:rPr>
          <w:sz w:val="26"/>
          <w:szCs w:val="26"/>
        </w:rPr>
        <w:t>акция «Свеча памяти» и другие мероприятия в рамках Дня памяти и</w:t>
      </w:r>
      <w:r w:rsidR="003045EA" w:rsidRPr="00106380">
        <w:rPr>
          <w:spacing w:val="40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скорби 22 июня.</w:t>
      </w:r>
    </w:p>
    <w:p w:rsidR="00340E8D" w:rsidRPr="00106380" w:rsidRDefault="00106380" w:rsidP="00106380">
      <w:pPr>
        <w:pStyle w:val="a4"/>
        <w:rPr>
          <w:sz w:val="26"/>
          <w:szCs w:val="26"/>
        </w:rPr>
      </w:pPr>
      <w:r w:rsidRPr="00106380">
        <w:rPr>
          <w:b/>
          <w:sz w:val="26"/>
          <w:szCs w:val="26"/>
        </w:rPr>
        <w:t xml:space="preserve">4. </w:t>
      </w:r>
      <w:r w:rsidR="003045EA" w:rsidRPr="00106380">
        <w:rPr>
          <w:sz w:val="26"/>
          <w:szCs w:val="26"/>
        </w:rPr>
        <w:t>Необходимо провести презентацию</w:t>
      </w:r>
      <w:r w:rsidR="003045EA" w:rsidRPr="00106380">
        <w:rPr>
          <w:spacing w:val="-3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Акции и</w:t>
      </w:r>
      <w:r w:rsidR="003045EA" w:rsidRPr="00106380">
        <w:rPr>
          <w:spacing w:val="-1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дать возможность сотрудникам</w:t>
      </w:r>
      <w:r w:rsidR="005A2572" w:rsidRPr="00106380">
        <w:rPr>
          <w:sz w:val="26"/>
          <w:szCs w:val="26"/>
        </w:rPr>
        <w:t>, студентам</w:t>
      </w:r>
      <w:r w:rsidR="003045EA" w:rsidRPr="00106380">
        <w:rPr>
          <w:sz w:val="26"/>
          <w:szCs w:val="26"/>
        </w:rPr>
        <w:t xml:space="preserve"> </w:t>
      </w:r>
      <w:r w:rsidR="005A2572" w:rsidRPr="00106380">
        <w:rPr>
          <w:sz w:val="26"/>
          <w:szCs w:val="26"/>
        </w:rPr>
        <w:t>ВУЗа</w:t>
      </w:r>
      <w:r w:rsidR="003045EA" w:rsidRPr="00106380">
        <w:rPr>
          <w:sz w:val="26"/>
          <w:szCs w:val="26"/>
        </w:rPr>
        <w:t xml:space="preserve"> принять в</w:t>
      </w:r>
      <w:r w:rsidR="003045EA" w:rsidRPr="00106380">
        <w:rPr>
          <w:spacing w:val="-5"/>
          <w:sz w:val="26"/>
          <w:szCs w:val="26"/>
        </w:rPr>
        <w:t xml:space="preserve"> </w:t>
      </w:r>
      <w:r w:rsidR="003045EA" w:rsidRPr="00106380">
        <w:rPr>
          <w:sz w:val="26"/>
          <w:szCs w:val="26"/>
        </w:rPr>
        <w:t>ней участие. Для этого вы можете остаться на некоторое время в организации с боксом. Оставлять бокс в организациях без сопровождения волонтёров ЗАПРЕЩЕНО!</w:t>
      </w:r>
    </w:p>
    <w:p w:rsidR="00340E8D" w:rsidRPr="009753B0" w:rsidRDefault="003045EA" w:rsidP="009753B0">
      <w:pPr>
        <w:pStyle w:val="a4"/>
        <w:jc w:val="center"/>
        <w:rPr>
          <w:b/>
          <w:sz w:val="26"/>
          <w:szCs w:val="26"/>
        </w:rPr>
      </w:pPr>
      <w:r w:rsidRPr="009753B0">
        <w:rPr>
          <w:b/>
          <w:sz w:val="26"/>
          <w:szCs w:val="26"/>
        </w:rPr>
        <w:t>ОРГАНИЗАЦИЯ</w:t>
      </w:r>
      <w:r w:rsidRPr="009753B0">
        <w:rPr>
          <w:b/>
          <w:spacing w:val="-12"/>
          <w:sz w:val="26"/>
          <w:szCs w:val="26"/>
        </w:rPr>
        <w:t xml:space="preserve"> </w:t>
      </w:r>
      <w:r w:rsidRPr="009753B0">
        <w:rPr>
          <w:b/>
          <w:sz w:val="26"/>
          <w:szCs w:val="26"/>
        </w:rPr>
        <w:t>ПРОВЕДЕНИЯ</w:t>
      </w:r>
      <w:r w:rsidRPr="009753B0">
        <w:rPr>
          <w:b/>
          <w:spacing w:val="-8"/>
          <w:sz w:val="26"/>
          <w:szCs w:val="26"/>
        </w:rPr>
        <w:t xml:space="preserve"> </w:t>
      </w:r>
      <w:r w:rsidRPr="009753B0">
        <w:rPr>
          <w:b/>
          <w:sz w:val="26"/>
          <w:szCs w:val="26"/>
        </w:rPr>
        <w:t>ВСЕРОССИЙСКОЙ</w:t>
      </w:r>
      <w:r w:rsidRPr="009753B0">
        <w:rPr>
          <w:b/>
          <w:spacing w:val="-9"/>
          <w:sz w:val="26"/>
          <w:szCs w:val="26"/>
        </w:rPr>
        <w:t xml:space="preserve"> </w:t>
      </w:r>
      <w:r w:rsidRPr="009753B0">
        <w:rPr>
          <w:b/>
          <w:sz w:val="26"/>
          <w:szCs w:val="26"/>
        </w:rPr>
        <w:t>АКЦИИ</w:t>
      </w:r>
      <w:r w:rsidRPr="009753B0">
        <w:rPr>
          <w:b/>
          <w:spacing w:val="-9"/>
          <w:sz w:val="26"/>
          <w:szCs w:val="26"/>
        </w:rPr>
        <w:t xml:space="preserve"> </w:t>
      </w:r>
      <w:r w:rsidRPr="009753B0">
        <w:rPr>
          <w:b/>
          <w:sz w:val="26"/>
          <w:szCs w:val="26"/>
        </w:rPr>
        <w:t>«КРАСНАЯ ГВОЗДИКА» (КЛЮЧЕВЫЕ МОМЕНТЫ)</w:t>
      </w:r>
    </w:p>
    <w:p w:rsidR="00340E8D" w:rsidRPr="00106380" w:rsidRDefault="005A2572" w:rsidP="00106380">
      <w:pPr>
        <w:pStyle w:val="a4"/>
        <w:rPr>
          <w:sz w:val="26"/>
          <w:szCs w:val="26"/>
        </w:rPr>
      </w:pPr>
      <w:r w:rsidRPr="00106380">
        <w:rPr>
          <w:sz w:val="26"/>
          <w:szCs w:val="26"/>
        </w:rPr>
        <w:t>Ру</w:t>
      </w:r>
      <w:r w:rsidR="00106380" w:rsidRPr="00106380">
        <w:rPr>
          <w:sz w:val="26"/>
          <w:szCs w:val="26"/>
        </w:rPr>
        <w:t>ководство волонтерского корпуса</w:t>
      </w:r>
      <w:r w:rsidR="003045EA" w:rsidRPr="00106380">
        <w:rPr>
          <w:sz w:val="26"/>
          <w:szCs w:val="26"/>
        </w:rPr>
        <w:t xml:space="preserve"> должн</w:t>
      </w:r>
      <w:r w:rsidR="00106380" w:rsidRPr="00106380">
        <w:rPr>
          <w:sz w:val="26"/>
          <w:szCs w:val="26"/>
        </w:rPr>
        <w:t>о</w:t>
      </w:r>
      <w:r w:rsidR="003045EA" w:rsidRPr="00106380">
        <w:rPr>
          <w:sz w:val="26"/>
          <w:szCs w:val="26"/>
        </w:rPr>
        <w:t xml:space="preserve"> получить комплекты с атрибутикой акции у регионального координатора акции (</w:t>
      </w:r>
      <w:r w:rsidR="009753B0">
        <w:rPr>
          <w:sz w:val="26"/>
          <w:szCs w:val="26"/>
        </w:rPr>
        <w:t xml:space="preserve">Воронежское </w:t>
      </w:r>
      <w:r w:rsidR="003045EA" w:rsidRPr="00106380">
        <w:rPr>
          <w:sz w:val="26"/>
          <w:szCs w:val="26"/>
        </w:rPr>
        <w:t>региональное отделение Всероссийского общественного движения «Волонтеры Победы»</w:t>
      </w:r>
      <w:r w:rsidR="009753B0">
        <w:rPr>
          <w:sz w:val="26"/>
          <w:szCs w:val="26"/>
        </w:rPr>
        <w:t>)</w:t>
      </w:r>
      <w:r w:rsidR="003045EA" w:rsidRPr="00106380">
        <w:rPr>
          <w:sz w:val="26"/>
          <w:szCs w:val="26"/>
        </w:rPr>
        <w:t xml:space="preserve"> - </w:t>
      </w:r>
      <w:proofErr w:type="spellStart"/>
      <w:r w:rsidR="00106380" w:rsidRPr="00106380">
        <w:rPr>
          <w:sz w:val="26"/>
          <w:szCs w:val="26"/>
        </w:rPr>
        <w:t>Красова</w:t>
      </w:r>
      <w:proofErr w:type="spellEnd"/>
      <w:r w:rsidR="00106380" w:rsidRPr="00106380">
        <w:rPr>
          <w:sz w:val="26"/>
          <w:szCs w:val="26"/>
        </w:rPr>
        <w:t xml:space="preserve"> А.Е</w:t>
      </w:r>
      <w:r w:rsidR="003045EA" w:rsidRPr="00106380">
        <w:rPr>
          <w:sz w:val="26"/>
          <w:szCs w:val="26"/>
        </w:rPr>
        <w:t>.</w:t>
      </w:r>
    </w:p>
    <w:p w:rsidR="00340E8D" w:rsidRPr="00106380" w:rsidRDefault="003045EA" w:rsidP="00106380">
      <w:pPr>
        <w:pStyle w:val="a4"/>
        <w:rPr>
          <w:sz w:val="26"/>
          <w:szCs w:val="26"/>
        </w:rPr>
      </w:pPr>
      <w:r w:rsidRPr="00106380">
        <w:rPr>
          <w:sz w:val="26"/>
          <w:szCs w:val="26"/>
        </w:rPr>
        <w:t xml:space="preserve">В </w:t>
      </w:r>
      <w:r w:rsidR="00106380" w:rsidRPr="00106380">
        <w:rPr>
          <w:sz w:val="26"/>
          <w:szCs w:val="26"/>
        </w:rPr>
        <w:t>ВУЗе</w:t>
      </w:r>
      <w:r w:rsidRPr="00106380">
        <w:rPr>
          <w:sz w:val="26"/>
          <w:szCs w:val="26"/>
        </w:rPr>
        <w:t xml:space="preserve">, где планируется проведение акции, </w:t>
      </w:r>
      <w:r w:rsidR="00106380" w:rsidRPr="00106380">
        <w:rPr>
          <w:sz w:val="26"/>
          <w:szCs w:val="26"/>
        </w:rPr>
        <w:t>руководству волонтерского корпуса</w:t>
      </w:r>
      <w:r w:rsidRPr="00106380">
        <w:rPr>
          <w:sz w:val="26"/>
          <w:szCs w:val="26"/>
        </w:rPr>
        <w:t xml:space="preserve"> необходимо определить места раздачи значков «Красная гвоздика» (места наибольшей проходимости людей: парки, улицы, скверы, места проведения памятных/торжественных мероприятий).</w:t>
      </w:r>
    </w:p>
    <w:p w:rsidR="00340E8D" w:rsidRPr="00106380" w:rsidRDefault="003045EA" w:rsidP="00106380">
      <w:pPr>
        <w:pStyle w:val="a4"/>
        <w:rPr>
          <w:sz w:val="26"/>
          <w:szCs w:val="26"/>
        </w:rPr>
      </w:pPr>
      <w:r w:rsidRPr="00106380">
        <w:rPr>
          <w:sz w:val="26"/>
          <w:szCs w:val="26"/>
        </w:rPr>
        <w:t xml:space="preserve">Необходимо набрать волонтерский корпус для работы во Всероссийской акции «Красная гвоздика». ВАЖНО! Волонтеры допускаются только в возрасте 18+. Все волонтеры должны пройти обязательную регистрацию на сайте </w:t>
      </w:r>
      <w:proofErr w:type="spellStart"/>
      <w:r w:rsidRPr="00106380">
        <w:rPr>
          <w:sz w:val="26"/>
          <w:szCs w:val="26"/>
        </w:rPr>
        <w:t>волонтерыпобеды</w:t>
      </w:r>
      <w:proofErr w:type="gramStart"/>
      <w:r w:rsidRPr="00106380">
        <w:rPr>
          <w:sz w:val="26"/>
          <w:szCs w:val="26"/>
        </w:rPr>
        <w:t>.р</w:t>
      </w:r>
      <w:proofErr w:type="gramEnd"/>
      <w:r w:rsidRPr="00106380">
        <w:rPr>
          <w:sz w:val="26"/>
          <w:szCs w:val="26"/>
        </w:rPr>
        <w:t>ф</w:t>
      </w:r>
      <w:proofErr w:type="spellEnd"/>
      <w:r w:rsidRPr="00106380">
        <w:rPr>
          <w:sz w:val="26"/>
          <w:szCs w:val="26"/>
        </w:rPr>
        <w:t xml:space="preserve"> в разделе «Мероприятия» на «Волонтерское сопровождение Всероссийской акции «Красная гвоздика» в Краснодарском крае».</w:t>
      </w:r>
    </w:p>
    <w:p w:rsidR="00340E8D" w:rsidRPr="00106380" w:rsidRDefault="003045EA" w:rsidP="00106380">
      <w:pPr>
        <w:pStyle w:val="a4"/>
        <w:rPr>
          <w:sz w:val="26"/>
          <w:szCs w:val="26"/>
        </w:rPr>
      </w:pPr>
      <w:r w:rsidRPr="00106380">
        <w:rPr>
          <w:sz w:val="26"/>
          <w:szCs w:val="26"/>
        </w:rPr>
        <w:t xml:space="preserve">Провести обучение для волонтеров, используя презентационные материалы и платформу </w:t>
      </w:r>
      <w:proofErr w:type="spellStart"/>
      <w:r w:rsidRPr="00106380">
        <w:rPr>
          <w:sz w:val="26"/>
          <w:szCs w:val="26"/>
        </w:rPr>
        <w:t>SkillCup</w:t>
      </w:r>
      <w:proofErr w:type="spellEnd"/>
      <w:r w:rsidRPr="00106380">
        <w:rPr>
          <w:sz w:val="26"/>
          <w:szCs w:val="26"/>
        </w:rPr>
        <w:t>;</w:t>
      </w:r>
    </w:p>
    <w:p w:rsidR="00340E8D" w:rsidRPr="00106380" w:rsidRDefault="003045EA" w:rsidP="00106380">
      <w:pPr>
        <w:pStyle w:val="a4"/>
        <w:rPr>
          <w:sz w:val="26"/>
          <w:szCs w:val="26"/>
        </w:rPr>
      </w:pPr>
      <w:r w:rsidRPr="00106380">
        <w:rPr>
          <w:sz w:val="26"/>
          <w:szCs w:val="26"/>
        </w:rPr>
        <w:t>Во время проведения акции используется ее символика, представители движения Волонтеры Победы могут использовать свою фирменную экипировку с символикой движения;</w:t>
      </w:r>
    </w:p>
    <w:p w:rsidR="00340E8D" w:rsidRPr="00106380" w:rsidRDefault="003045EA" w:rsidP="00106380">
      <w:pPr>
        <w:pStyle w:val="a4"/>
        <w:rPr>
          <w:sz w:val="26"/>
          <w:szCs w:val="26"/>
        </w:rPr>
      </w:pPr>
      <w:r w:rsidRPr="00106380">
        <w:rPr>
          <w:sz w:val="26"/>
          <w:szCs w:val="26"/>
        </w:rPr>
        <w:t xml:space="preserve">Во время проведения акции значки «Красная гвоздика» должны лежать в специальной </w:t>
      </w:r>
      <w:proofErr w:type="spellStart"/>
      <w:r w:rsidRPr="00106380">
        <w:rPr>
          <w:sz w:val="26"/>
          <w:szCs w:val="26"/>
        </w:rPr>
        <w:t>брендированной</w:t>
      </w:r>
      <w:proofErr w:type="spellEnd"/>
      <w:r w:rsidRPr="00106380">
        <w:rPr>
          <w:sz w:val="26"/>
          <w:szCs w:val="26"/>
        </w:rPr>
        <w:t xml:space="preserve"> коробке, произведенной для акции;</w:t>
      </w:r>
    </w:p>
    <w:p w:rsidR="00340E8D" w:rsidRPr="00106380" w:rsidRDefault="003045EA" w:rsidP="00106380">
      <w:pPr>
        <w:pStyle w:val="a4"/>
        <w:rPr>
          <w:sz w:val="26"/>
          <w:szCs w:val="26"/>
        </w:rPr>
      </w:pPr>
      <w:r w:rsidRPr="00106380">
        <w:rPr>
          <w:sz w:val="26"/>
          <w:szCs w:val="26"/>
        </w:rPr>
        <w:t>Все денежные средства собираются в специализированную закрытую/опечатанную коробку (бокс), расположенную внутри коробки со значками «Красная гвоздика».</w:t>
      </w:r>
    </w:p>
    <w:p w:rsidR="00340E8D" w:rsidRPr="00106380" w:rsidRDefault="003045EA" w:rsidP="009753B0">
      <w:pPr>
        <w:pStyle w:val="a4"/>
        <w:jc w:val="center"/>
        <w:rPr>
          <w:sz w:val="26"/>
          <w:szCs w:val="26"/>
        </w:rPr>
      </w:pPr>
      <w:bookmarkStart w:id="0" w:name="_GoBack"/>
      <w:bookmarkEnd w:id="0"/>
      <w:r w:rsidRPr="00106380">
        <w:rPr>
          <w:noProof/>
          <w:sz w:val="26"/>
          <w:szCs w:val="26"/>
          <w:lang w:eastAsia="ru-RU"/>
        </w:rPr>
        <w:lastRenderedPageBreak/>
        <w:drawing>
          <wp:anchor distT="0" distB="0" distL="0" distR="0" simplePos="0" relativeHeight="487588352" behindDoc="1" locked="0" layoutInCell="1" allowOverlap="1" wp14:anchorId="331B82D0" wp14:editId="41762254">
            <wp:simplePos x="0" y="0"/>
            <wp:positionH relativeFrom="page">
              <wp:posOffset>2655570</wp:posOffset>
            </wp:positionH>
            <wp:positionV relativeFrom="paragraph">
              <wp:posOffset>201930</wp:posOffset>
            </wp:positionV>
            <wp:extent cx="2393315" cy="1915795"/>
            <wp:effectExtent l="0" t="0" r="6985" b="8255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E8D" w:rsidRPr="00106380" w:rsidRDefault="00340E8D" w:rsidP="009753B0">
      <w:pPr>
        <w:pStyle w:val="a4"/>
        <w:jc w:val="center"/>
        <w:rPr>
          <w:sz w:val="26"/>
          <w:szCs w:val="26"/>
        </w:rPr>
      </w:pPr>
    </w:p>
    <w:p w:rsidR="00340E8D" w:rsidRPr="00106380" w:rsidRDefault="00106380" w:rsidP="00106380">
      <w:pPr>
        <w:pStyle w:val="a4"/>
        <w:rPr>
          <w:sz w:val="26"/>
          <w:szCs w:val="26"/>
        </w:rPr>
      </w:pPr>
      <w:r w:rsidRPr="00106380">
        <w:rPr>
          <w:sz w:val="26"/>
          <w:szCs w:val="26"/>
        </w:rPr>
        <w:t>Руководству волонтерского корпуса</w:t>
      </w:r>
      <w:r w:rsidR="003045EA" w:rsidRPr="00106380">
        <w:rPr>
          <w:sz w:val="26"/>
          <w:szCs w:val="26"/>
        </w:rPr>
        <w:t xml:space="preserve"> необходимо обеспечить сохранность специализированных закрытых/опечатанных коробок (боксов), расположенных внутри коробки со значками «Красная гвоздика» в период проведения акции.</w:t>
      </w:r>
    </w:p>
    <w:p w:rsidR="00340E8D" w:rsidRPr="00106380" w:rsidRDefault="003045EA" w:rsidP="00106380">
      <w:pPr>
        <w:pStyle w:val="a4"/>
        <w:rPr>
          <w:sz w:val="26"/>
          <w:szCs w:val="26"/>
        </w:rPr>
      </w:pPr>
      <w:proofErr w:type="gramStart"/>
      <w:r w:rsidRPr="00106380">
        <w:rPr>
          <w:sz w:val="26"/>
          <w:szCs w:val="26"/>
        </w:rPr>
        <w:t xml:space="preserve">По завершению акции опечатанные боксы с денежными средствами необходимо передать региональному координатору акции, а также направить </w:t>
      </w:r>
      <w:r w:rsidRPr="00106380">
        <w:rPr>
          <w:b/>
          <w:sz w:val="26"/>
          <w:szCs w:val="26"/>
        </w:rPr>
        <w:t xml:space="preserve">отчет о проведении акции </w:t>
      </w:r>
      <w:r w:rsidRPr="00106380">
        <w:rPr>
          <w:sz w:val="26"/>
          <w:szCs w:val="26"/>
        </w:rPr>
        <w:t xml:space="preserve">на территории муниципального образования в адрес </w:t>
      </w:r>
      <w:r w:rsidR="00106380" w:rsidRPr="00106380">
        <w:rPr>
          <w:sz w:val="26"/>
          <w:szCs w:val="26"/>
        </w:rPr>
        <w:t>ГАУ ВО «ОМЦ» на</w:t>
      </w:r>
      <w:r w:rsidRPr="00106380">
        <w:rPr>
          <w:spacing w:val="-6"/>
          <w:sz w:val="26"/>
          <w:szCs w:val="26"/>
        </w:rPr>
        <w:t xml:space="preserve"> </w:t>
      </w:r>
      <w:r w:rsidRPr="00106380">
        <w:rPr>
          <w:sz w:val="26"/>
          <w:szCs w:val="26"/>
        </w:rPr>
        <w:t>адрес:</w:t>
      </w:r>
      <w:r w:rsidRPr="00106380">
        <w:rPr>
          <w:spacing w:val="-4"/>
          <w:sz w:val="26"/>
          <w:szCs w:val="26"/>
        </w:rPr>
        <w:t xml:space="preserve"> </w:t>
      </w:r>
      <w:hyperlink r:id="rId10">
        <w:r w:rsidR="00106380" w:rsidRPr="00106380">
          <w:rPr>
            <w:color w:val="0000FF"/>
            <w:sz w:val="26"/>
            <w:szCs w:val="26"/>
            <w:u w:val="single" w:color="0000FF"/>
          </w:rPr>
          <w:t>г.</w:t>
        </w:r>
      </w:hyperlink>
      <w:r w:rsidR="00106380" w:rsidRPr="00106380">
        <w:rPr>
          <w:color w:val="0000FF"/>
          <w:sz w:val="26"/>
          <w:szCs w:val="26"/>
          <w:u w:val="single" w:color="0000FF"/>
        </w:rPr>
        <w:t xml:space="preserve"> Воронеж, ул. Плехановская, д. 53</w:t>
      </w:r>
      <w:r w:rsidRPr="00106380">
        <w:rPr>
          <w:color w:val="0000FF"/>
          <w:spacing w:val="-3"/>
          <w:sz w:val="26"/>
          <w:szCs w:val="26"/>
        </w:rPr>
        <w:t xml:space="preserve"> </w:t>
      </w:r>
      <w:r w:rsidRPr="00106380">
        <w:rPr>
          <w:sz w:val="26"/>
          <w:szCs w:val="26"/>
        </w:rPr>
        <w:t>в</w:t>
      </w:r>
      <w:r w:rsidRPr="00106380">
        <w:rPr>
          <w:spacing w:val="-4"/>
          <w:sz w:val="26"/>
          <w:szCs w:val="26"/>
        </w:rPr>
        <w:t xml:space="preserve"> </w:t>
      </w:r>
      <w:r w:rsidRPr="00106380">
        <w:rPr>
          <w:sz w:val="26"/>
          <w:szCs w:val="26"/>
        </w:rPr>
        <w:t xml:space="preserve">срок </w:t>
      </w:r>
      <w:r w:rsidRPr="00106380">
        <w:rPr>
          <w:b/>
          <w:sz w:val="26"/>
          <w:szCs w:val="26"/>
        </w:rPr>
        <w:t>до 2</w:t>
      </w:r>
      <w:r w:rsidR="00106380" w:rsidRPr="00106380">
        <w:rPr>
          <w:b/>
          <w:sz w:val="26"/>
          <w:szCs w:val="26"/>
        </w:rPr>
        <w:t>3</w:t>
      </w:r>
      <w:r w:rsidRPr="00106380">
        <w:rPr>
          <w:b/>
          <w:sz w:val="26"/>
          <w:szCs w:val="26"/>
        </w:rPr>
        <w:t xml:space="preserve"> июня 2025 г. </w:t>
      </w:r>
      <w:r w:rsidRPr="00106380">
        <w:rPr>
          <w:sz w:val="26"/>
          <w:szCs w:val="26"/>
        </w:rPr>
        <w:t>(указать количество задействованных в акции волонтеров, количество розданных гвоздик, количество участников акции).</w:t>
      </w:r>
      <w:proofErr w:type="gramEnd"/>
    </w:p>
    <w:p w:rsidR="00340E8D" w:rsidRPr="00106380" w:rsidRDefault="003045EA" w:rsidP="00106380">
      <w:pPr>
        <w:pStyle w:val="a4"/>
        <w:rPr>
          <w:sz w:val="26"/>
          <w:szCs w:val="26"/>
        </w:rPr>
      </w:pPr>
      <w:r w:rsidRPr="00106380">
        <w:rPr>
          <w:sz w:val="26"/>
          <w:szCs w:val="26"/>
        </w:rPr>
        <w:t>Информацию о ходе проведении акц</w:t>
      </w:r>
      <w:proofErr w:type="gramStart"/>
      <w:r w:rsidRPr="00106380">
        <w:rPr>
          <w:sz w:val="26"/>
          <w:szCs w:val="26"/>
        </w:rPr>
        <w:t>ии и ее</w:t>
      </w:r>
      <w:proofErr w:type="gramEnd"/>
      <w:r w:rsidRPr="00106380">
        <w:rPr>
          <w:sz w:val="26"/>
          <w:szCs w:val="26"/>
        </w:rPr>
        <w:t xml:space="preserve"> итогах необходимо опубликовать в социальных сетях, сопровождая </w:t>
      </w:r>
      <w:proofErr w:type="spellStart"/>
      <w:r w:rsidRPr="00106380">
        <w:rPr>
          <w:sz w:val="26"/>
          <w:szCs w:val="26"/>
        </w:rPr>
        <w:t>хештегами</w:t>
      </w:r>
      <w:proofErr w:type="spellEnd"/>
      <w:r w:rsidRPr="00106380">
        <w:rPr>
          <w:sz w:val="26"/>
          <w:szCs w:val="26"/>
        </w:rPr>
        <w:t>: #нетолько9мая, #ВолонтерыПобеды</w:t>
      </w:r>
      <w:r w:rsidR="00106380" w:rsidRPr="00106380">
        <w:rPr>
          <w:sz w:val="26"/>
          <w:szCs w:val="26"/>
        </w:rPr>
        <w:t>36</w:t>
      </w:r>
      <w:r w:rsidRPr="00106380">
        <w:rPr>
          <w:sz w:val="26"/>
          <w:szCs w:val="26"/>
        </w:rPr>
        <w:t>,</w:t>
      </w:r>
      <w:r w:rsidR="00106380" w:rsidRPr="00106380">
        <w:rPr>
          <w:sz w:val="26"/>
          <w:szCs w:val="26"/>
        </w:rPr>
        <w:t>#памятьпоколений,#краснаягвоздика,</w:t>
      </w:r>
      <w:r w:rsidRPr="00106380">
        <w:rPr>
          <w:sz w:val="26"/>
          <w:szCs w:val="26"/>
        </w:rPr>
        <w:t>#</w:t>
      </w:r>
      <w:r w:rsidR="00106380" w:rsidRPr="00106380">
        <w:rPr>
          <w:sz w:val="26"/>
          <w:szCs w:val="26"/>
        </w:rPr>
        <w:t>Воронежскаяобласть</w:t>
      </w:r>
      <w:r w:rsidRPr="00106380">
        <w:rPr>
          <w:sz w:val="26"/>
          <w:szCs w:val="26"/>
        </w:rPr>
        <w:t>, #80летПобеды</w:t>
      </w:r>
      <w:r w:rsidR="00106380" w:rsidRPr="00106380">
        <w:rPr>
          <w:sz w:val="26"/>
          <w:szCs w:val="26"/>
        </w:rPr>
        <w:t>.</w:t>
      </w:r>
    </w:p>
    <w:sectPr w:rsidR="00340E8D" w:rsidRPr="00106380" w:rsidSect="00D70A1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95" w:rsidRDefault="003B6C95" w:rsidP="005A2572">
      <w:r>
        <w:separator/>
      </w:r>
    </w:p>
  </w:endnote>
  <w:endnote w:type="continuationSeparator" w:id="0">
    <w:p w:rsidR="003B6C95" w:rsidRDefault="003B6C95" w:rsidP="005A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95" w:rsidRDefault="003B6C95" w:rsidP="005A2572">
      <w:r>
        <w:separator/>
      </w:r>
    </w:p>
  </w:footnote>
  <w:footnote w:type="continuationSeparator" w:id="0">
    <w:p w:rsidR="003B6C95" w:rsidRDefault="003B6C95" w:rsidP="005A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8AF"/>
    <w:multiLevelType w:val="hybridMultilevel"/>
    <w:tmpl w:val="8626CF94"/>
    <w:lvl w:ilvl="0" w:tplc="E91EA40A">
      <w:numFmt w:val="bullet"/>
      <w:lvlText w:val="●"/>
      <w:lvlJc w:val="left"/>
      <w:pPr>
        <w:ind w:left="1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9CA398">
      <w:numFmt w:val="bullet"/>
      <w:lvlText w:val="•"/>
      <w:lvlJc w:val="left"/>
      <w:pPr>
        <w:ind w:left="1006" w:hanging="732"/>
      </w:pPr>
      <w:rPr>
        <w:rFonts w:hint="default"/>
        <w:lang w:val="ru-RU" w:eastAsia="en-US" w:bidi="ar-SA"/>
      </w:rPr>
    </w:lvl>
    <w:lvl w:ilvl="2" w:tplc="9612D0CA">
      <w:numFmt w:val="bullet"/>
      <w:lvlText w:val="•"/>
      <w:lvlJc w:val="left"/>
      <w:pPr>
        <w:ind w:left="2012" w:hanging="732"/>
      </w:pPr>
      <w:rPr>
        <w:rFonts w:hint="default"/>
        <w:lang w:val="ru-RU" w:eastAsia="en-US" w:bidi="ar-SA"/>
      </w:rPr>
    </w:lvl>
    <w:lvl w:ilvl="3" w:tplc="5DB09BA8">
      <w:numFmt w:val="bullet"/>
      <w:lvlText w:val="•"/>
      <w:lvlJc w:val="left"/>
      <w:pPr>
        <w:ind w:left="3019" w:hanging="732"/>
      </w:pPr>
      <w:rPr>
        <w:rFonts w:hint="default"/>
        <w:lang w:val="ru-RU" w:eastAsia="en-US" w:bidi="ar-SA"/>
      </w:rPr>
    </w:lvl>
    <w:lvl w:ilvl="4" w:tplc="2B12C2AE">
      <w:numFmt w:val="bullet"/>
      <w:lvlText w:val="•"/>
      <w:lvlJc w:val="left"/>
      <w:pPr>
        <w:ind w:left="4025" w:hanging="732"/>
      </w:pPr>
      <w:rPr>
        <w:rFonts w:hint="default"/>
        <w:lang w:val="ru-RU" w:eastAsia="en-US" w:bidi="ar-SA"/>
      </w:rPr>
    </w:lvl>
    <w:lvl w:ilvl="5" w:tplc="069CE1B8">
      <w:numFmt w:val="bullet"/>
      <w:lvlText w:val="•"/>
      <w:lvlJc w:val="left"/>
      <w:pPr>
        <w:ind w:left="5032" w:hanging="732"/>
      </w:pPr>
      <w:rPr>
        <w:rFonts w:hint="default"/>
        <w:lang w:val="ru-RU" w:eastAsia="en-US" w:bidi="ar-SA"/>
      </w:rPr>
    </w:lvl>
    <w:lvl w:ilvl="6" w:tplc="D1BCC030">
      <w:numFmt w:val="bullet"/>
      <w:lvlText w:val="•"/>
      <w:lvlJc w:val="left"/>
      <w:pPr>
        <w:ind w:left="6038" w:hanging="732"/>
      </w:pPr>
      <w:rPr>
        <w:rFonts w:hint="default"/>
        <w:lang w:val="ru-RU" w:eastAsia="en-US" w:bidi="ar-SA"/>
      </w:rPr>
    </w:lvl>
    <w:lvl w:ilvl="7" w:tplc="63C0314C">
      <w:numFmt w:val="bullet"/>
      <w:lvlText w:val="•"/>
      <w:lvlJc w:val="left"/>
      <w:pPr>
        <w:ind w:left="7045" w:hanging="732"/>
      </w:pPr>
      <w:rPr>
        <w:rFonts w:hint="default"/>
        <w:lang w:val="ru-RU" w:eastAsia="en-US" w:bidi="ar-SA"/>
      </w:rPr>
    </w:lvl>
    <w:lvl w:ilvl="8" w:tplc="809415C2">
      <w:numFmt w:val="bullet"/>
      <w:lvlText w:val="•"/>
      <w:lvlJc w:val="left"/>
      <w:pPr>
        <w:ind w:left="8051" w:hanging="732"/>
      </w:pPr>
      <w:rPr>
        <w:rFonts w:hint="default"/>
        <w:lang w:val="ru-RU" w:eastAsia="en-US" w:bidi="ar-SA"/>
      </w:rPr>
    </w:lvl>
  </w:abstractNum>
  <w:abstractNum w:abstractNumId="1">
    <w:nsid w:val="123C3704"/>
    <w:multiLevelType w:val="hybridMultilevel"/>
    <w:tmpl w:val="977ACEB0"/>
    <w:lvl w:ilvl="0" w:tplc="E736CAA6">
      <w:start w:val="1"/>
      <w:numFmt w:val="decimal"/>
      <w:lvlText w:val="%1."/>
      <w:lvlJc w:val="left"/>
      <w:pPr>
        <w:ind w:left="1" w:hanging="3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9C0940">
      <w:numFmt w:val="bullet"/>
      <w:lvlText w:val=""/>
      <w:lvlJc w:val="left"/>
      <w:pPr>
        <w:ind w:left="1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B8D98C">
      <w:numFmt w:val="bullet"/>
      <w:lvlText w:val="•"/>
      <w:lvlJc w:val="left"/>
      <w:pPr>
        <w:ind w:left="2012" w:hanging="732"/>
      </w:pPr>
      <w:rPr>
        <w:rFonts w:hint="default"/>
        <w:lang w:val="ru-RU" w:eastAsia="en-US" w:bidi="ar-SA"/>
      </w:rPr>
    </w:lvl>
    <w:lvl w:ilvl="3" w:tplc="54720F30">
      <w:numFmt w:val="bullet"/>
      <w:lvlText w:val="•"/>
      <w:lvlJc w:val="left"/>
      <w:pPr>
        <w:ind w:left="3019" w:hanging="732"/>
      </w:pPr>
      <w:rPr>
        <w:rFonts w:hint="default"/>
        <w:lang w:val="ru-RU" w:eastAsia="en-US" w:bidi="ar-SA"/>
      </w:rPr>
    </w:lvl>
    <w:lvl w:ilvl="4" w:tplc="1A5A635C">
      <w:numFmt w:val="bullet"/>
      <w:lvlText w:val="•"/>
      <w:lvlJc w:val="left"/>
      <w:pPr>
        <w:ind w:left="4025" w:hanging="732"/>
      </w:pPr>
      <w:rPr>
        <w:rFonts w:hint="default"/>
        <w:lang w:val="ru-RU" w:eastAsia="en-US" w:bidi="ar-SA"/>
      </w:rPr>
    </w:lvl>
    <w:lvl w:ilvl="5" w:tplc="1544268C">
      <w:numFmt w:val="bullet"/>
      <w:lvlText w:val="•"/>
      <w:lvlJc w:val="left"/>
      <w:pPr>
        <w:ind w:left="5032" w:hanging="732"/>
      </w:pPr>
      <w:rPr>
        <w:rFonts w:hint="default"/>
        <w:lang w:val="ru-RU" w:eastAsia="en-US" w:bidi="ar-SA"/>
      </w:rPr>
    </w:lvl>
    <w:lvl w:ilvl="6" w:tplc="4C085870">
      <w:numFmt w:val="bullet"/>
      <w:lvlText w:val="•"/>
      <w:lvlJc w:val="left"/>
      <w:pPr>
        <w:ind w:left="6038" w:hanging="732"/>
      </w:pPr>
      <w:rPr>
        <w:rFonts w:hint="default"/>
        <w:lang w:val="ru-RU" w:eastAsia="en-US" w:bidi="ar-SA"/>
      </w:rPr>
    </w:lvl>
    <w:lvl w:ilvl="7" w:tplc="16CCFEE2">
      <w:numFmt w:val="bullet"/>
      <w:lvlText w:val="•"/>
      <w:lvlJc w:val="left"/>
      <w:pPr>
        <w:ind w:left="7045" w:hanging="732"/>
      </w:pPr>
      <w:rPr>
        <w:rFonts w:hint="default"/>
        <w:lang w:val="ru-RU" w:eastAsia="en-US" w:bidi="ar-SA"/>
      </w:rPr>
    </w:lvl>
    <w:lvl w:ilvl="8" w:tplc="BEB4A72E">
      <w:numFmt w:val="bullet"/>
      <w:lvlText w:val="•"/>
      <w:lvlJc w:val="left"/>
      <w:pPr>
        <w:ind w:left="8051" w:hanging="732"/>
      </w:pPr>
      <w:rPr>
        <w:rFonts w:hint="default"/>
        <w:lang w:val="ru-RU" w:eastAsia="en-US" w:bidi="ar-SA"/>
      </w:rPr>
    </w:lvl>
  </w:abstractNum>
  <w:abstractNum w:abstractNumId="2">
    <w:nsid w:val="124C2AC2"/>
    <w:multiLevelType w:val="hybridMultilevel"/>
    <w:tmpl w:val="3E96702E"/>
    <w:lvl w:ilvl="0" w:tplc="155A96E2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A8B27E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00BEF310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42D2FADC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72C2F98E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4CCA5DF2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7C80C286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13249A34">
      <w:numFmt w:val="bullet"/>
      <w:lvlText w:val="•"/>
      <w:lvlJc w:val="left"/>
      <w:pPr>
        <w:ind w:left="7045" w:hanging="286"/>
      </w:pPr>
      <w:rPr>
        <w:rFonts w:hint="default"/>
        <w:lang w:val="ru-RU" w:eastAsia="en-US" w:bidi="ar-SA"/>
      </w:rPr>
    </w:lvl>
    <w:lvl w:ilvl="8" w:tplc="50264AE2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3">
    <w:nsid w:val="18227683"/>
    <w:multiLevelType w:val="hybridMultilevel"/>
    <w:tmpl w:val="A0BCDF98"/>
    <w:lvl w:ilvl="0" w:tplc="775C8A10">
      <w:start w:val="1"/>
      <w:numFmt w:val="upperRoman"/>
      <w:lvlText w:val="%1.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20494">
      <w:start w:val="1"/>
      <w:numFmt w:val="decimal"/>
      <w:lvlText w:val="%2.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21E4EA4">
      <w:numFmt w:val="bullet"/>
      <w:lvlText w:val="•"/>
      <w:lvlJc w:val="left"/>
      <w:pPr>
        <w:ind w:left="2131" w:hanging="425"/>
      </w:pPr>
      <w:rPr>
        <w:rFonts w:hint="default"/>
        <w:lang w:val="ru-RU" w:eastAsia="en-US" w:bidi="ar-SA"/>
      </w:rPr>
    </w:lvl>
    <w:lvl w:ilvl="3" w:tplc="4E86E104">
      <w:numFmt w:val="bullet"/>
      <w:lvlText w:val="•"/>
      <w:lvlJc w:val="left"/>
      <w:pPr>
        <w:ind w:left="3123" w:hanging="425"/>
      </w:pPr>
      <w:rPr>
        <w:rFonts w:hint="default"/>
        <w:lang w:val="ru-RU" w:eastAsia="en-US" w:bidi="ar-SA"/>
      </w:rPr>
    </w:lvl>
    <w:lvl w:ilvl="4" w:tplc="1A78D678">
      <w:numFmt w:val="bullet"/>
      <w:lvlText w:val="•"/>
      <w:lvlJc w:val="left"/>
      <w:pPr>
        <w:ind w:left="4114" w:hanging="425"/>
      </w:pPr>
      <w:rPr>
        <w:rFonts w:hint="default"/>
        <w:lang w:val="ru-RU" w:eastAsia="en-US" w:bidi="ar-SA"/>
      </w:rPr>
    </w:lvl>
    <w:lvl w:ilvl="5" w:tplc="50D0CC88">
      <w:numFmt w:val="bullet"/>
      <w:lvlText w:val="•"/>
      <w:lvlJc w:val="left"/>
      <w:pPr>
        <w:ind w:left="5106" w:hanging="425"/>
      </w:pPr>
      <w:rPr>
        <w:rFonts w:hint="default"/>
        <w:lang w:val="ru-RU" w:eastAsia="en-US" w:bidi="ar-SA"/>
      </w:rPr>
    </w:lvl>
    <w:lvl w:ilvl="6" w:tplc="1ACEBF84">
      <w:numFmt w:val="bullet"/>
      <w:lvlText w:val="•"/>
      <w:lvlJc w:val="left"/>
      <w:pPr>
        <w:ind w:left="6098" w:hanging="425"/>
      </w:pPr>
      <w:rPr>
        <w:rFonts w:hint="default"/>
        <w:lang w:val="ru-RU" w:eastAsia="en-US" w:bidi="ar-SA"/>
      </w:rPr>
    </w:lvl>
    <w:lvl w:ilvl="7" w:tplc="C9007D92">
      <w:numFmt w:val="bullet"/>
      <w:lvlText w:val="•"/>
      <w:lvlJc w:val="left"/>
      <w:pPr>
        <w:ind w:left="7089" w:hanging="425"/>
      </w:pPr>
      <w:rPr>
        <w:rFonts w:hint="default"/>
        <w:lang w:val="ru-RU" w:eastAsia="en-US" w:bidi="ar-SA"/>
      </w:rPr>
    </w:lvl>
    <w:lvl w:ilvl="8" w:tplc="B0146026">
      <w:numFmt w:val="bullet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0E8D"/>
    <w:rsid w:val="00106380"/>
    <w:rsid w:val="003045EA"/>
    <w:rsid w:val="00340E8D"/>
    <w:rsid w:val="003B6C95"/>
    <w:rsid w:val="005A2572"/>
    <w:rsid w:val="009753B0"/>
    <w:rsid w:val="00D7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A25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25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A25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257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7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A25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25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A25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257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cvpridpm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Ксения Аркадьевна</dc:creator>
  <cp:lastModifiedBy>Менеджмент</cp:lastModifiedBy>
  <cp:revision>5</cp:revision>
  <cp:lastPrinted>2025-03-26T04:51:00Z</cp:lastPrinted>
  <dcterms:created xsi:type="dcterms:W3CDTF">2025-03-25T12:44:00Z</dcterms:created>
  <dcterms:modified xsi:type="dcterms:W3CDTF">2025-03-26T04:51:00Z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LTSC</vt:lpwstr>
  </property>
</Properties>
</file>