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684"/>
        <w:gridCol w:w="4247"/>
        <w:gridCol w:w="2463"/>
        <w:gridCol w:w="2463"/>
        <w:gridCol w:w="2463"/>
        <w:gridCol w:w="2466"/>
      </w:tblGrid>
      <w:tr w:rsidR="00573B0F" w:rsidTr="00573B0F">
        <w:tc>
          <w:tcPr>
            <w:tcW w:w="231" w:type="pct"/>
          </w:tcPr>
          <w:p w:rsidR="00573B0F" w:rsidRDefault="00573B0F">
            <w:r>
              <w:t>№</w:t>
            </w:r>
          </w:p>
        </w:tc>
        <w:tc>
          <w:tcPr>
            <w:tcW w:w="1436" w:type="pct"/>
          </w:tcPr>
          <w:p w:rsidR="00573B0F" w:rsidRDefault="00573B0F">
            <w:r>
              <w:t>ФИО нового пользователя</w:t>
            </w:r>
          </w:p>
        </w:tc>
        <w:tc>
          <w:tcPr>
            <w:tcW w:w="833" w:type="pct"/>
          </w:tcPr>
          <w:p w:rsidR="00573B0F" w:rsidRPr="00573B0F" w:rsidRDefault="00573B0F">
            <w:r>
              <w:rPr>
                <w:lang w:val="en-US"/>
              </w:rPr>
              <w:t xml:space="preserve">ID </w:t>
            </w:r>
            <w:r>
              <w:t>нового пользователя</w:t>
            </w:r>
          </w:p>
        </w:tc>
        <w:tc>
          <w:tcPr>
            <w:tcW w:w="833" w:type="pct"/>
          </w:tcPr>
          <w:p w:rsidR="00573B0F" w:rsidRPr="00573B0F" w:rsidRDefault="00573B0F">
            <w:pPr>
              <w:rPr>
                <w:lang w:val="en-US"/>
              </w:rPr>
            </w:pPr>
            <w:r>
              <w:t xml:space="preserve">Дата регистрации </w:t>
            </w:r>
          </w:p>
        </w:tc>
        <w:tc>
          <w:tcPr>
            <w:tcW w:w="833" w:type="pct"/>
          </w:tcPr>
          <w:p w:rsidR="00573B0F" w:rsidRPr="00573B0F" w:rsidRDefault="00573B0F">
            <w:r>
              <w:t>Имя, фамилия регистратора</w:t>
            </w:r>
          </w:p>
        </w:tc>
        <w:tc>
          <w:tcPr>
            <w:tcW w:w="834" w:type="pct"/>
          </w:tcPr>
          <w:p w:rsidR="00573B0F" w:rsidRDefault="00573B0F" w:rsidP="00573B0F">
            <w:r>
              <w:rPr>
                <w:lang w:val="en-US"/>
              </w:rPr>
              <w:t xml:space="preserve">ID </w:t>
            </w:r>
            <w:r>
              <w:t>регистратора</w:t>
            </w:r>
          </w:p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  <w:tr w:rsidR="00573B0F" w:rsidTr="00573B0F">
        <w:tc>
          <w:tcPr>
            <w:tcW w:w="231" w:type="pct"/>
          </w:tcPr>
          <w:p w:rsidR="00573B0F" w:rsidRDefault="00573B0F"/>
        </w:tc>
        <w:tc>
          <w:tcPr>
            <w:tcW w:w="1436" w:type="pct"/>
          </w:tcPr>
          <w:p w:rsidR="00573B0F" w:rsidRDefault="00573B0F">
            <w:bookmarkStart w:id="0" w:name="_GoBack"/>
            <w:bookmarkEnd w:id="0"/>
          </w:p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3" w:type="pct"/>
          </w:tcPr>
          <w:p w:rsidR="00573B0F" w:rsidRDefault="00573B0F"/>
        </w:tc>
        <w:tc>
          <w:tcPr>
            <w:tcW w:w="834" w:type="pct"/>
          </w:tcPr>
          <w:p w:rsidR="00573B0F" w:rsidRDefault="00573B0F"/>
        </w:tc>
      </w:tr>
    </w:tbl>
    <w:p w:rsidR="00194E20" w:rsidRDefault="00573B0F"/>
    <w:sectPr w:rsidR="00194E20" w:rsidSect="00573B0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B0F"/>
    <w:rsid w:val="00573B0F"/>
    <w:rsid w:val="00585409"/>
    <w:rsid w:val="00B4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3B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Римма</dc:creator>
  <cp:lastModifiedBy>Римма</cp:lastModifiedBy>
  <cp:revision>1</cp:revision>
  <dcterms:created xsi:type="dcterms:W3CDTF">2024-03-06T19:28:00Z</dcterms:created>
  <dcterms:modified xsi:type="dcterms:W3CDTF">2024-03-06T19:32:00Z</dcterms:modified>
</cp:coreProperties>
</file>