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FF"/>
  <w:body>
    <w:sdt>
      <w:sdtPr>
        <w:rPr>
          <w:rFonts w:ascii="Times New Roman" w:hAnsi="Times New Roman" w:cs="Times New Roman"/>
          <w:sz w:val="26"/>
          <w:szCs w:val="26"/>
        </w:rPr>
        <w:id w:val="-758435818"/>
        <w:docPartObj>
          <w:docPartGallery w:val="Cover Pages"/>
          <w:docPartUnique/>
        </w:docPartObj>
      </w:sdtPr>
      <w:sdtEndPr/>
      <w:sdtContent>
        <w:p w:rsidR="00813F4E" w:rsidRPr="00E8686B" w:rsidRDefault="00813F4E" w:rsidP="00451CB1">
          <w:pPr>
            <w:pStyle w:val="a3"/>
            <w:jc w:val="center"/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</w:pPr>
          <w:r w:rsidRPr="00E8686B"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  <w:t>МЕЖРЕГИОНАЛЬНАЯ ОБЩЕСТВЕННАЯ ОРГАНИЗАЦИЯ</w:t>
          </w:r>
        </w:p>
        <w:p w:rsidR="00451CB1" w:rsidRPr="00E8686B" w:rsidRDefault="00813F4E" w:rsidP="00451CB1">
          <w:pPr>
            <w:pStyle w:val="a3"/>
            <w:jc w:val="center"/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</w:pPr>
          <w:r w:rsidRPr="00E8686B"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  <w:t>«БЛАГОТВОРИТЕЛЬНОЕ ОБЩЕСТВО</w:t>
          </w:r>
        </w:p>
        <w:p w:rsidR="00813F4E" w:rsidRPr="00E8686B" w:rsidRDefault="00813F4E" w:rsidP="00451CB1">
          <w:pPr>
            <w:pStyle w:val="a3"/>
            <w:jc w:val="center"/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</w:pPr>
          <w:r w:rsidRPr="00E8686B">
            <w:rPr>
              <w:rStyle w:val="a4"/>
              <w:rFonts w:ascii="Times New Roman" w:hAnsi="Times New Roman" w:cs="Times New Roman"/>
              <w:b/>
              <w:color w:val="002060"/>
              <w:sz w:val="26"/>
              <w:szCs w:val="26"/>
            </w:rPr>
            <w:t>«МИЛОСЕРДИЕ И ЗАБОТА»</w:t>
          </w:r>
        </w:p>
        <w:p w:rsidR="00813F4E" w:rsidRPr="00E8686B" w:rsidRDefault="00813F4E" w:rsidP="00451CB1">
          <w:pPr>
            <w:pStyle w:val="a3"/>
            <w:rPr>
              <w:rStyle w:val="a4"/>
              <w:rFonts w:ascii="Times New Roman" w:hAnsi="Times New Roman" w:cs="Times New Roman"/>
              <w:b/>
              <w:sz w:val="26"/>
              <w:szCs w:val="26"/>
            </w:rPr>
          </w:pPr>
        </w:p>
        <w:p w:rsidR="00451CB1" w:rsidRPr="00E8686B" w:rsidRDefault="00CD3C69" w:rsidP="00451CB1">
          <w:pPr>
            <w:pStyle w:val="a3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Style w:val="a4"/>
              <w:rFonts w:ascii="Times New Roman" w:hAnsi="Times New Roman" w:cs="Times New Roman"/>
              <w:b/>
              <w:sz w:val="26"/>
              <w:szCs w:val="26"/>
            </w:rPr>
            <w:t xml:space="preserve">СОЦИАЛЬНЫЙ </w:t>
          </w:r>
          <w:r w:rsidR="00451CB1" w:rsidRPr="00E8686B">
            <w:rPr>
              <w:rStyle w:val="a4"/>
              <w:rFonts w:ascii="Times New Roman" w:hAnsi="Times New Roman" w:cs="Times New Roman"/>
              <w:b/>
              <w:sz w:val="26"/>
              <w:szCs w:val="26"/>
            </w:rPr>
            <w:t>ПРОЕКТ</w:t>
          </w:r>
          <w:r w:rsidR="00CD5150" w:rsidRPr="00E8686B">
            <w:rPr>
              <w:rStyle w:val="a4"/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  <w:r w:rsidR="00813F4E" w:rsidRPr="00E8686B">
            <w:rPr>
              <w:rFonts w:ascii="Times New Roman" w:hAnsi="Times New Roman" w:cs="Times New Roman"/>
              <w:b/>
              <w:sz w:val="26"/>
              <w:szCs w:val="26"/>
            </w:rPr>
            <w:t>«</w:t>
          </w:r>
          <w:r w:rsidR="00813F4E" w:rsidRPr="00E8686B">
            <w:rPr>
              <w:rFonts w:ascii="Times New Roman" w:hAnsi="Times New Roman" w:cs="Times New Roman"/>
              <w:b/>
              <w:color w:val="FF0000"/>
              <w:sz w:val="26"/>
              <w:szCs w:val="26"/>
            </w:rPr>
            <w:t>СОЦИАЛЬНАЯ ПОМОЩЬ</w:t>
          </w:r>
          <w:r w:rsidR="00813F4E" w:rsidRPr="00E8686B">
            <w:rPr>
              <w:rFonts w:ascii="Times New Roman" w:hAnsi="Times New Roman" w:cs="Times New Roman"/>
              <w:b/>
              <w:sz w:val="26"/>
              <w:szCs w:val="26"/>
            </w:rPr>
            <w:t>»</w:t>
          </w:r>
        </w:p>
        <w:p w:rsidR="00E8686B" w:rsidRDefault="00827F8D" w:rsidP="00E8686B">
          <w:pPr>
            <w:pStyle w:val="a3"/>
            <w:jc w:val="right"/>
            <w:rPr>
              <w:rFonts w:ascii="Times New Roman" w:hAnsi="Times New Roman" w:cs="Times New Roman"/>
              <w:sz w:val="26"/>
              <w:szCs w:val="26"/>
              <w:u w:val="single"/>
            </w:rPr>
          </w:pPr>
          <w:r w:rsidRPr="00E8686B">
            <w:rPr>
              <w:rFonts w:ascii="Times New Roman" w:hAnsi="Times New Roman" w:cs="Times New Roman"/>
              <w:sz w:val="26"/>
              <w:szCs w:val="26"/>
              <w:u w:val="single"/>
            </w:rPr>
            <w:t>начало реализации проекта: «01» января 2020 г.</w:t>
          </w:r>
        </w:p>
        <w:p w:rsidR="00827F8D" w:rsidRPr="00E8686B" w:rsidRDefault="00827F8D" w:rsidP="00E8686B">
          <w:pPr>
            <w:pStyle w:val="a3"/>
            <w:jc w:val="right"/>
            <w:rPr>
              <w:rFonts w:ascii="Times New Roman" w:hAnsi="Times New Roman" w:cs="Times New Roman"/>
              <w:sz w:val="26"/>
              <w:szCs w:val="26"/>
              <w:u w:val="single"/>
            </w:rPr>
          </w:pPr>
          <w:r w:rsidRPr="00E8686B">
            <w:rPr>
              <w:rFonts w:ascii="Times New Roman" w:hAnsi="Times New Roman" w:cs="Times New Roman"/>
              <w:sz w:val="26"/>
              <w:szCs w:val="26"/>
              <w:u w:val="single"/>
            </w:rPr>
            <w:t>окончание реализации проекта: «31» декабря 2020 г.</w:t>
          </w:r>
        </w:p>
        <w:p w:rsidR="00813F4E" w:rsidRPr="00E8686B" w:rsidRDefault="009C499C" w:rsidP="00451CB1">
          <w:pPr>
            <w:pStyle w:val="a3"/>
            <w:jc w:val="center"/>
            <w:rPr>
              <w:rFonts w:ascii="Times New Roman" w:hAnsi="Times New Roman" w:cs="Times New Roman"/>
              <w:sz w:val="26"/>
              <w:szCs w:val="26"/>
            </w:rPr>
          </w:pPr>
        </w:p>
      </w:sdtContent>
    </w:sdt>
    <w:p w:rsidR="00C17012" w:rsidRPr="00E8686B" w:rsidRDefault="00E8686B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8686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41344" behindDoc="0" locked="0" layoutInCell="1" allowOverlap="1" wp14:anchorId="18A5A401" wp14:editId="25917C01">
            <wp:simplePos x="0" y="0"/>
            <wp:positionH relativeFrom="margin">
              <wp:align>left</wp:align>
            </wp:positionH>
            <wp:positionV relativeFrom="margin">
              <wp:posOffset>1593874</wp:posOffset>
            </wp:positionV>
            <wp:extent cx="1248369" cy="900000"/>
            <wp:effectExtent l="0" t="0" r="9525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мж-326x2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369" cy="9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13F4E" w:rsidRPr="00E8686B">
        <w:rPr>
          <w:rFonts w:ascii="Times New Roman" w:hAnsi="Times New Roman" w:cs="Times New Roman"/>
          <w:sz w:val="26"/>
          <w:szCs w:val="26"/>
        </w:rPr>
        <w:t xml:space="preserve">Межрегиональная общественная организация «Благотворительное общество «Милосердие и забота» уже </w:t>
      </w:r>
      <w:r w:rsidR="00D4585D" w:rsidRPr="00E8686B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30 лет оказывает социальную, </w:t>
      </w:r>
      <w:r w:rsidR="00FF3400" w:rsidRPr="00E8686B">
        <w:rPr>
          <w:rFonts w:ascii="Times New Roman" w:hAnsi="Times New Roman" w:cs="Times New Roman"/>
          <w:sz w:val="26"/>
          <w:szCs w:val="26"/>
        </w:rPr>
        <w:t xml:space="preserve">гуманитарную и благотворительную </w:t>
      </w:r>
      <w:r w:rsidR="00ED00E0" w:rsidRPr="00E8686B">
        <w:rPr>
          <w:rFonts w:ascii="Times New Roman" w:hAnsi="Times New Roman" w:cs="Times New Roman"/>
          <w:sz w:val="26"/>
          <w:szCs w:val="26"/>
        </w:rPr>
        <w:t>деятельность</w:t>
      </w:r>
      <w:r w:rsidR="00813F4E" w:rsidRPr="00E8686B">
        <w:rPr>
          <w:rFonts w:ascii="Times New Roman" w:hAnsi="Times New Roman" w:cs="Times New Roman"/>
          <w:sz w:val="26"/>
          <w:szCs w:val="26"/>
        </w:rPr>
        <w:t>.</w:t>
      </w:r>
    </w:p>
    <w:p w:rsidR="00DD41E5" w:rsidRPr="00E8686B" w:rsidRDefault="00ED00E0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Основная наша деятельность ведётся на территории Белгородской области, но мы работаем с гражданами всех регионов Российской Федерации и ближайших республик</w:t>
      </w:r>
      <w:r w:rsidR="00C17012" w:rsidRPr="00E8686B">
        <w:rPr>
          <w:rFonts w:ascii="Times New Roman" w:hAnsi="Times New Roman" w:cs="Times New Roman"/>
          <w:sz w:val="26"/>
          <w:szCs w:val="26"/>
        </w:rPr>
        <w:t xml:space="preserve"> (Украина, Белоруссия, Казахстан, Узбекистан, Донецкая Народная Республика, Луганская Народная Республика</w:t>
      </w:r>
      <w:r w:rsidR="00EB2FDB" w:rsidRPr="00E8686B">
        <w:rPr>
          <w:rFonts w:ascii="Times New Roman" w:hAnsi="Times New Roman" w:cs="Times New Roman"/>
          <w:sz w:val="26"/>
          <w:szCs w:val="26"/>
        </w:rPr>
        <w:t>, Молдова, Грузия и многие другие)</w:t>
      </w:r>
      <w:r w:rsidRPr="00E8686B">
        <w:rPr>
          <w:rFonts w:ascii="Times New Roman" w:hAnsi="Times New Roman" w:cs="Times New Roman"/>
          <w:sz w:val="26"/>
          <w:szCs w:val="26"/>
        </w:rPr>
        <w:t>.</w:t>
      </w:r>
    </w:p>
    <w:p w:rsidR="003053F0" w:rsidRPr="00E8686B" w:rsidRDefault="003053F0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Наша организация ведёт учёт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поступающих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или обращающихся за помощью. По состоянию на  </w:t>
      </w:r>
      <w:r w:rsidR="00600C7C">
        <w:rPr>
          <w:rFonts w:ascii="Times New Roman" w:hAnsi="Times New Roman" w:cs="Times New Roman"/>
          <w:sz w:val="26"/>
          <w:szCs w:val="26"/>
        </w:rPr>
        <w:t>ноябрь</w:t>
      </w:r>
      <w:r w:rsidRPr="00E8686B">
        <w:rPr>
          <w:rFonts w:ascii="Times New Roman" w:hAnsi="Times New Roman" w:cs="Times New Roman"/>
          <w:sz w:val="26"/>
          <w:szCs w:val="26"/>
        </w:rPr>
        <w:t xml:space="preserve"> 2019 года</w:t>
      </w:r>
      <w:r w:rsidR="00536415" w:rsidRPr="00E8686B">
        <w:rPr>
          <w:rFonts w:ascii="Times New Roman" w:hAnsi="Times New Roman" w:cs="Times New Roman"/>
          <w:sz w:val="26"/>
          <w:szCs w:val="26"/>
        </w:rPr>
        <w:t xml:space="preserve"> наша картотека и реестр поступающих содержит сведения об обращении </w:t>
      </w:r>
      <w:r w:rsidR="00600C7C">
        <w:rPr>
          <w:rFonts w:ascii="Times New Roman" w:hAnsi="Times New Roman" w:cs="Times New Roman"/>
          <w:sz w:val="26"/>
          <w:szCs w:val="26"/>
        </w:rPr>
        <w:t>более 30000</w:t>
      </w:r>
      <w:r w:rsidR="00536415" w:rsidRPr="00E8686B">
        <w:rPr>
          <w:rFonts w:ascii="Times New Roman" w:hAnsi="Times New Roman" w:cs="Times New Roman"/>
          <w:sz w:val="26"/>
          <w:szCs w:val="26"/>
        </w:rPr>
        <w:t xml:space="preserve"> граждан в нашу организацию за получением помощи. Картотека и реестр на постоянной основе ведётся с 2014 года, то есть за менее чем 5 лет в нашу организацию обратилось более 1</w:t>
      </w:r>
      <w:r w:rsidR="00600C7C">
        <w:rPr>
          <w:rFonts w:ascii="Times New Roman" w:hAnsi="Times New Roman" w:cs="Times New Roman"/>
          <w:sz w:val="26"/>
          <w:szCs w:val="26"/>
        </w:rPr>
        <w:t>5</w:t>
      </w:r>
      <w:r w:rsidR="00536415" w:rsidRPr="00E8686B">
        <w:rPr>
          <w:rFonts w:ascii="Times New Roman" w:hAnsi="Times New Roman" w:cs="Times New Roman"/>
          <w:sz w:val="26"/>
          <w:szCs w:val="26"/>
        </w:rPr>
        <w:t>000 человек практически со всех регионов России.</w:t>
      </w:r>
    </w:p>
    <w:p w:rsidR="002C1BB0" w:rsidRPr="00E8686B" w:rsidRDefault="002C1BB0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В 1989 году, организация начинала свою деятельность в нескольких комнатах полуподвального помещения, а сейчас это </w:t>
      </w:r>
      <w:r w:rsidR="00ED00E0" w:rsidRPr="00E8686B">
        <w:rPr>
          <w:rFonts w:ascii="Times New Roman" w:hAnsi="Times New Roman" w:cs="Times New Roman"/>
          <w:sz w:val="26"/>
          <w:szCs w:val="26"/>
        </w:rPr>
        <w:t>единственная в области НКО, которая занимается проблемами граждан, оказавшихся в тяжелой жизненной ситуации и граждан без определенного места жительства («бездомные»).</w:t>
      </w:r>
    </w:p>
    <w:p w:rsidR="00D13E9F" w:rsidRPr="00E8686B" w:rsidRDefault="00D13E9F" w:rsidP="00D13E9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Социальный проект «Социальная помощь» будет реализовываться в рамках Благотворительной программы, реализуемой Межрегиональной общественной организации «Благотворительное общество «Милосердие и забота» на территории Белгородской области при активной поддержке добровольцев (волонтеров).</w:t>
      </w:r>
    </w:p>
    <w:p w:rsidR="00D13E9F" w:rsidRPr="00E8686B" w:rsidRDefault="00D13E9F" w:rsidP="00D13E9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Сегодня в России активно развивается добровольческая деятельность, увеличивается качественная составляющая действующих добровольцев (волонтеров). Добровольцами (волонтерами)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реализуются очень много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интересных проектов. Однако, среди множества различных интересных проектов очень мало тех, которые направлены на оказание помощи одной из самой слабо защищённой категории нуждающихся – бездомных людей.</w:t>
      </w:r>
    </w:p>
    <w:p w:rsidR="00DB2146" w:rsidRPr="00E8686B" w:rsidRDefault="00ED02CE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Проблемы граждан, оказавшиеся в тяжёлой жизненной ситуации, и граждан</w:t>
      </w:r>
      <w:r w:rsidR="0025300A" w:rsidRPr="00E8686B">
        <w:rPr>
          <w:rFonts w:ascii="Times New Roman" w:hAnsi="Times New Roman" w:cs="Times New Roman"/>
          <w:sz w:val="26"/>
          <w:szCs w:val="26"/>
        </w:rPr>
        <w:t xml:space="preserve"> без определенного места жительства</w:t>
      </w:r>
      <w:r w:rsidRPr="00E8686B">
        <w:rPr>
          <w:rFonts w:ascii="Times New Roman" w:hAnsi="Times New Roman" w:cs="Times New Roman"/>
          <w:sz w:val="26"/>
          <w:szCs w:val="26"/>
        </w:rPr>
        <w:t xml:space="preserve"> тесно взаимосвязаны.</w:t>
      </w:r>
      <w:r w:rsidR="00DD41E5" w:rsidRPr="00E8686B">
        <w:rPr>
          <w:rFonts w:ascii="Times New Roman" w:hAnsi="Times New Roman" w:cs="Times New Roman"/>
          <w:sz w:val="26"/>
          <w:szCs w:val="26"/>
        </w:rPr>
        <w:t xml:space="preserve"> </w:t>
      </w:r>
      <w:r w:rsidRPr="00E8686B">
        <w:rPr>
          <w:rFonts w:ascii="Times New Roman" w:hAnsi="Times New Roman" w:cs="Times New Roman"/>
          <w:sz w:val="26"/>
          <w:szCs w:val="26"/>
        </w:rPr>
        <w:t>Если о проблемах бездомности говорят постоянно, то о проблемах большинства граждан Российской Федерации, которые находятся «за чертой бедности», то есть в тяжелой жизненной ситуации,</w:t>
      </w:r>
      <w:r w:rsidR="00DB2146" w:rsidRPr="00E8686B">
        <w:rPr>
          <w:rFonts w:ascii="Times New Roman" w:hAnsi="Times New Roman" w:cs="Times New Roman"/>
          <w:sz w:val="26"/>
          <w:szCs w:val="26"/>
        </w:rPr>
        <w:t xml:space="preserve"> говорится крайне редко.</w:t>
      </w:r>
    </w:p>
    <w:p w:rsidR="007B6385" w:rsidRPr="00E8686B" w:rsidRDefault="00CD3C6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96640" behindDoc="0" locked="0" layoutInCell="1" allowOverlap="1" wp14:anchorId="069FBDAB" wp14:editId="393C01B1">
            <wp:simplePos x="0" y="0"/>
            <wp:positionH relativeFrom="margin">
              <wp:posOffset>10349</wp:posOffset>
            </wp:positionH>
            <wp:positionV relativeFrom="margin">
              <wp:posOffset>7231834</wp:posOffset>
            </wp:positionV>
            <wp:extent cx="1218092" cy="900000"/>
            <wp:effectExtent l="0" t="0" r="127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27100e2066d57a0152bfefc7452926c38f31cf3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092" cy="9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Проблема «бездомности» является одной из наиболее острых социальных проблем современной России. В настоящее время в России </w:t>
      </w:r>
      <w:r w:rsidR="007B6385" w:rsidRPr="00E8686B">
        <w:rPr>
          <w:rFonts w:ascii="Times New Roman" w:hAnsi="Times New Roman" w:cs="Times New Roman"/>
          <w:sz w:val="26"/>
          <w:szCs w:val="26"/>
        </w:rPr>
        <w:t xml:space="preserve">неофициально </w:t>
      </w:r>
      <w:r w:rsidR="00813F4E" w:rsidRPr="00E8686B">
        <w:rPr>
          <w:rFonts w:ascii="Times New Roman" w:hAnsi="Times New Roman" w:cs="Times New Roman"/>
          <w:sz w:val="26"/>
          <w:szCs w:val="26"/>
        </w:rPr>
        <w:t>ч</w:t>
      </w:r>
      <w:r w:rsidR="00543CEB" w:rsidRPr="00E8686B">
        <w:rPr>
          <w:rFonts w:ascii="Times New Roman" w:hAnsi="Times New Roman" w:cs="Times New Roman"/>
          <w:sz w:val="26"/>
          <w:szCs w:val="26"/>
        </w:rPr>
        <w:t>ислится более 4 млн. «б</w:t>
      </w:r>
      <w:r w:rsidR="00DD41E5" w:rsidRPr="00E8686B">
        <w:rPr>
          <w:rFonts w:ascii="Times New Roman" w:hAnsi="Times New Roman" w:cs="Times New Roman"/>
          <w:sz w:val="26"/>
          <w:szCs w:val="26"/>
        </w:rPr>
        <w:t>ездомных</w:t>
      </w:r>
      <w:r w:rsidR="00543CEB" w:rsidRPr="00E8686B">
        <w:rPr>
          <w:rFonts w:ascii="Times New Roman" w:hAnsi="Times New Roman" w:cs="Times New Roman"/>
          <w:sz w:val="26"/>
          <w:szCs w:val="26"/>
        </w:rPr>
        <w:t>»: д</w:t>
      </w:r>
      <w:r w:rsidR="00813F4E" w:rsidRPr="00E8686B">
        <w:rPr>
          <w:rFonts w:ascii="Times New Roman" w:hAnsi="Times New Roman" w:cs="Times New Roman"/>
          <w:sz w:val="26"/>
          <w:szCs w:val="26"/>
        </w:rPr>
        <w:t>анные не могут быть совсем точными, так как причиной тому является отсутствие точных статистических данных об общей численности лиц без определенного места жительства</w:t>
      </w:r>
      <w:r w:rsidR="0001617B" w:rsidRPr="00E8686B">
        <w:rPr>
          <w:rFonts w:ascii="Times New Roman" w:hAnsi="Times New Roman" w:cs="Times New Roman"/>
          <w:sz w:val="26"/>
          <w:szCs w:val="26"/>
        </w:rPr>
        <w:t xml:space="preserve"> 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и их половозрастных и других характеристиках (образование, семейное положение, профессия и т. д.). </w:t>
      </w:r>
      <w:r w:rsidR="00543CEB" w:rsidRPr="00E8686B">
        <w:rPr>
          <w:rFonts w:ascii="Times New Roman" w:hAnsi="Times New Roman" w:cs="Times New Roman"/>
          <w:sz w:val="26"/>
          <w:szCs w:val="26"/>
        </w:rPr>
        <w:t xml:space="preserve">Даже если брать минимальную оценку – миллион, то это огромное количество людей, людей, которым не бывает тепло и комфортно даже летом. </w:t>
      </w:r>
      <w:r w:rsidR="0001617B" w:rsidRPr="00E8686B">
        <w:rPr>
          <w:rFonts w:ascii="Times New Roman" w:hAnsi="Times New Roman" w:cs="Times New Roman"/>
          <w:sz w:val="26"/>
          <w:szCs w:val="26"/>
        </w:rPr>
        <w:t>Лица без определенного места жительства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 в России представляют собой одну из наиболее жестко дискриминируемых социальных групп населения. Об этом говорит тот факт, что в большинстве нормативно-правовых актов, регулирующих отношения практически во всех сферах общественной жизни и человеческой деятельности, </w:t>
      </w:r>
      <w:r w:rsidR="0001617B" w:rsidRPr="00E8686B">
        <w:rPr>
          <w:rFonts w:ascii="Times New Roman" w:hAnsi="Times New Roman" w:cs="Times New Roman"/>
          <w:sz w:val="26"/>
          <w:szCs w:val="26"/>
        </w:rPr>
        <w:t>лица без определенного места жительства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 не упоминаются ни как субъект правоотношений, ни</w:t>
      </w:r>
      <w:r w:rsidR="00467F8E" w:rsidRPr="00E8686B">
        <w:rPr>
          <w:rFonts w:ascii="Times New Roman" w:hAnsi="Times New Roman" w:cs="Times New Roman"/>
          <w:sz w:val="26"/>
          <w:szCs w:val="26"/>
        </w:rPr>
        <w:t xml:space="preserve"> как объект заботы государства.</w:t>
      </w:r>
    </w:p>
    <w:p w:rsidR="00EB7248" w:rsidRPr="00E8686B" w:rsidRDefault="00E8686B" w:rsidP="00C1287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95616" behindDoc="0" locked="0" layoutInCell="1" allowOverlap="1" wp14:anchorId="3BA0D82C" wp14:editId="2491EA93">
            <wp:simplePos x="0" y="0"/>
            <wp:positionH relativeFrom="margin">
              <wp:align>left</wp:align>
            </wp:positionH>
            <wp:positionV relativeFrom="margin">
              <wp:posOffset>13970</wp:posOffset>
            </wp:positionV>
            <wp:extent cx="3895090" cy="1685925"/>
            <wp:effectExtent l="0" t="0" r="10160" b="9525"/>
            <wp:wrapSquare wrapText="bothSides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3F0" w:rsidRPr="00E8686B">
        <w:rPr>
          <w:rFonts w:ascii="Times New Roman" w:hAnsi="Times New Roman" w:cs="Times New Roman"/>
          <w:sz w:val="26"/>
          <w:szCs w:val="26"/>
        </w:rPr>
        <w:t>Общая статистика «бездомности» в Белгородской области выглядит следующим образом (по данным нашей организации):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 только около </w:t>
      </w:r>
      <w:r w:rsidR="0001617B" w:rsidRPr="00E8686B">
        <w:rPr>
          <w:rFonts w:ascii="Times New Roman" w:hAnsi="Times New Roman" w:cs="Times New Roman"/>
          <w:sz w:val="26"/>
          <w:szCs w:val="26"/>
        </w:rPr>
        <w:t>10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 % «</w:t>
      </w:r>
      <w:r w:rsidR="00C12870" w:rsidRPr="00E8686B">
        <w:rPr>
          <w:rFonts w:ascii="Times New Roman" w:hAnsi="Times New Roman" w:cs="Times New Roman"/>
          <w:sz w:val="26"/>
          <w:szCs w:val="26"/>
        </w:rPr>
        <w:t>бездомных» составляют бывшие жители Белгородской области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, остальные </w:t>
      </w:r>
      <w:r w:rsidR="007B6385" w:rsidRPr="00E8686B">
        <w:rPr>
          <w:rFonts w:ascii="Times New Roman" w:hAnsi="Times New Roman" w:cs="Times New Roman"/>
          <w:sz w:val="26"/>
          <w:szCs w:val="26"/>
        </w:rPr>
        <w:t>6</w:t>
      </w:r>
      <w:r w:rsidR="0001617B" w:rsidRPr="00E8686B">
        <w:rPr>
          <w:rFonts w:ascii="Times New Roman" w:hAnsi="Times New Roman" w:cs="Times New Roman"/>
          <w:sz w:val="26"/>
          <w:szCs w:val="26"/>
        </w:rPr>
        <w:t>5</w:t>
      </w:r>
      <w:r w:rsidR="00813F4E" w:rsidRPr="00E8686B">
        <w:rPr>
          <w:rFonts w:ascii="Times New Roman" w:hAnsi="Times New Roman" w:cs="Times New Roman"/>
          <w:sz w:val="26"/>
          <w:szCs w:val="26"/>
        </w:rPr>
        <w:t xml:space="preserve"> % — из других регионов России и </w:t>
      </w:r>
      <w:r w:rsidR="007B6385" w:rsidRPr="00E8686B">
        <w:rPr>
          <w:rFonts w:ascii="Times New Roman" w:hAnsi="Times New Roman" w:cs="Times New Roman"/>
          <w:sz w:val="26"/>
          <w:szCs w:val="26"/>
        </w:rPr>
        <w:t>2</w:t>
      </w:r>
      <w:r w:rsidR="00EB7248" w:rsidRPr="00E8686B">
        <w:rPr>
          <w:rFonts w:ascii="Times New Roman" w:hAnsi="Times New Roman" w:cs="Times New Roman"/>
          <w:sz w:val="26"/>
          <w:szCs w:val="26"/>
        </w:rPr>
        <w:t>5 % — граждане СНГ.</w:t>
      </w:r>
    </w:p>
    <w:p w:rsidR="00CC4F81" w:rsidRPr="00E8686B" w:rsidRDefault="00813F4E" w:rsidP="007B6385">
      <w:pPr>
        <w:pStyle w:val="a3"/>
        <w:ind w:firstLine="567"/>
        <w:jc w:val="both"/>
        <w:rPr>
          <w:rStyle w:val="a4"/>
          <w:rFonts w:ascii="Times New Roman" w:hAnsi="Times New Roman" w:cs="Times New Roman"/>
          <w:b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Впрочем, </w:t>
      </w:r>
      <w:r w:rsidR="00CC4F81" w:rsidRPr="00E8686B">
        <w:rPr>
          <w:rFonts w:ascii="Times New Roman" w:hAnsi="Times New Roman" w:cs="Times New Roman"/>
          <w:sz w:val="26"/>
          <w:szCs w:val="26"/>
        </w:rPr>
        <w:t>большая часть</w:t>
      </w:r>
      <w:r w:rsidRPr="00E8686B">
        <w:rPr>
          <w:rFonts w:ascii="Times New Roman" w:hAnsi="Times New Roman" w:cs="Times New Roman"/>
          <w:sz w:val="26"/>
          <w:szCs w:val="26"/>
        </w:rPr>
        <w:t xml:space="preserve"> людей, оказавшихся в Белгород</w:t>
      </w:r>
      <w:r w:rsidR="00C12870" w:rsidRPr="00E8686B">
        <w:rPr>
          <w:rFonts w:ascii="Times New Roman" w:hAnsi="Times New Roman" w:cs="Times New Roman"/>
          <w:sz w:val="26"/>
          <w:szCs w:val="26"/>
        </w:rPr>
        <w:t>ской области</w:t>
      </w:r>
      <w:r w:rsidRPr="00E8686B">
        <w:rPr>
          <w:rFonts w:ascii="Times New Roman" w:hAnsi="Times New Roman" w:cs="Times New Roman"/>
          <w:sz w:val="26"/>
          <w:szCs w:val="26"/>
        </w:rPr>
        <w:t xml:space="preserve"> в положении «бездомных», не является лицами без определенного места жительства и занятий</w:t>
      </w:r>
      <w:r w:rsidR="00CC4F81" w:rsidRPr="00E8686B">
        <w:rPr>
          <w:rFonts w:ascii="Times New Roman" w:hAnsi="Times New Roman" w:cs="Times New Roman"/>
          <w:sz w:val="26"/>
          <w:szCs w:val="26"/>
        </w:rPr>
        <w:t>, так как у некоторых есть жильё или регистрация.</w:t>
      </w:r>
      <w:r w:rsidR="00381B29" w:rsidRPr="00E8686B">
        <w:rPr>
          <w:rStyle w:val="a4"/>
          <w:rFonts w:ascii="Times New Roman" w:hAnsi="Times New Roman" w:cs="Times New Roman"/>
          <w:b/>
          <w:sz w:val="26"/>
          <w:szCs w:val="26"/>
        </w:rPr>
        <w:t xml:space="preserve"> </w:t>
      </w:r>
      <w:r w:rsidR="009E28A6" w:rsidRPr="00E8686B">
        <w:rPr>
          <w:rStyle w:val="a4"/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C4F81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Белгород, как и другие крупные города, притягивает к себе тысячи «</w:t>
      </w:r>
      <w:r w:rsidR="00CC4F81" w:rsidRPr="00E8686B">
        <w:rPr>
          <w:rFonts w:ascii="Times New Roman" w:hAnsi="Times New Roman" w:cs="Times New Roman"/>
          <w:sz w:val="26"/>
          <w:szCs w:val="26"/>
        </w:rPr>
        <w:t>работяг</w:t>
      </w:r>
      <w:r w:rsidRPr="00E8686B">
        <w:rPr>
          <w:rFonts w:ascii="Times New Roman" w:hAnsi="Times New Roman" w:cs="Times New Roman"/>
          <w:sz w:val="26"/>
          <w:szCs w:val="26"/>
        </w:rPr>
        <w:t xml:space="preserve">» возможностью найти работу. </w:t>
      </w:r>
    </w:p>
    <w:p w:rsidR="00CC4F81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Обращаясь за помощью,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они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как правило указывают причиной бездомности отсутствие средств к существованию, уход с экономически неблагоприятных территорий, ограбление на вокзале и иные причины. </w:t>
      </w:r>
    </w:p>
    <w:p w:rsidR="00CC4F81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Каждый д</w:t>
      </w:r>
      <w:r w:rsidR="00CC4F81" w:rsidRPr="00E8686B">
        <w:rPr>
          <w:rFonts w:ascii="Times New Roman" w:hAnsi="Times New Roman" w:cs="Times New Roman"/>
          <w:sz w:val="26"/>
          <w:szCs w:val="26"/>
        </w:rPr>
        <w:t>венадцатый</w:t>
      </w:r>
      <w:r w:rsidR="00F517EF" w:rsidRPr="00E8686B">
        <w:rPr>
          <w:rFonts w:ascii="Times New Roman" w:hAnsi="Times New Roman" w:cs="Times New Roman"/>
          <w:sz w:val="26"/>
          <w:szCs w:val="26"/>
        </w:rPr>
        <w:t>,</w:t>
      </w:r>
      <w:r w:rsidRPr="00E8686B">
        <w:rPr>
          <w:rFonts w:ascii="Times New Roman" w:hAnsi="Times New Roman" w:cs="Times New Roman"/>
          <w:sz w:val="26"/>
          <w:szCs w:val="26"/>
        </w:rPr>
        <w:t xml:space="preserve"> из временно «бездомных»</w:t>
      </w:r>
      <w:r w:rsidR="00F517EF" w:rsidRPr="00E8686B">
        <w:rPr>
          <w:rFonts w:ascii="Times New Roman" w:hAnsi="Times New Roman" w:cs="Times New Roman"/>
          <w:sz w:val="26"/>
          <w:szCs w:val="26"/>
        </w:rPr>
        <w:t>,</w:t>
      </w:r>
      <w:r w:rsidRPr="00E8686B">
        <w:rPr>
          <w:rFonts w:ascii="Times New Roman" w:hAnsi="Times New Roman" w:cs="Times New Roman"/>
          <w:sz w:val="26"/>
          <w:szCs w:val="26"/>
        </w:rPr>
        <w:t xml:space="preserve"> приехал в Белгород для решения каких-то проблем, с которыми невозможно разобраться дома</w:t>
      </w:r>
      <w:r w:rsidR="00F517EF" w:rsidRPr="00E8686B">
        <w:rPr>
          <w:rFonts w:ascii="Times New Roman" w:hAnsi="Times New Roman" w:cs="Times New Roman"/>
          <w:sz w:val="26"/>
          <w:szCs w:val="26"/>
        </w:rPr>
        <w:t>:</w:t>
      </w:r>
      <w:r w:rsidRPr="00E8686B">
        <w:rPr>
          <w:rFonts w:ascii="Times New Roman" w:hAnsi="Times New Roman" w:cs="Times New Roman"/>
          <w:sz w:val="26"/>
          <w:szCs w:val="26"/>
        </w:rPr>
        <w:t xml:space="preserve"> правовых, экономических, </w:t>
      </w:r>
      <w:r w:rsidR="00CC4F81" w:rsidRPr="00E8686B">
        <w:rPr>
          <w:rFonts w:ascii="Times New Roman" w:hAnsi="Times New Roman" w:cs="Times New Roman"/>
          <w:sz w:val="26"/>
          <w:szCs w:val="26"/>
        </w:rPr>
        <w:t xml:space="preserve">но чаще -  </w:t>
      </w:r>
      <w:r w:rsidRPr="00E8686B">
        <w:rPr>
          <w:rFonts w:ascii="Times New Roman" w:hAnsi="Times New Roman" w:cs="Times New Roman"/>
          <w:sz w:val="26"/>
          <w:szCs w:val="26"/>
        </w:rPr>
        <w:t xml:space="preserve">медицинских. </w:t>
      </w:r>
    </w:p>
    <w:p w:rsidR="00F517EF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Большинство бездомных — это либо продавшие свое жилье (многих обманули при обмене), либо оказавшиеся на улице из-за семейных проблем (разведенные, выгнанные родственниками, сбежавшие от пьющих родственников или сами пьющие), либо потерявшие ведомственное жилье в связи с сокращением или увольнением.</w:t>
      </w:r>
      <w:r w:rsidR="009E28A6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F5F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К сожалению, помощь «бездомным» со стороны государства замедленна и не всегда эффективна. </w:t>
      </w:r>
      <w:r w:rsidR="00F517EF" w:rsidRPr="00E8686B">
        <w:rPr>
          <w:rFonts w:ascii="Times New Roman" w:hAnsi="Times New Roman" w:cs="Times New Roman"/>
          <w:sz w:val="26"/>
          <w:szCs w:val="26"/>
        </w:rPr>
        <w:t>Данная проблема уже не новая, но</w:t>
      </w:r>
      <w:r w:rsidRPr="00E8686B">
        <w:rPr>
          <w:rFonts w:ascii="Times New Roman" w:hAnsi="Times New Roman" w:cs="Times New Roman"/>
          <w:sz w:val="26"/>
          <w:szCs w:val="26"/>
        </w:rPr>
        <w:t xml:space="preserve"> проблемы «б</w:t>
      </w:r>
      <w:r w:rsidR="006D0F5F" w:rsidRPr="00E8686B">
        <w:rPr>
          <w:rFonts w:ascii="Times New Roman" w:hAnsi="Times New Roman" w:cs="Times New Roman"/>
          <w:sz w:val="26"/>
          <w:szCs w:val="26"/>
        </w:rPr>
        <w:t xml:space="preserve">ездомности» сковала чиновников, так как помочь им они не могут из – за административных регламентов: </w:t>
      </w:r>
      <w:r w:rsidR="006D0F5F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«при обращении в государственные органы за помощью восстановить документ, удостоверяющий личность (оплата государственной пошлины и штрафов), - сотрудники в первую очередь спрашивают именно документ, удостоверяющий личность»</w:t>
      </w:r>
      <w:r w:rsidR="006D0F5F" w:rsidRPr="00E8686B">
        <w:rPr>
          <w:rFonts w:ascii="Times New Roman" w:hAnsi="Times New Roman" w:cs="Times New Roman"/>
          <w:sz w:val="26"/>
          <w:szCs w:val="26"/>
        </w:rPr>
        <w:t xml:space="preserve"> - с такими проблемами сталкиваются граждане, оказавшиеся в тяжёлой жизненной ситуации, а в последствии превращающиеся в «бездомных».</w:t>
      </w:r>
    </w:p>
    <w:p w:rsidR="00815D62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Нерешительность и неспособность государственных структур создать механизм восстановления утраченных возможностей, достоинства и гражданских прав, обездоленных заставляет действовать более активно и решительно тех людей, которые не могут спать спокойно дома, когда кому-то приходится спать на улице. Это предметная сопричастность христианскому долгу помощи ближнему. Хочется, чтобы каждый, кому вид «бомжа» и его беспомощности неприятны, пробудился и оказал помощь слабому, поверженному несчастьем. Древняя мудрость гласит: «От тюрьмы и от сумы не зарекайся!» В ней строгое напоминание: в мире несовершенства и греховности беда умеет настичь человека, и наша сегодняшняя беззаботность и успокоенность не служит гарантией от многоликого зла, врывающегося в устойчивость и благополучие. «Никогда не спрашивай, по ком звонит колокол — он звонит по тебе». Но мы можем помочь многим так, как се</w:t>
      </w:r>
      <w:r w:rsidR="00815D62" w:rsidRPr="00E8686B">
        <w:rPr>
          <w:rFonts w:ascii="Times New Roman" w:hAnsi="Times New Roman" w:cs="Times New Roman"/>
          <w:sz w:val="26"/>
          <w:szCs w:val="26"/>
        </w:rPr>
        <w:t>бе.</w:t>
      </w:r>
    </w:p>
    <w:p w:rsidR="00396103" w:rsidRPr="00E8686B" w:rsidRDefault="00AD426F" w:rsidP="007B6385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8686B">
        <w:rPr>
          <w:rFonts w:ascii="Times New Roman" w:hAnsi="Times New Roman" w:cs="Times New Roman"/>
          <w:b/>
          <w:color w:val="FF0000"/>
          <w:sz w:val="26"/>
          <w:szCs w:val="26"/>
        </w:rPr>
        <w:t>«</w:t>
      </w:r>
      <w:r w:rsidR="00381B29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Бездомным</w:t>
      </w:r>
      <w:r w:rsidRPr="00E8686B">
        <w:rPr>
          <w:rFonts w:ascii="Times New Roman" w:hAnsi="Times New Roman" w:cs="Times New Roman"/>
          <w:b/>
          <w:color w:val="FF0000"/>
          <w:sz w:val="26"/>
          <w:szCs w:val="26"/>
        </w:rPr>
        <w:t>»</w:t>
      </w:r>
      <w:r w:rsidR="00381B29" w:rsidRPr="00E8686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людям нужн</w:t>
      </w:r>
      <w:r w:rsidR="00396103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о только жизненно необходимое:</w:t>
      </w:r>
      <w:r w:rsidR="00381B29" w:rsidRPr="00E8686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теплая одежда и обувь, средства г</w:t>
      </w:r>
      <w:r w:rsidR="00673D7D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игиены</w:t>
      </w:r>
      <w:r w:rsidR="00381B29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, нижнее белье, лекарства</w:t>
      </w:r>
      <w:r w:rsidR="00396103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="00190795" w:rsidRPr="00E8686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покушать, помыться и переноче</w:t>
      </w:r>
      <w:r w:rsidR="00396103" w:rsidRPr="00E8686B">
        <w:rPr>
          <w:rFonts w:ascii="Times New Roman" w:hAnsi="Times New Roman" w:cs="Times New Roman"/>
          <w:b/>
          <w:color w:val="FF0000"/>
          <w:sz w:val="26"/>
          <w:szCs w:val="26"/>
        </w:rPr>
        <w:t>вать (особенно в зимнее время).</w:t>
      </w:r>
    </w:p>
    <w:p w:rsidR="00396103" w:rsidRPr="00E8686B" w:rsidRDefault="00190795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Сложившаяся практика свидетельствует о том, что сегодня «бездомных» выгоняют всюду, если они плохо выглядят или от них исходит запах.</w:t>
      </w:r>
      <w:r w:rsidR="009E28A6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103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Среди бездомных людей только около 1</w:t>
      </w:r>
      <w:r w:rsidR="00396103" w:rsidRPr="00E8686B">
        <w:rPr>
          <w:rFonts w:ascii="Times New Roman" w:hAnsi="Times New Roman" w:cs="Times New Roman"/>
          <w:sz w:val="26"/>
          <w:szCs w:val="26"/>
        </w:rPr>
        <w:t>5</w:t>
      </w:r>
      <w:r w:rsidRPr="00E8686B">
        <w:rPr>
          <w:rFonts w:ascii="Times New Roman" w:hAnsi="Times New Roman" w:cs="Times New Roman"/>
          <w:sz w:val="26"/>
          <w:szCs w:val="26"/>
        </w:rPr>
        <w:t xml:space="preserve"> % сами выбрали такую жизнь. Остальные просто оказались в трудных жизненных обстоятельствах. Многие приехали когда-то из голодной и бедной на работу провинции в Белгород – заработать на пропитание семье. Ночевали на вокзале (а где им еще ночевать?), и проснулись раздетыми, без денег и </w:t>
      </w:r>
      <w:r w:rsidRPr="00E8686B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документов. В такой ситуации люди начинают еще усердней искать работу – но без документов им могут не заплатить. Спустя неделю жизни на улице одежда теряет презентабельный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вид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и найти работу становится еще труднее. Для того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чтобы вернуться к семье, тоже нужны деньги – да и стыдно бывает вернуться с пустыми руками. От безысходности человек начинает пить и ему становится еще труднее вернуться домой –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стыд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и чувство бессмысленности своего существования отнимают последние силы. </w:t>
      </w:r>
    </w:p>
    <w:p w:rsidR="00396103" w:rsidRPr="00E8686B" w:rsidRDefault="00381B29" w:rsidP="007B638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Но кроме этой распространенной ситуации есть и другие</w:t>
      </w:r>
      <w:r w:rsidR="00190795" w:rsidRPr="00E8686B">
        <w:rPr>
          <w:rFonts w:ascii="Times New Roman" w:hAnsi="Times New Roman" w:cs="Times New Roman"/>
          <w:sz w:val="26"/>
          <w:szCs w:val="26"/>
        </w:rPr>
        <w:t>:</w:t>
      </w:r>
      <w:r w:rsidR="009E28A6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103" w:rsidRPr="00E8686B" w:rsidRDefault="00190795" w:rsidP="003961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к</w:t>
      </w:r>
      <w:r w:rsidR="00381B29" w:rsidRPr="00E8686B">
        <w:rPr>
          <w:rFonts w:ascii="Times New Roman" w:hAnsi="Times New Roman" w:cs="Times New Roman"/>
          <w:sz w:val="26"/>
          <w:szCs w:val="26"/>
        </w:rPr>
        <w:t>то-то потерял жилье, потому что стал жертвой квартирных мошенников</w:t>
      </w:r>
      <w:r w:rsidRPr="00E8686B">
        <w:rPr>
          <w:rFonts w:ascii="Times New Roman" w:hAnsi="Times New Roman" w:cs="Times New Roman"/>
          <w:sz w:val="26"/>
          <w:szCs w:val="26"/>
        </w:rPr>
        <w:t>,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 теперь жилья у человека нет, и он сидит целыми днями на скамейке, а ночует в подъезде</w:t>
      </w:r>
      <w:r w:rsidRPr="00E8686B">
        <w:rPr>
          <w:rFonts w:ascii="Times New Roman" w:hAnsi="Times New Roman" w:cs="Times New Roman"/>
          <w:sz w:val="26"/>
          <w:szCs w:val="26"/>
        </w:rPr>
        <w:t>;</w:t>
      </w:r>
      <w:r w:rsidR="009E28A6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103" w:rsidRPr="00E8686B" w:rsidRDefault="00190795" w:rsidP="003961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к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то-то вернулся из мест </w:t>
      </w:r>
      <w:r w:rsidR="00396103" w:rsidRPr="00E8686B">
        <w:rPr>
          <w:rFonts w:ascii="Times New Roman" w:hAnsi="Times New Roman" w:cs="Times New Roman"/>
          <w:sz w:val="26"/>
          <w:szCs w:val="26"/>
        </w:rPr>
        <w:t>лишения свободы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 и не з</w:t>
      </w:r>
      <w:r w:rsidRPr="00E8686B">
        <w:rPr>
          <w:rFonts w:ascii="Times New Roman" w:hAnsi="Times New Roman" w:cs="Times New Roman"/>
          <w:sz w:val="26"/>
          <w:szCs w:val="26"/>
        </w:rPr>
        <w:t>нает, куда пойти и что делать, и</w:t>
      </w:r>
      <w:r w:rsidR="00381B29" w:rsidRPr="00E8686B">
        <w:rPr>
          <w:rFonts w:ascii="Times New Roman" w:hAnsi="Times New Roman" w:cs="Times New Roman"/>
          <w:sz w:val="26"/>
          <w:szCs w:val="26"/>
        </w:rPr>
        <w:t>з прежней квартиры его выписали, на работу никто с судимостью не берет</w:t>
      </w:r>
      <w:r w:rsidRPr="00E8686B">
        <w:rPr>
          <w:rFonts w:ascii="Times New Roman" w:hAnsi="Times New Roman" w:cs="Times New Roman"/>
          <w:sz w:val="26"/>
          <w:szCs w:val="26"/>
        </w:rPr>
        <w:t xml:space="preserve"> (при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 этом надо понимать, что если такой человек на улице – это значит, что он хочет вести честную жизнь, но не знает, куда пойти и с чего начать</w:t>
      </w:r>
      <w:r w:rsidRPr="00E8686B">
        <w:rPr>
          <w:rFonts w:ascii="Times New Roman" w:hAnsi="Times New Roman" w:cs="Times New Roman"/>
          <w:sz w:val="26"/>
          <w:szCs w:val="26"/>
        </w:rPr>
        <w:t>);</w:t>
      </w:r>
      <w:r w:rsidR="009E28A6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103" w:rsidRPr="00E8686B" w:rsidRDefault="00190795" w:rsidP="003961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к</w:t>
      </w:r>
      <w:r w:rsidR="00381B29" w:rsidRPr="00E8686B">
        <w:rPr>
          <w:rFonts w:ascii="Times New Roman" w:hAnsi="Times New Roman" w:cs="Times New Roman"/>
          <w:sz w:val="26"/>
          <w:szCs w:val="26"/>
        </w:rPr>
        <w:t>то-то просто плохо ориентируется в реалиях современной жизни и немного наивен</w:t>
      </w:r>
      <w:r w:rsidR="00396103" w:rsidRPr="00E8686B">
        <w:rPr>
          <w:rFonts w:ascii="Times New Roman" w:hAnsi="Times New Roman" w:cs="Times New Roman"/>
          <w:sz w:val="26"/>
          <w:szCs w:val="26"/>
        </w:rPr>
        <w:t>;</w:t>
      </w:r>
    </w:p>
    <w:p w:rsidR="00396103" w:rsidRPr="00E8686B" w:rsidRDefault="00396103" w:rsidP="0039610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иные ситуации (их перечень разнообразен).</w:t>
      </w:r>
    </w:p>
    <w:p w:rsidR="00396103" w:rsidRPr="00E8686B" w:rsidRDefault="00381B29" w:rsidP="0039610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У каждого человека на улице – своя история, своя судьба, иногда достойная пера Достоевского или Толстого. Но мало кто из бездомных сознате</w:t>
      </w:r>
      <w:r w:rsidR="00B90ACB" w:rsidRPr="00E8686B">
        <w:rPr>
          <w:rFonts w:ascii="Times New Roman" w:hAnsi="Times New Roman" w:cs="Times New Roman"/>
          <w:sz w:val="26"/>
          <w:szCs w:val="26"/>
        </w:rPr>
        <w:t>льно выбрал себе такую судьбу, так как с</w:t>
      </w:r>
      <w:r w:rsidRPr="00E8686B">
        <w:rPr>
          <w:rFonts w:ascii="Times New Roman" w:hAnsi="Times New Roman" w:cs="Times New Roman"/>
          <w:sz w:val="26"/>
          <w:szCs w:val="26"/>
        </w:rPr>
        <w:t>ама жизнь на улице неимоверно трудна</w:t>
      </w:r>
      <w:r w:rsidR="00B90ACB" w:rsidRPr="00E8686B">
        <w:rPr>
          <w:rFonts w:ascii="Times New Roman" w:hAnsi="Times New Roman" w:cs="Times New Roman"/>
          <w:sz w:val="26"/>
          <w:szCs w:val="26"/>
        </w:rPr>
        <w:t>:</w:t>
      </w:r>
    </w:p>
    <w:p w:rsidR="00396103" w:rsidRPr="00E8686B" w:rsidRDefault="00B90ACB" w:rsidP="00B90AC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о-первых, 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 xml:space="preserve">ночевать </w:t>
      </w:r>
      <w:proofErr w:type="gramStart"/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приходится</w:t>
      </w:r>
      <w:proofErr w:type="gramEnd"/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 xml:space="preserve"> где попало</w:t>
      </w:r>
      <w:r w:rsidRPr="00E8686B">
        <w:rPr>
          <w:rFonts w:ascii="Times New Roman" w:hAnsi="Times New Roman" w:cs="Times New Roman"/>
          <w:color w:val="FF0000"/>
          <w:sz w:val="26"/>
          <w:szCs w:val="26"/>
        </w:rPr>
        <w:t>: н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а вокзале, в подъездах, на лавочках</w:t>
      </w:r>
      <w:r w:rsidRPr="00E8686B">
        <w:rPr>
          <w:rFonts w:ascii="Times New Roman" w:hAnsi="Times New Roman" w:cs="Times New Roman"/>
          <w:sz w:val="26"/>
          <w:szCs w:val="26"/>
        </w:rPr>
        <w:t>;</w:t>
      </w:r>
    </w:p>
    <w:p w:rsidR="00396103" w:rsidRPr="00E8686B" w:rsidRDefault="00B90ACB" w:rsidP="00B90AC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о-вторых, 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мучает чу</w:t>
      </w:r>
      <w:r w:rsidRPr="00E8686B">
        <w:rPr>
          <w:rFonts w:ascii="Times New Roman" w:hAnsi="Times New Roman" w:cs="Times New Roman"/>
          <w:color w:val="FF0000"/>
          <w:sz w:val="26"/>
          <w:szCs w:val="26"/>
        </w:rPr>
        <w:t>вство голода: п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риходится побираться, а это не способствует самоуважению</w:t>
      </w:r>
      <w:r w:rsidRPr="00E8686B">
        <w:rPr>
          <w:rFonts w:ascii="Times New Roman" w:hAnsi="Times New Roman" w:cs="Times New Roman"/>
          <w:sz w:val="26"/>
          <w:szCs w:val="26"/>
        </w:rPr>
        <w:t>;</w:t>
      </w:r>
    </w:p>
    <w:p w:rsidR="00396103" w:rsidRPr="00E8686B" w:rsidRDefault="00B90ACB" w:rsidP="00B90AC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81B29" w:rsidRPr="00E8686B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="00381B29" w:rsidRPr="00E8686B">
        <w:rPr>
          <w:rFonts w:ascii="Times New Roman" w:hAnsi="Times New Roman" w:cs="Times New Roman"/>
          <w:sz w:val="26"/>
          <w:szCs w:val="26"/>
        </w:rPr>
        <w:t xml:space="preserve">ретьих, 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одежда от такой жизни быстро становится грязной и надо где-то искать другую</w:t>
      </w:r>
      <w:r w:rsidRPr="00E8686B">
        <w:rPr>
          <w:rFonts w:ascii="Times New Roman" w:hAnsi="Times New Roman" w:cs="Times New Roman"/>
          <w:sz w:val="26"/>
          <w:szCs w:val="26"/>
        </w:rPr>
        <w:t>;</w:t>
      </w:r>
    </w:p>
    <w:p w:rsidR="00396103" w:rsidRPr="00E8686B" w:rsidRDefault="00B90ACB" w:rsidP="00B90AC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-четвертых, 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очень сильно страдают ноги – человек все время на ногах, сменной обуви нет – и начинаются различные воспаления</w:t>
      </w:r>
      <w:r w:rsidRPr="00E8686B">
        <w:rPr>
          <w:rFonts w:ascii="Times New Roman" w:hAnsi="Times New Roman" w:cs="Times New Roman"/>
          <w:sz w:val="26"/>
          <w:szCs w:val="26"/>
        </w:rPr>
        <w:t>;</w:t>
      </w:r>
    </w:p>
    <w:p w:rsidR="00B90ACB" w:rsidRPr="00E8686B" w:rsidRDefault="00B90ACB" w:rsidP="00B90AC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</w:t>
      </w:r>
      <w:r w:rsidR="00381B29" w:rsidRPr="00E8686B">
        <w:rPr>
          <w:rFonts w:ascii="Times New Roman" w:hAnsi="Times New Roman" w:cs="Times New Roman"/>
          <w:sz w:val="26"/>
          <w:szCs w:val="26"/>
        </w:rPr>
        <w:t>-пятых</w:t>
      </w:r>
      <w:r w:rsidRPr="00E8686B">
        <w:rPr>
          <w:rFonts w:ascii="Times New Roman" w:hAnsi="Times New Roman" w:cs="Times New Roman"/>
          <w:sz w:val="26"/>
          <w:szCs w:val="26"/>
        </w:rPr>
        <w:t>,</w:t>
      </w:r>
      <w:r w:rsidR="00381B29" w:rsidRPr="00E8686B">
        <w:rPr>
          <w:rFonts w:ascii="Times New Roman" w:hAnsi="Times New Roman" w:cs="Times New Roman"/>
          <w:sz w:val="26"/>
          <w:szCs w:val="26"/>
        </w:rPr>
        <w:t xml:space="preserve"> </w:t>
      </w:r>
      <w:r w:rsidR="00381B29" w:rsidRPr="00E8686B">
        <w:rPr>
          <w:rFonts w:ascii="Times New Roman" w:hAnsi="Times New Roman" w:cs="Times New Roman"/>
          <w:color w:val="FF0000"/>
          <w:sz w:val="26"/>
          <w:szCs w:val="26"/>
        </w:rPr>
        <w:t>нет цели в жизни, некуда пойти</w:t>
      </w:r>
      <w:r w:rsidRPr="00E8686B">
        <w:rPr>
          <w:rFonts w:ascii="Times New Roman" w:hAnsi="Times New Roman" w:cs="Times New Roman"/>
          <w:sz w:val="26"/>
          <w:szCs w:val="26"/>
        </w:rPr>
        <w:t>.</w:t>
      </w:r>
    </w:p>
    <w:p w:rsidR="007E2704" w:rsidRPr="00E8686B" w:rsidRDefault="00381B29" w:rsidP="0039610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Кому-то из бездомных можно помочь выкарабкаться, потому что у человека где-то есть место, куда он может вернуться</w:t>
      </w:r>
      <w:r w:rsidR="007E2704" w:rsidRPr="00E8686B">
        <w:rPr>
          <w:rFonts w:ascii="Times New Roman" w:hAnsi="Times New Roman" w:cs="Times New Roman"/>
          <w:sz w:val="26"/>
          <w:szCs w:val="26"/>
        </w:rPr>
        <w:t>, а кому</w:t>
      </w:r>
      <w:r w:rsidRPr="00E8686B">
        <w:rPr>
          <w:rFonts w:ascii="Times New Roman" w:hAnsi="Times New Roman" w:cs="Times New Roman"/>
          <w:sz w:val="26"/>
          <w:szCs w:val="26"/>
        </w:rPr>
        <w:t xml:space="preserve">-то нельзя, потому что такого места нет. </w:t>
      </w:r>
    </w:p>
    <w:p w:rsidR="007E2704" w:rsidRPr="00E8686B" w:rsidRDefault="00381B29" w:rsidP="0039610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Но с каждым можно </w:t>
      </w:r>
      <w:r w:rsidR="00451CB1" w:rsidRPr="00E8686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8992" behindDoc="0" locked="0" layoutInCell="1" allowOverlap="1" wp14:anchorId="2F233E8B" wp14:editId="762327E5">
            <wp:simplePos x="0" y="0"/>
            <wp:positionH relativeFrom="margin">
              <wp:posOffset>8521065</wp:posOffset>
            </wp:positionH>
            <wp:positionV relativeFrom="margin">
              <wp:align>bottom</wp:align>
            </wp:positionV>
            <wp:extent cx="728345" cy="9715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дорова (Заносиенко)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86B">
        <w:rPr>
          <w:rFonts w:ascii="Times New Roman" w:hAnsi="Times New Roman" w:cs="Times New Roman"/>
          <w:sz w:val="26"/>
          <w:szCs w:val="26"/>
        </w:rPr>
        <w:t>поговорить и чем-то облегчить его долю – снабдить едой, одеждой, лекарствами, средствами гигиены, билетом домой.</w:t>
      </w:r>
      <w:r w:rsidR="00451CB1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704" w:rsidRPr="00E8686B" w:rsidRDefault="00381B29" w:rsidP="0039610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 xml:space="preserve">За время работы </w:t>
      </w:r>
      <w:r w:rsidR="007E2704" w:rsidRPr="00E8686B">
        <w:rPr>
          <w:rFonts w:ascii="Times New Roman" w:hAnsi="Times New Roman" w:cs="Times New Roman"/>
          <w:sz w:val="26"/>
          <w:szCs w:val="26"/>
        </w:rPr>
        <w:t>Межрегиональной общественной организации «Благотворительное общество «Милосердие и забота»</w:t>
      </w:r>
      <w:r w:rsidRPr="00E8686B">
        <w:rPr>
          <w:rFonts w:ascii="Times New Roman" w:hAnsi="Times New Roman" w:cs="Times New Roman"/>
          <w:sz w:val="26"/>
          <w:szCs w:val="26"/>
        </w:rPr>
        <w:t xml:space="preserve"> было установлено, что каждый из граждан</w:t>
      </w:r>
      <w:r w:rsidR="007E2704" w:rsidRPr="00E8686B">
        <w:rPr>
          <w:rFonts w:ascii="Times New Roman" w:hAnsi="Times New Roman" w:cs="Times New Roman"/>
          <w:sz w:val="26"/>
          <w:szCs w:val="26"/>
        </w:rPr>
        <w:t>, оказавшихся в тяжёлой жизненной ситуации,</w:t>
      </w:r>
      <w:r w:rsidRPr="00E8686B">
        <w:rPr>
          <w:rFonts w:ascii="Times New Roman" w:hAnsi="Times New Roman" w:cs="Times New Roman"/>
          <w:sz w:val="26"/>
          <w:szCs w:val="26"/>
        </w:rPr>
        <w:t xml:space="preserve"> сталкивается с основными, типичными проблемами:</w:t>
      </w:r>
    </w:p>
    <w:p w:rsidR="007E2704" w:rsidRPr="00E8686B" w:rsidRDefault="00381B29" w:rsidP="007E270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отсутствие крыши над головой и отсутствие сре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>уществованию (официально устроиться на работу без регистрации в настояще</w:t>
      </w:r>
      <w:r w:rsidR="007E2704" w:rsidRPr="00E8686B">
        <w:rPr>
          <w:rFonts w:ascii="Times New Roman" w:hAnsi="Times New Roman" w:cs="Times New Roman"/>
          <w:sz w:val="26"/>
          <w:szCs w:val="26"/>
        </w:rPr>
        <w:t>е время практически невозможно);</w:t>
      </w:r>
    </w:p>
    <w:p w:rsidR="007E2704" w:rsidRPr="00E8686B" w:rsidRDefault="00381B29" w:rsidP="007E270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невозможность получить социальную и медицинскую (за исключением срочной) помощь (так как её предоставление в России связано с наличием у человека регистрации по месту жительства или пребывания);</w:t>
      </w:r>
      <w:r w:rsidR="00451CB1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704" w:rsidRPr="00E8686B" w:rsidRDefault="00543CEB" w:rsidP="007E270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2060"/>
          <w:sz w:val="26"/>
          <w:szCs w:val="26"/>
          <w:u w:val="single"/>
        </w:rPr>
      </w:pPr>
      <w:r w:rsidRPr="00E8686B">
        <w:rPr>
          <w:rFonts w:ascii="Times New Roman" w:hAnsi="Times New Roman" w:cs="Times New Roman"/>
          <w:sz w:val="26"/>
          <w:szCs w:val="26"/>
        </w:rPr>
        <w:t>невозможность вернуться к постоянному (прежнему) месту жительства;</w:t>
      </w:r>
      <w:r w:rsidR="00451CB1" w:rsidRPr="00E8686B">
        <w:rPr>
          <w:rFonts w:ascii="Times New Roman" w:hAnsi="Times New Roman" w:cs="Times New Roman"/>
          <w:sz w:val="26"/>
          <w:szCs w:val="26"/>
        </w:rPr>
        <w:t xml:space="preserve"> </w:t>
      </w:r>
      <w:r w:rsidR="00381B29" w:rsidRPr="00E8686B">
        <w:rPr>
          <w:rFonts w:ascii="Times New Roman" w:hAnsi="Times New Roman" w:cs="Times New Roman"/>
          <w:sz w:val="26"/>
          <w:szCs w:val="26"/>
        </w:rPr>
        <w:t>невозможность восстановить утраченные документы.</w:t>
      </w:r>
      <w:r w:rsidR="00F82915" w:rsidRPr="00E8686B">
        <w:rPr>
          <w:rStyle w:val="a4"/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451CB1" w:rsidRPr="00E86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704" w:rsidRPr="00E8686B" w:rsidRDefault="00381B29" w:rsidP="007E270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 случае утраты документов, особенно удостоверяющих личность, человек «исчезает» из правового поля и фактически оказывается исключенным из общества: не может получить официальную работу, бесплатную медицинскую помощь, обратиться в суд и так далее.</w:t>
      </w:r>
    </w:p>
    <w:p w:rsidR="0025229C" w:rsidRPr="00E8686B" w:rsidRDefault="0025229C" w:rsidP="007E2704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Межрегиональная общественная организация «Благотворительное общество «Милосердие и забота» имеет огромный опыт в работе с лицами, без определённого места жительства, и гражданами, оказавшимися в тяжёлой жизненной ситуации.</w:t>
      </w:r>
      <w:r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</w:p>
    <w:p w:rsidR="0025229C" w:rsidRPr="00E8686B" w:rsidRDefault="0025229C" w:rsidP="007E2704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E8686B">
        <w:rPr>
          <w:rStyle w:val="a4"/>
          <w:rFonts w:ascii="Times New Roman" w:hAnsi="Times New Roman" w:cs="Times New Roman"/>
          <w:sz w:val="26"/>
          <w:szCs w:val="26"/>
        </w:rPr>
        <w:t>Команда организации подобралась сильная: руководитель организации имеет более чем 30-летний опыт работы с нашей целевой аудиторией, у большинства сотрудников и добровольцев (волонтеров) опыт работы составляет более 5 лет в социальной сфере и в работе с данной целевой аудиторией. Сотрудники и добровольцы (волонтеры) организации постоянно повышает свой профессиональный уровень: курсы, тренинги, конкурсы, форумы, семинары.</w:t>
      </w:r>
    </w:p>
    <w:p w:rsidR="005D473F" w:rsidRPr="00E8686B" w:rsidRDefault="005D473F" w:rsidP="007E2704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E8686B">
        <w:rPr>
          <w:rStyle w:val="a4"/>
          <w:rFonts w:ascii="Times New Roman" w:hAnsi="Times New Roman" w:cs="Times New Roman"/>
          <w:sz w:val="26"/>
          <w:szCs w:val="26"/>
        </w:rPr>
        <w:lastRenderedPageBreak/>
        <w:t xml:space="preserve">С ноября 2017 года по декабрь 2018 года Межрегиональная общественная организация «Благотворительное общество «Милосердие и забота» реализует два социально ориентированных проекта </w:t>
      </w:r>
      <w:r w:rsidR="00F03AC1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по социальной помощи гражданам </w:t>
      </w:r>
      <w:r w:rsidRPr="00E8686B">
        <w:rPr>
          <w:rStyle w:val="a4"/>
          <w:rFonts w:ascii="Times New Roman" w:hAnsi="Times New Roman" w:cs="Times New Roman"/>
          <w:sz w:val="26"/>
          <w:szCs w:val="26"/>
        </w:rPr>
        <w:t>при финансовой поддержке Фонда Президентских Грантов и Администрации Белгородской области</w:t>
      </w:r>
      <w:r w:rsidR="00464F3D" w:rsidRPr="00E8686B">
        <w:rPr>
          <w:rStyle w:val="a4"/>
          <w:rFonts w:ascii="Times New Roman" w:hAnsi="Times New Roman" w:cs="Times New Roman"/>
          <w:sz w:val="26"/>
          <w:szCs w:val="26"/>
        </w:rPr>
        <w:t>, пожертвований физических и юридических лиц.</w:t>
      </w:r>
    </w:p>
    <w:p w:rsidR="00F03AC1" w:rsidRPr="00E8686B" w:rsidRDefault="00CD3C69" w:rsidP="007E2704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700736" behindDoc="0" locked="0" layoutInCell="1" allowOverlap="1" wp14:anchorId="0588A578" wp14:editId="6640AA8F">
            <wp:simplePos x="0" y="0"/>
            <wp:positionH relativeFrom="margin">
              <wp:posOffset>45786</wp:posOffset>
            </wp:positionH>
            <wp:positionV relativeFrom="margin">
              <wp:posOffset>597131</wp:posOffset>
            </wp:positionV>
            <wp:extent cx="412115" cy="523875"/>
            <wp:effectExtent l="0" t="0" r="6985" b="9525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gorodskaya_co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86B" w:rsidRPr="00E8686B">
        <w:rPr>
          <w:rFonts w:ascii="Times New Roman" w:hAnsi="Times New Roman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98688" behindDoc="0" locked="0" layoutInCell="1" allowOverlap="1" wp14:anchorId="4BDD092A" wp14:editId="79B5734F">
            <wp:simplePos x="0" y="0"/>
            <wp:positionH relativeFrom="margin">
              <wp:posOffset>5502399</wp:posOffset>
            </wp:positionH>
            <wp:positionV relativeFrom="margin">
              <wp:posOffset>960368</wp:posOffset>
            </wp:positionV>
            <wp:extent cx="1247140" cy="438150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rants_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AC1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При финансовой поддержке Фонда Президентских Грантов и Администрации Белгородской области была </w:t>
      </w:r>
      <w:proofErr w:type="gramStart"/>
      <w:r w:rsidR="00F03AC1" w:rsidRPr="00E8686B">
        <w:rPr>
          <w:rStyle w:val="a4"/>
          <w:rFonts w:ascii="Times New Roman" w:hAnsi="Times New Roman" w:cs="Times New Roman"/>
          <w:sz w:val="26"/>
          <w:szCs w:val="26"/>
        </w:rPr>
        <w:t>существенна</w:t>
      </w:r>
      <w:proofErr w:type="gramEnd"/>
      <w:r w:rsidR="00F03AC1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улучшена материально – техническая база Межрегиональной общественной организации «Благотворительное общество «Милосердие и забота», что существенно улучшило качество оказываемых социальных услуг.</w:t>
      </w:r>
    </w:p>
    <w:p w:rsidR="00F03AC1" w:rsidRPr="00E8686B" w:rsidRDefault="00F03AC1" w:rsidP="007E2704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Были приобретены столь нужные </w:t>
      </w:r>
      <w:r w:rsidR="00D027CF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медицинские </w:t>
      </w:r>
      <w:r w:rsidRPr="00E8686B">
        <w:rPr>
          <w:rStyle w:val="a4"/>
          <w:rFonts w:ascii="Times New Roman" w:hAnsi="Times New Roman" w:cs="Times New Roman"/>
          <w:sz w:val="26"/>
          <w:szCs w:val="26"/>
        </w:rPr>
        <w:t>кровати, специализированные медицинские матрасы и постельное бельё, промышленная кухонная плита и промышленная стиральная машина, сокращены расходы на о</w:t>
      </w:r>
      <w:r w:rsidR="00464F3D" w:rsidRPr="00E8686B">
        <w:rPr>
          <w:rStyle w:val="a4"/>
          <w:rFonts w:ascii="Times New Roman" w:hAnsi="Times New Roman" w:cs="Times New Roman"/>
          <w:sz w:val="26"/>
          <w:szCs w:val="26"/>
        </w:rPr>
        <w:t>плату коммунальных услуг.</w:t>
      </w:r>
      <w:r w:rsidR="00D027CF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Сокращение расходов</w:t>
      </w:r>
      <w:r w:rsidR="000D0856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в этой части</w:t>
      </w:r>
      <w:r w:rsidR="00D027CF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позволило </w:t>
      </w:r>
      <w:r w:rsidR="000D0856" w:rsidRPr="00E8686B">
        <w:rPr>
          <w:rStyle w:val="a4"/>
          <w:rFonts w:ascii="Times New Roman" w:hAnsi="Times New Roman" w:cs="Times New Roman"/>
          <w:sz w:val="26"/>
          <w:szCs w:val="26"/>
        </w:rPr>
        <w:t>перераспределить денежные средства на другие статьи расходов и существенно улучшить качество социальных услуг, оказываемых гражданам без определённого места жительства и оказавшимся в тяжёлой жизненной ситуации.</w:t>
      </w:r>
    </w:p>
    <w:p w:rsidR="000D0856" w:rsidRPr="00E8686B" w:rsidRDefault="00E8686B" w:rsidP="007E270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6160" behindDoc="0" locked="0" layoutInCell="1" allowOverlap="1" wp14:anchorId="0BAC4FB7" wp14:editId="6C7AE95B">
            <wp:simplePos x="0" y="0"/>
            <wp:positionH relativeFrom="margin">
              <wp:align>left</wp:align>
            </wp:positionH>
            <wp:positionV relativeFrom="margin">
              <wp:posOffset>2696821</wp:posOffset>
            </wp:positionV>
            <wp:extent cx="1721485" cy="1285875"/>
            <wp:effectExtent l="0" t="0" r="0" b="9525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ната 2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856" w:rsidRPr="00E8686B">
        <w:rPr>
          <w:rStyle w:val="a4"/>
          <w:rFonts w:ascii="Times New Roman" w:hAnsi="Times New Roman" w:cs="Times New Roman"/>
          <w:sz w:val="26"/>
          <w:szCs w:val="26"/>
        </w:rPr>
        <w:t>Межрегиональная общественная организация «Благотворительное общество «Милосердие и забота» содержит Социально – реабилитационный Центр, в котором на временной или постоянной основе проживают граждане, оказавшиеся в тяжёлой жизненной ситуации, а также граждане без определенного места жительства.</w:t>
      </w:r>
      <w:r w:rsidR="002F610D" w:rsidRPr="00E8686B">
        <w:rPr>
          <w:rStyle w:val="a4"/>
          <w:rFonts w:ascii="Times New Roman" w:hAnsi="Times New Roman" w:cs="Times New Roman"/>
          <w:sz w:val="26"/>
          <w:szCs w:val="26"/>
        </w:rPr>
        <w:t xml:space="preserve"> Имеется два действующих филиала в сельской местности и один будет запущен в ближайшее время.</w:t>
      </w:r>
    </w:p>
    <w:p w:rsidR="004339E5" w:rsidRPr="00E8686B" w:rsidRDefault="0025229C" w:rsidP="007E270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В 2018 году в Социально – реабилитационном Центре на постоянной или временной основе проживало 511 человек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(за </w:t>
      </w:r>
      <w:r w:rsidR="00600C7C">
        <w:rPr>
          <w:rFonts w:ascii="Times New Roman" w:hAnsi="Times New Roman" w:cs="Times New Roman"/>
          <w:sz w:val="26"/>
          <w:szCs w:val="26"/>
        </w:rPr>
        <w:t>11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месяцев 2019 года - </w:t>
      </w:r>
      <w:r w:rsidR="00CD38FB">
        <w:rPr>
          <w:rFonts w:ascii="Times New Roman" w:hAnsi="Times New Roman" w:cs="Times New Roman"/>
          <w:sz w:val="26"/>
          <w:szCs w:val="26"/>
        </w:rPr>
        <w:t>3</w:t>
      </w:r>
      <w:r w:rsidR="00600C7C">
        <w:rPr>
          <w:rFonts w:ascii="Times New Roman" w:hAnsi="Times New Roman" w:cs="Times New Roman"/>
          <w:sz w:val="26"/>
          <w:szCs w:val="26"/>
        </w:rPr>
        <w:t>53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E8686B">
        <w:rPr>
          <w:rFonts w:ascii="Times New Roman" w:hAnsi="Times New Roman" w:cs="Times New Roman"/>
          <w:sz w:val="26"/>
          <w:szCs w:val="26"/>
        </w:rPr>
        <w:t>, 2</w:t>
      </w:r>
      <w:r w:rsidR="00CA39ED">
        <w:rPr>
          <w:rFonts w:ascii="Times New Roman" w:hAnsi="Times New Roman" w:cs="Times New Roman"/>
          <w:sz w:val="26"/>
          <w:szCs w:val="26"/>
        </w:rPr>
        <w:t>730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человек (за </w:t>
      </w:r>
      <w:r w:rsidR="00600C7C">
        <w:rPr>
          <w:rFonts w:ascii="Times New Roman" w:hAnsi="Times New Roman" w:cs="Times New Roman"/>
          <w:sz w:val="26"/>
          <w:szCs w:val="26"/>
        </w:rPr>
        <w:t>11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месяцев 2019 года - </w:t>
      </w:r>
      <w:r w:rsidR="00600C7C">
        <w:rPr>
          <w:rFonts w:ascii="Times New Roman" w:hAnsi="Times New Roman" w:cs="Times New Roman"/>
          <w:sz w:val="26"/>
          <w:szCs w:val="26"/>
        </w:rPr>
        <w:t>2667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человек) </w:t>
      </w:r>
      <w:r w:rsidRPr="00E8686B">
        <w:rPr>
          <w:rFonts w:ascii="Times New Roman" w:hAnsi="Times New Roman" w:cs="Times New Roman"/>
          <w:sz w:val="26"/>
          <w:szCs w:val="26"/>
        </w:rPr>
        <w:t>получили срочную социальную помощь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. В 2018 году </w:t>
      </w:r>
      <w:r w:rsidR="00CA39ED">
        <w:rPr>
          <w:rFonts w:ascii="Times New Roman" w:hAnsi="Times New Roman" w:cs="Times New Roman"/>
          <w:sz w:val="26"/>
          <w:szCs w:val="26"/>
        </w:rPr>
        <w:t>109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человек (за </w:t>
      </w:r>
      <w:r w:rsidR="00600C7C">
        <w:rPr>
          <w:rFonts w:ascii="Times New Roman" w:hAnsi="Times New Roman" w:cs="Times New Roman"/>
          <w:sz w:val="26"/>
          <w:szCs w:val="26"/>
        </w:rPr>
        <w:t>11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месяцев 2019 года - </w:t>
      </w:r>
      <w:r w:rsidR="00600C7C">
        <w:rPr>
          <w:rFonts w:ascii="Times New Roman" w:hAnsi="Times New Roman" w:cs="Times New Roman"/>
          <w:sz w:val="26"/>
          <w:szCs w:val="26"/>
        </w:rPr>
        <w:t>84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A39ED">
        <w:rPr>
          <w:rFonts w:ascii="Times New Roman" w:hAnsi="Times New Roman" w:cs="Times New Roman"/>
          <w:sz w:val="26"/>
          <w:szCs w:val="26"/>
        </w:rPr>
        <w:t>а</w:t>
      </w:r>
      <w:r w:rsidR="000D0856" w:rsidRPr="00E8686B">
        <w:rPr>
          <w:rFonts w:ascii="Times New Roman" w:hAnsi="Times New Roman" w:cs="Times New Roman"/>
          <w:sz w:val="26"/>
          <w:szCs w:val="26"/>
        </w:rPr>
        <w:t xml:space="preserve">) были отправлены к прежнему (постоянному, новому) месту жительства. </w:t>
      </w:r>
      <w:r w:rsidR="00471627">
        <w:rPr>
          <w:rFonts w:ascii="Times New Roman" w:hAnsi="Times New Roman" w:cs="Times New Roman"/>
          <w:sz w:val="26"/>
          <w:szCs w:val="26"/>
        </w:rPr>
        <w:t xml:space="preserve">В 2018 году </w:t>
      </w:r>
      <w:r w:rsidR="00CA39ED">
        <w:rPr>
          <w:rFonts w:ascii="Times New Roman" w:hAnsi="Times New Roman" w:cs="Times New Roman"/>
          <w:sz w:val="26"/>
          <w:szCs w:val="26"/>
        </w:rPr>
        <w:t>101 человек был зарегистрирован</w:t>
      </w:r>
      <w:r w:rsidR="00471627">
        <w:rPr>
          <w:rFonts w:ascii="Times New Roman" w:hAnsi="Times New Roman" w:cs="Times New Roman"/>
          <w:sz w:val="26"/>
          <w:szCs w:val="26"/>
        </w:rPr>
        <w:t xml:space="preserve"> по месту пребывания в Центре (за </w:t>
      </w:r>
      <w:r w:rsidR="00600C7C">
        <w:rPr>
          <w:rFonts w:ascii="Times New Roman" w:hAnsi="Times New Roman" w:cs="Times New Roman"/>
          <w:sz w:val="26"/>
          <w:szCs w:val="26"/>
        </w:rPr>
        <w:t>11</w:t>
      </w:r>
      <w:r w:rsidR="00471627">
        <w:rPr>
          <w:rFonts w:ascii="Times New Roman" w:hAnsi="Times New Roman" w:cs="Times New Roman"/>
          <w:sz w:val="26"/>
          <w:szCs w:val="26"/>
        </w:rPr>
        <w:t xml:space="preserve"> месяцев 2019 года – </w:t>
      </w:r>
      <w:r w:rsidR="00600C7C">
        <w:rPr>
          <w:rFonts w:ascii="Times New Roman" w:hAnsi="Times New Roman" w:cs="Times New Roman"/>
          <w:sz w:val="26"/>
          <w:szCs w:val="26"/>
        </w:rPr>
        <w:t>136 человек).</w:t>
      </w:r>
    </w:p>
    <w:p w:rsidR="0072170B" w:rsidRPr="00E8686B" w:rsidRDefault="0072170B" w:rsidP="007E270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Проводится большая работа с гражданами, оказавшимися в тяжёлой жизненной ситуации, но этого оказалось недостаточно для их полной социализации. Исходя из сложившейся практики, необходимо решать такие задачи, как:</w:t>
      </w:r>
    </w:p>
    <w:p w:rsidR="0072170B" w:rsidRPr="00E8686B" w:rsidRDefault="00471627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79232" behindDoc="0" locked="0" layoutInCell="1" allowOverlap="1" wp14:anchorId="5FB78FE7" wp14:editId="201884FC">
            <wp:simplePos x="0" y="0"/>
            <wp:positionH relativeFrom="margin">
              <wp:posOffset>5286375</wp:posOffset>
            </wp:positionH>
            <wp:positionV relativeFrom="margin">
              <wp:posOffset>6386830</wp:posOffset>
            </wp:positionV>
            <wp:extent cx="1460500" cy="1095375"/>
            <wp:effectExtent l="0" t="0" r="6350" b="9525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3-1200x120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70B" w:rsidRPr="00E8686B">
        <w:rPr>
          <w:rFonts w:ascii="Times New Roman" w:hAnsi="Times New Roman" w:cs="Times New Roman"/>
          <w:color w:val="FF0000"/>
          <w:sz w:val="26"/>
          <w:szCs w:val="26"/>
        </w:rPr>
        <w:t>оказание срочной социальной помощи</w:t>
      </w:r>
      <w:r w:rsidR="0072170B" w:rsidRPr="00E8686B">
        <w:rPr>
          <w:rFonts w:ascii="Times New Roman" w:hAnsi="Times New Roman" w:cs="Times New Roman"/>
          <w:sz w:val="26"/>
          <w:szCs w:val="26"/>
        </w:rPr>
        <w:t xml:space="preserve"> (</w:t>
      </w:r>
      <w:r w:rsidR="00EA33B8" w:rsidRPr="00E8686B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72170B" w:rsidRPr="00E8686B">
        <w:rPr>
          <w:rFonts w:ascii="Times New Roman" w:hAnsi="Times New Roman" w:cs="Times New Roman"/>
          <w:sz w:val="26"/>
          <w:szCs w:val="26"/>
        </w:rPr>
        <w:t>ночлег</w:t>
      </w:r>
      <w:r w:rsidR="00EA33B8" w:rsidRPr="00E8686B">
        <w:rPr>
          <w:rFonts w:ascii="Times New Roman" w:hAnsi="Times New Roman" w:cs="Times New Roman"/>
          <w:sz w:val="26"/>
          <w:szCs w:val="26"/>
        </w:rPr>
        <w:t>а</w:t>
      </w:r>
      <w:r w:rsidR="0072170B" w:rsidRPr="00E8686B">
        <w:rPr>
          <w:rFonts w:ascii="Times New Roman" w:hAnsi="Times New Roman" w:cs="Times New Roman"/>
          <w:sz w:val="26"/>
          <w:szCs w:val="26"/>
        </w:rPr>
        <w:t>, горяче</w:t>
      </w:r>
      <w:r w:rsidR="00EA33B8" w:rsidRPr="00E8686B">
        <w:rPr>
          <w:rFonts w:ascii="Times New Roman" w:hAnsi="Times New Roman" w:cs="Times New Roman"/>
          <w:sz w:val="26"/>
          <w:szCs w:val="26"/>
        </w:rPr>
        <w:t>го</w:t>
      </w:r>
      <w:r w:rsidR="0072170B" w:rsidRPr="00E8686B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EA33B8" w:rsidRPr="00E8686B">
        <w:rPr>
          <w:rFonts w:ascii="Times New Roman" w:hAnsi="Times New Roman" w:cs="Times New Roman"/>
          <w:sz w:val="26"/>
          <w:szCs w:val="26"/>
        </w:rPr>
        <w:t>я</w:t>
      </w:r>
      <w:r w:rsidR="0072170B" w:rsidRPr="00E8686B">
        <w:rPr>
          <w:rFonts w:ascii="Times New Roman" w:hAnsi="Times New Roman" w:cs="Times New Roman"/>
          <w:sz w:val="26"/>
          <w:szCs w:val="26"/>
        </w:rPr>
        <w:t>, санитарно – гигиеническ</w:t>
      </w:r>
      <w:r w:rsidR="00EA33B8" w:rsidRPr="00E8686B">
        <w:rPr>
          <w:rFonts w:ascii="Times New Roman" w:hAnsi="Times New Roman" w:cs="Times New Roman"/>
          <w:sz w:val="26"/>
          <w:szCs w:val="26"/>
        </w:rPr>
        <w:t>ой</w:t>
      </w:r>
      <w:r w:rsidR="0072170B" w:rsidRPr="00E8686B">
        <w:rPr>
          <w:rFonts w:ascii="Times New Roman" w:hAnsi="Times New Roman" w:cs="Times New Roman"/>
          <w:sz w:val="26"/>
          <w:szCs w:val="26"/>
        </w:rPr>
        <w:t xml:space="preserve"> </w:t>
      </w:r>
      <w:r w:rsidR="00EA33B8" w:rsidRPr="00E8686B">
        <w:rPr>
          <w:rFonts w:ascii="Times New Roman" w:hAnsi="Times New Roman" w:cs="Times New Roman"/>
          <w:sz w:val="26"/>
          <w:szCs w:val="26"/>
        </w:rPr>
        <w:t>обработки);</w:t>
      </w:r>
    </w:p>
    <w:p w:rsidR="00EA33B8" w:rsidRPr="00E8686B" w:rsidRDefault="00EA33B8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>консультация социальным работником</w:t>
      </w:r>
      <w:r w:rsidRPr="00E8686B">
        <w:rPr>
          <w:rFonts w:ascii="Times New Roman" w:hAnsi="Times New Roman" w:cs="Times New Roman"/>
          <w:sz w:val="26"/>
          <w:szCs w:val="26"/>
        </w:rPr>
        <w:t xml:space="preserve"> (выяснение причин, способствовавших попаданию в тяжёлую жизненную ситуацию);</w:t>
      </w:r>
    </w:p>
    <w:p w:rsidR="00EA33B8" w:rsidRPr="00E8686B" w:rsidRDefault="00325A09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>консультация медицинским работником</w:t>
      </w:r>
      <w:r w:rsidRPr="00E8686B">
        <w:rPr>
          <w:rFonts w:ascii="Times New Roman" w:hAnsi="Times New Roman" w:cs="Times New Roman"/>
          <w:sz w:val="26"/>
          <w:szCs w:val="26"/>
        </w:rPr>
        <w:t xml:space="preserve"> (общая оценка состояния здоровья, в том числе решение вопросов о возможной экстренной госпитализации);</w:t>
      </w:r>
    </w:p>
    <w:p w:rsidR="00325A09" w:rsidRPr="00E8686B" w:rsidRDefault="00930741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>предоставление места для временного проживания</w:t>
      </w:r>
      <w:r w:rsidRPr="00E8686B">
        <w:rPr>
          <w:rFonts w:ascii="Times New Roman" w:hAnsi="Times New Roman" w:cs="Times New Roman"/>
          <w:sz w:val="26"/>
          <w:szCs w:val="26"/>
        </w:rPr>
        <w:t xml:space="preserve"> (</w:t>
      </w:r>
      <w:r w:rsidR="002F610D" w:rsidRPr="00E8686B">
        <w:rPr>
          <w:rFonts w:ascii="Times New Roman" w:hAnsi="Times New Roman" w:cs="Times New Roman"/>
          <w:sz w:val="26"/>
          <w:szCs w:val="26"/>
        </w:rPr>
        <w:t xml:space="preserve">в случае необходимости, </w:t>
      </w:r>
      <w:r w:rsidRPr="00E8686B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койко – места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в Социально – реабилитационном Центре, обеспечение трёхразовым питанием, необходимым мягким инвентарём, санитарно – гигиеническими услугами);</w:t>
      </w:r>
    </w:p>
    <w:p w:rsidR="00930741" w:rsidRPr="00E8686B" w:rsidRDefault="002F610D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>проведение медицинского осмотра</w:t>
      </w:r>
      <w:r w:rsidRPr="00E8686B">
        <w:rPr>
          <w:rFonts w:ascii="Times New Roman" w:hAnsi="Times New Roman" w:cs="Times New Roman"/>
          <w:sz w:val="26"/>
          <w:szCs w:val="26"/>
        </w:rPr>
        <w:t xml:space="preserve"> (в случае необходимости, проведение анализов на инфекционные заболевания, флюорографии, инфе медицинские манипуляции и осмотры);</w:t>
      </w:r>
    </w:p>
    <w:p w:rsidR="002F610D" w:rsidRPr="00E8686B" w:rsidRDefault="002F610D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>проведение социальных мероприятий</w:t>
      </w:r>
      <w:r w:rsidRPr="00E8686B">
        <w:rPr>
          <w:rFonts w:ascii="Times New Roman" w:hAnsi="Times New Roman" w:cs="Times New Roman"/>
          <w:sz w:val="26"/>
          <w:szCs w:val="26"/>
        </w:rPr>
        <w:t xml:space="preserve"> (в случае необходимости, восстановление документов, регистрация по месту пребывания, </w:t>
      </w:r>
      <w:r w:rsidR="0042511C" w:rsidRPr="00E8686B">
        <w:rPr>
          <w:rFonts w:ascii="Times New Roman" w:hAnsi="Times New Roman" w:cs="Times New Roman"/>
          <w:sz w:val="26"/>
          <w:szCs w:val="26"/>
        </w:rPr>
        <w:t>отправка к месту жительства и иные мероприятия, направленные на социализацию);</w:t>
      </w:r>
    </w:p>
    <w:p w:rsidR="0042511C" w:rsidRPr="00E8686B" w:rsidRDefault="0042511C" w:rsidP="0072170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color w:val="FF0000"/>
          <w:sz w:val="26"/>
          <w:szCs w:val="26"/>
        </w:rPr>
        <w:t xml:space="preserve">трудоустройство </w:t>
      </w:r>
      <w:r w:rsidRPr="00E8686B">
        <w:rPr>
          <w:rFonts w:ascii="Times New Roman" w:hAnsi="Times New Roman" w:cs="Times New Roman"/>
          <w:sz w:val="26"/>
          <w:szCs w:val="26"/>
        </w:rPr>
        <w:t xml:space="preserve">(в случае необходимости, трудоустройство, особенно в </w:t>
      </w:r>
      <w:proofErr w:type="gramStart"/>
      <w:r w:rsidRPr="00E8686B">
        <w:rPr>
          <w:rFonts w:ascii="Times New Roman" w:hAnsi="Times New Roman" w:cs="Times New Roman"/>
          <w:sz w:val="26"/>
          <w:szCs w:val="26"/>
        </w:rPr>
        <w:t>пред</w:t>
      </w:r>
      <w:proofErr w:type="gramEnd"/>
      <w:r w:rsidRPr="00E8686B">
        <w:rPr>
          <w:rFonts w:ascii="Times New Roman" w:hAnsi="Times New Roman" w:cs="Times New Roman"/>
          <w:sz w:val="26"/>
          <w:szCs w:val="26"/>
        </w:rPr>
        <w:t xml:space="preserve"> пенсионном возрасте на официальной или добровольческой основе).</w:t>
      </w:r>
    </w:p>
    <w:p w:rsidR="0064723C" w:rsidRDefault="00D13E9F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86B">
        <w:rPr>
          <w:rFonts w:ascii="Times New Roman" w:hAnsi="Times New Roman" w:cs="Times New Roman"/>
          <w:sz w:val="26"/>
          <w:szCs w:val="26"/>
        </w:rPr>
        <w:t>При решении поставленных социальным проектом задач, будет реш</w:t>
      </w:r>
      <w:r w:rsidR="0064723C">
        <w:rPr>
          <w:rFonts w:ascii="Times New Roman" w:hAnsi="Times New Roman" w:cs="Times New Roman"/>
          <w:sz w:val="26"/>
          <w:szCs w:val="26"/>
        </w:rPr>
        <w:t>аться</w:t>
      </w:r>
      <w:r w:rsidRPr="00E8686B">
        <w:rPr>
          <w:rFonts w:ascii="Times New Roman" w:hAnsi="Times New Roman" w:cs="Times New Roman"/>
          <w:sz w:val="26"/>
          <w:szCs w:val="26"/>
        </w:rPr>
        <w:t xml:space="preserve"> одна большая проблема – полная социализация </w:t>
      </w:r>
      <w:r w:rsidR="00AC19C7" w:rsidRPr="00E8686B">
        <w:rPr>
          <w:rFonts w:ascii="Times New Roman" w:hAnsi="Times New Roman" w:cs="Times New Roman"/>
          <w:sz w:val="26"/>
          <w:szCs w:val="26"/>
        </w:rPr>
        <w:t>гражданина, оказавшегося</w:t>
      </w:r>
      <w:r w:rsidRPr="00E8686B">
        <w:rPr>
          <w:rFonts w:ascii="Times New Roman" w:hAnsi="Times New Roman" w:cs="Times New Roman"/>
          <w:sz w:val="26"/>
          <w:szCs w:val="26"/>
        </w:rPr>
        <w:t xml:space="preserve"> в тяжёлой жизненной ситуации.</w:t>
      </w:r>
    </w:p>
    <w:p w:rsidR="00CD3C69" w:rsidRDefault="0064723C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Для её решения будет целесообразным </w:t>
      </w:r>
      <w:r w:rsidR="00CD3C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улучшить качество предоставления социальных услуг, а соответственно качество жизни граждан, оказавшихся в тяжёлой жизненной ситуации.</w:t>
      </w:r>
    </w:p>
    <w:p w:rsidR="00ED00E0" w:rsidRDefault="00CD3C69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 для кого не секрет, что лучше «дать удочку и научить рыбачить», чем </w:t>
      </w:r>
      <w:r w:rsidR="00E3263A">
        <w:rPr>
          <w:rFonts w:ascii="Times New Roman" w:hAnsi="Times New Roman" w:cs="Times New Roman"/>
          <w:sz w:val="26"/>
          <w:szCs w:val="26"/>
        </w:rPr>
        <w:t xml:space="preserve">постоянно помогать. При решении </w:t>
      </w:r>
      <w:r w:rsidR="00905DEC">
        <w:rPr>
          <w:rFonts w:ascii="Times New Roman" w:hAnsi="Times New Roman" w:cs="Times New Roman"/>
          <w:sz w:val="26"/>
          <w:szCs w:val="26"/>
        </w:rPr>
        <w:t xml:space="preserve">большинства </w:t>
      </w:r>
      <w:r w:rsidR="00E3263A">
        <w:rPr>
          <w:rFonts w:ascii="Times New Roman" w:hAnsi="Times New Roman" w:cs="Times New Roman"/>
          <w:sz w:val="26"/>
          <w:szCs w:val="26"/>
        </w:rPr>
        <w:t>поставленных проектом задач будет работать именно этот принцип.</w:t>
      </w:r>
    </w:p>
    <w:p w:rsidR="00E3263A" w:rsidRDefault="00905DEC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2018 году к нам за помощью обра</w:t>
      </w:r>
      <w:r w:rsidR="00B579E8">
        <w:rPr>
          <w:rFonts w:ascii="Times New Roman" w:hAnsi="Times New Roman" w:cs="Times New Roman"/>
          <w:sz w:val="26"/>
          <w:szCs w:val="26"/>
        </w:rPr>
        <w:t>тил</w:t>
      </w:r>
      <w:r>
        <w:rPr>
          <w:rFonts w:ascii="Times New Roman" w:hAnsi="Times New Roman" w:cs="Times New Roman"/>
          <w:sz w:val="26"/>
          <w:szCs w:val="26"/>
        </w:rPr>
        <w:t xml:space="preserve">ись </w:t>
      </w:r>
      <w:r w:rsidR="00111CF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="00B579E8">
        <w:rPr>
          <w:rFonts w:ascii="Times New Roman" w:hAnsi="Times New Roman" w:cs="Times New Roman"/>
          <w:sz w:val="26"/>
          <w:szCs w:val="26"/>
        </w:rPr>
        <w:t xml:space="preserve">, а </w:t>
      </w:r>
      <w:r w:rsidR="00600C7C">
        <w:rPr>
          <w:rFonts w:ascii="Times New Roman" w:hAnsi="Times New Roman" w:cs="Times New Roman"/>
          <w:sz w:val="26"/>
          <w:szCs w:val="26"/>
        </w:rPr>
        <w:t>за 11 месяцев 2019</w:t>
      </w:r>
      <w:r w:rsidR="00B579E8">
        <w:rPr>
          <w:rFonts w:ascii="Times New Roman" w:hAnsi="Times New Roman" w:cs="Times New Roman"/>
          <w:sz w:val="26"/>
          <w:szCs w:val="26"/>
        </w:rPr>
        <w:t xml:space="preserve"> уже </w:t>
      </w:r>
      <w:r w:rsidR="00600C7C">
        <w:rPr>
          <w:rFonts w:ascii="Times New Roman" w:hAnsi="Times New Roman" w:cs="Times New Roman"/>
          <w:sz w:val="26"/>
          <w:szCs w:val="26"/>
        </w:rPr>
        <w:t>8</w:t>
      </w:r>
      <w:r w:rsidR="00B579E8">
        <w:rPr>
          <w:rFonts w:ascii="Times New Roman" w:hAnsi="Times New Roman" w:cs="Times New Roman"/>
          <w:sz w:val="26"/>
          <w:szCs w:val="26"/>
        </w:rPr>
        <w:t xml:space="preserve">1 гражданин не позднее 1970 года рождения (48 и 49 лет соответственно). Это граждане, которых вполне можно социализировать, дав им «толчок в трудовую жизнь», а большинству – </w:t>
      </w:r>
      <w:r w:rsidR="0064723C">
        <w:rPr>
          <w:rFonts w:ascii="Times New Roman" w:hAnsi="Times New Roman" w:cs="Times New Roman"/>
          <w:sz w:val="26"/>
          <w:szCs w:val="26"/>
        </w:rPr>
        <w:t>«</w:t>
      </w:r>
      <w:r w:rsidR="00B579E8">
        <w:rPr>
          <w:rFonts w:ascii="Times New Roman" w:hAnsi="Times New Roman" w:cs="Times New Roman"/>
          <w:sz w:val="26"/>
          <w:szCs w:val="26"/>
        </w:rPr>
        <w:t>старт</w:t>
      </w:r>
      <w:r w:rsidR="0064723C">
        <w:rPr>
          <w:rFonts w:ascii="Times New Roman" w:hAnsi="Times New Roman" w:cs="Times New Roman"/>
          <w:sz w:val="26"/>
          <w:szCs w:val="26"/>
        </w:rPr>
        <w:t>»</w:t>
      </w:r>
      <w:r w:rsidR="00B579E8">
        <w:rPr>
          <w:rFonts w:ascii="Times New Roman" w:hAnsi="Times New Roman" w:cs="Times New Roman"/>
          <w:sz w:val="26"/>
          <w:szCs w:val="26"/>
        </w:rPr>
        <w:t xml:space="preserve"> в трудовом стаже.</w:t>
      </w:r>
    </w:p>
    <w:p w:rsidR="00D02606" w:rsidRDefault="00B579E8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2017 году при поддержке Совета безопасности Белгородской области, между нашей организацией и Центром занятости населения города Белгорода были налажены тесные взаимоотношения в области трудоустройства наших подопечных. Но работодатели Белгородской области неохотно берут на работу граждан без опыта работы, из мест лишения свободы, предпенсионного возраста. </w:t>
      </w:r>
    </w:p>
    <w:p w:rsidR="00B579E8" w:rsidRDefault="00B579E8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Сейчас ситуация в корне меняется: по поручению </w:t>
      </w:r>
      <w:r w:rsidR="00D02606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Федерации, а на местном уровне – </w:t>
      </w:r>
      <w:r>
        <w:rPr>
          <w:rFonts w:ascii="Times New Roman" w:hAnsi="Times New Roman" w:cs="Times New Roman"/>
          <w:sz w:val="26"/>
          <w:szCs w:val="26"/>
        </w:rPr>
        <w:t>Губернатора Белгородской области</w:t>
      </w:r>
      <w:r w:rsidR="00D0260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будут наказывать руководителей, которые отказываются принимать на работу граждан предпенсионного возраста. Кроме того, в области разработан комплекс мер по трудоустройству граждан, отбывших наказание в местах лишения свободы.</w:t>
      </w:r>
      <w:r w:rsidR="00FA51F3">
        <w:rPr>
          <w:rFonts w:ascii="Times New Roman" w:hAnsi="Times New Roman" w:cs="Times New Roman"/>
          <w:sz w:val="26"/>
          <w:szCs w:val="26"/>
        </w:rPr>
        <w:t xml:space="preserve"> Мы, как социальная организация, готовы предоставлять временную регистрацию для трудоустройства (в этом плане имеется опыт работы с</w:t>
      </w:r>
      <w:proofErr w:type="gramStart"/>
      <w:r w:rsidR="00FA51F3">
        <w:rPr>
          <w:rFonts w:ascii="Times New Roman" w:hAnsi="Times New Roman" w:cs="Times New Roman"/>
          <w:sz w:val="26"/>
          <w:szCs w:val="26"/>
        </w:rPr>
        <w:t xml:space="preserve"> </w:t>
      </w:r>
      <w:r w:rsidR="00DF1D5F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DF1D5F">
        <w:rPr>
          <w:rFonts w:ascii="Times New Roman" w:hAnsi="Times New Roman" w:cs="Times New Roman"/>
          <w:sz w:val="26"/>
          <w:szCs w:val="26"/>
        </w:rPr>
        <w:t>головно – исполнительной инспекцией</w:t>
      </w:r>
      <w:r w:rsidR="00FA51F3">
        <w:rPr>
          <w:rFonts w:ascii="Times New Roman" w:hAnsi="Times New Roman" w:cs="Times New Roman"/>
          <w:sz w:val="26"/>
          <w:szCs w:val="26"/>
        </w:rPr>
        <w:t xml:space="preserve"> УФСИН России по Белгородской области – они обращаются к нам с ходатайствами о регистрации для трудоустройства осужденных, не имеющих регистрации).</w:t>
      </w:r>
    </w:p>
    <w:p w:rsidR="00B579E8" w:rsidRDefault="00380F8D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одним из главных факторов социализации граждан, оказавшихся в тяжелой жизненной ситуации, является их дальнейшая судьба, в том числе дальнейшее трудоустройство.</w:t>
      </w:r>
    </w:p>
    <w:p w:rsidR="00945CF6" w:rsidRDefault="00945CF6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филиалах нашей организации есть возможность создать рабочие места по уходу за домашними животными, а также по разработки земли. Каждому человеку можно дать небольшой участок земли и несколько животных. После прохождения курс социализации, каждый человек сможет работать на собственном участке земли, а также получит опыт работы с животными и птицей.</w:t>
      </w:r>
    </w:p>
    <w:p w:rsidR="005C39DC" w:rsidRDefault="005C39DC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наша организация имеет возможность не только обеспечить социальными услугами первой необходимости, но и в дальнейшем решать вопросы социализации гражданина, оказавшегося в тяжелой жизненной ситуации.</w:t>
      </w:r>
    </w:p>
    <w:p w:rsidR="00B579E8" w:rsidRPr="00E8686B" w:rsidRDefault="00B579E8" w:rsidP="00CD3C6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79E8" w:rsidRPr="00E8686B" w:rsidSect="002C1BB0">
      <w:pgSz w:w="11906" w:h="16838"/>
      <w:pgMar w:top="426" w:right="566" w:bottom="426" w:left="709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9C" w:rsidRDefault="009C499C" w:rsidP="00AD426F">
      <w:pPr>
        <w:spacing w:after="0" w:line="240" w:lineRule="auto"/>
      </w:pPr>
      <w:r>
        <w:separator/>
      </w:r>
    </w:p>
  </w:endnote>
  <w:endnote w:type="continuationSeparator" w:id="0">
    <w:p w:rsidR="009C499C" w:rsidRDefault="009C499C" w:rsidP="00AD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9C" w:rsidRDefault="009C499C" w:rsidP="00AD426F">
      <w:pPr>
        <w:spacing w:after="0" w:line="240" w:lineRule="auto"/>
      </w:pPr>
      <w:r>
        <w:separator/>
      </w:r>
    </w:p>
  </w:footnote>
  <w:footnote w:type="continuationSeparator" w:id="0">
    <w:p w:rsidR="009C499C" w:rsidRDefault="009C499C" w:rsidP="00AD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3DE"/>
    <w:multiLevelType w:val="hybridMultilevel"/>
    <w:tmpl w:val="DD721E3A"/>
    <w:lvl w:ilvl="0" w:tplc="EF924C04">
      <w:start w:val="1"/>
      <w:numFmt w:val="bullet"/>
      <w:lvlText w:val="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468A51EE"/>
    <w:multiLevelType w:val="hybridMultilevel"/>
    <w:tmpl w:val="7DF6B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D153A7"/>
    <w:multiLevelType w:val="hybridMultilevel"/>
    <w:tmpl w:val="3582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84BDB"/>
    <w:multiLevelType w:val="hybridMultilevel"/>
    <w:tmpl w:val="72662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5AF05F7"/>
    <w:multiLevelType w:val="hybridMultilevel"/>
    <w:tmpl w:val="882C9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0cf,#f6f,#f9f,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4E"/>
    <w:rsid w:val="0001617B"/>
    <w:rsid w:val="00074DCD"/>
    <w:rsid w:val="000B5CE8"/>
    <w:rsid w:val="000D0856"/>
    <w:rsid w:val="000D3C3E"/>
    <w:rsid w:val="00111CFD"/>
    <w:rsid w:val="00116E25"/>
    <w:rsid w:val="001355B9"/>
    <w:rsid w:val="00146F01"/>
    <w:rsid w:val="00190795"/>
    <w:rsid w:val="001B2001"/>
    <w:rsid w:val="001C006F"/>
    <w:rsid w:val="001E17F3"/>
    <w:rsid w:val="00230726"/>
    <w:rsid w:val="00231E21"/>
    <w:rsid w:val="00231F1F"/>
    <w:rsid w:val="0023205D"/>
    <w:rsid w:val="0025229C"/>
    <w:rsid w:val="0025300A"/>
    <w:rsid w:val="002847AA"/>
    <w:rsid w:val="00297D01"/>
    <w:rsid w:val="002A6360"/>
    <w:rsid w:val="002C1BB0"/>
    <w:rsid w:val="002F610D"/>
    <w:rsid w:val="003053F0"/>
    <w:rsid w:val="00325A09"/>
    <w:rsid w:val="003276DD"/>
    <w:rsid w:val="003617BF"/>
    <w:rsid w:val="00380F8D"/>
    <w:rsid w:val="00381B29"/>
    <w:rsid w:val="00394097"/>
    <w:rsid w:val="00396103"/>
    <w:rsid w:val="0040319A"/>
    <w:rsid w:val="0042511C"/>
    <w:rsid w:val="004339E5"/>
    <w:rsid w:val="00451CB1"/>
    <w:rsid w:val="00464F3D"/>
    <w:rsid w:val="00467F8E"/>
    <w:rsid w:val="00471627"/>
    <w:rsid w:val="00472FCD"/>
    <w:rsid w:val="004A3593"/>
    <w:rsid w:val="00513A84"/>
    <w:rsid w:val="00526D83"/>
    <w:rsid w:val="00536415"/>
    <w:rsid w:val="0054097C"/>
    <w:rsid w:val="00543CEB"/>
    <w:rsid w:val="00577663"/>
    <w:rsid w:val="005909E5"/>
    <w:rsid w:val="005C39DC"/>
    <w:rsid w:val="005C4F01"/>
    <w:rsid w:val="005D473F"/>
    <w:rsid w:val="00600C7C"/>
    <w:rsid w:val="00616CDE"/>
    <w:rsid w:val="006264D3"/>
    <w:rsid w:val="0064723C"/>
    <w:rsid w:val="00662152"/>
    <w:rsid w:val="00665E8A"/>
    <w:rsid w:val="00673D7D"/>
    <w:rsid w:val="006A6B8D"/>
    <w:rsid w:val="006B2029"/>
    <w:rsid w:val="006D0F5F"/>
    <w:rsid w:val="0072170B"/>
    <w:rsid w:val="007420E5"/>
    <w:rsid w:val="0077559B"/>
    <w:rsid w:val="007919DF"/>
    <w:rsid w:val="007B1AE8"/>
    <w:rsid w:val="007B5636"/>
    <w:rsid w:val="007B5CC6"/>
    <w:rsid w:val="007B6385"/>
    <w:rsid w:val="007E2704"/>
    <w:rsid w:val="007F427A"/>
    <w:rsid w:val="0080458C"/>
    <w:rsid w:val="00813F4E"/>
    <w:rsid w:val="00815D62"/>
    <w:rsid w:val="00817372"/>
    <w:rsid w:val="00827F8D"/>
    <w:rsid w:val="00860124"/>
    <w:rsid w:val="008868A9"/>
    <w:rsid w:val="008A3AC5"/>
    <w:rsid w:val="00905DEC"/>
    <w:rsid w:val="00930741"/>
    <w:rsid w:val="00945CF6"/>
    <w:rsid w:val="00954BF0"/>
    <w:rsid w:val="00972DCA"/>
    <w:rsid w:val="00982DC6"/>
    <w:rsid w:val="009843CF"/>
    <w:rsid w:val="009A79F9"/>
    <w:rsid w:val="009B2E57"/>
    <w:rsid w:val="009C499C"/>
    <w:rsid w:val="009E28A6"/>
    <w:rsid w:val="00A37910"/>
    <w:rsid w:val="00A4581D"/>
    <w:rsid w:val="00AB7206"/>
    <w:rsid w:val="00AC19C7"/>
    <w:rsid w:val="00AC1C84"/>
    <w:rsid w:val="00AD426F"/>
    <w:rsid w:val="00AE651A"/>
    <w:rsid w:val="00AF48BD"/>
    <w:rsid w:val="00B35834"/>
    <w:rsid w:val="00B575CA"/>
    <w:rsid w:val="00B579E8"/>
    <w:rsid w:val="00B90ACB"/>
    <w:rsid w:val="00BD3ABD"/>
    <w:rsid w:val="00C12806"/>
    <w:rsid w:val="00C12870"/>
    <w:rsid w:val="00C17012"/>
    <w:rsid w:val="00C42675"/>
    <w:rsid w:val="00C47DBB"/>
    <w:rsid w:val="00C502B5"/>
    <w:rsid w:val="00CA15CD"/>
    <w:rsid w:val="00CA39ED"/>
    <w:rsid w:val="00CC4F81"/>
    <w:rsid w:val="00CD38FB"/>
    <w:rsid w:val="00CD3C69"/>
    <w:rsid w:val="00CD5150"/>
    <w:rsid w:val="00CE7919"/>
    <w:rsid w:val="00D02606"/>
    <w:rsid w:val="00D027CF"/>
    <w:rsid w:val="00D11B14"/>
    <w:rsid w:val="00D13E9F"/>
    <w:rsid w:val="00D4585D"/>
    <w:rsid w:val="00DB2146"/>
    <w:rsid w:val="00DD41E5"/>
    <w:rsid w:val="00DF1D5F"/>
    <w:rsid w:val="00E3263A"/>
    <w:rsid w:val="00E84508"/>
    <w:rsid w:val="00E8686B"/>
    <w:rsid w:val="00E91A6F"/>
    <w:rsid w:val="00EA33B8"/>
    <w:rsid w:val="00EB2FDB"/>
    <w:rsid w:val="00EB7248"/>
    <w:rsid w:val="00ED00E0"/>
    <w:rsid w:val="00ED02CE"/>
    <w:rsid w:val="00F03AC1"/>
    <w:rsid w:val="00F04F3D"/>
    <w:rsid w:val="00F1523D"/>
    <w:rsid w:val="00F17DF0"/>
    <w:rsid w:val="00F517EF"/>
    <w:rsid w:val="00F82915"/>
    <w:rsid w:val="00FA51F3"/>
    <w:rsid w:val="00FF1CFE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f,#f6f,#f9f,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3F4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13F4E"/>
  </w:style>
  <w:style w:type="paragraph" w:styleId="a5">
    <w:name w:val="List Paragraph"/>
    <w:basedOn w:val="a"/>
    <w:uiPriority w:val="34"/>
    <w:qFormat/>
    <w:rsid w:val="001907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26F"/>
  </w:style>
  <w:style w:type="paragraph" w:styleId="a8">
    <w:name w:val="footer"/>
    <w:basedOn w:val="a"/>
    <w:link w:val="a9"/>
    <w:uiPriority w:val="99"/>
    <w:unhideWhenUsed/>
    <w:rsid w:val="00AD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F"/>
  </w:style>
  <w:style w:type="character" w:styleId="aa">
    <w:name w:val="page number"/>
    <w:basedOn w:val="a0"/>
    <w:uiPriority w:val="99"/>
    <w:unhideWhenUsed/>
    <w:rsid w:val="00AD426F"/>
  </w:style>
  <w:style w:type="paragraph" w:styleId="ab">
    <w:name w:val="Balloon Text"/>
    <w:basedOn w:val="a"/>
    <w:link w:val="ac"/>
    <w:uiPriority w:val="99"/>
    <w:semiHidden/>
    <w:unhideWhenUsed/>
    <w:rsid w:val="009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E5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3F4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13F4E"/>
  </w:style>
  <w:style w:type="paragraph" w:styleId="a5">
    <w:name w:val="List Paragraph"/>
    <w:basedOn w:val="a"/>
    <w:uiPriority w:val="34"/>
    <w:qFormat/>
    <w:rsid w:val="001907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26F"/>
  </w:style>
  <w:style w:type="paragraph" w:styleId="a8">
    <w:name w:val="footer"/>
    <w:basedOn w:val="a"/>
    <w:link w:val="a9"/>
    <w:uiPriority w:val="99"/>
    <w:unhideWhenUsed/>
    <w:rsid w:val="00AD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F"/>
  </w:style>
  <w:style w:type="character" w:styleId="aa">
    <w:name w:val="page number"/>
    <w:basedOn w:val="a0"/>
    <w:uiPriority w:val="99"/>
    <w:unhideWhenUsed/>
    <w:rsid w:val="00AD426F"/>
  </w:style>
  <w:style w:type="paragraph" w:styleId="ab">
    <w:name w:val="Balloon Text"/>
    <w:basedOn w:val="a"/>
    <w:link w:val="ac"/>
    <w:uiPriority w:val="99"/>
    <w:semiHidden/>
    <w:unhideWhenUsed/>
    <w:rsid w:val="009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E5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"Бездомные", выявленные в Белгородской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Жители Белгородской области</c:v>
                </c:pt>
                <c:pt idx="1">
                  <c:v>Жители других регионов</c:v>
                </c:pt>
                <c:pt idx="2">
                  <c:v>Жители стран СНГ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00FFFF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70C0-3A36-41D0-B84A-3721EBD9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Бухгалтерия</cp:lastModifiedBy>
  <cp:revision>76</cp:revision>
  <cp:lastPrinted>2019-12-01T05:31:00Z</cp:lastPrinted>
  <dcterms:created xsi:type="dcterms:W3CDTF">2019-07-02T13:21:00Z</dcterms:created>
  <dcterms:modified xsi:type="dcterms:W3CDTF">2019-12-01T06:16:00Z</dcterms:modified>
</cp:coreProperties>
</file>