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85" w:rsidRDefault="00772885" w:rsidP="00D95F0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28"/>
        <w:jc w:val="center"/>
        <w:rPr>
          <w:rFonts w:ascii="Times New Roman" w:eastAsia="Arial" w:hAnsi="Times New Roman" w:cs="Times New Roman"/>
          <w:b/>
          <w:caps/>
          <w:color w:val="000000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b/>
          <w:caps/>
          <w:color w:val="000000"/>
          <w:sz w:val="24"/>
          <w:szCs w:val="24"/>
          <w:lang w:bidi="en-US"/>
        </w:rPr>
        <w:t xml:space="preserve">                                   </w:t>
      </w:r>
    </w:p>
    <w:p w:rsidR="008903D5" w:rsidRPr="00D95F0A" w:rsidRDefault="008903D5" w:rsidP="00D95F0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28"/>
        <w:jc w:val="center"/>
        <w:rPr>
          <w:rFonts w:ascii="Times New Roman" w:eastAsia="Arial" w:hAnsi="Times New Roman" w:cs="Times New Roman"/>
          <w:b/>
          <w:caps/>
          <w:color w:val="000000"/>
          <w:sz w:val="24"/>
          <w:szCs w:val="24"/>
          <w:lang w:bidi="en-US"/>
        </w:rPr>
      </w:pPr>
      <w:r w:rsidRPr="00D95F0A">
        <w:rPr>
          <w:rFonts w:ascii="Times New Roman" w:eastAsia="Arial" w:hAnsi="Times New Roman" w:cs="Times New Roman"/>
          <w:b/>
          <w:caps/>
          <w:color w:val="000000"/>
          <w:sz w:val="24"/>
          <w:szCs w:val="24"/>
          <w:lang w:bidi="en-US"/>
        </w:rPr>
        <w:t xml:space="preserve">Паспорт ПРОЕКТА </w:t>
      </w:r>
    </w:p>
    <w:p w:rsidR="008903D5" w:rsidRPr="00D95F0A" w:rsidRDefault="00E20DA6" w:rsidP="00E20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bidi="en-US"/>
        </w:rPr>
        <w:t xml:space="preserve">Описание проекта </w:t>
      </w:r>
    </w:p>
    <w:p w:rsidR="008903D5" w:rsidRPr="00D95F0A" w:rsidRDefault="008903D5" w:rsidP="00E20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8903D5" w:rsidRPr="00C47BA5" w:rsidTr="0028355C">
        <w:tc>
          <w:tcPr>
            <w:tcW w:w="3227" w:type="dxa"/>
          </w:tcPr>
          <w:p w:rsidR="008903D5" w:rsidRPr="00C47BA5" w:rsidRDefault="008903D5" w:rsidP="008903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>организации</w:t>
            </w:r>
            <w:proofErr w:type="spellEnd"/>
          </w:p>
        </w:tc>
        <w:tc>
          <w:tcPr>
            <w:tcW w:w="6520" w:type="dxa"/>
          </w:tcPr>
          <w:p w:rsidR="008903D5" w:rsidRPr="00C47BA5" w:rsidRDefault="008903D5" w:rsidP="00CA0C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Региональный центр «серебряного»</w:t>
            </w:r>
            <w:r w:rsidR="002134CB"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волонтёрства</w:t>
            </w:r>
            <w:proofErr w:type="spellEnd"/>
            <w:r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Пермского края «Серебро Урала»</w:t>
            </w:r>
          </w:p>
        </w:tc>
      </w:tr>
      <w:tr w:rsidR="008903D5" w:rsidRPr="00C47BA5" w:rsidTr="0028355C">
        <w:tc>
          <w:tcPr>
            <w:tcW w:w="3227" w:type="dxa"/>
          </w:tcPr>
          <w:p w:rsidR="008903D5" w:rsidRPr="00C47BA5" w:rsidRDefault="008903D5" w:rsidP="008903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>проекта</w:t>
            </w:r>
            <w:proofErr w:type="spellEnd"/>
          </w:p>
        </w:tc>
        <w:tc>
          <w:tcPr>
            <w:tcW w:w="6520" w:type="dxa"/>
          </w:tcPr>
          <w:p w:rsidR="008903D5" w:rsidRPr="00C47BA5" w:rsidRDefault="008903D5" w:rsidP="008903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8903D5" w:rsidRPr="00C47BA5" w:rsidTr="0028355C">
        <w:tc>
          <w:tcPr>
            <w:tcW w:w="3227" w:type="dxa"/>
          </w:tcPr>
          <w:p w:rsidR="008903D5" w:rsidRPr="00C47BA5" w:rsidRDefault="008903D5" w:rsidP="00312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>Приоритетное направление конкурса, которым соответствует проект</w:t>
            </w:r>
          </w:p>
        </w:tc>
        <w:tc>
          <w:tcPr>
            <w:tcW w:w="6520" w:type="dxa"/>
          </w:tcPr>
          <w:p w:rsidR="008903D5" w:rsidRPr="00C47BA5" w:rsidRDefault="002134CB" w:rsidP="008903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C47BA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9F9F9"/>
              </w:rPr>
              <w:t>Номинация «Волонтерские центры «Молоды душой»»</w:t>
            </w:r>
          </w:p>
        </w:tc>
      </w:tr>
      <w:tr w:rsidR="008903D5" w:rsidRPr="00C47BA5" w:rsidTr="0028355C">
        <w:tc>
          <w:tcPr>
            <w:tcW w:w="3227" w:type="dxa"/>
          </w:tcPr>
          <w:p w:rsidR="008903D5" w:rsidRPr="00C47BA5" w:rsidRDefault="008903D5" w:rsidP="008903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>Основная цель и задачи проекта</w:t>
            </w:r>
          </w:p>
        </w:tc>
        <w:tc>
          <w:tcPr>
            <w:tcW w:w="6520" w:type="dxa"/>
          </w:tcPr>
          <w:p w:rsidR="008903D5" w:rsidRPr="00C47BA5" w:rsidRDefault="002134CB" w:rsidP="002134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C47BA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вовлечение старшего поколения в общественно-полезную социальную деятельность, формирование у них активной гражданской позиции в городе Перми и Пермском крае.</w:t>
            </w:r>
          </w:p>
        </w:tc>
      </w:tr>
      <w:tr w:rsidR="008903D5" w:rsidRPr="00C47BA5" w:rsidTr="0028355C">
        <w:tc>
          <w:tcPr>
            <w:tcW w:w="3227" w:type="dxa"/>
          </w:tcPr>
          <w:p w:rsidR="008903D5" w:rsidRPr="00C47BA5" w:rsidRDefault="008903D5" w:rsidP="003300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>Описание проблемы,</w:t>
            </w:r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br/>
              <w:t>на решение которой направлен проект, обоснование актуальности</w:t>
            </w:r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br/>
              <w:t xml:space="preserve">и социальной значимость проекта и предлагаемых решений. </w:t>
            </w:r>
          </w:p>
        </w:tc>
        <w:tc>
          <w:tcPr>
            <w:tcW w:w="6520" w:type="dxa"/>
          </w:tcPr>
          <w:p w:rsidR="00A0372E" w:rsidRPr="00C47BA5" w:rsidRDefault="008903D5" w:rsidP="00A037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BA5">
              <w:rPr>
                <w:rFonts w:eastAsia="Arial"/>
                <w:i/>
                <w:color w:val="000000"/>
                <w:lang w:bidi="en-US"/>
              </w:rPr>
              <w:t xml:space="preserve"> </w:t>
            </w:r>
            <w:r w:rsidR="00A0372E" w:rsidRPr="00C47BA5">
              <w:rPr>
                <w:rFonts w:eastAsia="Arial"/>
                <w:lang w:bidi="en-US"/>
              </w:rPr>
              <w:t xml:space="preserve"> </w:t>
            </w:r>
            <w:r w:rsidR="00A0372E" w:rsidRPr="00C47BA5">
              <w:rPr>
                <w:color w:val="212529"/>
              </w:rPr>
              <w:t>2 апреля 2021 года состоялся I краевой фестиваль добровольческих практик «Социокультурная среда добровольчества города Перми и Пермского края».</w:t>
            </w:r>
          </w:p>
          <w:p w:rsidR="00A0372E" w:rsidRPr="00C47BA5" w:rsidRDefault="00A0372E" w:rsidP="00A037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BA5">
              <w:rPr>
                <w:color w:val="212529"/>
              </w:rPr>
              <w:t xml:space="preserve">Организатором фестиваля выступил региональный центр «серебряного» </w:t>
            </w:r>
            <w:proofErr w:type="spellStart"/>
            <w:r w:rsidRPr="00C47BA5">
              <w:rPr>
                <w:color w:val="212529"/>
              </w:rPr>
              <w:t>волонтерства</w:t>
            </w:r>
            <w:proofErr w:type="spellEnd"/>
            <w:r w:rsidRPr="00C47BA5">
              <w:rPr>
                <w:color w:val="212529"/>
              </w:rPr>
              <w:t xml:space="preserve"> Пермского края.</w:t>
            </w:r>
          </w:p>
          <w:p w:rsidR="00A0372E" w:rsidRPr="00C47BA5" w:rsidRDefault="00A0372E" w:rsidP="00A037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BA5">
              <w:rPr>
                <w:color w:val="212529"/>
              </w:rPr>
              <w:t>Фестиваль стал площадкой для общения и обмена опытом добровольцев «серебряного» возраста и направлен на развитие мотивации граждан в возрасте от 50 лет к занятию добровольческой деятельностью.</w:t>
            </w:r>
          </w:p>
          <w:p w:rsidR="00A0372E" w:rsidRPr="00C47BA5" w:rsidRDefault="00A0372E" w:rsidP="00A037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BA5">
              <w:rPr>
                <w:color w:val="212529"/>
              </w:rPr>
              <w:t>В рамках фестиваля были представлены презентации волонтерских объединений, отражающие различные сферы добровольческой деятельности, в том числе здравоохранение, образование, спорт и многие другие.</w:t>
            </w:r>
          </w:p>
          <w:p w:rsidR="00A0372E" w:rsidRPr="00C47BA5" w:rsidRDefault="00A0372E" w:rsidP="00A037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BA5">
              <w:rPr>
                <w:color w:val="212529"/>
              </w:rPr>
              <w:t>В процессе совместной деятельности добровольцы лучше узнали о деятельности друг друга, приобрели опыт, нашли эффективные формы взаимодействия.</w:t>
            </w:r>
          </w:p>
          <w:p w:rsidR="00A0372E" w:rsidRPr="00C47BA5" w:rsidRDefault="00A0372E" w:rsidP="00A037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BA5">
              <w:rPr>
                <w:color w:val="212529"/>
              </w:rPr>
              <w:t xml:space="preserve">Участники </w:t>
            </w:r>
            <w:proofErr w:type="spellStart"/>
            <w:r w:rsidRPr="00C47BA5">
              <w:rPr>
                <w:color w:val="212529"/>
              </w:rPr>
              <w:t>форсайт</w:t>
            </w:r>
            <w:proofErr w:type="spellEnd"/>
            <w:r w:rsidRPr="00C47BA5">
              <w:rPr>
                <w:color w:val="212529"/>
              </w:rPr>
              <w:t>-сессии спрогнозировали будущие события и определили способы и пути достижения желаемого результата.</w:t>
            </w:r>
          </w:p>
          <w:p w:rsidR="008903D5" w:rsidRPr="00C47BA5" w:rsidRDefault="00A0372E" w:rsidP="00CA0CA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BA5">
              <w:rPr>
                <w:color w:val="212529"/>
              </w:rPr>
              <w:t xml:space="preserve">Собранные в ходе </w:t>
            </w:r>
            <w:proofErr w:type="spellStart"/>
            <w:r w:rsidRPr="00C47BA5">
              <w:rPr>
                <w:color w:val="212529"/>
              </w:rPr>
              <w:t>форсайт</w:t>
            </w:r>
            <w:proofErr w:type="spellEnd"/>
            <w:r w:rsidRPr="00C47BA5">
              <w:rPr>
                <w:color w:val="212529"/>
              </w:rPr>
              <w:t>-сессий предложения добровольцев легли в основу нового проекта: </w:t>
            </w:r>
            <w:r w:rsidRPr="00C47BA5">
              <w:rPr>
                <w:bCs/>
                <w:color w:val="212529"/>
              </w:rPr>
              <w:t>"Шире круг или фестиваль «От взаимодействия к партнёрству""</w:t>
            </w:r>
          </w:p>
        </w:tc>
      </w:tr>
      <w:tr w:rsidR="008903D5" w:rsidRPr="00C47BA5" w:rsidTr="0028355C">
        <w:tc>
          <w:tcPr>
            <w:tcW w:w="3227" w:type="dxa"/>
          </w:tcPr>
          <w:p w:rsidR="008903D5" w:rsidRPr="00C47BA5" w:rsidRDefault="008903D5" w:rsidP="008903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>Основная целевая группа</w:t>
            </w:r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br/>
              <w:t xml:space="preserve">и ее количественный состав </w:t>
            </w:r>
            <w:r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(на кого направлен проект, сколько человек)</w:t>
            </w:r>
          </w:p>
        </w:tc>
        <w:tc>
          <w:tcPr>
            <w:tcW w:w="6520" w:type="dxa"/>
          </w:tcPr>
          <w:p w:rsidR="008903D5" w:rsidRPr="00C47BA5" w:rsidRDefault="00A30395" w:rsidP="002134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Жител</w:t>
            </w:r>
            <w:r w:rsidR="00CA0CAD"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и города Перми и Пермского края 50+</w:t>
            </w:r>
          </w:p>
          <w:p w:rsidR="00CA0CAD" w:rsidRPr="00C47BA5" w:rsidRDefault="00CA0CAD" w:rsidP="002134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Молодые педагоги города Перми и Пермского края.</w:t>
            </w:r>
          </w:p>
          <w:p w:rsidR="00CA0CAD" w:rsidRPr="00C47BA5" w:rsidRDefault="00CA0CAD" w:rsidP="002134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Учащиеся школ, воспитанники</w:t>
            </w:r>
            <w:proofErr w:type="gramStart"/>
            <w:r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Д</w:t>
            </w:r>
            <w:proofErr w:type="gramEnd"/>
            <w:r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/с.</w:t>
            </w:r>
          </w:p>
        </w:tc>
      </w:tr>
      <w:tr w:rsidR="008903D5" w:rsidRPr="00C47BA5" w:rsidTr="0028355C">
        <w:trPr>
          <w:trHeight w:val="880"/>
        </w:trPr>
        <w:tc>
          <w:tcPr>
            <w:tcW w:w="3227" w:type="dxa"/>
          </w:tcPr>
          <w:p w:rsidR="008903D5" w:rsidRPr="00C47BA5" w:rsidRDefault="008903D5" w:rsidP="008903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 xml:space="preserve">Деятельность </w:t>
            </w:r>
            <w:r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(что именно будет сделано в рамках реализации проекта)</w:t>
            </w:r>
          </w:p>
        </w:tc>
        <w:tc>
          <w:tcPr>
            <w:tcW w:w="6520" w:type="dxa"/>
          </w:tcPr>
          <w:p w:rsidR="00A0372E" w:rsidRPr="00C47BA5" w:rsidRDefault="00A0372E" w:rsidP="00A037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BA5">
              <w:rPr>
                <w:rFonts w:ascii="Times New Roman" w:hAnsi="Times New Roman" w:cs="Times New Roman"/>
                <w:sz w:val="24"/>
                <w:szCs w:val="24"/>
              </w:rPr>
              <w:t xml:space="preserve">С октября 2021 года будет проходить </w:t>
            </w:r>
            <w:r w:rsidRPr="00C47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механизмов взаимодействия общественных организаций: регионального центра «серебряного» </w:t>
            </w:r>
            <w:proofErr w:type="spellStart"/>
            <w:r w:rsidRPr="00C47BA5">
              <w:rPr>
                <w:rFonts w:ascii="Times New Roman" w:hAnsi="Times New Roman" w:cs="Times New Roman"/>
                <w:i/>
                <w:sz w:val="24"/>
                <w:szCs w:val="24"/>
              </w:rPr>
              <w:t>волонтёрства</w:t>
            </w:r>
            <w:proofErr w:type="spellEnd"/>
            <w:r w:rsidRPr="00C47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Пермского края «Серебро Урала», совета молодых педагогов Пермского края, обществ</w:t>
            </w:r>
            <w:r w:rsidR="00E9125F">
              <w:rPr>
                <w:rFonts w:ascii="Times New Roman" w:hAnsi="Times New Roman" w:cs="Times New Roman"/>
                <w:i/>
                <w:sz w:val="24"/>
                <w:szCs w:val="24"/>
              </w:rPr>
              <w:t>енного объединения «Наставники.</w:t>
            </w:r>
          </w:p>
          <w:p w:rsidR="00A0372E" w:rsidRPr="00312A75" w:rsidRDefault="00A0372E" w:rsidP="00312A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Будут разработаны мероприятия, события, посвященные 10-летию детства и 100-летию </w:t>
            </w:r>
            <w:proofErr w:type="spellStart"/>
            <w:r w:rsidRPr="00C47BA5">
              <w:rPr>
                <w:rFonts w:ascii="Times New Roman" w:hAnsi="Times New Roman" w:cs="Times New Roman"/>
                <w:i/>
                <w:sz w:val="24"/>
                <w:szCs w:val="24"/>
              </w:rPr>
              <w:t>пионери</w:t>
            </w:r>
            <w:proofErr w:type="spellEnd"/>
            <w:r w:rsidRPr="00C47B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12A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  <w:r w:rsidRPr="00C47BA5">
              <w:rPr>
                <w:rFonts w:ascii="Times New Roman" w:hAnsi="Times New Roman" w:cs="Times New Roman"/>
                <w:i/>
                <w:sz w:val="24"/>
                <w:szCs w:val="24"/>
              </w:rPr>
              <w:t>Проект охватывает представителей не менее 15 Муниципальных образований Пермского края.</w:t>
            </w:r>
            <w:r w:rsidR="00312A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</w:t>
            </w:r>
            <w:r w:rsidRPr="00C47BA5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проекта будет создан </w:t>
            </w:r>
            <w:proofErr w:type="spellStart"/>
            <w:r w:rsidRPr="00C47BA5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  <w:r w:rsidRPr="00C47BA5">
              <w:rPr>
                <w:rFonts w:ascii="Times New Roman" w:hAnsi="Times New Roman" w:cs="Times New Roman"/>
                <w:sz w:val="24"/>
                <w:szCs w:val="24"/>
              </w:rPr>
              <w:t>, который в будущем объединит лучшие цифровые практики добровольчества Пермского края «Наставники детства».</w:t>
            </w:r>
          </w:p>
          <w:p w:rsidR="00A0372E" w:rsidRPr="00312A75" w:rsidRDefault="00A0372E" w:rsidP="00312A75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C47BA5">
              <w:rPr>
                <w:rFonts w:ascii="Times New Roman" w:hAnsi="Times New Roman" w:cs="Times New Roman"/>
                <w:b/>
                <w:bCs/>
                <w:i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Итогом проекта «Наставники детства» в апреле 2022 года </w:t>
            </w:r>
            <w:r w:rsidRPr="00C47BA5">
              <w:rPr>
                <w:rFonts w:ascii="Times New Roman" w:hAnsi="Times New Roman" w:cs="Times New Roman"/>
                <w:i/>
                <w:color w:val="282828"/>
                <w:sz w:val="24"/>
                <w:szCs w:val="24"/>
                <w:lang w:eastAsia="ru-RU"/>
              </w:rPr>
              <w:t xml:space="preserve"> на территории г. Перми  пройдет фестиваль добровольческих практик  </w:t>
            </w:r>
            <w:r w:rsidRPr="00C47B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«Шире круг или II фестиваль "От взаимодействия к партнёрству""</w:t>
            </w:r>
            <w:r w:rsidR="00312A75">
              <w:rPr>
                <w:rFonts w:ascii="Times New Roman" w:hAnsi="Times New Roman" w:cs="Times New Roman"/>
                <w:b/>
                <w:bCs/>
                <w:i/>
                <w:color w:val="212529"/>
                <w:sz w:val="24"/>
                <w:szCs w:val="24"/>
                <w:shd w:val="clear" w:color="auto" w:fill="FFFFFF"/>
              </w:rPr>
              <w:t xml:space="preserve">                                  </w:t>
            </w:r>
            <w:r w:rsidRPr="00C47BA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Фестиваль станет открытой коммуникативной площадкой для развития взаимодействия между добровольческими объединениями Пермского края.</w:t>
            </w:r>
            <w:r w:rsidRPr="00C47BA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 xml:space="preserve">Участниками фестиваля станут не менее 100 жителей Пермского края, в том числе 30 активистов добровольческих объединений. Активисты добровольческих объединений будут отобраны на основе  </w:t>
            </w:r>
            <w:r w:rsidRPr="00C47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 «Наставники детства».</w:t>
            </w:r>
          </w:p>
        </w:tc>
      </w:tr>
      <w:tr w:rsidR="008903D5" w:rsidRPr="00C47BA5" w:rsidTr="0028355C">
        <w:tc>
          <w:tcPr>
            <w:tcW w:w="3227" w:type="dxa"/>
          </w:tcPr>
          <w:p w:rsidR="008903D5" w:rsidRPr="00C47BA5" w:rsidRDefault="008903D5" w:rsidP="008903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Ожидаемые количественные и качественные результаты от реализации проекта</w:t>
            </w:r>
          </w:p>
        </w:tc>
        <w:tc>
          <w:tcPr>
            <w:tcW w:w="6520" w:type="dxa"/>
          </w:tcPr>
          <w:p w:rsidR="00D95F0A" w:rsidRPr="00C47BA5" w:rsidRDefault="008903D5" w:rsidP="00FD31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В</w:t>
            </w:r>
            <w:r w:rsidR="009D578C"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нашем проекте примут участие 10 молодых педагогов Пермского края и 10 серебряных добровольце</w:t>
            </w:r>
            <w:proofErr w:type="gramStart"/>
            <w:r w:rsidR="009D578C"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в-</w:t>
            </w:r>
            <w:proofErr w:type="gramEnd"/>
            <w:r w:rsidR="009D578C"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пи</w:t>
            </w:r>
            <w:r w:rsidR="00E9125F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онервожатых «</w:t>
            </w:r>
            <w:proofErr w:type="spellStart"/>
            <w:r w:rsidR="00E9125F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Артековцы</w:t>
            </w:r>
            <w:proofErr w:type="spellEnd"/>
            <w:r w:rsidR="00E9125F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60х</w:t>
            </w:r>
            <w:r w:rsidR="009D578C"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».</w:t>
            </w:r>
          </w:p>
          <w:p w:rsidR="008903D5" w:rsidRPr="00C47BA5" w:rsidRDefault="009D578C" w:rsidP="00FD31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Всего 2</w:t>
            </w:r>
            <w:r w:rsidR="00D95F0A"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0 человек. </w:t>
            </w:r>
          </w:p>
          <w:p w:rsidR="008903D5" w:rsidRPr="00C47BA5" w:rsidRDefault="00FD3187" w:rsidP="00FD31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Цель такого </w:t>
            </w:r>
            <w:proofErr w:type="spellStart"/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состава</w:t>
            </w:r>
            <w:proofErr w:type="gramStart"/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:</w:t>
            </w:r>
            <w:r w:rsidR="008903D5"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С</w:t>
            </w:r>
            <w:proofErr w:type="gramEnd"/>
            <w:r w:rsidR="008903D5"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формировать</w:t>
            </w:r>
            <w:proofErr w:type="spellEnd"/>
            <w:r w:rsidR="008903D5"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позитивное отношение к лицам пожилого возраста и </w:t>
            </w:r>
            <w:r w:rsidR="008903D5" w:rsidRPr="00C47BA5"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bidi="en-US"/>
              </w:rPr>
              <w:t>способствовать взаимодействию молодёжи и старшего поколения</w:t>
            </w:r>
          </w:p>
          <w:p w:rsidR="00D95F0A" w:rsidRPr="00C47BA5" w:rsidRDefault="00D95F0A" w:rsidP="008903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</w:p>
        </w:tc>
      </w:tr>
      <w:tr w:rsidR="008903D5" w:rsidRPr="00C47BA5" w:rsidTr="0028355C">
        <w:tc>
          <w:tcPr>
            <w:tcW w:w="3227" w:type="dxa"/>
          </w:tcPr>
          <w:p w:rsidR="008903D5" w:rsidRPr="00C47BA5" w:rsidRDefault="008903D5" w:rsidP="00D95F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>Дальнейшее</w:t>
            </w:r>
            <w:proofErr w:type="spellEnd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>развитие</w:t>
            </w:r>
            <w:proofErr w:type="spellEnd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>проекта</w:t>
            </w:r>
            <w:proofErr w:type="spellEnd"/>
          </w:p>
        </w:tc>
        <w:tc>
          <w:tcPr>
            <w:tcW w:w="6520" w:type="dxa"/>
          </w:tcPr>
          <w:p w:rsidR="009D578C" w:rsidRPr="00C47BA5" w:rsidRDefault="00E902AB" w:rsidP="009D57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7BA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Проект является универсальным</w:t>
            </w:r>
            <w:r w:rsidR="00312A7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</w:t>
            </w:r>
            <w:r w:rsidRPr="00C47BA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и он может быть внедрен не только, в других регионах России, но и в зарубежных странах</w:t>
            </w:r>
          </w:p>
        </w:tc>
      </w:tr>
      <w:tr w:rsidR="008903D5" w:rsidRPr="00C47BA5" w:rsidTr="0028355C">
        <w:tc>
          <w:tcPr>
            <w:tcW w:w="3227" w:type="dxa"/>
          </w:tcPr>
          <w:p w:rsidR="008903D5" w:rsidRPr="00C47BA5" w:rsidRDefault="008903D5" w:rsidP="00312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>Объем запрашиваемых средств</w:t>
            </w:r>
            <w:proofErr w:type="gramStart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proofErr w:type="gramEnd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>р</w:t>
            </w:r>
            <w:proofErr w:type="gramEnd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>ублей и основные направления расходования средств субсидии</w:t>
            </w:r>
          </w:p>
        </w:tc>
        <w:tc>
          <w:tcPr>
            <w:tcW w:w="6520" w:type="dxa"/>
          </w:tcPr>
          <w:p w:rsidR="008903D5" w:rsidRPr="00C47BA5" w:rsidRDefault="00CA0CAD" w:rsidP="008903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C47BA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bidi="en-US"/>
              </w:rPr>
              <w:t>20</w:t>
            </w:r>
            <w:r w:rsidR="008903D5" w:rsidRPr="00C47BA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bidi="en-US"/>
              </w:rPr>
              <w:t>0000,00</w:t>
            </w:r>
            <w:r w:rsidR="00C47BA5" w:rsidRPr="00C47BA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C47BA5" w:rsidRPr="00C47BA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bidi="en-US"/>
              </w:rPr>
              <w:t>руб</w:t>
            </w:r>
            <w:proofErr w:type="spellEnd"/>
          </w:p>
          <w:p w:rsidR="00C47BA5" w:rsidRPr="00C47BA5" w:rsidRDefault="00CA0CAD" w:rsidP="00C47BA5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C47BA5">
              <w:rPr>
                <w:rFonts w:ascii="Times New Roman" w:eastAsia="Calibri" w:hAnsi="Times New Roman"/>
                <w:sz w:val="24"/>
                <w:szCs w:val="24"/>
              </w:rPr>
              <w:t xml:space="preserve">Издательские </w:t>
            </w:r>
            <w:r w:rsidRPr="00C47BA5">
              <w:rPr>
                <w:rFonts w:ascii="Times New Roman" w:hAnsi="Times New Roman"/>
                <w:sz w:val="24"/>
                <w:szCs w:val="24"/>
              </w:rPr>
              <w:t xml:space="preserve">(типографические) </w:t>
            </w:r>
            <w:r w:rsidRPr="00C47BA5">
              <w:rPr>
                <w:rFonts w:ascii="Times New Roman" w:eastAsia="Calibri" w:hAnsi="Times New Roman"/>
                <w:sz w:val="24"/>
                <w:szCs w:val="24"/>
              </w:rPr>
              <w:t>расходы</w:t>
            </w:r>
          </w:p>
          <w:p w:rsidR="00CA0CAD" w:rsidRPr="00312A75" w:rsidRDefault="00CA0CAD" w:rsidP="00312A75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C47BA5">
              <w:rPr>
                <w:rFonts w:ascii="Times New Roman" w:eastAsia="Calibri" w:hAnsi="Times New Roman"/>
                <w:sz w:val="24"/>
                <w:szCs w:val="24"/>
              </w:rPr>
              <w:t xml:space="preserve">Расходные материалы: футболки для волонтёров, </w:t>
            </w:r>
            <w:r w:rsidRPr="00C47BA5">
              <w:rPr>
                <w:rFonts w:ascii="Times New Roman" w:hAnsi="Times New Roman"/>
                <w:sz w:val="24"/>
                <w:szCs w:val="24"/>
              </w:rPr>
              <w:t xml:space="preserve">Презентационный пакет для участников фестиваля </w:t>
            </w:r>
            <w:r w:rsidR="00C47BA5" w:rsidRPr="00C47BA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C47BA5">
              <w:rPr>
                <w:rFonts w:ascii="Times New Roman" w:hAnsi="Times New Roman"/>
                <w:sz w:val="24"/>
                <w:szCs w:val="24"/>
              </w:rPr>
              <w:t>Приобретение СИЗ</w:t>
            </w:r>
            <w:r w:rsidRPr="00C47B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7BA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C47BA5"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 w:rsidR="00C47BA5" w:rsidRPr="00C47BA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Обеспечение питьевого режима участников фестиваля Транспортные расходы для выездных мероприятий                           </w:t>
            </w:r>
            <w:r w:rsidR="00C47BA5" w:rsidRPr="00C47BA5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Аренда помещения для проведения фестиваля  Нематериальное поощрение волонтёров</w:t>
            </w:r>
          </w:p>
        </w:tc>
      </w:tr>
      <w:tr w:rsidR="008903D5" w:rsidRPr="00C47BA5" w:rsidTr="0028355C">
        <w:tc>
          <w:tcPr>
            <w:tcW w:w="3227" w:type="dxa"/>
          </w:tcPr>
          <w:p w:rsidR="008903D5" w:rsidRPr="00C47BA5" w:rsidRDefault="00312A75" w:rsidP="00312A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  <w:lang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  <w:lang w:bidi="en-US"/>
              </w:rPr>
              <w:t xml:space="preserve">Объем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  <w:lang w:bidi="en-US"/>
              </w:rPr>
              <w:t>софинансирования</w:t>
            </w:r>
            <w:proofErr w:type="spellEnd"/>
          </w:p>
        </w:tc>
        <w:tc>
          <w:tcPr>
            <w:tcW w:w="6520" w:type="dxa"/>
          </w:tcPr>
          <w:p w:rsidR="008903D5" w:rsidRPr="00C47BA5" w:rsidRDefault="00CA0CAD" w:rsidP="008903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  <w:lang w:bidi="en-US"/>
              </w:rPr>
            </w:pPr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  <w:lang w:bidi="en-US"/>
              </w:rPr>
              <w:t>16300,00</w:t>
            </w:r>
            <w:r w:rsidR="00C47BA5"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  <w:lang w:bidi="en-US"/>
              </w:rPr>
              <w:t>руб</w:t>
            </w:r>
          </w:p>
        </w:tc>
      </w:tr>
      <w:tr w:rsidR="008903D5" w:rsidRPr="00C47BA5" w:rsidTr="0028355C">
        <w:tc>
          <w:tcPr>
            <w:tcW w:w="3227" w:type="dxa"/>
          </w:tcPr>
          <w:p w:rsidR="008903D5" w:rsidRPr="00C47BA5" w:rsidRDefault="008903D5" w:rsidP="00D95F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>Опыт</w:t>
            </w:r>
            <w:proofErr w:type="spellEnd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>организации</w:t>
            </w:r>
            <w:proofErr w:type="spellEnd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>ключевого</w:t>
            </w:r>
            <w:proofErr w:type="spellEnd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>исполнителя</w:t>
            </w:r>
            <w:proofErr w:type="spellEnd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  <w:t>проекта</w:t>
            </w:r>
            <w:proofErr w:type="spellEnd"/>
          </w:p>
          <w:p w:rsidR="008903D5" w:rsidRPr="00C47BA5" w:rsidRDefault="008903D5" w:rsidP="008903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6520" w:type="dxa"/>
          </w:tcPr>
          <w:p w:rsidR="008903D5" w:rsidRPr="00C47BA5" w:rsidRDefault="008903D5" w:rsidP="008903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Региональный центр «Серебро Урала» реализуется </w:t>
            </w:r>
            <w:r w:rsidR="00FD3187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проект</w:t>
            </w:r>
          </w:p>
          <w:p w:rsidR="008903D5" w:rsidRPr="00C47BA5" w:rsidRDefault="008903D5" w:rsidP="008903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«Мы вместе». В рамках проекта</w:t>
            </w:r>
            <w:r w:rsidR="00064B66"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«Мы вместе» ежегодно проходят 14</w:t>
            </w:r>
            <w:r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подпроектов</w:t>
            </w:r>
            <w:proofErr w:type="spellEnd"/>
            <w:proofErr w:type="gramStart"/>
            <w:r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:</w:t>
            </w:r>
            <w:proofErr w:type="gramEnd"/>
          </w:p>
          <w:p w:rsidR="008903D5" w:rsidRDefault="008903D5" w:rsidP="00FD3187">
            <w:pPr>
              <w:pStyle w:val="a6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</w:pPr>
            <w:r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>«</w:t>
            </w:r>
            <w:r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val="en-US" w:bidi="en-US"/>
              </w:rPr>
              <w:t>Mentor</w:t>
            </w:r>
            <w:r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 xml:space="preserve">» </w:t>
            </w:r>
          </w:p>
          <w:p w:rsidR="00FD3187" w:rsidRDefault="008903D5" w:rsidP="008903D5">
            <w:pPr>
              <w:pStyle w:val="a6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</w:pPr>
            <w:r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>«Добро не уходит на каникулы»</w:t>
            </w:r>
          </w:p>
          <w:p w:rsidR="00FD3187" w:rsidRDefault="008903D5" w:rsidP="008903D5">
            <w:pPr>
              <w:pStyle w:val="a6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</w:pPr>
            <w:r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 xml:space="preserve"> «</w:t>
            </w:r>
            <w:proofErr w:type="spellStart"/>
            <w:r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>ЭкологияДушиПамятьПобедителей</w:t>
            </w:r>
            <w:proofErr w:type="spellEnd"/>
            <w:r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 xml:space="preserve">» </w:t>
            </w:r>
          </w:p>
          <w:p w:rsidR="00FD3187" w:rsidRDefault="008903D5" w:rsidP="008903D5">
            <w:pPr>
              <w:pStyle w:val="a6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</w:pPr>
            <w:r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>«</w:t>
            </w:r>
            <w:proofErr w:type="spellStart"/>
            <w:r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>Экокормушка</w:t>
            </w:r>
            <w:proofErr w:type="spellEnd"/>
          </w:p>
          <w:p w:rsidR="00FD3187" w:rsidRDefault="008903D5" w:rsidP="008903D5">
            <w:pPr>
              <w:pStyle w:val="a6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</w:pPr>
            <w:r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 xml:space="preserve"> Серия игр «</w:t>
            </w:r>
            <w:proofErr w:type="spellStart"/>
            <w:r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>Что</w:t>
            </w:r>
            <w:proofErr w:type="gramStart"/>
            <w:r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>?Г</w:t>
            </w:r>
            <w:proofErr w:type="gramEnd"/>
            <w:r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>де?Когда</w:t>
            </w:r>
            <w:proofErr w:type="spellEnd"/>
          </w:p>
          <w:p w:rsidR="00FD3187" w:rsidRDefault="008903D5" w:rsidP="008903D5">
            <w:pPr>
              <w:pStyle w:val="a6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</w:pPr>
            <w:r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 xml:space="preserve"> «</w:t>
            </w:r>
            <w:proofErr w:type="spellStart"/>
            <w:r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>ЧайныйСемейныйЗабегВосьмидесятки</w:t>
            </w:r>
            <w:proofErr w:type="spellEnd"/>
            <w:r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>»</w:t>
            </w:r>
          </w:p>
          <w:p w:rsidR="00FD3187" w:rsidRDefault="008903D5" w:rsidP="008903D5">
            <w:pPr>
              <w:pStyle w:val="a6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</w:pPr>
            <w:r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 xml:space="preserve"> </w:t>
            </w:r>
            <w:r w:rsidR="00FD3187"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>«</w:t>
            </w:r>
            <w:proofErr w:type="spellStart"/>
            <w:r w:rsidR="00FD3187"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>УПКотАдоЯ</w:t>
            </w:r>
            <w:proofErr w:type="spellEnd"/>
            <w:r w:rsidR="00FD3187"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>»</w:t>
            </w:r>
          </w:p>
          <w:p w:rsidR="00FD3187" w:rsidRPr="00FD3187" w:rsidRDefault="00D95F0A" w:rsidP="00FD3187">
            <w:pPr>
              <w:pStyle w:val="a6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</w:pPr>
            <w:r w:rsidRPr="00FD31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«Обучение </w:t>
            </w:r>
            <w:proofErr w:type="spellStart"/>
            <w:r w:rsidRPr="00FD31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Кибербезопасности</w:t>
            </w:r>
            <w:proofErr w:type="spellEnd"/>
            <w:r w:rsidRPr="00FD31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лиц старшего поколения</w:t>
            </w:r>
          </w:p>
          <w:p w:rsidR="00FD3187" w:rsidRDefault="00FD3187" w:rsidP="00FD3187">
            <w:pPr>
              <w:pStyle w:val="a6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>Енот-Эколог в городе</w:t>
            </w:r>
          </w:p>
          <w:p w:rsidR="00FD3187" w:rsidRDefault="00FD3187" w:rsidP="00FD3187">
            <w:pPr>
              <w:pStyle w:val="a6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>Семейные</w:t>
            </w:r>
            <w:proofErr w:type="gramStart"/>
            <w:r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val="en-US" w:bidi="en-US"/>
              </w:rPr>
              <w:t>QR</w:t>
            </w:r>
            <w:proofErr w:type="spellStart"/>
            <w:proofErr w:type="gramEnd"/>
            <w:r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>кодыЗдоровья</w:t>
            </w:r>
            <w:proofErr w:type="spellEnd"/>
          </w:p>
          <w:p w:rsidR="00FD3187" w:rsidRDefault="00FD3187" w:rsidP="00FD3187">
            <w:pPr>
              <w:pStyle w:val="a6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>Добрые уроки</w:t>
            </w:r>
          </w:p>
          <w:p w:rsidR="00FD3187" w:rsidRDefault="00FD3187" w:rsidP="00FD3187">
            <w:pPr>
              <w:pStyle w:val="a6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>Мы познаём Россию</w:t>
            </w:r>
          </w:p>
          <w:p w:rsidR="00FD3187" w:rsidRDefault="00FD3187" w:rsidP="00FD3187">
            <w:pPr>
              <w:pStyle w:val="a6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lastRenderedPageBreak/>
              <w:t>Чистые игры</w:t>
            </w:r>
          </w:p>
          <w:p w:rsidR="00FD3187" w:rsidRPr="00FD3187" w:rsidRDefault="00FD3187" w:rsidP="00FD3187">
            <w:pPr>
              <w:pStyle w:val="a6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>Проектная</w:t>
            </w:r>
            <w:proofErr w:type="gramEnd"/>
            <w:r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 xml:space="preserve"> школы главы города Перми «Кадры будущего»</w:t>
            </w:r>
          </w:p>
          <w:p w:rsidR="008903D5" w:rsidRPr="00FD3187" w:rsidRDefault="008903D5" w:rsidP="00FD31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</w:pPr>
            <w:r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 xml:space="preserve">В организацию </w:t>
            </w:r>
            <w:r w:rsidR="007D3C9C"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 xml:space="preserve">«Серебро Урала» </w:t>
            </w:r>
            <w:r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>входят    учителя, работники дополнительного образования, творческие и трудолюбивые люди, у которых есть опыт работы с детьми, с аудиторией, есть опыт работы для организации и прове</w:t>
            </w:r>
            <w:r w:rsidR="00E902AB" w:rsidRPr="00FD3187">
              <w:rPr>
                <w:rFonts w:ascii="Times New Roman" w:eastAsia="Arial" w:hAnsi="Times New Roman"/>
                <w:i/>
                <w:color w:val="000000"/>
                <w:sz w:val="24"/>
                <w:szCs w:val="24"/>
                <w:lang w:bidi="en-US"/>
              </w:rPr>
              <w:t xml:space="preserve">дения мероприятий такого уровня, </w:t>
            </w:r>
            <w:r w:rsidR="00312A75" w:rsidRPr="00FD3187">
              <w:rPr>
                <w:rFonts w:ascii="Times New Roman" w:eastAsia="Arial" w:hAnsi="Times New Roman"/>
                <w:i/>
                <w:color w:val="4F81BD" w:themeColor="accent1"/>
                <w:sz w:val="24"/>
                <w:szCs w:val="24"/>
                <w:lang w:bidi="en-US"/>
              </w:rPr>
              <w:t>пионервожатые 60-х-Артековцы</w:t>
            </w:r>
          </w:p>
        </w:tc>
      </w:tr>
      <w:tr w:rsidR="008903D5" w:rsidRPr="00C47BA5" w:rsidTr="0028355C">
        <w:tc>
          <w:tcPr>
            <w:tcW w:w="3227" w:type="dxa"/>
          </w:tcPr>
          <w:p w:rsidR="008903D5" w:rsidRPr="00C47BA5" w:rsidRDefault="008903D5" w:rsidP="007D3C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Ключевые партнеры реализации проекта</w:t>
            </w:r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br/>
              <w:t>и их роль</w:t>
            </w:r>
          </w:p>
          <w:p w:rsidR="008903D5" w:rsidRPr="00C47BA5" w:rsidRDefault="008903D5" w:rsidP="008903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520" w:type="dxa"/>
          </w:tcPr>
          <w:p w:rsidR="008903D5" w:rsidRPr="00312A75" w:rsidRDefault="00C82AE7" w:rsidP="00312A75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bidi="en-US"/>
              </w:rPr>
            </w:pPr>
            <w:proofErr w:type="gramStart"/>
            <w:r w:rsidRPr="00C82AE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Транспортное </w:t>
            </w:r>
            <w:proofErr w:type="spellStart"/>
            <w:r w:rsidRPr="00C82AE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агенство</w:t>
            </w:r>
            <w:proofErr w:type="spellEnd"/>
            <w:r w:rsidRPr="00C82AE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C82AE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autobus</w:t>
            </w:r>
            <w:r w:rsidRPr="00C82AE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59.</w:t>
            </w:r>
            <w:proofErr w:type="spellStart"/>
            <w:r w:rsidRPr="00C82AE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ru</w:t>
            </w:r>
            <w:proofErr w:type="spellEnd"/>
            <w:r w:rsidR="00A30395" w:rsidRPr="00C47BA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30395" w:rsidRPr="00C47BA5">
              <w:rPr>
                <w:rFonts w:ascii="Times New Roman" w:eastAsia="Arial" w:hAnsi="Times New Roman" w:cs="Times New Roman"/>
                <w:i/>
                <w:sz w:val="24"/>
                <w:szCs w:val="24"/>
                <w:lang w:bidi="en-US"/>
              </w:rPr>
              <w:t>Готово оказать поддержку проекту через предоставление транспорта  со скидкой 10%.</w:t>
            </w:r>
            <w:r w:rsidR="00312A75">
              <w:rPr>
                <w:rFonts w:ascii="Times New Roman" w:eastAsia="Arial" w:hAnsi="Times New Roman" w:cs="Times New Roman"/>
                <w:i/>
                <w:sz w:val="24"/>
                <w:szCs w:val="24"/>
                <w:lang w:bidi="en-US"/>
              </w:rPr>
              <w:t xml:space="preserve">                                                                                 </w:t>
            </w:r>
            <w:r w:rsidRPr="00C82AE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Районная газета «</w:t>
            </w:r>
            <w:proofErr w:type="spellStart"/>
            <w:r w:rsidRPr="00C82AE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Гайва</w:t>
            </w:r>
            <w:proofErr w:type="spellEnd"/>
            <w:r w:rsidRPr="00C82AE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плюс»</w:t>
            </w:r>
            <w:r w:rsidR="00A30395"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E9125F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Готова</w:t>
            </w:r>
            <w:r w:rsidR="00A30395"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 xml:space="preserve"> сотрудничать и оказывать дальнейшую информационную поддержку по мере продвижения проекта.</w:t>
            </w:r>
            <w:proofErr w:type="gramEnd"/>
            <w:r w:rsidR="00312A7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 xml:space="preserve">                                             </w:t>
            </w:r>
            <w:r w:rsidRPr="00C82AE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Администрация Орджоникидзевского района города Перми</w:t>
            </w:r>
            <w:r w:rsidR="00A30395" w:rsidRPr="00C47BA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30395" w:rsidRPr="00C47BA5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Готова оказать информационную и имущественную поддержку.</w:t>
            </w:r>
            <w:r w:rsidR="00312A7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 xml:space="preserve">                                                                          </w:t>
            </w:r>
            <w:r w:rsidRPr="00C82AE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Администрация </w:t>
            </w:r>
            <w:r w:rsidRPr="00C82AE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C82AE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губернатора </w:t>
            </w:r>
            <w:r w:rsidRPr="00C82AE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 </w:t>
            </w:r>
            <w:r w:rsidRPr="00C82AE7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Пермского края</w:t>
            </w:r>
            <w:r w:rsidR="00A30395" w:rsidRPr="00C47BA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 Готова оказать информационную и ресурсную поддержку проекта</w:t>
            </w:r>
            <w:r w:rsidR="00A30395" w:rsidRPr="00C47BA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C82AE7"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Министерство социального развития</w:t>
            </w:r>
            <w:r w:rsidR="00A30395" w:rsidRPr="00C47BA5"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30395" w:rsidRPr="00C47BA5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bidi="en-US"/>
              </w:rPr>
              <w:t>готово оказать информационно-методическую поддержку</w:t>
            </w:r>
          </w:p>
        </w:tc>
      </w:tr>
      <w:tr w:rsidR="008903D5" w:rsidRPr="00C47BA5" w:rsidTr="0028355C">
        <w:tc>
          <w:tcPr>
            <w:tcW w:w="3227" w:type="dxa"/>
          </w:tcPr>
          <w:p w:rsidR="008903D5" w:rsidRPr="00C47BA5" w:rsidRDefault="008903D5" w:rsidP="008903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47B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>Информирование о проекте его участников и в целом местного сообщества</w:t>
            </w:r>
          </w:p>
          <w:p w:rsidR="008903D5" w:rsidRPr="00C47BA5" w:rsidRDefault="008903D5" w:rsidP="008903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520" w:type="dxa"/>
          </w:tcPr>
          <w:p w:rsidR="00A30395" w:rsidRPr="00C47BA5" w:rsidRDefault="00A30395" w:rsidP="00A303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B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E9125F" w:rsidRPr="00C47BA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материалов о проекте</w:t>
            </w:r>
          </w:p>
          <w:p w:rsidR="00A30395" w:rsidRPr="00C47BA5" w:rsidRDefault="00A30395" w:rsidP="00A3039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 Орджоникидзевского района </w:t>
            </w:r>
            <w:proofErr w:type="gramStart"/>
            <w:r w:rsidRPr="00C47BA5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47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Перми</w:t>
            </w:r>
          </w:p>
          <w:p w:rsidR="008903D5" w:rsidRPr="00E9125F" w:rsidRDefault="00A30395" w:rsidP="00E9125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Сетевое сообщество педагогов Пермского края</w:t>
            </w:r>
          </w:p>
          <w:p w:rsidR="00A30395" w:rsidRDefault="00A30395" w:rsidP="00A30395">
            <w:pPr>
              <w:pStyle w:val="a6"/>
              <w:keepLines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 w:bidi="en-US"/>
              </w:rPr>
            </w:pPr>
            <w:r w:rsidRPr="00C47BA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 w:bidi="en-US"/>
              </w:rPr>
              <w:t>В СМИ</w:t>
            </w:r>
          </w:p>
          <w:p w:rsidR="00E9125F" w:rsidRPr="00C47BA5" w:rsidRDefault="00E9125F" w:rsidP="00A30395">
            <w:pPr>
              <w:pStyle w:val="a6"/>
              <w:keepLines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 w:bidi="en-US"/>
              </w:rPr>
              <w:t>В соц.сетях</w:t>
            </w:r>
            <w:bookmarkStart w:id="0" w:name="_GoBack"/>
            <w:bookmarkEnd w:id="0"/>
          </w:p>
        </w:tc>
      </w:tr>
    </w:tbl>
    <w:p w:rsidR="00861EA8" w:rsidRPr="00C47BA5" w:rsidRDefault="00861EA8">
      <w:pPr>
        <w:rPr>
          <w:rFonts w:ascii="Times New Roman" w:hAnsi="Times New Roman" w:cs="Times New Roman"/>
          <w:sz w:val="24"/>
          <w:szCs w:val="24"/>
        </w:rPr>
      </w:pPr>
    </w:p>
    <w:sectPr w:rsidR="00861EA8" w:rsidRPr="00C47BA5" w:rsidSect="008903D5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B18"/>
    <w:multiLevelType w:val="hybridMultilevel"/>
    <w:tmpl w:val="0734AF52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>
    <w:nsid w:val="09077BE2"/>
    <w:multiLevelType w:val="hybridMultilevel"/>
    <w:tmpl w:val="C9901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13A4F"/>
    <w:multiLevelType w:val="hybridMultilevel"/>
    <w:tmpl w:val="41BA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2FBB"/>
    <w:multiLevelType w:val="hybridMultilevel"/>
    <w:tmpl w:val="A232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A5559"/>
    <w:multiLevelType w:val="hybridMultilevel"/>
    <w:tmpl w:val="E5EC0BF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612C18AB"/>
    <w:multiLevelType w:val="hybridMultilevel"/>
    <w:tmpl w:val="278C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829FC"/>
    <w:multiLevelType w:val="hybridMultilevel"/>
    <w:tmpl w:val="ECD8D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3D5"/>
    <w:rsid w:val="00064B66"/>
    <w:rsid w:val="002134CB"/>
    <w:rsid w:val="0028355C"/>
    <w:rsid w:val="00312A75"/>
    <w:rsid w:val="00330005"/>
    <w:rsid w:val="00467313"/>
    <w:rsid w:val="004A1738"/>
    <w:rsid w:val="004B621E"/>
    <w:rsid w:val="0059240B"/>
    <w:rsid w:val="00772885"/>
    <w:rsid w:val="007D3C9C"/>
    <w:rsid w:val="00861EA8"/>
    <w:rsid w:val="008903D5"/>
    <w:rsid w:val="009D578C"/>
    <w:rsid w:val="00A0372E"/>
    <w:rsid w:val="00A30395"/>
    <w:rsid w:val="00C47BA5"/>
    <w:rsid w:val="00C82AE7"/>
    <w:rsid w:val="00CA0CAD"/>
    <w:rsid w:val="00D95F0A"/>
    <w:rsid w:val="00E20DA6"/>
    <w:rsid w:val="00E82124"/>
    <w:rsid w:val="00E902AB"/>
    <w:rsid w:val="00E9125F"/>
    <w:rsid w:val="00F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3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3039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Сергей</cp:lastModifiedBy>
  <cp:revision>13</cp:revision>
  <cp:lastPrinted>2020-05-24T17:20:00Z</cp:lastPrinted>
  <dcterms:created xsi:type="dcterms:W3CDTF">2020-05-24T09:15:00Z</dcterms:created>
  <dcterms:modified xsi:type="dcterms:W3CDTF">2021-09-05T14:22:00Z</dcterms:modified>
</cp:coreProperties>
</file>