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1" w:type="dxa"/>
        <w:tblInd w:w="-10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44"/>
        <w:gridCol w:w="2077"/>
        <w:gridCol w:w="1913"/>
        <w:gridCol w:w="1416"/>
        <w:gridCol w:w="2341"/>
        <w:gridCol w:w="1700"/>
      </w:tblGrid>
      <w:tr w:rsidR="0053459E" w:rsidTr="0053459E">
        <w:trPr>
          <w:trHeight w:val="5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67" w:firstLine="0"/>
              <w:jc w:val="left"/>
            </w:pPr>
            <w:r>
              <w:t>Наименование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Количество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57" w:firstLine="0"/>
              <w:jc w:val="left"/>
            </w:pPr>
            <w:r>
              <w:t>Цена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59E" w:rsidRDefault="0053459E">
            <w:pPr>
              <w:spacing w:after="0" w:line="256" w:lineRule="auto"/>
              <w:ind w:left="0" w:right="69" w:firstLine="0"/>
              <w:jc w:val="left"/>
            </w:pPr>
            <w:r>
              <w:t>Сумма, руб.</w:t>
            </w:r>
          </w:p>
        </w:tc>
      </w:tr>
      <w:tr w:rsidR="0053459E" w:rsidTr="0053459E">
        <w:trPr>
          <w:trHeight w:val="28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Песок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машина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5000=00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5000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Гравий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машина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10000=00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10000  руб.</w:t>
            </w:r>
          </w:p>
        </w:tc>
      </w:tr>
      <w:tr w:rsidR="0053459E" w:rsidTr="0053459E">
        <w:trPr>
          <w:trHeight w:val="28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</w:pPr>
            <w:r>
              <w:t>Деревянная фигура Волк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13000=00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13000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Деревянная фигура Лиса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13000=00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13000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Деревянная фигура Медведь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13000=00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13000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Деревянная фигура Заяц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10000=00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10000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Деревянная фигура Еж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9000=00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9000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 xml:space="preserve">Мостик деревянный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4000=00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4000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 xml:space="preserve">Колодец деревянный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4000=00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4000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Вывеска-арка деревянная «Сказочная тропа»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5000=00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5000 руб.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Скамейка деревянная «Скамья для чтения»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6000=00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6000=00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Баннер для фотозоны 2.5м*2м.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5000=00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5000=00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Костюм для ведущей экскурсии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4000=00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4000=00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Транспортные расходы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2000=00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2000=00</w:t>
            </w:r>
          </w:p>
        </w:tc>
      </w:tr>
      <w:tr w:rsidR="0053459E" w:rsidTr="0053459E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Колонка переносная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  <w:r>
              <w:t>1 шт.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4" w:firstLine="0"/>
              <w:jc w:val="left"/>
            </w:pPr>
            <w:r>
              <w:t>20000=00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20000=00</w:t>
            </w:r>
          </w:p>
        </w:tc>
      </w:tr>
      <w:tr w:rsidR="0053459E" w:rsidTr="0053459E">
        <w:trPr>
          <w:trHeight w:val="28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356" w:firstLine="0"/>
              <w:jc w:val="left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9E" w:rsidRDefault="0053459E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37" w:firstLine="0"/>
              <w:jc w:val="left"/>
            </w:pPr>
            <w:r>
              <w:t>ИТОГО по проекту: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9E" w:rsidRDefault="0053459E">
            <w:pPr>
              <w:spacing w:after="0" w:line="256" w:lineRule="auto"/>
              <w:ind w:left="0" w:right="4" w:firstLine="0"/>
              <w:jc w:val="left"/>
            </w:pPr>
            <w:r>
              <w:t>123000 руб.</w:t>
            </w:r>
          </w:p>
        </w:tc>
      </w:tr>
    </w:tbl>
    <w:p w:rsidR="003B78EE" w:rsidRDefault="003B78EE">
      <w:bookmarkStart w:id="0" w:name="_GoBack"/>
      <w:bookmarkEnd w:id="0"/>
    </w:p>
    <w:sectPr w:rsidR="003B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9E"/>
    <w:rsid w:val="003B78EE"/>
    <w:rsid w:val="005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09351-9BCF-4DFE-9949-A754558A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9E"/>
    <w:pPr>
      <w:spacing w:after="12" w:line="266" w:lineRule="auto"/>
      <w:ind w:left="594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459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2020-04-23T06:57:00Z</dcterms:created>
  <dcterms:modified xsi:type="dcterms:W3CDTF">2020-04-23T06:57:00Z</dcterms:modified>
</cp:coreProperties>
</file>