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AA40AD">
      <w:pPr>
        <w:ind w:firstLine="708"/>
        <w:jc w:val="both"/>
        <w:rPr>
          <w:rFonts w:ascii="Times New Roman" w:hAnsi="Times New Roman" w:cs="Times New Roman"/>
          <w:bCs/>
          <w:szCs w:val="28"/>
        </w:rPr>
      </w:pPr>
      <w:r>
        <w:rPr>
          <w:rFonts w:ascii="Times New Roman" w:hAnsi="Times New Roman" w:cs="Times New Roman"/>
          <w:bCs/>
          <w:szCs w:val="28"/>
        </w:rPr>
        <w:t>Благодаря Вашей информационной поддержке удалось реализовать международный проект</w:t>
      </w:r>
      <w:r w:rsidR="00AA40AD">
        <w:rPr>
          <w:rFonts w:ascii="Times New Roman" w:hAnsi="Times New Roman" w:cs="Times New Roman"/>
          <w:bCs/>
          <w:szCs w:val="28"/>
        </w:rPr>
        <w:t>, успешно масштабированный крупнейшими общественными организациями</w:t>
      </w:r>
      <w:r w:rsidR="00242DED">
        <w:rPr>
          <w:rFonts w:ascii="Times New Roman" w:hAnsi="Times New Roman" w:cs="Times New Roman"/>
          <w:bCs/>
          <w:szCs w:val="28"/>
        </w:rPr>
        <w:t xml:space="preserve">, </w:t>
      </w:r>
      <w:r w:rsidR="001E359F">
        <w:rPr>
          <w:rFonts w:ascii="Times New Roman" w:hAnsi="Times New Roman" w:cs="Times New Roman"/>
          <w:bCs/>
          <w:szCs w:val="28"/>
        </w:rPr>
        <w:t xml:space="preserve">объединениями и </w:t>
      </w:r>
      <w:r w:rsidR="00242DED">
        <w:rPr>
          <w:rFonts w:ascii="Times New Roman" w:hAnsi="Times New Roman" w:cs="Times New Roman"/>
          <w:bCs/>
          <w:szCs w:val="28"/>
        </w:rPr>
        <w:t xml:space="preserve">государственными </w:t>
      </w:r>
      <w:proofErr w:type="gramStart"/>
      <w:r w:rsidR="00242DED">
        <w:rPr>
          <w:rFonts w:ascii="Times New Roman" w:hAnsi="Times New Roman" w:cs="Times New Roman"/>
          <w:bCs/>
          <w:szCs w:val="28"/>
        </w:rPr>
        <w:t>структурами,</w:t>
      </w:r>
      <w:r w:rsidR="00AA40AD">
        <w:rPr>
          <w:rFonts w:ascii="Times New Roman" w:hAnsi="Times New Roman" w:cs="Times New Roman"/>
          <w:bCs/>
          <w:szCs w:val="28"/>
        </w:rPr>
        <w:t xml:space="preserve"> </w:t>
      </w:r>
      <w:r>
        <w:rPr>
          <w:rFonts w:ascii="Times New Roman" w:hAnsi="Times New Roman" w:cs="Times New Roman"/>
          <w:bCs/>
          <w:szCs w:val="28"/>
        </w:rPr>
        <w:t xml:space="preserve"> позволяющий</w:t>
      </w:r>
      <w:proofErr w:type="gramEnd"/>
      <w:r>
        <w:rPr>
          <w:rFonts w:ascii="Times New Roman" w:hAnsi="Times New Roman" w:cs="Times New Roman"/>
          <w:bCs/>
          <w:szCs w:val="28"/>
        </w:rPr>
        <w:t xml:space="preserve"> реализовывать </w:t>
      </w:r>
      <w:r w:rsidR="001E359F">
        <w:rPr>
          <w:rFonts w:ascii="Times New Roman" w:hAnsi="Times New Roman" w:cs="Times New Roman"/>
          <w:bCs/>
          <w:szCs w:val="28"/>
        </w:rPr>
        <w:t>большой объём задач, как тактических</w:t>
      </w:r>
      <w:r>
        <w:rPr>
          <w:rFonts w:ascii="Times New Roman" w:hAnsi="Times New Roman" w:cs="Times New Roman"/>
          <w:bCs/>
          <w:szCs w:val="28"/>
        </w:rPr>
        <w:t>, так и стратегических. На данном проекте отработаны все возможные гипотезы, что даёт возможность избежать</w:t>
      </w:r>
      <w:r w:rsidR="00AA40AD">
        <w:rPr>
          <w:rFonts w:ascii="Times New Roman" w:hAnsi="Times New Roman" w:cs="Times New Roman"/>
          <w:bCs/>
          <w:szCs w:val="28"/>
        </w:rPr>
        <w:t xml:space="preserve"> значительного количества рисков</w:t>
      </w:r>
      <w:r>
        <w:rPr>
          <w:rFonts w:ascii="Times New Roman" w:hAnsi="Times New Roman" w:cs="Times New Roman"/>
          <w:bCs/>
          <w:szCs w:val="28"/>
        </w:rPr>
        <w:t xml:space="preserve"> в будущем. </w:t>
      </w:r>
    </w:p>
    <w:p w:rsidR="00AA40AD" w:rsidRDefault="00AA40AD" w:rsidP="00AA40AD">
      <w:pPr>
        <w:ind w:firstLine="708"/>
        <w:jc w:val="both"/>
        <w:rPr>
          <w:rFonts w:ascii="Times New Roman" w:hAnsi="Times New Roman" w:cs="Times New Roman"/>
          <w:bCs/>
          <w:szCs w:val="28"/>
        </w:rPr>
      </w:pPr>
      <w:r>
        <w:rPr>
          <w:rFonts w:ascii="Times New Roman" w:hAnsi="Times New Roman" w:cs="Times New Roman"/>
          <w:bCs/>
          <w:szCs w:val="28"/>
        </w:rPr>
        <w:t xml:space="preserve">Я искренне рад, что система развивается и даёт возможности для развития. Безусловно события прошлого дают знания и опыт. Текущее состояние вселяет уверенность в надобности продвижения инициатив и значимости понятия </w:t>
      </w:r>
      <w:proofErr w:type="spellStart"/>
      <w:r w:rsidRPr="00AA40AD">
        <w:rPr>
          <w:rFonts w:ascii="Times New Roman" w:hAnsi="Times New Roman" w:cs="Times New Roman"/>
          <w:b/>
          <w:bCs/>
          <w:szCs w:val="28"/>
        </w:rPr>
        <w:t>Ответсвенность</w:t>
      </w:r>
      <w:proofErr w:type="spellEnd"/>
      <w:r>
        <w:rPr>
          <w:rFonts w:ascii="Times New Roman" w:hAnsi="Times New Roman" w:cs="Times New Roman"/>
          <w:bCs/>
          <w:szCs w:val="28"/>
        </w:rPr>
        <w:t>. Готов продолжать сотрудничество дл</w:t>
      </w:r>
      <w:r w:rsidR="001E359F">
        <w:rPr>
          <w:rFonts w:ascii="Times New Roman" w:hAnsi="Times New Roman" w:cs="Times New Roman"/>
          <w:bCs/>
          <w:szCs w:val="28"/>
        </w:rPr>
        <w:t>я увеличения взаимного доверия в</w:t>
      </w:r>
      <w:r>
        <w:rPr>
          <w:rFonts w:ascii="Times New Roman" w:hAnsi="Times New Roman" w:cs="Times New Roman"/>
          <w:bCs/>
          <w:szCs w:val="28"/>
        </w:rPr>
        <w:t xml:space="preserve"> интересах Устойчивости и непрерывного процесса развития, сохранения атмосферы взаимопонимания</w:t>
      </w:r>
      <w:r w:rsidR="001E359F">
        <w:rPr>
          <w:rFonts w:ascii="Times New Roman" w:hAnsi="Times New Roman" w:cs="Times New Roman"/>
          <w:bCs/>
          <w:szCs w:val="28"/>
        </w:rPr>
        <w:t xml:space="preserve"> и гармоничного сосуществования</w:t>
      </w:r>
      <w:r>
        <w:rPr>
          <w:rFonts w:ascii="Times New Roman" w:hAnsi="Times New Roman" w:cs="Times New Roman"/>
          <w:bCs/>
          <w:szCs w:val="28"/>
        </w:rPr>
        <w:t xml:space="preserve">.  </w:t>
      </w:r>
      <w:r w:rsidR="00987FC2">
        <w:rPr>
          <w:rFonts w:ascii="Times New Roman" w:hAnsi="Times New Roman" w:cs="Times New Roman"/>
          <w:bCs/>
          <w:szCs w:val="28"/>
        </w:rPr>
        <w:t>Текущие вызовы затронули все сферы жизнедеятельности человека, объём задач увеличивается, а их решение потребует значительного объёма финансовых и человеческих ресурсов.</w:t>
      </w:r>
    </w:p>
    <w:p w:rsidR="001E359F" w:rsidRDefault="001E359F" w:rsidP="00AA40AD">
      <w:pPr>
        <w:ind w:firstLine="708"/>
        <w:jc w:val="both"/>
        <w:rPr>
          <w:rFonts w:ascii="Times New Roman" w:hAnsi="Times New Roman" w:cs="Times New Roman"/>
          <w:bCs/>
          <w:szCs w:val="28"/>
        </w:rPr>
      </w:pPr>
    </w:p>
    <w:p w:rsidR="001E359F" w:rsidRDefault="001E359F" w:rsidP="00AA40AD">
      <w:pPr>
        <w:ind w:firstLine="708"/>
        <w:jc w:val="both"/>
        <w:rPr>
          <w:rFonts w:ascii="Times New Roman" w:hAnsi="Times New Roman" w:cs="Times New Roman"/>
          <w:bCs/>
          <w:szCs w:val="28"/>
        </w:rPr>
      </w:pPr>
      <w:r>
        <w:rPr>
          <w:rFonts w:ascii="Times New Roman" w:hAnsi="Times New Roman" w:cs="Times New Roman"/>
          <w:bCs/>
          <w:szCs w:val="28"/>
        </w:rPr>
        <w:t>С Уважением и наилучшими пожеланиями в новом году.</w:t>
      </w:r>
    </w:p>
    <w:p w:rsidR="001E359F" w:rsidRPr="00123B30" w:rsidRDefault="001E359F" w:rsidP="00AA40AD">
      <w:pPr>
        <w:ind w:firstLine="708"/>
        <w:jc w:val="both"/>
        <w:rPr>
          <w:rFonts w:ascii="Times New Roman" w:hAnsi="Times New Roman" w:cs="Times New Roman"/>
          <w:bCs/>
          <w:szCs w:val="28"/>
        </w:rPr>
      </w:pPr>
      <w:r>
        <w:rPr>
          <w:rFonts w:ascii="Times New Roman" w:hAnsi="Times New Roman" w:cs="Times New Roman"/>
          <w:bCs/>
          <w:szCs w:val="28"/>
        </w:rPr>
        <w:t>Президент ГК «САЛЮС» Иванков Егор Александрович</w:t>
      </w: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283948" w:rsidRDefault="00283948" w:rsidP="00283948">
      <w:pPr>
        <w:rPr>
          <w:rFonts w:ascii="Times New Roman" w:hAnsi="Times New Roman" w:cs="Times New Roman"/>
          <w:b/>
          <w:bCs/>
          <w:szCs w:val="28"/>
        </w:rPr>
      </w:pPr>
    </w:p>
    <w:p w:rsidR="001557CF" w:rsidRDefault="001557CF" w:rsidP="00283948">
      <w:pPr>
        <w:rPr>
          <w:rFonts w:ascii="Times New Roman" w:hAnsi="Times New Roman" w:cs="Times New Roman"/>
          <w:b/>
          <w:bCs/>
          <w:szCs w:val="28"/>
        </w:rPr>
      </w:pPr>
    </w:p>
    <w:p w:rsidR="00291716" w:rsidRDefault="00291716" w:rsidP="00283948">
      <w:pPr>
        <w:rPr>
          <w:rFonts w:ascii="Times New Roman" w:hAnsi="Times New Roman" w:cs="Times New Roman"/>
          <w:b/>
          <w:bCs/>
          <w:szCs w:val="28"/>
        </w:rPr>
      </w:pPr>
    </w:p>
    <w:p w:rsidR="00291716" w:rsidRDefault="00291716" w:rsidP="00283948">
      <w:pPr>
        <w:rPr>
          <w:rFonts w:ascii="Times New Roman" w:hAnsi="Times New Roman" w:cs="Times New Roman"/>
          <w:b/>
          <w:bCs/>
          <w:szCs w:val="28"/>
        </w:rPr>
      </w:pPr>
    </w:p>
    <w:p w:rsidR="00291716" w:rsidRDefault="00291716" w:rsidP="00283948">
      <w:pPr>
        <w:rPr>
          <w:rFonts w:ascii="Times New Roman" w:hAnsi="Times New Roman" w:cs="Times New Roman"/>
          <w:b/>
          <w:bCs/>
          <w:szCs w:val="28"/>
        </w:rPr>
      </w:pPr>
    </w:p>
    <w:p w:rsidR="00291716" w:rsidRDefault="00291716" w:rsidP="00283948">
      <w:pPr>
        <w:rPr>
          <w:rFonts w:ascii="Times New Roman" w:hAnsi="Times New Roman" w:cs="Times New Roman"/>
          <w:b/>
          <w:bCs/>
          <w:szCs w:val="28"/>
        </w:rPr>
      </w:pPr>
    </w:p>
    <w:p w:rsidR="00123B30" w:rsidRDefault="00123B30" w:rsidP="009B5E31">
      <w:pPr>
        <w:jc w:val="center"/>
        <w:rPr>
          <w:rFonts w:ascii="Times New Roman" w:hAnsi="Times New Roman" w:cs="Times New Roman"/>
          <w:b/>
          <w:bCs/>
          <w:szCs w:val="28"/>
        </w:rPr>
      </w:pPr>
    </w:p>
    <w:p w:rsidR="009B5E31" w:rsidRDefault="009B5E31" w:rsidP="009B5E31">
      <w:pPr>
        <w:jc w:val="center"/>
        <w:rPr>
          <w:rFonts w:ascii="Times New Roman" w:hAnsi="Times New Roman" w:cs="Times New Roman"/>
          <w:b/>
          <w:bCs/>
          <w:szCs w:val="28"/>
        </w:rPr>
      </w:pPr>
      <w:r w:rsidRPr="000A0C6C">
        <w:rPr>
          <w:rFonts w:ascii="Times New Roman" w:hAnsi="Times New Roman" w:cs="Times New Roman"/>
          <w:b/>
          <w:bCs/>
          <w:szCs w:val="28"/>
        </w:rPr>
        <w:lastRenderedPageBreak/>
        <w:t xml:space="preserve">Создание систем на условиях системного синтеза государства, бизнеса, </w:t>
      </w:r>
    </w:p>
    <w:p w:rsidR="009B5E31" w:rsidRPr="000A0C6C" w:rsidRDefault="009B5E31" w:rsidP="009B5E31">
      <w:pPr>
        <w:jc w:val="center"/>
        <w:rPr>
          <w:rFonts w:ascii="Times New Roman" w:hAnsi="Times New Roman" w:cs="Times New Roman"/>
          <w:b/>
          <w:bCs/>
          <w:szCs w:val="28"/>
        </w:rPr>
      </w:pPr>
      <w:r w:rsidRPr="000A0C6C">
        <w:rPr>
          <w:rFonts w:ascii="Times New Roman" w:hAnsi="Times New Roman" w:cs="Times New Roman"/>
          <w:b/>
          <w:bCs/>
          <w:szCs w:val="28"/>
        </w:rPr>
        <w:t>науки и общества на условиях экономически эффективных хозрасчетных моделей</w:t>
      </w:r>
      <w:r>
        <w:rPr>
          <w:rFonts w:ascii="Times New Roman" w:hAnsi="Times New Roman" w:cs="Times New Roman"/>
          <w:b/>
          <w:bCs/>
          <w:szCs w:val="28"/>
        </w:rPr>
        <w:t>,</w:t>
      </w:r>
      <w:r w:rsidRPr="000A0C6C">
        <w:rPr>
          <w:rFonts w:ascii="Times New Roman" w:hAnsi="Times New Roman" w:cs="Times New Roman"/>
          <w:b/>
          <w:bCs/>
          <w:szCs w:val="28"/>
        </w:rPr>
        <w:t xml:space="preserve"> отвечающи</w:t>
      </w:r>
      <w:r>
        <w:rPr>
          <w:rFonts w:ascii="Times New Roman" w:hAnsi="Times New Roman" w:cs="Times New Roman"/>
          <w:b/>
          <w:bCs/>
          <w:szCs w:val="28"/>
        </w:rPr>
        <w:t>х</w:t>
      </w:r>
      <w:r w:rsidRPr="000A0C6C">
        <w:rPr>
          <w:rFonts w:ascii="Times New Roman" w:hAnsi="Times New Roman" w:cs="Times New Roman"/>
          <w:b/>
          <w:bCs/>
          <w:szCs w:val="28"/>
        </w:rPr>
        <w:t xml:space="preserve"> текущим вызовам и не противоречащи</w:t>
      </w:r>
      <w:r>
        <w:rPr>
          <w:rFonts w:ascii="Times New Roman" w:hAnsi="Times New Roman" w:cs="Times New Roman"/>
          <w:b/>
          <w:bCs/>
          <w:szCs w:val="28"/>
        </w:rPr>
        <w:t>х общемировым трендам</w:t>
      </w:r>
      <w:r w:rsidR="001557CF">
        <w:rPr>
          <w:rFonts w:ascii="Times New Roman" w:hAnsi="Times New Roman" w:cs="Times New Roman"/>
          <w:b/>
          <w:bCs/>
          <w:szCs w:val="28"/>
        </w:rPr>
        <w:t>.</w:t>
      </w:r>
    </w:p>
    <w:p w:rsidR="009B5E31" w:rsidRPr="00FA4EB8" w:rsidRDefault="009B5E31" w:rsidP="009B5E31">
      <w:pPr>
        <w:ind w:firstLine="708"/>
        <w:jc w:val="both"/>
        <w:rPr>
          <w:rFonts w:ascii="Times New Roman" w:hAnsi="Times New Roman" w:cs="Times New Roman"/>
          <w:szCs w:val="28"/>
        </w:rPr>
      </w:pPr>
    </w:p>
    <w:p w:rsidR="00424346" w:rsidRDefault="009B5E31" w:rsidP="00424346">
      <w:pPr>
        <w:ind w:firstLine="708"/>
        <w:jc w:val="both"/>
        <w:rPr>
          <w:rFonts w:ascii="Times New Roman" w:hAnsi="Times New Roman" w:cs="Times New Roman"/>
          <w:color w:val="000000" w:themeColor="text1"/>
          <w:szCs w:val="28"/>
        </w:rPr>
      </w:pPr>
      <w:r w:rsidRPr="00FA4EB8">
        <w:rPr>
          <w:rFonts w:ascii="Times New Roman" w:hAnsi="Times New Roman" w:cs="Times New Roman"/>
          <w:szCs w:val="28"/>
        </w:rPr>
        <w:t xml:space="preserve">Учитывая большой объём фундаментальных исследований в области построения систем и сложности в фактической реализации готовых моделей, </w:t>
      </w:r>
      <w:r>
        <w:rPr>
          <w:rFonts w:ascii="Times New Roman" w:hAnsi="Times New Roman" w:cs="Times New Roman"/>
          <w:szCs w:val="28"/>
        </w:rPr>
        <w:t>а так</w:t>
      </w:r>
      <w:r w:rsidRPr="00FA4EB8">
        <w:rPr>
          <w:rFonts w:ascii="Times New Roman" w:hAnsi="Times New Roman" w:cs="Times New Roman"/>
          <w:szCs w:val="28"/>
        </w:rPr>
        <w:t>же законодательные противоречия</w:t>
      </w:r>
      <w:r>
        <w:rPr>
          <w:rFonts w:ascii="Times New Roman" w:hAnsi="Times New Roman" w:cs="Times New Roman"/>
          <w:szCs w:val="28"/>
        </w:rPr>
        <w:t xml:space="preserve"> и отсутствие</w:t>
      </w:r>
      <w:r w:rsidRPr="00FA4EB8">
        <w:rPr>
          <w:rFonts w:ascii="Times New Roman" w:hAnsi="Times New Roman" w:cs="Times New Roman"/>
          <w:szCs w:val="28"/>
        </w:rPr>
        <w:t xml:space="preserve"> единообразия </w:t>
      </w:r>
      <w:r>
        <w:rPr>
          <w:rFonts w:ascii="Times New Roman" w:hAnsi="Times New Roman" w:cs="Times New Roman"/>
          <w:szCs w:val="28"/>
        </w:rPr>
        <w:t>локальных законо</w:t>
      </w:r>
      <w:r w:rsidRPr="00FA4EB8">
        <w:rPr>
          <w:rFonts w:ascii="Times New Roman" w:hAnsi="Times New Roman" w:cs="Times New Roman"/>
          <w:szCs w:val="28"/>
        </w:rPr>
        <w:t xml:space="preserve">в </w:t>
      </w:r>
      <w:r>
        <w:rPr>
          <w:rFonts w:ascii="Times New Roman" w:hAnsi="Times New Roman" w:cs="Times New Roman"/>
          <w:szCs w:val="28"/>
        </w:rPr>
        <w:t xml:space="preserve">в </w:t>
      </w:r>
      <w:r w:rsidRPr="00FA4EB8">
        <w:rPr>
          <w:rFonts w:ascii="Times New Roman" w:hAnsi="Times New Roman" w:cs="Times New Roman"/>
          <w:szCs w:val="28"/>
        </w:rPr>
        <w:t>стран</w:t>
      </w:r>
      <w:r>
        <w:rPr>
          <w:rFonts w:ascii="Times New Roman" w:hAnsi="Times New Roman" w:cs="Times New Roman"/>
          <w:szCs w:val="28"/>
        </w:rPr>
        <w:t>ах</w:t>
      </w:r>
      <w:r w:rsidRPr="00FA4EB8">
        <w:rPr>
          <w:rFonts w:ascii="Times New Roman" w:hAnsi="Times New Roman" w:cs="Times New Roman"/>
          <w:szCs w:val="28"/>
        </w:rPr>
        <w:t xml:space="preserve"> участниц</w:t>
      </w:r>
      <w:r>
        <w:rPr>
          <w:rFonts w:ascii="Times New Roman" w:hAnsi="Times New Roman" w:cs="Times New Roman"/>
          <w:szCs w:val="28"/>
        </w:rPr>
        <w:t>ах</w:t>
      </w:r>
      <w:r w:rsidRPr="00FA4EB8">
        <w:rPr>
          <w:rFonts w:ascii="Times New Roman" w:hAnsi="Times New Roman" w:cs="Times New Roman"/>
          <w:szCs w:val="28"/>
        </w:rPr>
        <w:t xml:space="preserve"> эксперимента</w:t>
      </w:r>
      <w:r w:rsidRPr="000A0C6C">
        <w:rPr>
          <w:rFonts w:ascii="Times New Roman" w:hAnsi="Times New Roman" w:cs="Times New Roman"/>
          <w:szCs w:val="28"/>
        </w:rPr>
        <w:t>. З</w:t>
      </w:r>
      <w:r w:rsidRPr="00FA4EB8">
        <w:rPr>
          <w:rFonts w:ascii="Times New Roman" w:hAnsi="Times New Roman" w:cs="Times New Roman"/>
          <w:szCs w:val="28"/>
        </w:rPr>
        <w:t>а основу в построении системы была применена модель Транснациональной</w:t>
      </w:r>
      <w:r>
        <w:rPr>
          <w:rFonts w:ascii="Times New Roman" w:hAnsi="Times New Roman" w:cs="Times New Roman"/>
          <w:szCs w:val="28"/>
        </w:rPr>
        <w:t>, вертикально интегрированной корпорации</w:t>
      </w:r>
      <w:r w:rsidRPr="00FA4EB8">
        <w:rPr>
          <w:rFonts w:ascii="Times New Roman" w:hAnsi="Times New Roman" w:cs="Times New Roman"/>
          <w:szCs w:val="28"/>
        </w:rPr>
        <w:t xml:space="preserve"> (ТНК) со штаб квартирой в России, </w:t>
      </w:r>
      <w:r w:rsidRPr="00FA4EB8">
        <w:rPr>
          <w:rFonts w:ascii="Times New Roman" w:hAnsi="Times New Roman" w:cs="Times New Roman"/>
          <w:color w:val="000000" w:themeColor="text1"/>
          <w:szCs w:val="28"/>
        </w:rPr>
        <w:t xml:space="preserve">с открытым </w:t>
      </w:r>
      <w:r w:rsidRPr="00FA4EB8">
        <w:rPr>
          <w:rFonts w:ascii="Times New Roman" w:hAnsi="Times New Roman" w:cs="Times New Roman"/>
          <w:szCs w:val="28"/>
        </w:rPr>
        <w:t>участием и единоличной собственност</w:t>
      </w:r>
      <w:r>
        <w:rPr>
          <w:rFonts w:ascii="Times New Roman" w:hAnsi="Times New Roman" w:cs="Times New Roman"/>
          <w:szCs w:val="28"/>
        </w:rPr>
        <w:t>ью</w:t>
      </w:r>
      <w:r w:rsidRPr="00FA4EB8">
        <w:rPr>
          <w:rFonts w:ascii="Times New Roman" w:hAnsi="Times New Roman" w:cs="Times New Roman"/>
          <w:szCs w:val="28"/>
        </w:rPr>
        <w:t xml:space="preserve"> (открытый бенефициар)</w:t>
      </w:r>
      <w:r>
        <w:rPr>
          <w:rFonts w:ascii="Times New Roman" w:hAnsi="Times New Roman" w:cs="Times New Roman"/>
          <w:szCs w:val="28"/>
        </w:rPr>
        <w:t>,</w:t>
      </w:r>
      <w:r w:rsidRPr="00FA4EB8">
        <w:rPr>
          <w:rFonts w:ascii="Times New Roman" w:hAnsi="Times New Roman" w:cs="Times New Roman"/>
          <w:szCs w:val="28"/>
        </w:rPr>
        <w:t xml:space="preserve"> структура которой и возможности позволяют решать большой объём насущных задач в странах присутствия</w:t>
      </w:r>
      <w:r>
        <w:rPr>
          <w:rFonts w:ascii="Times New Roman" w:hAnsi="Times New Roman" w:cs="Times New Roman"/>
          <w:szCs w:val="28"/>
        </w:rPr>
        <w:t>,</w:t>
      </w:r>
      <w:r w:rsidRPr="00FA4EB8">
        <w:rPr>
          <w:rFonts w:ascii="Times New Roman" w:hAnsi="Times New Roman" w:cs="Times New Roman"/>
          <w:szCs w:val="28"/>
        </w:rPr>
        <w:t xml:space="preserve"> не противореча внутренней и внешней </w:t>
      </w:r>
      <w:r w:rsidRPr="00FA4EB8">
        <w:rPr>
          <w:rFonts w:ascii="Times New Roman" w:hAnsi="Times New Roman" w:cs="Times New Roman"/>
          <w:color w:val="000000" w:themeColor="text1"/>
          <w:szCs w:val="28"/>
        </w:rPr>
        <w:t>политике.</w:t>
      </w:r>
      <w:r w:rsidR="00424346">
        <w:rPr>
          <w:rFonts w:ascii="Times New Roman" w:hAnsi="Times New Roman" w:cs="Times New Roman"/>
          <w:color w:val="000000" w:themeColor="text1"/>
          <w:szCs w:val="28"/>
        </w:rPr>
        <w:t xml:space="preserve"> </w:t>
      </w:r>
    </w:p>
    <w:p w:rsidR="009B5E31" w:rsidRPr="00FA4EB8"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 xml:space="preserve"> </w:t>
      </w:r>
      <w:r w:rsidR="00424346">
        <w:rPr>
          <w:rFonts w:ascii="Times New Roman" w:hAnsi="Times New Roman" w:cs="Times New Roman"/>
          <w:color w:val="000000" w:themeColor="text1"/>
          <w:szCs w:val="28"/>
        </w:rPr>
        <w:t>О</w:t>
      </w:r>
      <w:r w:rsidRPr="00FA4EB8">
        <w:rPr>
          <w:rFonts w:ascii="Times New Roman" w:hAnsi="Times New Roman" w:cs="Times New Roman"/>
          <w:color w:val="000000" w:themeColor="text1"/>
          <w:szCs w:val="28"/>
        </w:rPr>
        <w:t xml:space="preserve">сновным видом </w:t>
      </w:r>
      <w:r w:rsidRPr="00FA4EB8">
        <w:rPr>
          <w:rFonts w:ascii="Times New Roman" w:hAnsi="Times New Roman" w:cs="Times New Roman"/>
          <w:szCs w:val="28"/>
        </w:rPr>
        <w:t>деятельности является «Консультирование по вопросам коммерческой деятельности и управления</w:t>
      </w:r>
      <w:r w:rsidR="00424346">
        <w:rPr>
          <w:rFonts w:ascii="Times New Roman" w:hAnsi="Times New Roman" w:cs="Times New Roman"/>
          <w:szCs w:val="28"/>
        </w:rPr>
        <w:t xml:space="preserve">, </w:t>
      </w:r>
      <w:r w:rsidRPr="00FA4EB8">
        <w:rPr>
          <w:rFonts w:ascii="Times New Roman" w:hAnsi="Times New Roman" w:cs="Times New Roman"/>
          <w:szCs w:val="28"/>
        </w:rPr>
        <w:t xml:space="preserve">на </w:t>
      </w:r>
      <w:r w:rsidR="00424346">
        <w:rPr>
          <w:rFonts w:ascii="Times New Roman" w:hAnsi="Times New Roman" w:cs="Times New Roman"/>
          <w:szCs w:val="28"/>
        </w:rPr>
        <w:t>действующей</w:t>
      </w:r>
      <w:r w:rsidRPr="00FA4EB8">
        <w:rPr>
          <w:rFonts w:ascii="Times New Roman" w:hAnsi="Times New Roman" w:cs="Times New Roman"/>
          <w:szCs w:val="28"/>
        </w:rPr>
        <w:t xml:space="preserve"> </w:t>
      </w:r>
      <w:r w:rsidR="00424346">
        <w:rPr>
          <w:rFonts w:ascii="Times New Roman" w:hAnsi="Times New Roman" w:cs="Times New Roman"/>
          <w:szCs w:val="28"/>
        </w:rPr>
        <w:t>группе компаний</w:t>
      </w:r>
      <w:r w:rsidRPr="00FA4EB8">
        <w:rPr>
          <w:rFonts w:ascii="Times New Roman" w:hAnsi="Times New Roman" w:cs="Times New Roman"/>
          <w:szCs w:val="28"/>
        </w:rPr>
        <w:t xml:space="preserve"> </w:t>
      </w:r>
      <w:r>
        <w:rPr>
          <w:rFonts w:ascii="Times New Roman" w:hAnsi="Times New Roman" w:cs="Times New Roman"/>
          <w:szCs w:val="28"/>
        </w:rPr>
        <w:t>«</w:t>
      </w:r>
      <w:proofErr w:type="spellStart"/>
      <w:r>
        <w:rPr>
          <w:rFonts w:ascii="Times New Roman" w:hAnsi="Times New Roman" w:cs="Times New Roman"/>
          <w:szCs w:val="28"/>
        </w:rPr>
        <w:t>Салюс</w:t>
      </w:r>
      <w:proofErr w:type="spellEnd"/>
      <w:r>
        <w:rPr>
          <w:rFonts w:ascii="Times New Roman" w:hAnsi="Times New Roman" w:cs="Times New Roman"/>
          <w:szCs w:val="28"/>
        </w:rPr>
        <w:t xml:space="preserve">» </w:t>
      </w:r>
      <w:r w:rsidRPr="00FA4EB8">
        <w:rPr>
          <w:rFonts w:ascii="Times New Roman" w:hAnsi="Times New Roman" w:cs="Times New Roman"/>
          <w:szCs w:val="28"/>
        </w:rPr>
        <w:t>была апробирована и внедрена услуга «Операционный консалтинг»</w:t>
      </w:r>
      <w:r>
        <w:rPr>
          <w:rFonts w:ascii="Times New Roman" w:hAnsi="Times New Roman" w:cs="Times New Roman"/>
          <w:szCs w:val="28"/>
        </w:rPr>
        <w:t xml:space="preserve"> </w:t>
      </w:r>
      <w:r w:rsidRPr="008B76F7">
        <w:t>–</w:t>
      </w:r>
      <w:r>
        <w:rPr>
          <w:rFonts w:ascii="Times New Roman" w:hAnsi="Times New Roman" w:cs="Times New Roman"/>
          <w:szCs w:val="28"/>
        </w:rPr>
        <w:t xml:space="preserve"> </w:t>
      </w:r>
      <w:r w:rsidRPr="00FA4EB8">
        <w:rPr>
          <w:rFonts w:ascii="Times New Roman" w:hAnsi="Times New Roman" w:cs="Times New Roman"/>
          <w:szCs w:val="28"/>
        </w:rPr>
        <w:t>аналог казначейского сопровождения проектов и процессов</w:t>
      </w:r>
      <w:r>
        <w:rPr>
          <w:rFonts w:ascii="Times New Roman" w:hAnsi="Times New Roman" w:cs="Times New Roman"/>
          <w:szCs w:val="28"/>
        </w:rPr>
        <w:t>,</w:t>
      </w:r>
      <w:r w:rsidRPr="00FA4EB8">
        <w:rPr>
          <w:rFonts w:ascii="Times New Roman" w:hAnsi="Times New Roman" w:cs="Times New Roman"/>
          <w:szCs w:val="28"/>
        </w:rPr>
        <w:t xml:space="preserve"> где консультант</w:t>
      </w:r>
      <w:r>
        <w:rPr>
          <w:rFonts w:ascii="Times New Roman" w:hAnsi="Times New Roman" w:cs="Times New Roman"/>
          <w:szCs w:val="28"/>
        </w:rPr>
        <w:t>,</w:t>
      </w:r>
      <w:r w:rsidRPr="00FA4EB8">
        <w:rPr>
          <w:rFonts w:ascii="Times New Roman" w:hAnsi="Times New Roman" w:cs="Times New Roman"/>
          <w:szCs w:val="28"/>
        </w:rPr>
        <w:t xml:space="preserve"> как хозяйствующий субъект</w:t>
      </w:r>
      <w:r>
        <w:rPr>
          <w:rFonts w:ascii="Times New Roman" w:hAnsi="Times New Roman" w:cs="Times New Roman"/>
          <w:szCs w:val="28"/>
        </w:rPr>
        <w:t>,</w:t>
      </w:r>
      <w:r w:rsidRPr="00FA4EB8">
        <w:rPr>
          <w:rFonts w:ascii="Times New Roman" w:hAnsi="Times New Roman" w:cs="Times New Roman"/>
          <w:szCs w:val="28"/>
        </w:rPr>
        <w:t xml:space="preserve"> является участником в сделке. Такая модель в отличие от стороннего консалтинга даёт возможность быть стороной в сделке</w:t>
      </w:r>
      <w:r>
        <w:rPr>
          <w:rFonts w:ascii="Times New Roman" w:hAnsi="Times New Roman" w:cs="Times New Roman"/>
          <w:szCs w:val="28"/>
        </w:rPr>
        <w:t>,</w:t>
      </w:r>
      <w:r w:rsidRPr="00FA4EB8">
        <w:rPr>
          <w:rFonts w:ascii="Times New Roman" w:hAnsi="Times New Roman" w:cs="Times New Roman"/>
          <w:szCs w:val="28"/>
        </w:rPr>
        <w:t xml:space="preserve"> тем самым распределяя ответственность между заказчиком и исполнителем. Заказчик получает качественную услугу или </w:t>
      </w:r>
      <w:proofErr w:type="spellStart"/>
      <w:r w:rsidR="00270752">
        <w:rPr>
          <w:rFonts w:ascii="Times New Roman" w:hAnsi="Times New Roman" w:cs="Times New Roman"/>
          <w:szCs w:val="28"/>
        </w:rPr>
        <w:t>правооснову</w:t>
      </w:r>
      <w:proofErr w:type="spellEnd"/>
      <w:r w:rsidR="00270752">
        <w:rPr>
          <w:rFonts w:ascii="Times New Roman" w:hAnsi="Times New Roman" w:cs="Times New Roman"/>
          <w:szCs w:val="28"/>
        </w:rPr>
        <w:t xml:space="preserve"> </w:t>
      </w:r>
      <w:proofErr w:type="gramStart"/>
      <w:r w:rsidR="00270752">
        <w:rPr>
          <w:rFonts w:ascii="Times New Roman" w:hAnsi="Times New Roman" w:cs="Times New Roman"/>
          <w:szCs w:val="28"/>
        </w:rPr>
        <w:t>для формировании</w:t>
      </w:r>
      <w:proofErr w:type="gramEnd"/>
      <w:r w:rsidR="00270752">
        <w:rPr>
          <w:rFonts w:ascii="Times New Roman" w:hAnsi="Times New Roman" w:cs="Times New Roman"/>
          <w:szCs w:val="28"/>
        </w:rPr>
        <w:t xml:space="preserve"> претензии</w:t>
      </w:r>
      <w:r w:rsidR="00C4638F">
        <w:rPr>
          <w:rFonts w:ascii="Times New Roman" w:hAnsi="Times New Roman" w:cs="Times New Roman"/>
          <w:szCs w:val="28"/>
        </w:rPr>
        <w:t>, а</w:t>
      </w:r>
      <w:r w:rsidRPr="00FA4EB8">
        <w:rPr>
          <w:rFonts w:ascii="Times New Roman" w:hAnsi="Times New Roman" w:cs="Times New Roman"/>
          <w:szCs w:val="28"/>
        </w:rPr>
        <w:t xml:space="preserve"> </w:t>
      </w:r>
      <w:r w:rsidR="00C4638F">
        <w:rPr>
          <w:rFonts w:ascii="Times New Roman" w:hAnsi="Times New Roman" w:cs="Times New Roman"/>
          <w:szCs w:val="28"/>
        </w:rPr>
        <w:t>у</w:t>
      </w:r>
      <w:r w:rsidR="00270752">
        <w:rPr>
          <w:rFonts w:ascii="Times New Roman" w:hAnsi="Times New Roman" w:cs="Times New Roman"/>
          <w:szCs w:val="28"/>
        </w:rPr>
        <w:t xml:space="preserve"> </w:t>
      </w:r>
      <w:r w:rsidR="00C4638F">
        <w:rPr>
          <w:rFonts w:ascii="Times New Roman" w:hAnsi="Times New Roman" w:cs="Times New Roman"/>
          <w:szCs w:val="28"/>
        </w:rPr>
        <w:t>Исполнителя</w:t>
      </w:r>
      <w:r w:rsidRPr="00FA4EB8">
        <w:rPr>
          <w:rFonts w:ascii="Times New Roman" w:hAnsi="Times New Roman" w:cs="Times New Roman"/>
          <w:szCs w:val="28"/>
        </w:rPr>
        <w:t xml:space="preserve"> </w:t>
      </w:r>
      <w:r w:rsidR="00270752">
        <w:rPr>
          <w:rFonts w:ascii="Times New Roman" w:hAnsi="Times New Roman" w:cs="Times New Roman"/>
          <w:szCs w:val="28"/>
        </w:rPr>
        <w:t>больше полномочий и</w:t>
      </w:r>
      <w:r w:rsidRPr="00FA4EB8">
        <w:rPr>
          <w:rFonts w:ascii="Times New Roman" w:hAnsi="Times New Roman" w:cs="Times New Roman"/>
          <w:szCs w:val="28"/>
        </w:rPr>
        <w:t xml:space="preserve"> возможность принимать решения без дополнительного консультирования с заказчиком</w:t>
      </w:r>
      <w:r w:rsidR="00C4638F">
        <w:rPr>
          <w:rFonts w:ascii="Times New Roman" w:hAnsi="Times New Roman" w:cs="Times New Roman"/>
          <w:szCs w:val="28"/>
        </w:rPr>
        <w:t>.</w:t>
      </w:r>
      <w:r w:rsidRPr="00FA4EB8">
        <w:rPr>
          <w:rFonts w:ascii="Times New Roman" w:hAnsi="Times New Roman" w:cs="Times New Roman"/>
          <w:szCs w:val="28"/>
        </w:rPr>
        <w:t xml:space="preserve"> </w:t>
      </w:r>
      <w:r w:rsidR="00C4638F">
        <w:rPr>
          <w:rFonts w:ascii="Times New Roman" w:hAnsi="Times New Roman" w:cs="Times New Roman"/>
          <w:szCs w:val="28"/>
        </w:rPr>
        <w:t>Сохранность правоотношений говорит о взаимной ответственности</w:t>
      </w:r>
      <w:r w:rsidRPr="00FA4EB8">
        <w:rPr>
          <w:rFonts w:ascii="Times New Roman" w:hAnsi="Times New Roman" w:cs="Times New Roman"/>
          <w:szCs w:val="28"/>
        </w:rPr>
        <w:t xml:space="preserve"> по всем процессуальным правилам и действующему законодательству в стране присутствия. Единый центр управления и общие </w:t>
      </w:r>
      <w:r w:rsidR="00C4638F">
        <w:rPr>
          <w:rFonts w:ascii="Times New Roman" w:hAnsi="Times New Roman" w:cs="Times New Roman"/>
          <w:szCs w:val="28"/>
        </w:rPr>
        <w:t xml:space="preserve">однотипные </w:t>
      </w:r>
      <w:r w:rsidRPr="00FA4EB8">
        <w:rPr>
          <w:rFonts w:ascii="Times New Roman" w:hAnsi="Times New Roman" w:cs="Times New Roman"/>
          <w:szCs w:val="28"/>
        </w:rPr>
        <w:t>задачи упрощают процессы контроля и дают хорошую оптимизацию</w:t>
      </w:r>
      <w:r>
        <w:rPr>
          <w:rFonts w:ascii="Times New Roman" w:hAnsi="Times New Roman" w:cs="Times New Roman"/>
          <w:szCs w:val="28"/>
        </w:rPr>
        <w:t>,</w:t>
      </w:r>
      <w:r w:rsidRPr="00FA4EB8">
        <w:rPr>
          <w:rFonts w:ascii="Times New Roman" w:hAnsi="Times New Roman" w:cs="Times New Roman"/>
          <w:szCs w:val="28"/>
        </w:rPr>
        <w:t xml:space="preserve"> в том числе операционных расходов для заказчика</w:t>
      </w:r>
      <w:r>
        <w:rPr>
          <w:rFonts w:ascii="Times New Roman" w:hAnsi="Times New Roman" w:cs="Times New Roman"/>
          <w:szCs w:val="28"/>
        </w:rPr>
        <w:t>,</w:t>
      </w:r>
      <w:r w:rsidRPr="00FA4EB8">
        <w:rPr>
          <w:rFonts w:ascii="Times New Roman" w:hAnsi="Times New Roman" w:cs="Times New Roman"/>
          <w:szCs w:val="28"/>
        </w:rPr>
        <w:t xml:space="preserve"> и возможность разделить успех</w:t>
      </w:r>
      <w:r>
        <w:rPr>
          <w:rFonts w:ascii="Times New Roman" w:hAnsi="Times New Roman" w:cs="Times New Roman"/>
          <w:szCs w:val="28"/>
        </w:rPr>
        <w:t>,</w:t>
      </w:r>
      <w:r w:rsidRPr="00FA4EB8">
        <w:rPr>
          <w:rFonts w:ascii="Times New Roman" w:hAnsi="Times New Roman" w:cs="Times New Roman"/>
          <w:szCs w:val="28"/>
        </w:rPr>
        <w:t xml:space="preserve"> в том числе и финансовый</w:t>
      </w:r>
      <w:r>
        <w:rPr>
          <w:rFonts w:ascii="Times New Roman" w:hAnsi="Times New Roman" w:cs="Times New Roman"/>
          <w:szCs w:val="28"/>
        </w:rPr>
        <w:t>,</w:t>
      </w:r>
      <w:r w:rsidRPr="00FA4EB8">
        <w:rPr>
          <w:rFonts w:ascii="Times New Roman" w:hAnsi="Times New Roman" w:cs="Times New Roman"/>
          <w:szCs w:val="28"/>
        </w:rPr>
        <w:t xml:space="preserve"> по факту реализации проекта. </w:t>
      </w:r>
      <w:r w:rsidR="00C4638F">
        <w:rPr>
          <w:rFonts w:ascii="Times New Roman" w:hAnsi="Times New Roman" w:cs="Times New Roman"/>
          <w:szCs w:val="28"/>
        </w:rPr>
        <w:t xml:space="preserve">Внедрение современных цифровых технологий, </w:t>
      </w:r>
      <w:r w:rsidR="00B6318E">
        <w:rPr>
          <w:rFonts w:ascii="Times New Roman" w:hAnsi="Times New Roman" w:cs="Times New Roman"/>
          <w:szCs w:val="28"/>
        </w:rPr>
        <w:t xml:space="preserve">в том числе </w:t>
      </w:r>
      <w:r w:rsidR="00C4638F">
        <w:rPr>
          <w:rFonts w:ascii="Times New Roman" w:hAnsi="Times New Roman" w:cs="Times New Roman"/>
          <w:szCs w:val="28"/>
        </w:rPr>
        <w:t>искусственного интеллекта позв</w:t>
      </w:r>
      <w:r w:rsidR="00B6318E">
        <w:rPr>
          <w:rFonts w:ascii="Times New Roman" w:hAnsi="Times New Roman" w:cs="Times New Roman"/>
          <w:szCs w:val="28"/>
        </w:rPr>
        <w:t>олит исключить влияние человече</w:t>
      </w:r>
      <w:r w:rsidR="00C4638F">
        <w:rPr>
          <w:rFonts w:ascii="Times New Roman" w:hAnsi="Times New Roman" w:cs="Times New Roman"/>
          <w:szCs w:val="28"/>
        </w:rPr>
        <w:t>ского ф</w:t>
      </w:r>
      <w:r w:rsidR="00B6318E">
        <w:rPr>
          <w:rFonts w:ascii="Times New Roman" w:hAnsi="Times New Roman" w:cs="Times New Roman"/>
          <w:szCs w:val="28"/>
        </w:rPr>
        <w:t>а</w:t>
      </w:r>
      <w:r w:rsidR="00C4638F">
        <w:rPr>
          <w:rFonts w:ascii="Times New Roman" w:hAnsi="Times New Roman" w:cs="Times New Roman"/>
          <w:szCs w:val="28"/>
        </w:rPr>
        <w:t>ктора</w:t>
      </w:r>
      <w:r w:rsidR="00B6318E">
        <w:rPr>
          <w:rFonts w:ascii="Times New Roman" w:hAnsi="Times New Roman" w:cs="Times New Roman"/>
          <w:szCs w:val="28"/>
        </w:rPr>
        <w:t xml:space="preserve"> на реализации типовых моделей. </w:t>
      </w:r>
    </w:p>
    <w:p w:rsidR="009B5E31" w:rsidRPr="00FA4EB8"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На базе действующих хозяйствующих субъект</w:t>
      </w:r>
      <w:r>
        <w:rPr>
          <w:rFonts w:ascii="Times New Roman" w:hAnsi="Times New Roman" w:cs="Times New Roman"/>
          <w:szCs w:val="28"/>
        </w:rPr>
        <w:t>ов</w:t>
      </w:r>
      <w:r w:rsidRPr="00FA4EB8">
        <w:rPr>
          <w:rFonts w:ascii="Times New Roman" w:hAnsi="Times New Roman" w:cs="Times New Roman"/>
          <w:szCs w:val="28"/>
        </w:rPr>
        <w:t xml:space="preserve"> (15 компаний в РФ и 19 за границей) удалось выстроить модель ТНК</w:t>
      </w:r>
      <w:r>
        <w:rPr>
          <w:rFonts w:ascii="Times New Roman" w:hAnsi="Times New Roman" w:cs="Times New Roman"/>
          <w:szCs w:val="28"/>
        </w:rPr>
        <w:t>,</w:t>
      </w:r>
      <w:r w:rsidRPr="00FA4EB8">
        <w:rPr>
          <w:rFonts w:ascii="Times New Roman" w:hAnsi="Times New Roman" w:cs="Times New Roman"/>
          <w:szCs w:val="28"/>
        </w:rPr>
        <w:t xml:space="preserve"> как инфраструктуры</w:t>
      </w:r>
      <w:r>
        <w:rPr>
          <w:rFonts w:ascii="Times New Roman" w:hAnsi="Times New Roman" w:cs="Times New Roman"/>
          <w:szCs w:val="28"/>
        </w:rPr>
        <w:t>,</w:t>
      </w:r>
      <w:r w:rsidRPr="00FA4EB8">
        <w:rPr>
          <w:rFonts w:ascii="Times New Roman" w:hAnsi="Times New Roman" w:cs="Times New Roman"/>
          <w:szCs w:val="28"/>
        </w:rPr>
        <w:t xml:space="preserve"> позволяющей вести операционную деятельность для извлечения доходности и</w:t>
      </w:r>
      <w:r w:rsidR="00B6318E">
        <w:rPr>
          <w:rFonts w:ascii="Times New Roman" w:hAnsi="Times New Roman" w:cs="Times New Roman"/>
          <w:szCs w:val="28"/>
        </w:rPr>
        <w:t xml:space="preserve"> выполнять потребности заказчиков</w:t>
      </w:r>
      <w:r w:rsidRPr="00FA4EB8">
        <w:rPr>
          <w:rFonts w:ascii="Times New Roman" w:hAnsi="Times New Roman" w:cs="Times New Roman"/>
          <w:szCs w:val="28"/>
        </w:rPr>
        <w:t>, а полученный доход реинвестировать в содержание и развитие группы в актуальных для неё направлениях и стратегии развития</w:t>
      </w:r>
      <w:r>
        <w:rPr>
          <w:rFonts w:ascii="Times New Roman" w:hAnsi="Times New Roman" w:cs="Times New Roman"/>
          <w:szCs w:val="28"/>
        </w:rPr>
        <w:t>,</w:t>
      </w:r>
      <w:r w:rsidRPr="00FA4EB8">
        <w:rPr>
          <w:rFonts w:ascii="Times New Roman" w:hAnsi="Times New Roman" w:cs="Times New Roman"/>
          <w:szCs w:val="28"/>
        </w:rPr>
        <w:t xml:space="preserve"> как самодостаточной системы</w:t>
      </w:r>
      <w:r>
        <w:rPr>
          <w:rFonts w:ascii="Times New Roman" w:hAnsi="Times New Roman" w:cs="Times New Roman"/>
          <w:szCs w:val="28"/>
        </w:rPr>
        <w:t>,</w:t>
      </w:r>
      <w:r w:rsidRPr="00FA4EB8">
        <w:rPr>
          <w:rFonts w:ascii="Times New Roman" w:hAnsi="Times New Roman" w:cs="Times New Roman"/>
          <w:szCs w:val="28"/>
        </w:rPr>
        <w:t xml:space="preserve"> существующей н</w:t>
      </w:r>
      <w:r>
        <w:rPr>
          <w:rFonts w:ascii="Times New Roman" w:hAnsi="Times New Roman" w:cs="Times New Roman"/>
          <w:szCs w:val="28"/>
        </w:rPr>
        <w:t>а условиях системного синтеза.</w:t>
      </w:r>
    </w:p>
    <w:p w:rsidR="009B5E31"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Реализованный пилотный про</w:t>
      </w:r>
      <w:r>
        <w:rPr>
          <w:rFonts w:ascii="Times New Roman" w:hAnsi="Times New Roman" w:cs="Times New Roman"/>
          <w:szCs w:val="28"/>
        </w:rPr>
        <w:t>ект по «Интеграции субъектов МСБ</w:t>
      </w:r>
      <w:r w:rsidRPr="00FA4EB8">
        <w:rPr>
          <w:rFonts w:ascii="Times New Roman" w:hAnsi="Times New Roman" w:cs="Times New Roman"/>
          <w:szCs w:val="28"/>
        </w:rPr>
        <w:t xml:space="preserve"> в единую биржевую систему на пространстве ЕАЭС» показал перспективы развития данного направления, позволил сэкономить значительный объём бюджетных средств и время на проведение НИОКР, также позволил безболезненно встроится в финансовые и фискальные системы 19 стран участниц эксперимента</w:t>
      </w:r>
      <w:r>
        <w:rPr>
          <w:rFonts w:ascii="Times New Roman" w:hAnsi="Times New Roman" w:cs="Times New Roman"/>
          <w:szCs w:val="28"/>
        </w:rPr>
        <w:t>,</w:t>
      </w:r>
      <w:r w:rsidRPr="00FA4EB8">
        <w:rPr>
          <w:rFonts w:ascii="Times New Roman" w:hAnsi="Times New Roman" w:cs="Times New Roman"/>
          <w:szCs w:val="28"/>
        </w:rPr>
        <w:t xml:space="preserve"> выявив существующие противоречия в межсистемном взаимодействии, «бизнес надстройки», показал ряд внутренних и внешних факторов</w:t>
      </w:r>
      <w:r>
        <w:rPr>
          <w:rFonts w:ascii="Times New Roman" w:hAnsi="Times New Roman" w:cs="Times New Roman"/>
          <w:szCs w:val="28"/>
        </w:rPr>
        <w:t>,</w:t>
      </w:r>
      <w:r w:rsidRPr="00FA4EB8">
        <w:rPr>
          <w:rFonts w:ascii="Times New Roman" w:hAnsi="Times New Roman" w:cs="Times New Roman"/>
          <w:szCs w:val="28"/>
        </w:rPr>
        <w:t xml:space="preserve"> оказывающих прямое или косвенное влияние на пост</w:t>
      </w:r>
      <w:r w:rsidR="00B6318E">
        <w:rPr>
          <w:rFonts w:ascii="Times New Roman" w:hAnsi="Times New Roman" w:cs="Times New Roman"/>
          <w:szCs w:val="28"/>
        </w:rPr>
        <w:t>роение системы</w:t>
      </w:r>
      <w:r w:rsidRPr="00FA4EB8">
        <w:rPr>
          <w:rFonts w:ascii="Times New Roman" w:hAnsi="Times New Roman" w:cs="Times New Roman"/>
          <w:szCs w:val="28"/>
        </w:rPr>
        <w:t xml:space="preserve"> и перспективы её разв</w:t>
      </w:r>
      <w:r>
        <w:rPr>
          <w:rFonts w:ascii="Times New Roman" w:hAnsi="Times New Roman" w:cs="Times New Roman"/>
          <w:szCs w:val="28"/>
        </w:rPr>
        <w:t>ития, масштабирования.</w:t>
      </w:r>
      <w:r w:rsidR="00B6318E">
        <w:rPr>
          <w:rFonts w:ascii="Times New Roman" w:hAnsi="Times New Roman" w:cs="Times New Roman"/>
          <w:szCs w:val="28"/>
        </w:rPr>
        <w:t xml:space="preserve"> </w:t>
      </w:r>
    </w:p>
    <w:p w:rsidR="00B6318E" w:rsidRPr="00FA4EB8" w:rsidRDefault="00B6318E" w:rsidP="009B5E31">
      <w:pPr>
        <w:ind w:firstLine="708"/>
        <w:jc w:val="both"/>
        <w:rPr>
          <w:rFonts w:ascii="Times New Roman" w:hAnsi="Times New Roman" w:cs="Times New Roman"/>
          <w:szCs w:val="28"/>
        </w:rPr>
      </w:pPr>
      <w:r>
        <w:rPr>
          <w:rFonts w:ascii="Times New Roman" w:hAnsi="Times New Roman" w:cs="Times New Roman"/>
          <w:szCs w:val="28"/>
        </w:rPr>
        <w:t xml:space="preserve">Консолидация </w:t>
      </w:r>
      <w:r w:rsidR="007C1E2E">
        <w:rPr>
          <w:rFonts w:ascii="Times New Roman" w:hAnsi="Times New Roman" w:cs="Times New Roman"/>
          <w:szCs w:val="28"/>
        </w:rPr>
        <w:t>основных инструментов на группе компаний для устойчивости и развития создают предпосылки к построению долгосрочной стратегии. Таким образом на единой группе сформирован стабильный денежный поток и обеспеченный спрос позволяющий</w:t>
      </w:r>
      <w:r>
        <w:rPr>
          <w:rFonts w:ascii="Times New Roman" w:hAnsi="Times New Roman" w:cs="Times New Roman"/>
          <w:szCs w:val="28"/>
        </w:rPr>
        <w:t xml:space="preserve"> извлекать прогнозный доход</w:t>
      </w:r>
      <w:r w:rsidR="00B566B4">
        <w:rPr>
          <w:rFonts w:ascii="Times New Roman" w:hAnsi="Times New Roman" w:cs="Times New Roman"/>
          <w:szCs w:val="28"/>
        </w:rPr>
        <w:t xml:space="preserve">, покрыть потребности значительного количества хозяйствующих субъектов на продвижение или поиск </w:t>
      </w:r>
      <w:r w:rsidR="007C1E2E">
        <w:rPr>
          <w:rFonts w:ascii="Times New Roman" w:hAnsi="Times New Roman" w:cs="Times New Roman"/>
          <w:szCs w:val="28"/>
        </w:rPr>
        <w:t>товаров,</w:t>
      </w:r>
      <w:r w:rsidR="00B566B4">
        <w:rPr>
          <w:rFonts w:ascii="Times New Roman" w:hAnsi="Times New Roman" w:cs="Times New Roman"/>
          <w:szCs w:val="28"/>
        </w:rPr>
        <w:t xml:space="preserve"> услуг</w:t>
      </w:r>
      <w:r w:rsidR="00A22F74">
        <w:rPr>
          <w:rFonts w:ascii="Times New Roman" w:hAnsi="Times New Roman" w:cs="Times New Roman"/>
          <w:szCs w:val="28"/>
        </w:rPr>
        <w:t xml:space="preserve"> из частного или государственного сектора экономики</w:t>
      </w:r>
      <w:r w:rsidR="007C1E2E">
        <w:rPr>
          <w:rFonts w:ascii="Times New Roman" w:hAnsi="Times New Roman" w:cs="Times New Roman"/>
          <w:szCs w:val="28"/>
        </w:rPr>
        <w:t>.</w:t>
      </w:r>
      <w:r w:rsidR="00A22F74">
        <w:rPr>
          <w:rFonts w:ascii="Times New Roman" w:hAnsi="Times New Roman" w:cs="Times New Roman"/>
          <w:szCs w:val="28"/>
        </w:rPr>
        <w:t xml:space="preserve"> Консолидация </w:t>
      </w:r>
      <w:proofErr w:type="gramStart"/>
      <w:r w:rsidR="00A22F74">
        <w:rPr>
          <w:rFonts w:ascii="Times New Roman" w:hAnsi="Times New Roman" w:cs="Times New Roman"/>
          <w:szCs w:val="28"/>
        </w:rPr>
        <w:t>технологических разработок</w:t>
      </w:r>
      <w:proofErr w:type="gramEnd"/>
      <w:r w:rsidR="00A22F74">
        <w:rPr>
          <w:rFonts w:ascii="Times New Roman" w:hAnsi="Times New Roman" w:cs="Times New Roman"/>
          <w:szCs w:val="28"/>
        </w:rPr>
        <w:t xml:space="preserve"> имеющих опытные образцы позволяет формировать портфель защищенных правами </w:t>
      </w:r>
      <w:r w:rsidR="00C866F1">
        <w:rPr>
          <w:rFonts w:ascii="Times New Roman" w:hAnsi="Times New Roman" w:cs="Times New Roman"/>
          <w:szCs w:val="28"/>
        </w:rPr>
        <w:t xml:space="preserve">технологий </w:t>
      </w:r>
      <w:r w:rsidR="00A22F74">
        <w:rPr>
          <w:rFonts w:ascii="Times New Roman" w:hAnsi="Times New Roman" w:cs="Times New Roman"/>
          <w:szCs w:val="28"/>
        </w:rPr>
        <w:t xml:space="preserve">готовых к внедрению исходя из экономического смысла или </w:t>
      </w:r>
      <w:r w:rsidR="00C866F1">
        <w:rPr>
          <w:rFonts w:ascii="Times New Roman" w:hAnsi="Times New Roman" w:cs="Times New Roman"/>
          <w:szCs w:val="28"/>
        </w:rPr>
        <w:t xml:space="preserve">стратегического преимущества в долгосрочном периоде. Консолидация человеческого ресурса позволяет формировать целеполагание, гарантировать трудоустройство, </w:t>
      </w:r>
      <w:r w:rsidR="00C866F1">
        <w:rPr>
          <w:rFonts w:ascii="Times New Roman" w:hAnsi="Times New Roman" w:cs="Times New Roman"/>
          <w:szCs w:val="28"/>
        </w:rPr>
        <w:lastRenderedPageBreak/>
        <w:t xml:space="preserve">стабильность </w:t>
      </w:r>
      <w:r w:rsidR="00774C6D">
        <w:rPr>
          <w:rFonts w:ascii="Times New Roman" w:hAnsi="Times New Roman" w:cs="Times New Roman"/>
          <w:szCs w:val="28"/>
        </w:rPr>
        <w:t xml:space="preserve">и развитие системы наставничества для обмена опытом на действующих бизнес </w:t>
      </w:r>
      <w:r w:rsidR="003F7D58">
        <w:rPr>
          <w:rFonts w:ascii="Times New Roman" w:hAnsi="Times New Roman" w:cs="Times New Roman"/>
          <w:szCs w:val="28"/>
        </w:rPr>
        <w:t>процессах</w:t>
      </w:r>
      <w:r w:rsidR="00774C6D">
        <w:rPr>
          <w:rFonts w:ascii="Times New Roman" w:hAnsi="Times New Roman" w:cs="Times New Roman"/>
          <w:szCs w:val="28"/>
        </w:rPr>
        <w:t>.</w:t>
      </w:r>
    </w:p>
    <w:p w:rsidR="009B5E31" w:rsidRPr="00FA4EB8"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 xml:space="preserve">Существующие направления деятельности группы компаний как системы отвечают всем текущим вызовам, позволяют существовать и развиваться данной системе как ТНК. </w:t>
      </w:r>
    </w:p>
    <w:p w:rsidR="009B5E31" w:rsidRPr="007E08C0" w:rsidRDefault="009B5E31" w:rsidP="009B5E31">
      <w:pPr>
        <w:ind w:firstLine="708"/>
        <w:jc w:val="both"/>
        <w:rPr>
          <w:rFonts w:ascii="Times New Roman" w:hAnsi="Times New Roman" w:cs="Times New Roman"/>
          <w:b/>
          <w:bCs/>
          <w:szCs w:val="28"/>
        </w:rPr>
      </w:pPr>
      <w:r w:rsidRPr="007E08C0">
        <w:rPr>
          <w:rFonts w:ascii="Times New Roman" w:hAnsi="Times New Roman" w:cs="Times New Roman"/>
          <w:b/>
          <w:bCs/>
          <w:szCs w:val="28"/>
        </w:rPr>
        <w:t>1.</w:t>
      </w:r>
      <w:r w:rsidRPr="007E08C0">
        <w:rPr>
          <w:rFonts w:ascii="Times New Roman" w:hAnsi="Times New Roman" w:cs="Times New Roman"/>
          <w:b/>
          <w:bCs/>
          <w:szCs w:val="28"/>
        </w:rPr>
        <w:tab/>
        <w:t xml:space="preserve">Администрирование и управление бизнес процессами </w:t>
      </w:r>
    </w:p>
    <w:p w:rsidR="009B5E31"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 xml:space="preserve">Сформированный в группе управленческий и административно технический аппарат в состоянии осуществлять комплексное обслуживание бизнеса заказчика, в случае необходимости пополняя штат с учётом увеличения задач, </w:t>
      </w:r>
      <w:r>
        <w:rPr>
          <w:rFonts w:ascii="Times New Roman" w:hAnsi="Times New Roman" w:cs="Times New Roman"/>
          <w:szCs w:val="28"/>
        </w:rPr>
        <w:t xml:space="preserve">а </w:t>
      </w:r>
      <w:r w:rsidRPr="00FA4EB8">
        <w:rPr>
          <w:rFonts w:ascii="Times New Roman" w:hAnsi="Times New Roman" w:cs="Times New Roman"/>
          <w:szCs w:val="28"/>
        </w:rPr>
        <w:t>также формировать отельные проектные команды.</w:t>
      </w:r>
    </w:p>
    <w:p w:rsidR="009B5E31" w:rsidRPr="00FC4313" w:rsidRDefault="009B5E31" w:rsidP="009B5E31">
      <w:pPr>
        <w:pStyle w:val="a4"/>
        <w:ind w:firstLine="709"/>
        <w:jc w:val="both"/>
        <w:rPr>
          <w:b/>
        </w:rPr>
      </w:pPr>
      <w:r>
        <w:rPr>
          <w:szCs w:val="28"/>
        </w:rPr>
        <w:t xml:space="preserve">Практически в каждом бизнесе, независимо от его размера и формы собственности, существует проблема с квалифицированными управленческими кадрами, а также не предсказуемость результата из-за множества факторов, учитывая постоянные изменения конъюнктуры. </w:t>
      </w:r>
      <w:r w:rsidRPr="008B76F7">
        <w:t>В современный период развития право обретает вс</w:t>
      </w:r>
      <w:r>
        <w:t>ё</w:t>
      </w:r>
      <w:r w:rsidRPr="008B76F7">
        <w:t xml:space="preserve"> большую актуальность в общественной жизни, являясь единственным стабильным регулятором многообразных отношений</w:t>
      </w:r>
      <w:r>
        <w:t>,</w:t>
      </w:r>
      <w:r w:rsidRPr="008B76F7">
        <w:t xml:space="preserve"> в </w:t>
      </w:r>
      <w:proofErr w:type="spellStart"/>
      <w:r w:rsidRPr="008B76F7">
        <w:t>т.ч</w:t>
      </w:r>
      <w:proofErr w:type="spellEnd"/>
      <w:r w:rsidRPr="008B76F7">
        <w:t>. и в сфере предпринимательства. Право буквально вплетено в материю деловой жизни и с этой точки зрения от не</w:t>
      </w:r>
      <w:r>
        <w:t>ё</w:t>
      </w:r>
      <w:r w:rsidRPr="008B76F7">
        <w:t xml:space="preserve"> неотъемлемо.</w:t>
      </w:r>
      <w:r>
        <w:t xml:space="preserve"> </w:t>
      </w:r>
      <w:r w:rsidRPr="008B76F7">
        <w:t>Комплексное сопровождение бизнеса сегодня, в условиях многообразия сплетений связей субъектов деловой активности, большого потока информации правового характера, е</w:t>
      </w:r>
      <w:r>
        <w:t>ё</w:t>
      </w:r>
      <w:r w:rsidRPr="008B76F7">
        <w:t xml:space="preserve"> изменчивости, гибкости и динамики</w:t>
      </w:r>
      <w:r>
        <w:t>,</w:t>
      </w:r>
      <w:r w:rsidRPr="008B76F7">
        <w:t xml:space="preserve"> с одной стороны, и стремления государства к оптимальному правопорядку</w:t>
      </w:r>
      <w:r>
        <w:t>,</w:t>
      </w:r>
      <w:r w:rsidRPr="008B76F7">
        <w:t xml:space="preserve"> с другой, не просто потребность, но необходимость. В настоящее время вектор профессиональной правовой работы в организации во вс</w:t>
      </w:r>
      <w:r>
        <w:t>ё</w:t>
      </w:r>
      <w:r w:rsidRPr="008B76F7">
        <w:t>м мире направлен на сопровождение специализированной компанией. Формы взаимодействия различны: от аутсорсинга юридических и консалтинговых услуг до сопровождения хозяйственной деятельности на правах поверен</w:t>
      </w:r>
      <w:r>
        <w:t>ного по конкретным сделкам.</w:t>
      </w:r>
    </w:p>
    <w:p w:rsidR="009B5E31" w:rsidRPr="008B76F7" w:rsidRDefault="009B5E31" w:rsidP="009B5E31">
      <w:pPr>
        <w:pStyle w:val="a4"/>
        <w:ind w:firstLine="709"/>
        <w:jc w:val="both"/>
      </w:pPr>
      <w:r w:rsidRPr="008B76F7">
        <w:t>Группа компаний «САЛЮС» ориентирована на максимально полное и эффективное удовлетворение потребностей Клиента пут</w:t>
      </w:r>
      <w:r>
        <w:t>ё</w:t>
      </w:r>
      <w:r w:rsidRPr="008B76F7">
        <w:t>м комплексного подхода, предоставляет спектр услуг для эффективной работы хозяйствующих субъектов малого и среднего бизнеса.</w:t>
      </w:r>
      <w:r>
        <w:t xml:space="preserve"> </w:t>
      </w:r>
      <w:r w:rsidRPr="008B76F7">
        <w:t>В перечень оказываемых услуг входит</w:t>
      </w:r>
      <w:r>
        <w:t>:</w:t>
      </w:r>
      <w:r w:rsidRPr="008B76F7">
        <w:t xml:space="preserve"> организация и подготовка документации к проведению биржевых торгов; юридическое сопровождение сделок; доверительное управление; управление активами; инвестиционная деятельность; услуги по комплексной проверке контрагентов и оценке содержания и сохранности заложенного имущества; оздоровление бизнеса с использованием биржевых и внебиржевых моделей привлечения финансирования (эмиссия корпоративных облигаций, вексельные займы и пр.), а также проведение исследований правоустанавливающей, исходно</w:t>
      </w:r>
      <w:r>
        <w:t>-</w:t>
      </w:r>
      <w:r w:rsidRPr="008B76F7">
        <w:t>сметной и договорной документации (технический аудит проекта).</w:t>
      </w:r>
    </w:p>
    <w:p w:rsidR="009B5E31" w:rsidRPr="008B76F7" w:rsidRDefault="009B5E31" w:rsidP="009B5E31">
      <w:pPr>
        <w:pStyle w:val="a3"/>
        <w:ind w:left="0" w:firstLine="709"/>
        <w:jc w:val="both"/>
        <w:rPr>
          <w:rFonts w:ascii="Times New Roman" w:hAnsi="Times New Roman"/>
        </w:rPr>
      </w:pPr>
      <w:r w:rsidRPr="008B76F7">
        <w:rPr>
          <w:rFonts w:ascii="Times New Roman" w:eastAsia="MS Mincho" w:hAnsi="Times New Roman"/>
          <w:color w:val="000000"/>
        </w:rPr>
        <w:t>В рамках заключаемых договоров наши представители на правах поверенных уполномочены совершать, в интересах клиента, все предусмотренные действующим законодательством Российской Федерации операции с товарами</w:t>
      </w:r>
      <w:r>
        <w:rPr>
          <w:rFonts w:ascii="Times New Roman" w:eastAsia="MS Mincho" w:hAnsi="Times New Roman"/>
          <w:color w:val="000000"/>
        </w:rPr>
        <w:t xml:space="preserve"> – </w:t>
      </w:r>
      <w:r w:rsidRPr="008B76F7">
        <w:rPr>
          <w:rFonts w:ascii="Times New Roman" w:eastAsia="MS Mincho" w:hAnsi="Times New Roman"/>
          <w:color w:val="000000"/>
        </w:rPr>
        <w:t>от</w:t>
      </w:r>
      <w:r w:rsidRPr="008B76F7">
        <w:rPr>
          <w:rFonts w:ascii="Times New Roman" w:hAnsi="Times New Roman"/>
        </w:rPr>
        <w:t xml:space="preserve"> написания бизнес-плана, маркетинговых исследований рынков сбыта, подбора поставщиков профильного оборудования и (или) товара до подписания договоров о намерениях.</w:t>
      </w:r>
    </w:p>
    <w:p w:rsidR="009B5E31" w:rsidRPr="00FC4313" w:rsidRDefault="009B5E31" w:rsidP="009B5E31">
      <w:pPr>
        <w:ind w:firstLine="708"/>
        <w:jc w:val="both"/>
        <w:rPr>
          <w:rFonts w:ascii="Times New Roman" w:hAnsi="Times New Roman"/>
        </w:rPr>
      </w:pPr>
      <w:r w:rsidRPr="008B76F7">
        <w:rPr>
          <w:rFonts w:ascii="Times New Roman" w:hAnsi="Times New Roman"/>
        </w:rPr>
        <w:t>В ходе дальнейшего сопровождения осуществляются консультации по вопросам финансового управления предприятием, по вопросам управления маркетингом, по вопросам кадрового управления, по вопросам планирования, организации, обеспечения эффективности и контроля, по вопросам оценки стоимости объектов гражданских прав,</w:t>
      </w:r>
      <w:r w:rsidRPr="008B76F7">
        <w:rPr>
          <w:rFonts w:ascii="Times New Roman" w:eastAsia="MS Mincho" w:hAnsi="Times New Roman"/>
          <w:color w:val="000000"/>
        </w:rPr>
        <w:t xml:space="preserve"> консультации </w:t>
      </w:r>
      <w:r w:rsidRPr="008B76F7">
        <w:rPr>
          <w:rFonts w:ascii="Times New Roman" w:hAnsi="Times New Roman"/>
        </w:rPr>
        <w:t>и оказание услуг по реструктуризации текущей дебиторской</w:t>
      </w:r>
      <w:r>
        <w:rPr>
          <w:rFonts w:ascii="Times New Roman" w:hAnsi="Times New Roman"/>
        </w:rPr>
        <w:t xml:space="preserve"> и кредиторской</w:t>
      </w:r>
      <w:r w:rsidRPr="008B76F7">
        <w:rPr>
          <w:rFonts w:ascii="Times New Roman" w:hAnsi="Times New Roman"/>
        </w:rPr>
        <w:t xml:space="preserve"> задолженности клиента, проведение переговоров с действующими контрагентами (дебиторами</w:t>
      </w:r>
      <w:r>
        <w:rPr>
          <w:rFonts w:ascii="Times New Roman" w:hAnsi="Times New Roman"/>
        </w:rPr>
        <w:t>, кредиторами</w:t>
      </w:r>
      <w:r w:rsidRPr="008B76F7">
        <w:rPr>
          <w:rFonts w:ascii="Times New Roman" w:hAnsi="Times New Roman"/>
        </w:rPr>
        <w:t>), а также обеспечение связей с общественностью и проведение переговоров с органами исполнительной и законодательной власти РФ.</w:t>
      </w:r>
      <w:r>
        <w:rPr>
          <w:rFonts w:ascii="Times New Roman" w:hAnsi="Times New Roman"/>
        </w:rPr>
        <w:t xml:space="preserve"> Такой подход позволяет найти и соблюдать условия баланса для достижения экономической эффективности.</w:t>
      </w:r>
    </w:p>
    <w:p w:rsidR="00291716" w:rsidRDefault="00291716" w:rsidP="009B5E31">
      <w:pPr>
        <w:ind w:firstLine="708"/>
        <w:jc w:val="both"/>
        <w:rPr>
          <w:rFonts w:ascii="Times New Roman" w:hAnsi="Times New Roman" w:cs="Times New Roman"/>
          <w:b/>
          <w:bCs/>
          <w:szCs w:val="28"/>
        </w:rPr>
      </w:pPr>
    </w:p>
    <w:p w:rsidR="00291716" w:rsidRDefault="00291716" w:rsidP="009B5E31">
      <w:pPr>
        <w:ind w:firstLine="708"/>
        <w:jc w:val="both"/>
        <w:rPr>
          <w:rFonts w:ascii="Times New Roman" w:hAnsi="Times New Roman" w:cs="Times New Roman"/>
          <w:b/>
          <w:bCs/>
          <w:szCs w:val="28"/>
        </w:rPr>
      </w:pPr>
    </w:p>
    <w:p w:rsidR="009B5E31" w:rsidRPr="007E08C0" w:rsidRDefault="009B5E31" w:rsidP="009B5E31">
      <w:pPr>
        <w:ind w:firstLine="708"/>
        <w:jc w:val="both"/>
        <w:rPr>
          <w:rFonts w:ascii="Times New Roman" w:hAnsi="Times New Roman" w:cs="Times New Roman"/>
          <w:b/>
          <w:bCs/>
          <w:szCs w:val="28"/>
        </w:rPr>
      </w:pPr>
      <w:r w:rsidRPr="007E08C0">
        <w:rPr>
          <w:rFonts w:ascii="Times New Roman" w:hAnsi="Times New Roman" w:cs="Times New Roman"/>
          <w:b/>
          <w:bCs/>
          <w:szCs w:val="28"/>
        </w:rPr>
        <w:lastRenderedPageBreak/>
        <w:t>2.</w:t>
      </w:r>
      <w:r w:rsidRPr="007E08C0">
        <w:rPr>
          <w:rFonts w:ascii="Times New Roman" w:hAnsi="Times New Roman" w:cs="Times New Roman"/>
          <w:b/>
          <w:bCs/>
          <w:szCs w:val="28"/>
        </w:rPr>
        <w:tab/>
        <w:t xml:space="preserve">Консолидация встречных товарно-денежных потоков </w:t>
      </w:r>
    </w:p>
    <w:p w:rsidR="009B5E31" w:rsidRPr="00FA4EB8" w:rsidRDefault="009B5E31" w:rsidP="009B5E31">
      <w:pPr>
        <w:ind w:firstLine="708"/>
        <w:jc w:val="both"/>
        <w:rPr>
          <w:rFonts w:ascii="Times New Roman" w:hAnsi="Times New Roman" w:cs="Times New Roman"/>
          <w:szCs w:val="28"/>
        </w:rPr>
      </w:pPr>
      <w:r>
        <w:rPr>
          <w:rFonts w:ascii="Times New Roman" w:hAnsi="Times New Roman" w:cs="Times New Roman"/>
          <w:szCs w:val="28"/>
        </w:rPr>
        <w:t xml:space="preserve">В системе трансграничной торговли всегда существуют факторы, влияющие на бизнес процессы впрямую или косвенно. В период кризисов количество таких факторов увеличивается, что не позволяет стабильно обслуживать товарно-денежную цепочку. Как следствие – дисбаланс спроса и предложения. При падении покупательной способности все факторы усиливают существующие дисбалансы. </w:t>
      </w:r>
    </w:p>
    <w:p w:rsidR="009B5E31" w:rsidRPr="00FA4EB8"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Связанные в единую группу 19 компаний позволяют консолидировать встречные товарно-денежных потоки (работа со спросом/предложением)</w:t>
      </w:r>
      <w:r>
        <w:rPr>
          <w:rFonts w:ascii="Times New Roman" w:hAnsi="Times New Roman" w:cs="Times New Roman"/>
          <w:szCs w:val="28"/>
        </w:rPr>
        <w:t>,</w:t>
      </w:r>
      <w:r w:rsidRPr="00FA4EB8">
        <w:rPr>
          <w:rFonts w:ascii="Times New Roman" w:hAnsi="Times New Roman" w:cs="Times New Roman"/>
          <w:szCs w:val="28"/>
        </w:rPr>
        <w:t xml:space="preserve"> оптимизируя расходы на их администрирование</w:t>
      </w:r>
      <w:r>
        <w:rPr>
          <w:rFonts w:ascii="Times New Roman" w:hAnsi="Times New Roman" w:cs="Times New Roman"/>
          <w:szCs w:val="28"/>
        </w:rPr>
        <w:t>;</w:t>
      </w:r>
      <w:r w:rsidRPr="00FA4EB8">
        <w:rPr>
          <w:rFonts w:ascii="Times New Roman" w:hAnsi="Times New Roman" w:cs="Times New Roman"/>
          <w:szCs w:val="28"/>
        </w:rPr>
        <w:t xml:space="preserve"> при такой модели себестоимость начнёт падать с увеличением объёма товарно-денежной массы, сокращаются транзакционные расходы (0,5-4%)</w:t>
      </w:r>
      <w:r>
        <w:rPr>
          <w:rFonts w:ascii="Times New Roman" w:hAnsi="Times New Roman" w:cs="Times New Roman"/>
          <w:szCs w:val="28"/>
        </w:rPr>
        <w:t>,</w:t>
      </w:r>
      <w:r w:rsidRPr="00FA4EB8">
        <w:rPr>
          <w:rFonts w:ascii="Times New Roman" w:hAnsi="Times New Roman" w:cs="Times New Roman"/>
          <w:szCs w:val="28"/>
        </w:rPr>
        <w:t xml:space="preserve"> отсутствует необходимость конвертации (2-4%)</w:t>
      </w:r>
      <w:r>
        <w:rPr>
          <w:rFonts w:ascii="Times New Roman" w:hAnsi="Times New Roman" w:cs="Times New Roman"/>
          <w:szCs w:val="28"/>
        </w:rPr>
        <w:t>,</w:t>
      </w:r>
      <w:r w:rsidRPr="00FA4EB8">
        <w:rPr>
          <w:rFonts w:ascii="Times New Roman" w:hAnsi="Times New Roman" w:cs="Times New Roman"/>
          <w:szCs w:val="28"/>
        </w:rPr>
        <w:t xml:space="preserve"> появляется возможность управления налоговой нагрузкой, упрощается процесс контроля, бизнес получает единую «точку входа». </w:t>
      </w:r>
    </w:p>
    <w:p w:rsidR="009B5E31" w:rsidRPr="00FA4EB8"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Формируется статистика по спросу и предложению в разнородных товарных группах с уч</w:t>
      </w:r>
      <w:r>
        <w:rPr>
          <w:rFonts w:ascii="Times New Roman" w:hAnsi="Times New Roman" w:cs="Times New Roman"/>
          <w:szCs w:val="28"/>
        </w:rPr>
        <w:t>ё</w:t>
      </w:r>
      <w:r w:rsidRPr="00FA4EB8">
        <w:rPr>
          <w:rFonts w:ascii="Times New Roman" w:hAnsi="Times New Roman" w:cs="Times New Roman"/>
          <w:szCs w:val="28"/>
        </w:rPr>
        <w:t>том волатильности в долгосрочных периодах</w:t>
      </w:r>
      <w:r>
        <w:rPr>
          <w:rFonts w:ascii="Times New Roman" w:hAnsi="Times New Roman" w:cs="Times New Roman"/>
          <w:szCs w:val="28"/>
        </w:rPr>
        <w:t>,</w:t>
      </w:r>
      <w:r w:rsidRPr="00FA4EB8">
        <w:rPr>
          <w:rFonts w:ascii="Times New Roman" w:hAnsi="Times New Roman" w:cs="Times New Roman"/>
          <w:szCs w:val="28"/>
        </w:rPr>
        <w:t xml:space="preserve"> позволяющ</w:t>
      </w:r>
      <w:r>
        <w:rPr>
          <w:rFonts w:ascii="Times New Roman" w:hAnsi="Times New Roman" w:cs="Times New Roman"/>
          <w:szCs w:val="28"/>
        </w:rPr>
        <w:t>ая</w:t>
      </w:r>
      <w:r w:rsidRPr="00FA4EB8">
        <w:rPr>
          <w:rFonts w:ascii="Times New Roman" w:hAnsi="Times New Roman" w:cs="Times New Roman"/>
          <w:szCs w:val="28"/>
        </w:rPr>
        <w:t xml:space="preserve"> формировать закупку по минимальной стоимости и осуществлять продажу в максимальных точках. Единый центр управления позволит оперативно принимать решения в нестандартных ситуациях для достижения максимального экономического эффекта и сконцентрировать ответственность перед заказчиком и фискальными органами.</w:t>
      </w:r>
    </w:p>
    <w:p w:rsidR="009B5E31" w:rsidRPr="007E08C0" w:rsidRDefault="009B5E31" w:rsidP="009B5E31">
      <w:pPr>
        <w:ind w:firstLine="708"/>
        <w:jc w:val="both"/>
        <w:rPr>
          <w:rFonts w:ascii="Times New Roman" w:hAnsi="Times New Roman" w:cs="Times New Roman"/>
          <w:b/>
          <w:bCs/>
          <w:szCs w:val="28"/>
        </w:rPr>
      </w:pPr>
      <w:r w:rsidRPr="007E08C0">
        <w:rPr>
          <w:rFonts w:ascii="Times New Roman" w:hAnsi="Times New Roman" w:cs="Times New Roman"/>
          <w:b/>
          <w:bCs/>
          <w:szCs w:val="28"/>
        </w:rPr>
        <w:t>3.</w:t>
      </w:r>
      <w:r w:rsidRPr="007E08C0">
        <w:rPr>
          <w:rFonts w:ascii="Times New Roman" w:hAnsi="Times New Roman" w:cs="Times New Roman"/>
          <w:b/>
          <w:bCs/>
          <w:szCs w:val="28"/>
        </w:rPr>
        <w:tab/>
        <w:t>Проектное сопровождение, проектное управление (ГЧП, Концессии, частные проекты)</w:t>
      </w:r>
    </w:p>
    <w:p w:rsidR="009B5E31"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Управленческий и административно</w:t>
      </w:r>
      <w:r>
        <w:rPr>
          <w:rFonts w:ascii="Times New Roman" w:hAnsi="Times New Roman" w:cs="Times New Roman"/>
          <w:szCs w:val="28"/>
        </w:rPr>
        <w:t>-</w:t>
      </w:r>
      <w:r w:rsidRPr="00FA4EB8">
        <w:rPr>
          <w:rFonts w:ascii="Times New Roman" w:hAnsi="Times New Roman" w:cs="Times New Roman"/>
          <w:szCs w:val="28"/>
        </w:rPr>
        <w:t>технический аппарат позволит осуществить подготовку необходимого пакета документов, защитив е</w:t>
      </w:r>
      <w:r>
        <w:rPr>
          <w:rFonts w:ascii="Times New Roman" w:hAnsi="Times New Roman" w:cs="Times New Roman"/>
          <w:szCs w:val="28"/>
        </w:rPr>
        <w:t>го</w:t>
      </w:r>
      <w:r w:rsidRPr="00FA4EB8">
        <w:rPr>
          <w:rFonts w:ascii="Times New Roman" w:hAnsi="Times New Roman" w:cs="Times New Roman"/>
          <w:szCs w:val="28"/>
        </w:rPr>
        <w:t xml:space="preserve"> в качестве частной предпринимательской инициативы перед органами законодательной и исполнительной власти. Инфраструктура позволит взять на себя полное сопровождение проекта, консолидируя различные источники финансирования, администрируя проект, разделяя потоки для максимальной прозрачности, также компания группы может быть участником или инициатором создания консорциума. </w:t>
      </w:r>
    </w:p>
    <w:p w:rsidR="009B5E31" w:rsidRDefault="009B5E31" w:rsidP="009B5E31">
      <w:pPr>
        <w:ind w:firstLine="708"/>
        <w:jc w:val="both"/>
        <w:rPr>
          <w:rFonts w:ascii="Times New Roman" w:hAnsi="Times New Roman" w:cs="Times New Roman"/>
          <w:szCs w:val="28"/>
        </w:rPr>
      </w:pPr>
      <w:r>
        <w:rPr>
          <w:rFonts w:ascii="Times New Roman" w:hAnsi="Times New Roman" w:cs="Times New Roman"/>
          <w:szCs w:val="28"/>
        </w:rPr>
        <w:t xml:space="preserve">Реализация сложных инфраструктурных проектов в среднем длится 5 лет, проекты по Комплексному развитию территорий – в среднем 10 лет. Процесс подготовки до выхода на строительную площадку занимает от 1 до 3 лет. Практика последних лет показала значительный объём «брошенных проектов» по различным причинам и в различных стадиях. Объём убытков значительный, как для государства, так и для бизнеса, а самое главное – отсутствие результата в виде добавочной стоимости на товаре или на услуге. Как следствие, отсутствие у инвесторов желания инвестировать в долгосрочные проекты. </w:t>
      </w:r>
    </w:p>
    <w:p w:rsidR="009B5E31" w:rsidRDefault="009B5E31" w:rsidP="009B5E31">
      <w:pPr>
        <w:ind w:firstLine="709"/>
        <w:jc w:val="both"/>
        <w:rPr>
          <w:rFonts w:ascii="Times New Roman" w:hAnsi="Times New Roman" w:cs="Times New Roman"/>
          <w:szCs w:val="28"/>
        </w:rPr>
      </w:pPr>
      <w:r>
        <w:rPr>
          <w:rFonts w:ascii="Times New Roman" w:hAnsi="Times New Roman" w:cs="Times New Roman"/>
          <w:szCs w:val="28"/>
        </w:rPr>
        <w:t xml:space="preserve">Оказание данной услуги силами группы даёт значительные экономические и прочие эффекты: </w:t>
      </w:r>
    </w:p>
    <w:p w:rsidR="009B5E31" w:rsidRDefault="009B5E31" w:rsidP="009B5E31">
      <w:pPr>
        <w:ind w:firstLine="709"/>
        <w:jc w:val="both"/>
        <w:rPr>
          <w:rFonts w:ascii="Times New Roman" w:hAnsi="Times New Roman" w:cs="Times New Roman"/>
          <w:szCs w:val="28"/>
        </w:rPr>
      </w:pPr>
      <w:r>
        <w:rPr>
          <w:rFonts w:ascii="Times New Roman" w:hAnsi="Times New Roman" w:cs="Times New Roman"/>
          <w:szCs w:val="28"/>
        </w:rPr>
        <w:t>- отсутствие первичных затрат на стадии подготовки проекта, так как проект запускается действующим аппаратом. Далее проектная команда собирается под конкретные задачи и на запланированный ФОТ в рамках согласованного финансового плана;</w:t>
      </w:r>
    </w:p>
    <w:p w:rsidR="009B5E31" w:rsidRDefault="009B5E31" w:rsidP="009B5E31">
      <w:pPr>
        <w:ind w:firstLine="709"/>
        <w:jc w:val="both"/>
        <w:rPr>
          <w:rFonts w:ascii="Times New Roman" w:hAnsi="Times New Roman" w:cs="Times New Roman"/>
          <w:szCs w:val="28"/>
        </w:rPr>
      </w:pPr>
      <w:r>
        <w:rPr>
          <w:rFonts w:ascii="Times New Roman" w:hAnsi="Times New Roman" w:cs="Times New Roman"/>
          <w:szCs w:val="28"/>
        </w:rPr>
        <w:t>- группе гораздо проще выступать финансовым гарантом по исполнению контрактных обязательств;</w:t>
      </w:r>
    </w:p>
    <w:p w:rsidR="009B5E31" w:rsidRDefault="009B5E31" w:rsidP="009B5E31">
      <w:pPr>
        <w:ind w:firstLine="709"/>
        <w:jc w:val="both"/>
        <w:rPr>
          <w:rFonts w:ascii="Times New Roman" w:hAnsi="Times New Roman" w:cs="Times New Roman"/>
          <w:szCs w:val="28"/>
        </w:rPr>
      </w:pPr>
      <w:r>
        <w:rPr>
          <w:rFonts w:ascii="Times New Roman" w:hAnsi="Times New Roman" w:cs="Times New Roman"/>
          <w:szCs w:val="28"/>
        </w:rPr>
        <w:t>- разнонаправленность в деятельности даёт возможность диверсификации финансовых и не финансовых рисков, упрощает процесс интеграции партнеров группы в проекты;</w:t>
      </w:r>
    </w:p>
    <w:p w:rsidR="009B5E31" w:rsidRDefault="009B5E31" w:rsidP="009B5E31">
      <w:pPr>
        <w:ind w:firstLine="709"/>
        <w:jc w:val="both"/>
        <w:rPr>
          <w:rFonts w:ascii="Times New Roman" w:hAnsi="Times New Roman" w:cs="Times New Roman"/>
          <w:szCs w:val="28"/>
        </w:rPr>
      </w:pPr>
      <w:r>
        <w:rPr>
          <w:rFonts w:ascii="Times New Roman" w:hAnsi="Times New Roman" w:cs="Times New Roman"/>
          <w:szCs w:val="28"/>
        </w:rPr>
        <w:t>- присутствие в других странах позволяет применять различные практики, упрощает процессы, связанные с привлечением иностранных инвесторов.</w:t>
      </w:r>
    </w:p>
    <w:p w:rsidR="009B5E31" w:rsidRPr="007E08C0" w:rsidRDefault="009B5E31" w:rsidP="009B5E31">
      <w:pPr>
        <w:ind w:firstLine="708"/>
        <w:jc w:val="both"/>
        <w:rPr>
          <w:rFonts w:ascii="Times New Roman" w:hAnsi="Times New Roman" w:cs="Times New Roman"/>
          <w:b/>
          <w:bCs/>
          <w:szCs w:val="28"/>
        </w:rPr>
      </w:pPr>
      <w:r w:rsidRPr="007E08C0">
        <w:rPr>
          <w:rFonts w:ascii="Times New Roman" w:hAnsi="Times New Roman" w:cs="Times New Roman"/>
          <w:b/>
          <w:bCs/>
          <w:szCs w:val="28"/>
        </w:rPr>
        <w:t>4.</w:t>
      </w:r>
      <w:r w:rsidRPr="007E08C0">
        <w:rPr>
          <w:rFonts w:ascii="Times New Roman" w:hAnsi="Times New Roman" w:cs="Times New Roman"/>
          <w:b/>
          <w:bCs/>
          <w:szCs w:val="28"/>
        </w:rPr>
        <w:tab/>
        <w:t>Реализация программ «Комплексного развития территорий»</w:t>
      </w:r>
      <w:r w:rsidR="008002A5">
        <w:rPr>
          <w:rFonts w:ascii="Times New Roman" w:hAnsi="Times New Roman" w:cs="Times New Roman"/>
          <w:b/>
          <w:bCs/>
          <w:szCs w:val="28"/>
        </w:rPr>
        <w:t xml:space="preserve"> и «Инновационных территорий»</w:t>
      </w:r>
      <w:r w:rsidRPr="007E08C0">
        <w:rPr>
          <w:rFonts w:ascii="Times New Roman" w:hAnsi="Times New Roman" w:cs="Times New Roman"/>
          <w:b/>
          <w:bCs/>
          <w:szCs w:val="28"/>
        </w:rPr>
        <w:t xml:space="preserve"> (в том числе национальные проекты). </w:t>
      </w:r>
    </w:p>
    <w:p w:rsidR="009B5E31" w:rsidRPr="00FA4EB8"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Взаимодействие с научно</w:t>
      </w:r>
      <w:r>
        <w:rPr>
          <w:rFonts w:ascii="Times New Roman" w:hAnsi="Times New Roman" w:cs="Times New Roman"/>
          <w:szCs w:val="28"/>
        </w:rPr>
        <w:t>-</w:t>
      </w:r>
      <w:r w:rsidRPr="00FA4EB8">
        <w:rPr>
          <w:rFonts w:ascii="Times New Roman" w:hAnsi="Times New Roman" w:cs="Times New Roman"/>
          <w:szCs w:val="28"/>
        </w:rPr>
        <w:t>образовательной средой в виде институтов, университетов, академи</w:t>
      </w:r>
      <w:r>
        <w:rPr>
          <w:rFonts w:ascii="Times New Roman" w:hAnsi="Times New Roman" w:cs="Times New Roman"/>
          <w:szCs w:val="28"/>
        </w:rPr>
        <w:t>й</w:t>
      </w:r>
      <w:r w:rsidRPr="00FA4EB8">
        <w:rPr>
          <w:rFonts w:ascii="Times New Roman" w:hAnsi="Times New Roman" w:cs="Times New Roman"/>
          <w:szCs w:val="28"/>
        </w:rPr>
        <w:t xml:space="preserve"> наук позволит дать значительную оптимизацию при подготовке проектов, сформировать целеполагание у студентов</w:t>
      </w:r>
      <w:r>
        <w:rPr>
          <w:rFonts w:ascii="Times New Roman" w:hAnsi="Times New Roman" w:cs="Times New Roman"/>
          <w:szCs w:val="28"/>
        </w:rPr>
        <w:t>,</w:t>
      </w:r>
      <w:r w:rsidRPr="00FA4EB8">
        <w:rPr>
          <w:rFonts w:ascii="Times New Roman" w:hAnsi="Times New Roman" w:cs="Times New Roman"/>
          <w:szCs w:val="28"/>
        </w:rPr>
        <w:t xml:space="preserve"> обеспечивая гарантию </w:t>
      </w:r>
      <w:r w:rsidRPr="00FA4EB8">
        <w:rPr>
          <w:rFonts w:ascii="Times New Roman" w:hAnsi="Times New Roman" w:cs="Times New Roman"/>
          <w:szCs w:val="28"/>
        </w:rPr>
        <w:lastRenderedPageBreak/>
        <w:t>трудоустройства, сократит миграцию из регионов, позволит формировать кадровую политику</w:t>
      </w:r>
      <w:r>
        <w:rPr>
          <w:rFonts w:ascii="Times New Roman" w:hAnsi="Times New Roman" w:cs="Times New Roman"/>
          <w:szCs w:val="28"/>
        </w:rPr>
        <w:t>,</w:t>
      </w:r>
      <w:r w:rsidRPr="00FA4EB8">
        <w:rPr>
          <w:rFonts w:ascii="Times New Roman" w:hAnsi="Times New Roman" w:cs="Times New Roman"/>
          <w:szCs w:val="28"/>
        </w:rPr>
        <w:t xml:space="preserve"> учитывая перспективы развития региона в долгосрочном периоде.</w:t>
      </w:r>
      <w:r w:rsidR="00774C6D">
        <w:rPr>
          <w:rFonts w:ascii="Times New Roman" w:hAnsi="Times New Roman" w:cs="Times New Roman"/>
          <w:szCs w:val="28"/>
        </w:rPr>
        <w:t xml:space="preserve"> </w:t>
      </w:r>
      <w:r w:rsidR="00987FC2">
        <w:rPr>
          <w:rFonts w:ascii="Times New Roman" w:hAnsi="Times New Roman" w:cs="Times New Roman"/>
          <w:szCs w:val="28"/>
        </w:rPr>
        <w:t>В 2019 году будучи участником группы ТДК в МИНЭК докладывал масштабируемую модель реализации программ КРТ, которую успешно масштабировало АСИ создав точки кипения на территории РФ.</w:t>
      </w:r>
    </w:p>
    <w:p w:rsidR="009B5E31" w:rsidRPr="007E08C0" w:rsidRDefault="009B5E31" w:rsidP="009B5E31">
      <w:pPr>
        <w:ind w:firstLine="708"/>
        <w:jc w:val="both"/>
        <w:rPr>
          <w:rFonts w:ascii="Times New Roman" w:hAnsi="Times New Roman" w:cs="Times New Roman"/>
          <w:b/>
          <w:bCs/>
          <w:szCs w:val="28"/>
        </w:rPr>
      </w:pPr>
      <w:r w:rsidRPr="007E08C0">
        <w:rPr>
          <w:rFonts w:ascii="Times New Roman" w:hAnsi="Times New Roman" w:cs="Times New Roman"/>
          <w:b/>
          <w:bCs/>
          <w:szCs w:val="28"/>
        </w:rPr>
        <w:t>5.</w:t>
      </w:r>
      <w:r w:rsidRPr="007E08C0">
        <w:rPr>
          <w:rFonts w:ascii="Times New Roman" w:hAnsi="Times New Roman" w:cs="Times New Roman"/>
          <w:b/>
          <w:bCs/>
          <w:szCs w:val="28"/>
        </w:rPr>
        <w:tab/>
        <w:t>Подготовка документов для проведение биржевых торгов, клиринговых расчётов в национальных валютах стран ЕАЭС.</w:t>
      </w:r>
    </w:p>
    <w:p w:rsidR="009B5E31" w:rsidRPr="00FA4EB8"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Консолидация обеспеченного спроса или предложения на базе договора КО (договор поручения) позволяет дробить товарные номенклатуры по видам, группам, размерам товарных партий и регионам, формируя спрос и предложение на открытых торгах пространства ЕАЭС</w:t>
      </w:r>
      <w:r w:rsidR="00987FC2">
        <w:rPr>
          <w:rFonts w:ascii="Times New Roman" w:hAnsi="Times New Roman" w:cs="Times New Roman"/>
          <w:szCs w:val="28"/>
        </w:rPr>
        <w:t>. Учитывая избыточный объём денежной ликвидности в спекулятивном секторе и нехватка в реальном секторе экономики</w:t>
      </w:r>
      <w:r w:rsidR="00405A7D">
        <w:rPr>
          <w:rFonts w:ascii="Times New Roman" w:hAnsi="Times New Roman" w:cs="Times New Roman"/>
          <w:szCs w:val="28"/>
        </w:rPr>
        <w:t xml:space="preserve">, расширение перечня товарных номенклатур в рамках открытых биржевых торгов позволит увеличить объём ликвидности на товарном рынке. </w:t>
      </w:r>
    </w:p>
    <w:p w:rsidR="009B5E31" w:rsidRDefault="009B5E31" w:rsidP="009B5E31">
      <w:pPr>
        <w:ind w:firstLine="708"/>
        <w:jc w:val="both"/>
        <w:rPr>
          <w:rFonts w:ascii="Times New Roman" w:hAnsi="Times New Roman" w:cs="Times New Roman"/>
          <w:b/>
          <w:bCs/>
          <w:szCs w:val="28"/>
        </w:rPr>
      </w:pPr>
      <w:r w:rsidRPr="007E08C0">
        <w:rPr>
          <w:rFonts w:ascii="Times New Roman" w:hAnsi="Times New Roman" w:cs="Times New Roman"/>
          <w:b/>
          <w:bCs/>
          <w:szCs w:val="28"/>
        </w:rPr>
        <w:t>6.</w:t>
      </w:r>
      <w:r w:rsidRPr="007E08C0">
        <w:rPr>
          <w:rFonts w:ascii="Times New Roman" w:hAnsi="Times New Roman" w:cs="Times New Roman"/>
          <w:b/>
          <w:bCs/>
          <w:szCs w:val="28"/>
        </w:rPr>
        <w:tab/>
        <w:t xml:space="preserve">Продвижение законодательных инициатив, создание </w:t>
      </w:r>
      <w:r>
        <w:rPr>
          <w:rFonts w:ascii="Times New Roman" w:hAnsi="Times New Roman" w:cs="Times New Roman"/>
          <w:b/>
          <w:bCs/>
          <w:szCs w:val="28"/>
        </w:rPr>
        <w:t>«</w:t>
      </w:r>
      <w:r w:rsidRPr="007E08C0">
        <w:rPr>
          <w:rFonts w:ascii="Times New Roman" w:hAnsi="Times New Roman" w:cs="Times New Roman"/>
          <w:b/>
          <w:bCs/>
          <w:szCs w:val="28"/>
        </w:rPr>
        <w:t>регуляторных песочниц</w:t>
      </w:r>
      <w:r>
        <w:rPr>
          <w:rFonts w:ascii="Times New Roman" w:hAnsi="Times New Roman" w:cs="Times New Roman"/>
          <w:b/>
          <w:bCs/>
          <w:szCs w:val="28"/>
        </w:rPr>
        <w:t>»</w:t>
      </w:r>
      <w:r w:rsidRPr="007E08C0">
        <w:rPr>
          <w:rFonts w:ascii="Times New Roman" w:hAnsi="Times New Roman" w:cs="Times New Roman"/>
          <w:b/>
          <w:bCs/>
          <w:szCs w:val="28"/>
        </w:rPr>
        <w:t>.</w:t>
      </w:r>
    </w:p>
    <w:p w:rsidR="006536CF" w:rsidRPr="00387138" w:rsidRDefault="006536CF" w:rsidP="006536CF">
      <w:pPr>
        <w:ind w:firstLine="708"/>
        <w:jc w:val="both"/>
        <w:rPr>
          <w:rFonts w:ascii="Times New Roman" w:hAnsi="Times New Roman" w:cs="Times New Roman"/>
        </w:rPr>
      </w:pPr>
      <w:r>
        <w:rPr>
          <w:rFonts w:ascii="Times New Roman" w:hAnsi="Times New Roman" w:cs="Times New Roman"/>
        </w:rPr>
        <w:t xml:space="preserve">Законотворческие процессы сложные и долгие, причем не дают гарантий успеха в реализации и практика это подтверждает. В данный момент необходимо оперативно принимать решения для получения ощутимого результата. Существующие правовые и экономические модели не позволят ускорить процессы и не дадут ожидаемого эффекта. Приятно осознавать, что эти очевидные вещи нашли отклик в законе о «Регуляторных песочницах» и данный подход очень активно поддерживается властью. ВВ Путин, не однократно высказывался по данному вопросу и просил поддерживать экспериментаторов. </w:t>
      </w:r>
    </w:p>
    <w:p w:rsidR="006536CF" w:rsidRPr="006536CF" w:rsidRDefault="006536CF" w:rsidP="006536CF">
      <w:pPr>
        <w:ind w:firstLine="708"/>
        <w:jc w:val="both"/>
        <w:rPr>
          <w:rFonts w:ascii="Times New Roman" w:hAnsi="Times New Roman" w:cs="Times New Roman"/>
          <w:color w:val="000000"/>
          <w:shd w:val="clear" w:color="auto" w:fill="FFFFFF"/>
        </w:rPr>
      </w:pPr>
      <w:r w:rsidRPr="00387138">
        <w:rPr>
          <w:rFonts w:ascii="Times New Roman" w:hAnsi="Times New Roman" w:cs="Times New Roman"/>
          <w:color w:val="000000"/>
          <w:shd w:val="clear" w:color="auto" w:fill="FFFFFF"/>
        </w:rPr>
        <w:t>«Песочницы» позволяют отказаться от ряда нормативных требований, мешающих развитию инноваций. За счет этого компании, занимающиеся разработкой новых продуктов и услуг, а также представители органов власти могут тестировать их без риска нарушить действующее законодательство, а впоследствии, если тестирование прошло успешно, - выходить с ними на рынок.</w:t>
      </w:r>
    </w:p>
    <w:p w:rsidR="009B5E31" w:rsidRPr="00FA4EB8"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На базе существующего опыта</w:t>
      </w:r>
      <w:r w:rsidR="00774C6D">
        <w:rPr>
          <w:rFonts w:ascii="Times New Roman" w:hAnsi="Times New Roman" w:cs="Times New Roman"/>
          <w:szCs w:val="28"/>
        </w:rPr>
        <w:t xml:space="preserve"> по</w:t>
      </w:r>
      <w:r w:rsidRPr="00FA4EB8">
        <w:rPr>
          <w:rFonts w:ascii="Times New Roman" w:hAnsi="Times New Roman" w:cs="Times New Roman"/>
          <w:szCs w:val="28"/>
        </w:rPr>
        <w:t xml:space="preserve"> внедрени</w:t>
      </w:r>
      <w:r w:rsidR="00774C6D">
        <w:rPr>
          <w:rFonts w:ascii="Times New Roman" w:hAnsi="Times New Roman" w:cs="Times New Roman"/>
          <w:szCs w:val="28"/>
        </w:rPr>
        <w:t>ю практических решений и применение</w:t>
      </w:r>
      <w:r w:rsidRPr="00FA4EB8">
        <w:rPr>
          <w:rFonts w:ascii="Times New Roman" w:hAnsi="Times New Roman" w:cs="Times New Roman"/>
          <w:szCs w:val="28"/>
        </w:rPr>
        <w:t xml:space="preserve"> </w:t>
      </w:r>
      <w:r w:rsidR="00774C6D">
        <w:rPr>
          <w:rFonts w:ascii="Times New Roman" w:hAnsi="Times New Roman" w:cs="Times New Roman"/>
          <w:szCs w:val="28"/>
        </w:rPr>
        <w:t>закона о «регуляторных песочницах</w:t>
      </w:r>
      <w:r w:rsidRPr="00FA4EB8">
        <w:rPr>
          <w:rFonts w:ascii="Times New Roman" w:hAnsi="Times New Roman" w:cs="Times New Roman"/>
          <w:szCs w:val="28"/>
        </w:rPr>
        <w:t>»</w:t>
      </w:r>
      <w:r w:rsidR="00774C6D">
        <w:rPr>
          <w:rFonts w:ascii="Times New Roman" w:hAnsi="Times New Roman" w:cs="Times New Roman"/>
          <w:szCs w:val="28"/>
        </w:rPr>
        <w:t xml:space="preserve"> позволит ускорить реализацию указов, поручений</w:t>
      </w:r>
      <w:r>
        <w:rPr>
          <w:rFonts w:ascii="Times New Roman" w:hAnsi="Times New Roman" w:cs="Times New Roman"/>
          <w:szCs w:val="28"/>
        </w:rPr>
        <w:t>,</w:t>
      </w:r>
      <w:r w:rsidR="00774C6D">
        <w:rPr>
          <w:rFonts w:ascii="Times New Roman" w:hAnsi="Times New Roman" w:cs="Times New Roman"/>
          <w:szCs w:val="28"/>
        </w:rPr>
        <w:t xml:space="preserve"> </w:t>
      </w:r>
      <w:r w:rsidR="008A4849">
        <w:rPr>
          <w:rFonts w:ascii="Times New Roman" w:hAnsi="Times New Roman" w:cs="Times New Roman"/>
          <w:szCs w:val="28"/>
        </w:rPr>
        <w:t xml:space="preserve">позволит </w:t>
      </w:r>
      <w:r w:rsidR="00774C6D">
        <w:rPr>
          <w:rFonts w:ascii="Times New Roman" w:hAnsi="Times New Roman" w:cs="Times New Roman"/>
          <w:szCs w:val="28"/>
        </w:rPr>
        <w:t>учесть</w:t>
      </w:r>
      <w:r w:rsidRPr="00FA4EB8">
        <w:rPr>
          <w:rFonts w:ascii="Times New Roman" w:hAnsi="Times New Roman" w:cs="Times New Roman"/>
          <w:szCs w:val="28"/>
        </w:rPr>
        <w:t xml:space="preserve"> возникающие противоречия</w:t>
      </w:r>
      <w:r w:rsidR="00774C6D">
        <w:rPr>
          <w:rFonts w:ascii="Times New Roman" w:hAnsi="Times New Roman" w:cs="Times New Roman"/>
          <w:szCs w:val="28"/>
        </w:rPr>
        <w:t>.</w:t>
      </w:r>
      <w:r w:rsidRPr="00FA4EB8">
        <w:rPr>
          <w:rFonts w:ascii="Times New Roman" w:hAnsi="Times New Roman" w:cs="Times New Roman"/>
          <w:szCs w:val="28"/>
        </w:rPr>
        <w:t xml:space="preserve"> </w:t>
      </w:r>
      <w:r w:rsidR="008A4849">
        <w:rPr>
          <w:rFonts w:ascii="Times New Roman" w:hAnsi="Times New Roman" w:cs="Times New Roman"/>
          <w:szCs w:val="28"/>
        </w:rPr>
        <w:t>Формирование законодательных инициатив</w:t>
      </w:r>
      <w:r w:rsidRPr="00FA4EB8">
        <w:rPr>
          <w:rFonts w:ascii="Times New Roman" w:hAnsi="Times New Roman" w:cs="Times New Roman"/>
          <w:szCs w:val="28"/>
        </w:rPr>
        <w:t xml:space="preserve"> на </w:t>
      </w:r>
      <w:r w:rsidR="008A4849">
        <w:rPr>
          <w:rFonts w:ascii="Times New Roman" w:hAnsi="Times New Roman" w:cs="Times New Roman"/>
          <w:szCs w:val="28"/>
        </w:rPr>
        <w:t xml:space="preserve">базе </w:t>
      </w:r>
      <w:r w:rsidRPr="00FA4EB8">
        <w:rPr>
          <w:rFonts w:ascii="Times New Roman" w:hAnsi="Times New Roman" w:cs="Times New Roman"/>
          <w:szCs w:val="28"/>
        </w:rPr>
        <w:t>отработанных</w:t>
      </w:r>
      <w:r w:rsidR="008A4849">
        <w:rPr>
          <w:rFonts w:ascii="Times New Roman" w:hAnsi="Times New Roman" w:cs="Times New Roman"/>
          <w:szCs w:val="28"/>
        </w:rPr>
        <w:t xml:space="preserve"> пилотных</w:t>
      </w:r>
      <w:r w:rsidRPr="00FA4EB8">
        <w:rPr>
          <w:rFonts w:ascii="Times New Roman" w:hAnsi="Times New Roman" w:cs="Times New Roman"/>
          <w:szCs w:val="28"/>
        </w:rPr>
        <w:t xml:space="preserve"> проектах</w:t>
      </w:r>
      <w:r w:rsidR="008A4849">
        <w:rPr>
          <w:rFonts w:ascii="Times New Roman" w:hAnsi="Times New Roman" w:cs="Times New Roman"/>
          <w:szCs w:val="28"/>
        </w:rPr>
        <w:t>.</w:t>
      </w:r>
    </w:p>
    <w:p w:rsidR="009B5E31" w:rsidRPr="006C3277" w:rsidRDefault="009B5E31" w:rsidP="009B5E31">
      <w:pPr>
        <w:ind w:firstLine="708"/>
        <w:jc w:val="both"/>
        <w:rPr>
          <w:rFonts w:ascii="Times New Roman" w:hAnsi="Times New Roman" w:cs="Times New Roman"/>
          <w:b/>
          <w:bCs/>
          <w:szCs w:val="28"/>
        </w:rPr>
      </w:pPr>
      <w:r w:rsidRPr="006C3277">
        <w:rPr>
          <w:rFonts w:ascii="Times New Roman" w:hAnsi="Times New Roman" w:cs="Times New Roman"/>
          <w:b/>
          <w:bCs/>
          <w:szCs w:val="28"/>
        </w:rPr>
        <w:t>7.</w:t>
      </w:r>
      <w:r w:rsidRPr="006C3277">
        <w:rPr>
          <w:rFonts w:ascii="Times New Roman" w:hAnsi="Times New Roman" w:cs="Times New Roman"/>
          <w:b/>
          <w:bCs/>
          <w:szCs w:val="28"/>
        </w:rPr>
        <w:tab/>
        <w:t>Формирование кадрового резерва</w:t>
      </w:r>
    </w:p>
    <w:p w:rsidR="009B5E31" w:rsidRPr="00FA4EB8"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Есть реализованная программа создани</w:t>
      </w:r>
      <w:r>
        <w:rPr>
          <w:rFonts w:ascii="Times New Roman" w:hAnsi="Times New Roman" w:cs="Times New Roman"/>
          <w:szCs w:val="28"/>
        </w:rPr>
        <w:t>я</w:t>
      </w:r>
      <w:r w:rsidRPr="00FA4EB8">
        <w:rPr>
          <w:rFonts w:ascii="Times New Roman" w:hAnsi="Times New Roman" w:cs="Times New Roman"/>
          <w:szCs w:val="28"/>
        </w:rPr>
        <w:t xml:space="preserve"> проектных команд из числа учащихся в ВУЗах</w:t>
      </w:r>
      <w:r>
        <w:rPr>
          <w:rFonts w:ascii="Times New Roman" w:hAnsi="Times New Roman" w:cs="Times New Roman"/>
          <w:szCs w:val="28"/>
        </w:rPr>
        <w:t>:</w:t>
      </w:r>
      <w:r w:rsidRPr="00FA4EB8">
        <w:rPr>
          <w:rFonts w:ascii="Times New Roman" w:hAnsi="Times New Roman" w:cs="Times New Roman"/>
          <w:szCs w:val="28"/>
        </w:rPr>
        <w:t xml:space="preserve"> в 2019 году в группе прошло практику более 200 человек. Иванков Е.А. является членом ГЭК при </w:t>
      </w:r>
      <w:proofErr w:type="spellStart"/>
      <w:r w:rsidRPr="00FA4EB8">
        <w:rPr>
          <w:rFonts w:ascii="Times New Roman" w:hAnsi="Times New Roman" w:cs="Times New Roman"/>
          <w:szCs w:val="28"/>
        </w:rPr>
        <w:t>РАНХиГС</w:t>
      </w:r>
      <w:proofErr w:type="spellEnd"/>
      <w:r w:rsidRPr="00FA4EB8">
        <w:rPr>
          <w:rFonts w:ascii="Times New Roman" w:hAnsi="Times New Roman" w:cs="Times New Roman"/>
          <w:szCs w:val="28"/>
        </w:rPr>
        <w:t>. Применяется практика</w:t>
      </w:r>
      <w:r>
        <w:rPr>
          <w:rFonts w:ascii="Times New Roman" w:hAnsi="Times New Roman" w:cs="Times New Roman"/>
          <w:szCs w:val="28"/>
        </w:rPr>
        <w:t>-</w:t>
      </w:r>
      <w:r w:rsidRPr="00FA4EB8">
        <w:rPr>
          <w:rFonts w:ascii="Times New Roman" w:hAnsi="Times New Roman" w:cs="Times New Roman"/>
          <w:szCs w:val="28"/>
        </w:rPr>
        <w:t>ориентированный подход на действующем бизнес</w:t>
      </w:r>
      <w:r>
        <w:rPr>
          <w:rFonts w:ascii="Times New Roman" w:hAnsi="Times New Roman" w:cs="Times New Roman"/>
          <w:szCs w:val="28"/>
        </w:rPr>
        <w:t>-</w:t>
      </w:r>
      <w:r w:rsidRPr="00FA4EB8">
        <w:rPr>
          <w:rFonts w:ascii="Times New Roman" w:hAnsi="Times New Roman" w:cs="Times New Roman"/>
          <w:szCs w:val="28"/>
        </w:rPr>
        <w:t xml:space="preserve">процессе. </w:t>
      </w:r>
    </w:p>
    <w:p w:rsidR="009B5E31" w:rsidRPr="006C3277" w:rsidRDefault="009B5E31" w:rsidP="009B5E31">
      <w:pPr>
        <w:ind w:firstLine="708"/>
        <w:jc w:val="both"/>
        <w:rPr>
          <w:rFonts w:ascii="Times New Roman" w:hAnsi="Times New Roman" w:cs="Times New Roman"/>
          <w:b/>
          <w:bCs/>
          <w:szCs w:val="28"/>
        </w:rPr>
      </w:pPr>
      <w:r w:rsidRPr="006C3277">
        <w:rPr>
          <w:rFonts w:ascii="Times New Roman" w:hAnsi="Times New Roman" w:cs="Times New Roman"/>
          <w:b/>
          <w:bCs/>
          <w:szCs w:val="28"/>
        </w:rPr>
        <w:t>8.</w:t>
      </w:r>
      <w:r w:rsidRPr="006C3277">
        <w:rPr>
          <w:rFonts w:ascii="Times New Roman" w:hAnsi="Times New Roman" w:cs="Times New Roman"/>
          <w:b/>
          <w:bCs/>
          <w:szCs w:val="28"/>
        </w:rPr>
        <w:tab/>
        <w:t>Консолидация, управление, внедрение научно</w:t>
      </w:r>
      <w:r>
        <w:rPr>
          <w:rFonts w:ascii="Times New Roman" w:hAnsi="Times New Roman" w:cs="Times New Roman"/>
          <w:b/>
          <w:bCs/>
          <w:szCs w:val="28"/>
        </w:rPr>
        <w:t>-</w:t>
      </w:r>
      <w:r w:rsidRPr="006C3277">
        <w:rPr>
          <w:rFonts w:ascii="Times New Roman" w:hAnsi="Times New Roman" w:cs="Times New Roman"/>
          <w:b/>
          <w:bCs/>
          <w:szCs w:val="28"/>
        </w:rPr>
        <w:t xml:space="preserve">технологических разработок, имеющих опытные образцы для устойчивого развития человечества. </w:t>
      </w:r>
    </w:p>
    <w:p w:rsidR="009B5E31"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Создан Фонд Устойчивого Развития и Поддержки Малого</w:t>
      </w:r>
      <w:r>
        <w:rPr>
          <w:rFonts w:ascii="Times New Roman" w:hAnsi="Times New Roman" w:cs="Times New Roman"/>
          <w:szCs w:val="28"/>
        </w:rPr>
        <w:t xml:space="preserve"> и Среднего Предпринимательства. В партнёрстве с Международным Информационным Нобелевским Центром и Нобелевским Трастом </w:t>
      </w:r>
      <w:r w:rsidRPr="00FA4EB8">
        <w:rPr>
          <w:rFonts w:ascii="Times New Roman" w:hAnsi="Times New Roman" w:cs="Times New Roman"/>
          <w:szCs w:val="28"/>
        </w:rPr>
        <w:t xml:space="preserve">реализован проект </w:t>
      </w:r>
      <w:r>
        <w:rPr>
          <w:rFonts w:ascii="Times New Roman" w:hAnsi="Times New Roman" w:cs="Times New Roman"/>
          <w:szCs w:val="28"/>
        </w:rPr>
        <w:t>«Награда за устойчивое развитие».</w:t>
      </w:r>
      <w:r w:rsidR="00542FE2">
        <w:rPr>
          <w:rFonts w:ascii="Times New Roman" w:hAnsi="Times New Roman" w:cs="Times New Roman"/>
          <w:szCs w:val="28"/>
        </w:rPr>
        <w:t xml:space="preserve"> В рамках данного проекта было получено 126 заявок, по результатам технической и сущностной экспертиз было отобрано 31 заявка имеющие опытные образцы. </w:t>
      </w:r>
    </w:p>
    <w:p w:rsidR="005122E2" w:rsidRDefault="005122E2" w:rsidP="009B5E31">
      <w:pPr>
        <w:ind w:firstLine="708"/>
        <w:jc w:val="both"/>
        <w:rPr>
          <w:rFonts w:ascii="Times New Roman" w:hAnsi="Times New Roman" w:cs="Times New Roman"/>
          <w:szCs w:val="28"/>
        </w:rPr>
      </w:pPr>
    </w:p>
    <w:p w:rsidR="008002A5" w:rsidRDefault="00B12799" w:rsidP="009B5E31">
      <w:pPr>
        <w:ind w:firstLine="708"/>
        <w:jc w:val="both"/>
        <w:rPr>
          <w:rFonts w:ascii="Times New Roman" w:hAnsi="Times New Roman" w:cs="Times New Roman"/>
          <w:b/>
          <w:szCs w:val="28"/>
        </w:rPr>
      </w:pPr>
      <w:r w:rsidRPr="00B12799">
        <w:rPr>
          <w:rFonts w:ascii="Times New Roman" w:hAnsi="Times New Roman" w:cs="Times New Roman"/>
          <w:b/>
          <w:szCs w:val="28"/>
        </w:rPr>
        <w:t xml:space="preserve">9. Фонд Устойчивого развития и поддержки предпринимательства(ФУРСТ) </w:t>
      </w:r>
    </w:p>
    <w:p w:rsidR="00B12799" w:rsidRDefault="00B12799" w:rsidP="009B5E31">
      <w:pPr>
        <w:ind w:firstLine="708"/>
        <w:jc w:val="both"/>
        <w:rPr>
          <w:rFonts w:ascii="Times New Roman" w:hAnsi="Times New Roman" w:cs="Times New Roman"/>
          <w:szCs w:val="28"/>
        </w:rPr>
      </w:pPr>
      <w:r>
        <w:rPr>
          <w:rFonts w:ascii="Times New Roman" w:hAnsi="Times New Roman" w:cs="Times New Roman"/>
          <w:szCs w:val="28"/>
        </w:rPr>
        <w:t>Направления деятельности фонда позволят консолидировать различные источники финансирования в том чис</w:t>
      </w:r>
      <w:r w:rsidR="00EC5161">
        <w:rPr>
          <w:rFonts w:ascii="Times New Roman" w:hAnsi="Times New Roman" w:cs="Times New Roman"/>
          <w:szCs w:val="28"/>
        </w:rPr>
        <w:t xml:space="preserve">ле и государственную поддержку для финансирования утвержденных программ. </w:t>
      </w:r>
      <w:r w:rsidR="006077BF">
        <w:rPr>
          <w:rFonts w:ascii="Times New Roman" w:hAnsi="Times New Roman" w:cs="Times New Roman"/>
          <w:szCs w:val="28"/>
        </w:rPr>
        <w:t>Фонд позволит собрать консолидированный бюджет, ввести в правление фонда представителей партнеров для реализации общих задач и утвержденных программ по:</w:t>
      </w:r>
    </w:p>
    <w:p w:rsidR="006077BF" w:rsidRDefault="006077BF" w:rsidP="009B5E31">
      <w:pPr>
        <w:ind w:firstLine="708"/>
        <w:jc w:val="both"/>
        <w:rPr>
          <w:rFonts w:ascii="Times New Roman" w:hAnsi="Times New Roman" w:cs="Times New Roman"/>
          <w:szCs w:val="28"/>
        </w:rPr>
      </w:pPr>
      <w:r>
        <w:rPr>
          <w:rFonts w:ascii="Times New Roman" w:hAnsi="Times New Roman" w:cs="Times New Roman"/>
          <w:szCs w:val="28"/>
        </w:rPr>
        <w:t xml:space="preserve">- финансированию </w:t>
      </w:r>
      <w:proofErr w:type="gramStart"/>
      <w:r>
        <w:rPr>
          <w:rFonts w:ascii="Times New Roman" w:hAnsi="Times New Roman" w:cs="Times New Roman"/>
          <w:szCs w:val="28"/>
        </w:rPr>
        <w:t>технологических разработок</w:t>
      </w:r>
      <w:proofErr w:type="gramEnd"/>
      <w:r>
        <w:rPr>
          <w:rFonts w:ascii="Times New Roman" w:hAnsi="Times New Roman" w:cs="Times New Roman"/>
          <w:szCs w:val="28"/>
        </w:rPr>
        <w:t xml:space="preserve"> </w:t>
      </w:r>
      <w:r w:rsidR="00FC4857">
        <w:rPr>
          <w:rFonts w:ascii="Times New Roman" w:hAnsi="Times New Roman" w:cs="Times New Roman"/>
          <w:szCs w:val="28"/>
        </w:rPr>
        <w:t>имеющих опытные образцы;</w:t>
      </w:r>
    </w:p>
    <w:p w:rsidR="006077BF" w:rsidRDefault="006077BF" w:rsidP="009B5E31">
      <w:pPr>
        <w:ind w:firstLine="708"/>
        <w:jc w:val="both"/>
        <w:rPr>
          <w:rFonts w:ascii="Times New Roman" w:hAnsi="Times New Roman" w:cs="Times New Roman"/>
          <w:szCs w:val="28"/>
        </w:rPr>
      </w:pPr>
      <w:r>
        <w:rPr>
          <w:rFonts w:ascii="Times New Roman" w:hAnsi="Times New Roman" w:cs="Times New Roman"/>
          <w:szCs w:val="28"/>
        </w:rPr>
        <w:lastRenderedPageBreak/>
        <w:t>- Финансового оздоровления к</w:t>
      </w:r>
      <w:r w:rsidR="00FC4857">
        <w:rPr>
          <w:rFonts w:ascii="Times New Roman" w:hAnsi="Times New Roman" w:cs="Times New Roman"/>
          <w:szCs w:val="28"/>
        </w:rPr>
        <w:t>омпаний в состоянии банкротства;</w:t>
      </w:r>
    </w:p>
    <w:p w:rsidR="006077BF" w:rsidRPr="00B12799" w:rsidRDefault="006077BF" w:rsidP="009B5E31">
      <w:pPr>
        <w:ind w:firstLine="708"/>
        <w:jc w:val="both"/>
        <w:rPr>
          <w:rFonts w:ascii="Times New Roman" w:hAnsi="Times New Roman" w:cs="Times New Roman"/>
          <w:szCs w:val="28"/>
        </w:rPr>
      </w:pPr>
      <w:r>
        <w:rPr>
          <w:rFonts w:ascii="Times New Roman" w:hAnsi="Times New Roman" w:cs="Times New Roman"/>
          <w:szCs w:val="28"/>
        </w:rPr>
        <w:t>- комплексному развитию территорий.</w:t>
      </w:r>
    </w:p>
    <w:p w:rsidR="00B12799" w:rsidRDefault="00B12799" w:rsidP="009B5E31">
      <w:pPr>
        <w:ind w:firstLine="708"/>
        <w:jc w:val="both"/>
        <w:rPr>
          <w:rFonts w:ascii="Times New Roman" w:hAnsi="Times New Roman" w:cs="Times New Roman"/>
          <w:szCs w:val="28"/>
        </w:rPr>
      </w:pPr>
    </w:p>
    <w:p w:rsidR="00B12799" w:rsidRDefault="00B12799" w:rsidP="009B5E31">
      <w:pPr>
        <w:ind w:firstLine="708"/>
        <w:jc w:val="both"/>
        <w:rPr>
          <w:rFonts w:ascii="Times New Roman" w:hAnsi="Times New Roman" w:cs="Times New Roman"/>
          <w:szCs w:val="28"/>
        </w:rPr>
      </w:pPr>
    </w:p>
    <w:p w:rsidR="008002A5" w:rsidRDefault="008002A5" w:rsidP="009B5E31">
      <w:pPr>
        <w:ind w:firstLine="708"/>
        <w:jc w:val="both"/>
        <w:rPr>
          <w:rFonts w:ascii="Times New Roman" w:hAnsi="Times New Roman" w:cs="Times New Roman"/>
          <w:szCs w:val="28"/>
        </w:rPr>
      </w:pPr>
      <w:r>
        <w:rPr>
          <w:rFonts w:ascii="Times New Roman" w:hAnsi="Times New Roman" w:cs="Times New Roman"/>
          <w:szCs w:val="28"/>
        </w:rPr>
        <w:t xml:space="preserve">Наличие данной инфраструктуры как самодостаточной системы и международная обстановка предполагает создание </w:t>
      </w:r>
      <w:r w:rsidR="00123B30">
        <w:rPr>
          <w:rFonts w:ascii="Times New Roman" w:hAnsi="Times New Roman" w:cs="Times New Roman"/>
          <w:szCs w:val="28"/>
        </w:rPr>
        <w:t>частной</w:t>
      </w:r>
      <w:r>
        <w:rPr>
          <w:rFonts w:ascii="Times New Roman" w:hAnsi="Times New Roman" w:cs="Times New Roman"/>
          <w:szCs w:val="28"/>
        </w:rPr>
        <w:t xml:space="preserve"> </w:t>
      </w:r>
      <w:r w:rsidR="00123B30">
        <w:rPr>
          <w:rFonts w:ascii="Times New Roman" w:hAnsi="Times New Roman" w:cs="Times New Roman"/>
          <w:szCs w:val="28"/>
        </w:rPr>
        <w:t>миротворческой миссии для сглаживания межнациональных конфликтов, управлением спорных территорий, данный подход снизит политические риски</w:t>
      </w:r>
      <w:r w:rsidR="005122E2">
        <w:rPr>
          <w:rFonts w:ascii="Times New Roman" w:hAnsi="Times New Roman" w:cs="Times New Roman"/>
          <w:szCs w:val="28"/>
        </w:rPr>
        <w:t>. По данному направлению развития ведутся консультации готовится инициатива от группы компаний при поддержке Ветеранских организаций и действующих силовых структур</w:t>
      </w:r>
      <w:r w:rsidR="00123B30">
        <w:rPr>
          <w:rFonts w:ascii="Times New Roman" w:hAnsi="Times New Roman" w:cs="Times New Roman"/>
          <w:szCs w:val="28"/>
        </w:rPr>
        <w:t>, для привлечения специалистов имеющий опыт в проведении и организации образовательных программ</w:t>
      </w:r>
      <w:r w:rsidR="005122E2">
        <w:rPr>
          <w:rFonts w:ascii="Times New Roman" w:hAnsi="Times New Roman" w:cs="Times New Roman"/>
          <w:szCs w:val="28"/>
        </w:rPr>
        <w:t xml:space="preserve">. </w:t>
      </w:r>
    </w:p>
    <w:p w:rsidR="005122E2" w:rsidRDefault="005122E2" w:rsidP="009B5E31">
      <w:pPr>
        <w:ind w:firstLine="708"/>
        <w:jc w:val="both"/>
        <w:rPr>
          <w:rFonts w:ascii="Times New Roman" w:hAnsi="Times New Roman" w:cs="Times New Roman"/>
          <w:szCs w:val="28"/>
        </w:rPr>
      </w:pPr>
      <w:r>
        <w:rPr>
          <w:rFonts w:ascii="Times New Roman" w:hAnsi="Times New Roman" w:cs="Times New Roman"/>
          <w:szCs w:val="28"/>
        </w:rPr>
        <w:t>В рамках закона о «Регуляторных песочницах» готовится инициатива по созданию «Трастовой компании</w:t>
      </w:r>
      <w:r w:rsidR="00123B30">
        <w:rPr>
          <w:rFonts w:ascii="Times New Roman" w:hAnsi="Times New Roman" w:cs="Times New Roman"/>
          <w:szCs w:val="28"/>
        </w:rPr>
        <w:t>, фонда</w:t>
      </w:r>
      <w:r>
        <w:rPr>
          <w:rFonts w:ascii="Times New Roman" w:hAnsi="Times New Roman" w:cs="Times New Roman"/>
          <w:szCs w:val="28"/>
        </w:rPr>
        <w:t xml:space="preserve">». Данная компания позволит организовать не прерывное социальное обеспечения </w:t>
      </w:r>
      <w:r w:rsidR="00B12799">
        <w:rPr>
          <w:rFonts w:ascii="Times New Roman" w:hAnsi="Times New Roman" w:cs="Times New Roman"/>
          <w:szCs w:val="28"/>
        </w:rPr>
        <w:t>участников и членов</w:t>
      </w:r>
      <w:r w:rsidR="006077BF">
        <w:rPr>
          <w:rFonts w:ascii="Times New Roman" w:hAnsi="Times New Roman" w:cs="Times New Roman"/>
          <w:szCs w:val="28"/>
        </w:rPr>
        <w:t xml:space="preserve"> их</w:t>
      </w:r>
      <w:r w:rsidR="00B12799">
        <w:rPr>
          <w:rFonts w:ascii="Times New Roman" w:hAnsi="Times New Roman" w:cs="Times New Roman"/>
          <w:szCs w:val="28"/>
        </w:rPr>
        <w:t xml:space="preserve"> семей. На сегодняшний день возможные для реализации локации: Остров Русский, Калининград и МФЦА(Казахстан)</w:t>
      </w:r>
      <w:r w:rsidR="00123B30">
        <w:rPr>
          <w:rFonts w:ascii="Times New Roman" w:hAnsi="Times New Roman" w:cs="Times New Roman"/>
          <w:szCs w:val="28"/>
        </w:rPr>
        <w:t>, так же создание «Свободных, экономических зон»</w:t>
      </w:r>
      <w:r w:rsidR="00B12799">
        <w:rPr>
          <w:rFonts w:ascii="Times New Roman" w:hAnsi="Times New Roman" w:cs="Times New Roman"/>
          <w:szCs w:val="28"/>
        </w:rPr>
        <w:t>.</w:t>
      </w:r>
    </w:p>
    <w:p w:rsidR="006077BF" w:rsidRDefault="006077BF" w:rsidP="009B5E31">
      <w:pPr>
        <w:ind w:firstLine="708"/>
        <w:jc w:val="both"/>
        <w:rPr>
          <w:rFonts w:ascii="Times New Roman" w:hAnsi="Times New Roman" w:cs="Times New Roman"/>
          <w:szCs w:val="28"/>
        </w:rPr>
      </w:pPr>
    </w:p>
    <w:p w:rsidR="006077BF" w:rsidRDefault="006077BF" w:rsidP="009B5E31">
      <w:pPr>
        <w:ind w:firstLine="708"/>
        <w:jc w:val="both"/>
        <w:rPr>
          <w:rFonts w:ascii="Times New Roman" w:hAnsi="Times New Roman" w:cs="Times New Roman"/>
          <w:szCs w:val="28"/>
        </w:rPr>
      </w:pPr>
      <w:r>
        <w:rPr>
          <w:rFonts w:ascii="Times New Roman" w:hAnsi="Times New Roman" w:cs="Times New Roman"/>
          <w:szCs w:val="28"/>
        </w:rPr>
        <w:t xml:space="preserve">Необходимы денежные средства в объёме 12 миллиардов рублей, которые будут направленны на финансовое оздоровление группы компаний </w:t>
      </w:r>
      <w:r w:rsidR="00AA688E">
        <w:rPr>
          <w:rFonts w:ascii="Times New Roman" w:hAnsi="Times New Roman" w:cs="Times New Roman"/>
          <w:szCs w:val="28"/>
        </w:rPr>
        <w:t xml:space="preserve">и проведение необходимых корпоративных процедур для выхода на </w:t>
      </w:r>
      <w:r w:rsidR="00AA688E">
        <w:rPr>
          <w:rFonts w:ascii="Times New Roman" w:hAnsi="Times New Roman" w:cs="Times New Roman"/>
          <w:szCs w:val="28"/>
          <w:lang w:val="en-US"/>
        </w:rPr>
        <w:t>IPO</w:t>
      </w:r>
      <w:r w:rsidR="00AA688E" w:rsidRPr="00AA688E">
        <w:rPr>
          <w:rFonts w:ascii="Times New Roman" w:hAnsi="Times New Roman" w:cs="Times New Roman"/>
          <w:szCs w:val="28"/>
        </w:rPr>
        <w:t xml:space="preserve"> </w:t>
      </w:r>
      <w:r>
        <w:rPr>
          <w:rFonts w:ascii="Times New Roman" w:hAnsi="Times New Roman" w:cs="Times New Roman"/>
          <w:szCs w:val="28"/>
        </w:rPr>
        <w:t xml:space="preserve">(до 1 миллиарда рублей), оставшиеся средства </w:t>
      </w:r>
      <w:r w:rsidR="00AA688E">
        <w:rPr>
          <w:rFonts w:ascii="Times New Roman" w:hAnsi="Times New Roman" w:cs="Times New Roman"/>
          <w:szCs w:val="28"/>
        </w:rPr>
        <w:t>будут вложены в действующие направления, позволяющие извлекать стабильный доход для возврата и обеспечения займа</w:t>
      </w:r>
      <w:r w:rsidR="00E55ABE">
        <w:rPr>
          <w:rFonts w:ascii="Times New Roman" w:hAnsi="Times New Roman" w:cs="Times New Roman"/>
          <w:szCs w:val="28"/>
        </w:rPr>
        <w:t xml:space="preserve"> или инвестиций</w:t>
      </w:r>
      <w:r w:rsidR="00AA688E">
        <w:rPr>
          <w:rFonts w:ascii="Times New Roman" w:hAnsi="Times New Roman" w:cs="Times New Roman"/>
          <w:szCs w:val="28"/>
        </w:rPr>
        <w:t>.</w:t>
      </w: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Default="00E056E1" w:rsidP="00E056E1">
      <w:pPr>
        <w:rPr>
          <w:rFonts w:ascii="Times New Roman" w:eastAsia="Times New Roman" w:hAnsi="Times New Roman" w:cs="Times New Roman"/>
          <w:color w:val="000000"/>
          <w:lang w:eastAsia="ru-RU"/>
        </w:rPr>
      </w:pPr>
    </w:p>
    <w:p w:rsidR="00E056E1" w:rsidRPr="00E056E1" w:rsidRDefault="00E056E1" w:rsidP="00E056E1">
      <w:pPr>
        <w:rPr>
          <w:rFonts w:ascii="Times New Roman" w:eastAsia="Times New Roman" w:hAnsi="Times New Roman" w:cs="Times New Roman"/>
          <w:b/>
          <w:color w:val="000000"/>
          <w:lang w:eastAsia="ru-RU"/>
        </w:rPr>
      </w:pPr>
      <w:r w:rsidRPr="00E056E1">
        <w:rPr>
          <w:rFonts w:ascii="Times New Roman" w:eastAsia="Times New Roman" w:hAnsi="Times New Roman" w:cs="Times New Roman"/>
          <w:b/>
          <w:color w:val="000000"/>
          <w:lang w:eastAsia="ru-RU"/>
        </w:rPr>
        <w:lastRenderedPageBreak/>
        <w:t>Комплексное развитие территорий</w:t>
      </w:r>
    </w:p>
    <w:p w:rsidR="00E056E1" w:rsidRPr="002B7042" w:rsidRDefault="00E056E1" w:rsidP="00E056E1">
      <w:pPr>
        <w:ind w:firstLine="708"/>
        <w:jc w:val="both"/>
        <w:rPr>
          <w:rFonts w:ascii="Times New Roman" w:eastAsia="Times New Roman" w:hAnsi="Times New Roman" w:cs="Times New Roman"/>
          <w:color w:val="000000"/>
          <w:lang w:eastAsia="ru-RU"/>
        </w:rPr>
      </w:pPr>
      <w:r w:rsidRPr="002B7042">
        <w:rPr>
          <w:rFonts w:ascii="Times New Roman" w:eastAsia="Times New Roman" w:hAnsi="Times New Roman" w:cs="Times New Roman"/>
          <w:color w:val="000000"/>
          <w:lang w:eastAsia="ru-RU"/>
        </w:rPr>
        <w:t>Группа компаний «</w:t>
      </w:r>
      <w:proofErr w:type="spellStart"/>
      <w:r w:rsidRPr="002B7042">
        <w:rPr>
          <w:rFonts w:ascii="Times New Roman" w:eastAsia="Times New Roman" w:hAnsi="Times New Roman" w:cs="Times New Roman"/>
          <w:color w:val="000000"/>
          <w:lang w:eastAsia="ru-RU"/>
        </w:rPr>
        <w:t>Салюс</w:t>
      </w:r>
      <w:proofErr w:type="spellEnd"/>
      <w:r w:rsidRPr="002B704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сотрудничает</w:t>
      </w:r>
      <w:r w:rsidRPr="002B7042">
        <w:rPr>
          <w:rFonts w:ascii="Times New Roman" w:eastAsia="Times New Roman" w:hAnsi="Times New Roman" w:cs="Times New Roman"/>
          <w:color w:val="000000"/>
          <w:lang w:eastAsia="ru-RU"/>
        </w:rPr>
        <w:t xml:space="preserve"> с научным сообществом, имеет положительный опыт </w:t>
      </w:r>
      <w:r>
        <w:rPr>
          <w:rFonts w:ascii="Times New Roman" w:eastAsia="Times New Roman" w:hAnsi="Times New Roman" w:cs="Times New Roman"/>
          <w:color w:val="000000" w:themeColor="text1"/>
          <w:lang w:eastAsia="ru-RU"/>
        </w:rPr>
        <w:t>и партнёров</w:t>
      </w:r>
      <w:r w:rsidRPr="002B7042">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lang w:eastAsia="ru-RU"/>
        </w:rPr>
        <w:t>из</w:t>
      </w:r>
      <w:r w:rsidRPr="002B7042">
        <w:rPr>
          <w:rFonts w:ascii="Times New Roman" w:eastAsia="Times New Roman" w:hAnsi="Times New Roman" w:cs="Times New Roman"/>
          <w:color w:val="000000"/>
          <w:lang w:eastAsia="ru-RU"/>
        </w:rPr>
        <w:t xml:space="preserve"> различных </w:t>
      </w:r>
      <w:r>
        <w:rPr>
          <w:rFonts w:ascii="Times New Roman" w:eastAsia="Times New Roman" w:hAnsi="Times New Roman" w:cs="Times New Roman"/>
          <w:color w:val="000000"/>
          <w:lang w:eastAsia="ru-RU"/>
        </w:rPr>
        <w:t>отраслей</w:t>
      </w:r>
      <w:r w:rsidRPr="002B7042">
        <w:rPr>
          <w:rFonts w:ascii="Times New Roman" w:eastAsia="Times New Roman" w:hAnsi="Times New Roman" w:cs="Times New Roman"/>
          <w:color w:val="000000"/>
          <w:lang w:eastAsia="ru-RU"/>
        </w:rPr>
        <w:t xml:space="preserve"> экономики, в части сопровождения инвестиционных, инновационных проектов, выполнения финансового, технического, производственного и иных типов анализа, реализации технического и ценового аудита, осуществления оценки производственных мощн</w:t>
      </w:r>
      <w:r>
        <w:rPr>
          <w:rFonts w:ascii="Times New Roman" w:eastAsia="Times New Roman" w:hAnsi="Times New Roman" w:cs="Times New Roman"/>
          <w:color w:val="000000"/>
          <w:lang w:eastAsia="ru-RU"/>
        </w:rPr>
        <w:t>остей, РИД, НИОКР, а также имеют лицензии</w:t>
      </w:r>
      <w:r w:rsidRPr="002B7042">
        <w:rPr>
          <w:rFonts w:ascii="Times New Roman" w:eastAsia="Times New Roman" w:hAnsi="Times New Roman" w:cs="Times New Roman"/>
          <w:color w:val="000000"/>
          <w:lang w:eastAsia="ru-RU"/>
        </w:rPr>
        <w:t xml:space="preserve"> ФСБ РФ, дающую возможность работы со сведениями, содержащими государственную тайну, что соответственно, позволяет оказывать услуги предприятиям и организациям оборонно-промышленного комплекса страны, предприятий Министерства обороны, МЧС, МВД.</w:t>
      </w:r>
    </w:p>
    <w:p w:rsidR="00E056E1" w:rsidRPr="002B7042" w:rsidRDefault="00E056E1" w:rsidP="00E056E1">
      <w:pPr>
        <w:jc w:val="both"/>
        <w:rPr>
          <w:rFonts w:ascii="Times New Roman" w:eastAsia="Times New Roman" w:hAnsi="Times New Roman" w:cs="Times New Roman"/>
          <w:color w:val="000000"/>
          <w:lang w:eastAsia="ru-RU"/>
        </w:rPr>
      </w:pPr>
      <w:r w:rsidRPr="002B7042">
        <w:rPr>
          <w:rFonts w:ascii="Times New Roman" w:eastAsia="Times New Roman" w:hAnsi="Times New Roman" w:cs="Times New Roman"/>
          <w:color w:val="000000"/>
          <w:lang w:eastAsia="ru-RU"/>
        </w:rPr>
        <w:tab/>
        <w:t xml:space="preserve">Для успешной реализации проекта и его экономической целесообразности, а также возвратности вложенных инвестиций необходимо привлечение региональных властей для слаженной работы в получении мер финансовой и не финансовой поддержки, обеспечения безопасности вложенных средств. Данный подход будет способствовать поднятию общей репутации территории и её бренда как надёжного и способного развиваться.  </w:t>
      </w:r>
    </w:p>
    <w:p w:rsidR="00E056E1" w:rsidRPr="002B7042" w:rsidRDefault="00E056E1" w:rsidP="00E056E1">
      <w:pPr>
        <w:ind w:firstLine="708"/>
        <w:jc w:val="both"/>
        <w:rPr>
          <w:rFonts w:ascii="Times New Roman" w:eastAsia="Times New Roman" w:hAnsi="Times New Roman" w:cs="Times New Roman"/>
          <w:color w:val="000000"/>
          <w:lang w:eastAsia="ru-RU"/>
        </w:rPr>
      </w:pPr>
      <w:r w:rsidRPr="002B7042">
        <w:rPr>
          <w:rFonts w:ascii="Times New Roman" w:eastAsia="Times New Roman" w:hAnsi="Times New Roman" w:cs="Times New Roman"/>
          <w:lang w:eastAsia="ru-RU"/>
        </w:rPr>
        <w:t>Данная син</w:t>
      </w:r>
      <w:r w:rsidRPr="002B7042">
        <w:rPr>
          <w:rFonts w:ascii="Times New Roman" w:eastAsia="Times New Roman" w:hAnsi="Times New Roman" w:cs="Times New Roman"/>
          <w:color w:val="000000"/>
          <w:lang w:eastAsia="ru-RU"/>
        </w:rPr>
        <w:t xml:space="preserve">ергия позволяет реализовать проекты любой сложности, при этом многие проекты, в первую очередь, инфраструктурные, имеют значительную социальную направленность и не ставят своей задачей извлечение прибыли (строительство дорог, объектов здравоохранения, образования и культуры и т.д.). Вместе с этим подготовка по таким проектам полномасштабной финансовой модели и </w:t>
      </w:r>
      <w:r w:rsidRPr="002B7042">
        <w:rPr>
          <w:rFonts w:ascii="Times New Roman" w:eastAsia="Times New Roman" w:hAnsi="Times New Roman" w:cs="Times New Roman"/>
          <w:color w:val="000000" w:themeColor="text1"/>
          <w:lang w:eastAsia="ru-RU"/>
        </w:rPr>
        <w:t xml:space="preserve">технико-экономического обоснования </w:t>
      </w:r>
      <w:r w:rsidRPr="002B7042">
        <w:rPr>
          <w:rFonts w:ascii="Times New Roman" w:eastAsia="Times New Roman" w:hAnsi="Times New Roman" w:cs="Times New Roman"/>
          <w:color w:val="000000"/>
          <w:lang w:eastAsia="ru-RU"/>
        </w:rPr>
        <w:t xml:space="preserve">является такой же важной стадией подготовки, как и при реализации коммерческих проектов. Тщательно разработанные финансовая модель и технико-экономическое обоснование проекта позволят значительно быстрее защитить проект во всех инстанциях, связанных с финансированием проекта, а </w:t>
      </w:r>
      <w:r w:rsidRPr="002B7042">
        <w:rPr>
          <w:rFonts w:ascii="Times New Roman" w:eastAsia="Times New Roman" w:hAnsi="Times New Roman" w:cs="Times New Roman"/>
          <w:color w:val="000000" w:themeColor="text1"/>
          <w:lang w:eastAsia="ru-RU"/>
        </w:rPr>
        <w:t>затем</w:t>
      </w:r>
      <w:r w:rsidRPr="002B7042">
        <w:rPr>
          <w:rFonts w:ascii="Times New Roman" w:eastAsia="Times New Roman" w:hAnsi="Times New Roman" w:cs="Times New Roman"/>
          <w:color w:val="000000"/>
          <w:lang w:eastAsia="ru-RU"/>
        </w:rPr>
        <w:t xml:space="preserve"> отслеживать сроки реализации проекта и возможные отклонения фактических затрат от плановых.</w:t>
      </w:r>
    </w:p>
    <w:p w:rsidR="00E056E1" w:rsidRPr="002B7042" w:rsidRDefault="00E056E1" w:rsidP="00E056E1">
      <w:pPr>
        <w:ind w:firstLine="708"/>
        <w:jc w:val="both"/>
        <w:rPr>
          <w:rFonts w:ascii="Times New Roman" w:eastAsia="Times New Roman" w:hAnsi="Times New Roman" w:cs="Times New Roman"/>
          <w:color w:val="000000"/>
          <w:lang w:eastAsia="ru-RU"/>
        </w:rPr>
      </w:pPr>
      <w:r w:rsidRPr="002B7042">
        <w:rPr>
          <w:rFonts w:ascii="Times New Roman" w:eastAsia="Times New Roman" w:hAnsi="Times New Roman" w:cs="Times New Roman"/>
          <w:color w:val="000000"/>
          <w:lang w:eastAsia="ru-RU"/>
        </w:rPr>
        <w:t xml:space="preserve">При реализации любого инвестиционного проекта соискателю </w:t>
      </w:r>
      <w:proofErr w:type="gramStart"/>
      <w:r w:rsidRPr="002B7042">
        <w:rPr>
          <w:rFonts w:ascii="Times New Roman" w:eastAsia="Times New Roman" w:hAnsi="Times New Roman" w:cs="Times New Roman"/>
          <w:color w:val="000000"/>
          <w:lang w:eastAsia="ru-RU"/>
        </w:rPr>
        <w:t>инвестиций  необходимы</w:t>
      </w:r>
      <w:proofErr w:type="gramEnd"/>
      <w:r w:rsidRPr="002B7042">
        <w:rPr>
          <w:rFonts w:ascii="Times New Roman" w:eastAsia="Times New Roman" w:hAnsi="Times New Roman" w:cs="Times New Roman"/>
          <w:color w:val="000000"/>
          <w:lang w:eastAsia="ru-RU"/>
        </w:rPr>
        <w:t xml:space="preserve"> надёжные парт</w:t>
      </w:r>
      <w:r>
        <w:rPr>
          <w:rFonts w:ascii="Times New Roman" w:eastAsia="Times New Roman" w:hAnsi="Times New Roman" w:cs="Times New Roman"/>
          <w:color w:val="000000"/>
          <w:lang w:eastAsia="ru-RU"/>
        </w:rPr>
        <w:t xml:space="preserve">нёры, имеющие высокий </w:t>
      </w:r>
      <w:proofErr w:type="spellStart"/>
      <w:r>
        <w:rPr>
          <w:rFonts w:ascii="Times New Roman" w:eastAsia="Times New Roman" w:hAnsi="Times New Roman" w:cs="Times New Roman"/>
          <w:color w:val="000000"/>
          <w:lang w:eastAsia="ru-RU"/>
        </w:rPr>
        <w:t>репутацио</w:t>
      </w:r>
      <w:r w:rsidRPr="002B7042">
        <w:rPr>
          <w:rFonts w:ascii="Times New Roman" w:eastAsia="Times New Roman" w:hAnsi="Times New Roman" w:cs="Times New Roman"/>
          <w:color w:val="000000"/>
          <w:lang w:eastAsia="ru-RU"/>
        </w:rPr>
        <w:t>ный</w:t>
      </w:r>
      <w:proofErr w:type="spellEnd"/>
      <w:r w:rsidRPr="002B7042">
        <w:rPr>
          <w:rFonts w:ascii="Times New Roman" w:eastAsia="Times New Roman" w:hAnsi="Times New Roman" w:cs="Times New Roman"/>
          <w:color w:val="000000"/>
          <w:lang w:eastAsia="ru-RU"/>
        </w:rPr>
        <w:t xml:space="preserve"> рейтинг и инвесторы, у каждого из которых имеются свои требования и интересы. Соответственно, первым и, пожалуй, основным условием успешного поиска партнеров и инвесторов, является привлекательность проекта не только для соискателя, но и для потенциальных партнеров и инвесторов.</w:t>
      </w:r>
    </w:p>
    <w:p w:rsidR="00E056E1" w:rsidRPr="002B7042" w:rsidRDefault="00E056E1" w:rsidP="00E056E1">
      <w:pPr>
        <w:ind w:firstLine="708"/>
        <w:jc w:val="both"/>
        <w:rPr>
          <w:rFonts w:ascii="Times New Roman" w:eastAsia="Times New Roman" w:hAnsi="Times New Roman" w:cs="Times New Roman"/>
          <w:color w:val="000000"/>
          <w:lang w:eastAsia="ru-RU"/>
        </w:rPr>
      </w:pPr>
      <w:r w:rsidRPr="002B7042">
        <w:rPr>
          <w:rFonts w:ascii="Times New Roman" w:eastAsia="Times New Roman" w:hAnsi="Times New Roman" w:cs="Times New Roman"/>
          <w:color w:val="000000"/>
          <w:lang w:eastAsia="ru-RU"/>
        </w:rPr>
        <w:t>Потенциальными инвесторами могут являться Партнеры Группы компаний «</w:t>
      </w:r>
      <w:proofErr w:type="spellStart"/>
      <w:r w:rsidRPr="002B7042">
        <w:rPr>
          <w:rFonts w:ascii="Times New Roman" w:eastAsia="Times New Roman" w:hAnsi="Times New Roman" w:cs="Times New Roman"/>
          <w:color w:val="000000"/>
          <w:lang w:eastAsia="ru-RU"/>
        </w:rPr>
        <w:t>Салюс</w:t>
      </w:r>
      <w:proofErr w:type="spellEnd"/>
      <w:r w:rsidRPr="002B7042">
        <w:rPr>
          <w:rFonts w:ascii="Times New Roman" w:eastAsia="Times New Roman" w:hAnsi="Times New Roman" w:cs="Times New Roman"/>
          <w:color w:val="000000"/>
          <w:lang w:eastAsia="ru-RU"/>
        </w:rPr>
        <w:t xml:space="preserve">», а именно банки, различные фонды, институты развития и организации, заинтересованные в участии по реализации проекта и получении различного рода дополнительных эффектов (экономического, экологического, социального, технического и т.д.). Они, как правило, способны обеспечить ту или иную поддержку (прямое финансирование, льготные кредиты, налоговые льготы, предоплата продукции и др.). </w:t>
      </w:r>
    </w:p>
    <w:p w:rsidR="00E056E1" w:rsidRPr="002B7042" w:rsidRDefault="00E056E1" w:rsidP="00E056E1">
      <w:pPr>
        <w:ind w:firstLine="708"/>
        <w:jc w:val="both"/>
        <w:rPr>
          <w:rFonts w:ascii="Times New Roman" w:eastAsia="Times New Roman" w:hAnsi="Times New Roman" w:cs="Times New Roman"/>
          <w:color w:val="000000"/>
          <w:lang w:eastAsia="ru-RU"/>
        </w:rPr>
      </w:pPr>
      <w:r w:rsidRPr="002B7042">
        <w:rPr>
          <w:rFonts w:ascii="Times New Roman" w:eastAsia="Times New Roman" w:hAnsi="Times New Roman" w:cs="Times New Roman"/>
          <w:color w:val="000000"/>
          <w:lang w:eastAsia="ru-RU"/>
        </w:rPr>
        <w:t>Потенциальных партнеров и инвесторов может привлечь: профессионально выполненная экспертиза проекта; профессионально выполненный инвестиционный меморандум проекта; выполненная финансовая модель проекта; предложение покупки акций; получение высокого экологического эффекта; создание новых рабочих мест; наличие налоговых льгот, субсидий; выпуск социально-значимой продукции (услуги); наличие дешевого сырья и трудовых ресурсов.</w:t>
      </w:r>
    </w:p>
    <w:p w:rsidR="00E056E1" w:rsidRPr="002B7042" w:rsidRDefault="00E056E1" w:rsidP="00E056E1">
      <w:pPr>
        <w:ind w:firstLine="708"/>
        <w:jc w:val="both"/>
        <w:rPr>
          <w:rFonts w:ascii="Times New Roman" w:eastAsia="Times New Roman" w:hAnsi="Times New Roman" w:cs="Times New Roman"/>
          <w:bCs/>
          <w:noProof/>
          <w:lang w:eastAsia="ru-RU"/>
        </w:rPr>
      </w:pPr>
      <w:r w:rsidRPr="002B7042">
        <w:rPr>
          <w:rFonts w:ascii="Times New Roman" w:eastAsia="Times New Roman" w:hAnsi="Times New Roman" w:cs="Times New Roman"/>
          <w:bCs/>
          <w:noProof/>
          <w:lang w:eastAsia="ru-RU"/>
        </w:rPr>
        <w:t xml:space="preserve">На основании изложенного, ГК «Салюс» предлагает Вас рассмотреть возможность участия в реализации программы </w:t>
      </w:r>
      <w:r w:rsidRPr="002B7042">
        <w:rPr>
          <w:rFonts w:ascii="Times New Roman" w:eastAsia="Times New Roman" w:hAnsi="Times New Roman" w:cs="Times New Roman"/>
          <w:color w:val="000000"/>
          <w:lang w:eastAsia="ru-RU"/>
        </w:rPr>
        <w:t>«Комплексного развития территории» создать консорциум из участников с необходимыми компетенциями</w:t>
      </w:r>
      <w:r w:rsidRPr="002B7042">
        <w:rPr>
          <w:rFonts w:ascii="Times New Roman" w:eastAsia="Times New Roman" w:hAnsi="Times New Roman" w:cs="Times New Roman"/>
          <w:bCs/>
          <w:noProof/>
          <w:lang w:eastAsia="ru-RU"/>
        </w:rPr>
        <w:t>, что позволит гарантировать реализацию проекта по экономически эффективной модели применяя комплексное обслуживание, проектное управление на каждом этапе жизненного цикла проекта и проектное администрирование денежного потока.</w:t>
      </w:r>
      <w:r w:rsidRPr="002B7042">
        <w:rPr>
          <w:rFonts w:ascii="Times New Roman" w:eastAsia="Times New Roman" w:hAnsi="Times New Roman" w:cs="Times New Roman"/>
          <w:color w:val="000000"/>
          <w:lang w:eastAsia="ru-RU"/>
        </w:rPr>
        <w:t xml:space="preserve"> </w:t>
      </w:r>
      <w:r w:rsidRPr="002B7042">
        <w:rPr>
          <w:rFonts w:ascii="Times New Roman" w:eastAsia="Times New Roman" w:hAnsi="Times New Roman" w:cs="Times New Roman"/>
          <w:bCs/>
          <w:noProof/>
          <w:lang w:eastAsia="ru-RU"/>
        </w:rPr>
        <w:t xml:space="preserve">Для эффективной реализции и распределения рисков, участниками консорциума будут являться местные представители: застройщик, техничсекий заказчик, подрядчик, проектировщик, эксплуатируемая компания. Учитывая практичесский опыт в реализации моделей межсубъектных </w:t>
      </w:r>
      <w:r w:rsidRPr="002B7042">
        <w:rPr>
          <w:rFonts w:ascii="Times New Roman" w:eastAsia="Times New Roman" w:hAnsi="Times New Roman" w:cs="Times New Roman"/>
          <w:bCs/>
          <w:noProof/>
          <w:lang w:eastAsia="ru-RU"/>
        </w:rPr>
        <w:lastRenderedPageBreak/>
        <w:t xml:space="preserve">правоотношений моделей по проектному управлению и проектному сопровождению, включая казаначейское сопровождение. </w:t>
      </w:r>
    </w:p>
    <w:p w:rsidR="00E056E1" w:rsidRPr="002B7042" w:rsidRDefault="00E056E1" w:rsidP="00E056E1">
      <w:pPr>
        <w:ind w:firstLine="708"/>
        <w:jc w:val="both"/>
        <w:rPr>
          <w:rFonts w:ascii="Times New Roman" w:eastAsia="Times New Roman" w:hAnsi="Times New Roman" w:cs="Times New Roman"/>
          <w:color w:val="000000"/>
          <w:lang w:eastAsia="ru-RU"/>
        </w:rPr>
      </w:pPr>
      <w:r w:rsidRPr="002B7042">
        <w:rPr>
          <w:rFonts w:ascii="Times New Roman" w:eastAsia="Times New Roman" w:hAnsi="Times New Roman" w:cs="Times New Roman"/>
          <w:bCs/>
          <w:noProof/>
          <w:lang w:eastAsia="ru-RU"/>
        </w:rPr>
        <w:t>Для сохранения устоичивого положения и реализации программ</w:t>
      </w:r>
      <w:r>
        <w:rPr>
          <w:rFonts w:ascii="Times New Roman" w:eastAsia="Times New Roman" w:hAnsi="Times New Roman" w:cs="Times New Roman"/>
          <w:bCs/>
          <w:noProof/>
          <w:lang w:eastAsia="ru-RU"/>
        </w:rPr>
        <w:t xml:space="preserve"> комплекного развития территорий</w:t>
      </w:r>
      <w:r w:rsidRPr="002B7042">
        <w:rPr>
          <w:rFonts w:ascii="Times New Roman" w:eastAsia="Times New Roman" w:hAnsi="Times New Roman" w:cs="Times New Roman"/>
          <w:bCs/>
          <w:noProof/>
          <w:lang w:eastAsia="ru-RU"/>
        </w:rPr>
        <w:t xml:space="preserve">. </w:t>
      </w:r>
      <w:r w:rsidRPr="002B7042">
        <w:rPr>
          <w:rFonts w:ascii="Times New Roman" w:hAnsi="Times New Roman" w:cs="Times New Roman"/>
        </w:rPr>
        <w:t>Группа компаний «</w:t>
      </w:r>
      <w:proofErr w:type="spellStart"/>
      <w:r w:rsidRPr="002B7042">
        <w:rPr>
          <w:rFonts w:ascii="Times New Roman" w:hAnsi="Times New Roman" w:cs="Times New Roman"/>
        </w:rPr>
        <w:t>Салюс</w:t>
      </w:r>
      <w:proofErr w:type="spellEnd"/>
      <w:r w:rsidRPr="002B7042">
        <w:rPr>
          <w:rFonts w:ascii="Times New Roman" w:hAnsi="Times New Roman" w:cs="Times New Roman"/>
        </w:rPr>
        <w:t>» и её стратегические партнеры предлагают единый комплекс консалтинговых услуг по целостному управлению проектами и программами развития. Этот комплекс предполагает создание скоординированных элементов единого хозяйственного механизма, позволяющего получать значительные социальные и экономические результаты за счет реализации моделей региональных межотраслевых платформ с развитой инфраструктурой (проектной, финансовой, административной, образовательной).</w:t>
      </w:r>
    </w:p>
    <w:p w:rsidR="00E056E1" w:rsidRPr="002B7042" w:rsidRDefault="00E056E1" w:rsidP="00E056E1">
      <w:pPr>
        <w:pStyle w:val="a6"/>
        <w:ind w:firstLine="851"/>
        <w:jc w:val="both"/>
        <w:rPr>
          <w:rFonts w:ascii="Times New Roman" w:hAnsi="Times New Roman" w:cs="Times New Roman"/>
          <w:sz w:val="24"/>
          <w:szCs w:val="24"/>
        </w:rPr>
      </w:pPr>
      <w:r w:rsidRPr="002B7042">
        <w:rPr>
          <w:rFonts w:ascii="Times New Roman" w:hAnsi="Times New Roman" w:cs="Times New Roman"/>
          <w:sz w:val="24"/>
          <w:szCs w:val="24"/>
        </w:rPr>
        <w:t>Вышеназванные элементы системы хозяйствования включают:</w:t>
      </w:r>
    </w:p>
    <w:p w:rsidR="00E056E1" w:rsidRPr="002B7042" w:rsidRDefault="00E056E1" w:rsidP="00E056E1">
      <w:pPr>
        <w:pStyle w:val="a6"/>
        <w:numPr>
          <w:ilvl w:val="0"/>
          <w:numId w:val="1"/>
        </w:numPr>
        <w:ind w:left="1134" w:hanging="283"/>
        <w:rPr>
          <w:rFonts w:ascii="Times New Roman" w:hAnsi="Times New Roman" w:cs="Times New Roman"/>
          <w:sz w:val="24"/>
          <w:szCs w:val="24"/>
        </w:rPr>
      </w:pPr>
      <w:r w:rsidRPr="002B7042">
        <w:rPr>
          <w:rFonts w:ascii="Times New Roman" w:hAnsi="Times New Roman" w:cs="Times New Roman"/>
          <w:sz w:val="24"/>
          <w:szCs w:val="24"/>
        </w:rPr>
        <w:t>создание общей концептуальной модели предлагаемого хозяйственного механизма;</w:t>
      </w:r>
    </w:p>
    <w:p w:rsidR="00E056E1" w:rsidRPr="002B7042" w:rsidRDefault="00E056E1" w:rsidP="00E056E1">
      <w:pPr>
        <w:pStyle w:val="a6"/>
        <w:numPr>
          <w:ilvl w:val="0"/>
          <w:numId w:val="1"/>
        </w:numPr>
        <w:ind w:left="1134" w:hanging="283"/>
        <w:rPr>
          <w:rFonts w:ascii="Times New Roman" w:hAnsi="Times New Roman" w:cs="Times New Roman"/>
          <w:sz w:val="24"/>
          <w:szCs w:val="24"/>
        </w:rPr>
      </w:pPr>
      <w:r w:rsidRPr="002B7042">
        <w:rPr>
          <w:rFonts w:ascii="Times New Roman" w:hAnsi="Times New Roman" w:cs="Times New Roman"/>
          <w:sz w:val="24"/>
          <w:szCs w:val="24"/>
        </w:rPr>
        <w:t>разработку и согласование дорожных карт проектов и пр</w:t>
      </w:r>
      <w:r w:rsidR="00CB1443">
        <w:rPr>
          <w:rFonts w:ascii="Times New Roman" w:hAnsi="Times New Roman" w:cs="Times New Roman"/>
          <w:sz w:val="24"/>
          <w:szCs w:val="24"/>
        </w:rPr>
        <w:t>ограмм, реализуемых в регионе</w:t>
      </w:r>
      <w:r w:rsidRPr="002B7042">
        <w:rPr>
          <w:rFonts w:ascii="Times New Roman" w:hAnsi="Times New Roman" w:cs="Times New Roman"/>
          <w:sz w:val="24"/>
          <w:szCs w:val="24"/>
        </w:rPr>
        <w:t>;</w:t>
      </w:r>
    </w:p>
    <w:p w:rsidR="00E056E1" w:rsidRPr="002B7042" w:rsidRDefault="00E056E1" w:rsidP="00E056E1">
      <w:pPr>
        <w:pStyle w:val="a6"/>
        <w:numPr>
          <w:ilvl w:val="0"/>
          <w:numId w:val="1"/>
        </w:numPr>
        <w:ind w:left="1134" w:hanging="283"/>
        <w:rPr>
          <w:rFonts w:ascii="Times New Roman" w:hAnsi="Times New Roman" w:cs="Times New Roman"/>
          <w:sz w:val="24"/>
          <w:szCs w:val="24"/>
        </w:rPr>
      </w:pPr>
      <w:r w:rsidRPr="002B7042">
        <w:rPr>
          <w:rFonts w:ascii="Times New Roman" w:hAnsi="Times New Roman" w:cs="Times New Roman"/>
          <w:sz w:val="24"/>
          <w:szCs w:val="24"/>
        </w:rPr>
        <w:t>подготовку законодательных и проектных инициатив, механизмов и процедур программ регионального развития, их практического продвижения и реализацию;</w:t>
      </w:r>
    </w:p>
    <w:p w:rsidR="00E056E1" w:rsidRPr="002B7042" w:rsidRDefault="00E056E1" w:rsidP="00E056E1">
      <w:pPr>
        <w:pStyle w:val="a6"/>
        <w:numPr>
          <w:ilvl w:val="0"/>
          <w:numId w:val="1"/>
        </w:numPr>
        <w:ind w:left="1134" w:hanging="283"/>
        <w:rPr>
          <w:rFonts w:ascii="Times New Roman" w:hAnsi="Times New Roman" w:cs="Times New Roman"/>
          <w:sz w:val="24"/>
          <w:szCs w:val="24"/>
        </w:rPr>
      </w:pPr>
      <w:r w:rsidRPr="002B7042">
        <w:rPr>
          <w:rFonts w:ascii="Times New Roman" w:hAnsi="Times New Roman" w:cs="Times New Roman"/>
          <w:sz w:val="24"/>
          <w:szCs w:val="24"/>
        </w:rPr>
        <w:t>консолидацию различных источников финансирования, в том числе меры государственной поддержки, вне</w:t>
      </w:r>
      <w:r w:rsidR="00CB1443">
        <w:rPr>
          <w:rFonts w:ascii="Times New Roman" w:hAnsi="Times New Roman" w:cs="Times New Roman"/>
          <w:sz w:val="24"/>
          <w:szCs w:val="24"/>
        </w:rPr>
        <w:t xml:space="preserve"> </w:t>
      </w:r>
      <w:r w:rsidRPr="002B7042">
        <w:rPr>
          <w:rFonts w:ascii="Times New Roman" w:hAnsi="Times New Roman" w:cs="Times New Roman"/>
          <w:sz w:val="24"/>
          <w:szCs w:val="24"/>
        </w:rPr>
        <w:t>банковское и внебюджетное финансирование, внутрихозяйственное фондирование, казначейское сопровождение, привлечение внешнего финансирования, в том числе средств международных фондов в 19 странах присутствия группы, механизмов экспортного и проектного финансирования, продажи будущей выручки;</w:t>
      </w:r>
    </w:p>
    <w:p w:rsidR="00E056E1" w:rsidRPr="002B7042" w:rsidRDefault="00E056E1" w:rsidP="00E056E1">
      <w:pPr>
        <w:pStyle w:val="a6"/>
        <w:numPr>
          <w:ilvl w:val="0"/>
          <w:numId w:val="1"/>
        </w:numPr>
        <w:ind w:left="1134" w:hanging="283"/>
        <w:rPr>
          <w:rFonts w:ascii="Times New Roman" w:hAnsi="Times New Roman" w:cs="Times New Roman"/>
          <w:sz w:val="24"/>
          <w:szCs w:val="24"/>
        </w:rPr>
      </w:pPr>
      <w:r w:rsidRPr="002B7042">
        <w:rPr>
          <w:rFonts w:ascii="Times New Roman" w:hAnsi="Times New Roman" w:cs="Times New Roman"/>
          <w:sz w:val="24"/>
          <w:szCs w:val="24"/>
        </w:rPr>
        <w:t>использование инструментария вну</w:t>
      </w:r>
      <w:r w:rsidR="00CB1443">
        <w:rPr>
          <w:rFonts w:ascii="Times New Roman" w:hAnsi="Times New Roman" w:cs="Times New Roman"/>
          <w:sz w:val="24"/>
          <w:szCs w:val="24"/>
        </w:rPr>
        <w:t>т</w:t>
      </w:r>
      <w:r w:rsidRPr="002B7042">
        <w:rPr>
          <w:rFonts w:ascii="Times New Roman" w:hAnsi="Times New Roman" w:cs="Times New Roman"/>
          <w:sz w:val="24"/>
          <w:szCs w:val="24"/>
        </w:rPr>
        <w:t>рипроизводственной, внутрихозяйственной и межрегиональной кооперации, вовлечение в это процесс всех участников программ развития;</w:t>
      </w:r>
    </w:p>
    <w:p w:rsidR="00E056E1" w:rsidRPr="002B7042" w:rsidRDefault="00E056E1" w:rsidP="00E056E1">
      <w:pPr>
        <w:pStyle w:val="a6"/>
        <w:numPr>
          <w:ilvl w:val="0"/>
          <w:numId w:val="1"/>
        </w:numPr>
        <w:ind w:left="1134" w:hanging="283"/>
        <w:rPr>
          <w:rFonts w:ascii="Times New Roman" w:hAnsi="Times New Roman" w:cs="Times New Roman"/>
          <w:sz w:val="24"/>
          <w:szCs w:val="24"/>
        </w:rPr>
      </w:pPr>
      <w:r w:rsidRPr="002B7042">
        <w:rPr>
          <w:rFonts w:ascii="Times New Roman" w:hAnsi="Times New Roman" w:cs="Times New Roman"/>
          <w:sz w:val="24"/>
          <w:szCs w:val="24"/>
        </w:rPr>
        <w:t xml:space="preserve">реализацию проектов и программ развития на условиях «под ключ» в качестве управляющей компании в части, касающейся освоения инвестиций в соответствии с графиками работ (услуг), соблюдения сроков выполнения работ (услуг); </w:t>
      </w:r>
    </w:p>
    <w:p w:rsidR="00E056E1" w:rsidRPr="002B7042" w:rsidRDefault="00E056E1" w:rsidP="00E056E1">
      <w:pPr>
        <w:pStyle w:val="a6"/>
        <w:numPr>
          <w:ilvl w:val="0"/>
          <w:numId w:val="1"/>
        </w:numPr>
        <w:ind w:left="1134" w:hanging="283"/>
        <w:rPr>
          <w:rFonts w:ascii="Times New Roman" w:hAnsi="Times New Roman" w:cs="Times New Roman"/>
          <w:sz w:val="24"/>
          <w:szCs w:val="24"/>
        </w:rPr>
      </w:pPr>
      <w:r w:rsidRPr="002B7042">
        <w:rPr>
          <w:rFonts w:ascii="Times New Roman" w:hAnsi="Times New Roman" w:cs="Times New Roman"/>
          <w:sz w:val="24"/>
          <w:szCs w:val="24"/>
        </w:rPr>
        <w:t>расчетные и клиринговые операции между участниками проекта (консорциума) и внешними контрагентами, с созданием необходимой региональной инфраструктуры;</w:t>
      </w:r>
    </w:p>
    <w:p w:rsidR="00E056E1" w:rsidRPr="002B7042" w:rsidRDefault="00E056E1" w:rsidP="00E056E1">
      <w:pPr>
        <w:pStyle w:val="a6"/>
        <w:numPr>
          <w:ilvl w:val="0"/>
          <w:numId w:val="1"/>
        </w:numPr>
        <w:ind w:left="1134" w:hanging="283"/>
        <w:rPr>
          <w:rFonts w:ascii="Times New Roman" w:hAnsi="Times New Roman"/>
          <w:color w:val="000000" w:themeColor="text1"/>
          <w:sz w:val="24"/>
          <w:szCs w:val="24"/>
        </w:rPr>
      </w:pPr>
      <w:r w:rsidRPr="002B7042">
        <w:rPr>
          <w:rFonts w:ascii="Times New Roman" w:hAnsi="Times New Roman" w:cs="Times New Roman"/>
          <w:color w:val="000000" w:themeColor="text1"/>
          <w:sz w:val="24"/>
          <w:szCs w:val="24"/>
        </w:rPr>
        <w:t>осуществление централизованных</w:t>
      </w:r>
      <w:r w:rsidRPr="002B7042">
        <w:rPr>
          <w:rFonts w:ascii="Times New Roman" w:hAnsi="Times New Roman"/>
          <w:color w:val="000000" w:themeColor="text1"/>
          <w:sz w:val="24"/>
          <w:szCs w:val="24"/>
        </w:rPr>
        <w:t xml:space="preserve"> закупок с доставкой на объекты ТМЦ, компенсация Исполнителям (ПИР, СМР) ФОТ, а также, норм прибыли, предусмотренных в Сводно-финансовых расчетах (СФР), согласованных Участниками консорциума по завершении реализации Проектов, после подписания Актов сдачи-приёмки и ввода объектов в эксплуатацию;</w:t>
      </w:r>
    </w:p>
    <w:p w:rsidR="00E056E1" w:rsidRPr="002B7042" w:rsidRDefault="00E056E1" w:rsidP="00E056E1">
      <w:pPr>
        <w:pStyle w:val="a6"/>
        <w:numPr>
          <w:ilvl w:val="0"/>
          <w:numId w:val="1"/>
        </w:numPr>
        <w:ind w:left="1134" w:hanging="283"/>
        <w:rPr>
          <w:rFonts w:ascii="Times New Roman" w:hAnsi="Times New Roman"/>
          <w:color w:val="000000" w:themeColor="text1"/>
          <w:sz w:val="24"/>
          <w:szCs w:val="24"/>
        </w:rPr>
      </w:pPr>
      <w:r w:rsidRPr="002B7042">
        <w:rPr>
          <w:rFonts w:ascii="Times New Roman" w:hAnsi="Times New Roman"/>
          <w:color w:val="000000" w:themeColor="text1"/>
          <w:sz w:val="24"/>
          <w:szCs w:val="24"/>
        </w:rPr>
        <w:t>услуги в сфере образования и подбора персонала, переобучения, разработки отдельной программы работы с персоналом, развития и мотивации.</w:t>
      </w:r>
    </w:p>
    <w:p w:rsidR="00E056E1" w:rsidRPr="002B7042" w:rsidRDefault="00E056E1" w:rsidP="00E056E1">
      <w:pPr>
        <w:pStyle w:val="a6"/>
        <w:numPr>
          <w:ilvl w:val="0"/>
          <w:numId w:val="1"/>
        </w:numPr>
        <w:ind w:left="1134" w:hanging="283"/>
        <w:rPr>
          <w:rFonts w:ascii="Times New Roman" w:hAnsi="Times New Roman"/>
          <w:color w:val="000000" w:themeColor="text1"/>
          <w:sz w:val="24"/>
          <w:szCs w:val="24"/>
        </w:rPr>
      </w:pPr>
      <w:r w:rsidRPr="002B7042">
        <w:rPr>
          <w:rFonts w:ascii="Times New Roman" w:hAnsi="Times New Roman"/>
          <w:color w:val="000000" w:themeColor="text1"/>
          <w:sz w:val="24"/>
          <w:szCs w:val="24"/>
        </w:rPr>
        <w:t>обслуживание процедур банкротства для внедрения моделей финансового оздоровления, реорганизации, предприятий в том числе переоснащению материально технической базы;</w:t>
      </w:r>
    </w:p>
    <w:p w:rsidR="00E056E1" w:rsidRPr="002B7042" w:rsidRDefault="00E056E1" w:rsidP="00E056E1">
      <w:pPr>
        <w:pStyle w:val="a6"/>
        <w:numPr>
          <w:ilvl w:val="0"/>
          <w:numId w:val="1"/>
        </w:numPr>
        <w:ind w:left="1134" w:hanging="283"/>
        <w:rPr>
          <w:rFonts w:ascii="Times New Roman" w:hAnsi="Times New Roman"/>
          <w:color w:val="000000" w:themeColor="text1"/>
          <w:sz w:val="24"/>
          <w:szCs w:val="24"/>
        </w:rPr>
      </w:pPr>
      <w:r w:rsidRPr="002B7042">
        <w:rPr>
          <w:rFonts w:ascii="Times New Roman" w:hAnsi="Times New Roman"/>
          <w:color w:val="000000" w:themeColor="text1"/>
          <w:sz w:val="24"/>
          <w:szCs w:val="24"/>
        </w:rPr>
        <w:t>внедрение наукоёмких технологий, позволяющих провести модернизацию предприятия, запуск новых производств или новой комплексной продукции.</w:t>
      </w:r>
    </w:p>
    <w:p w:rsidR="00E056E1" w:rsidRPr="002B7042" w:rsidRDefault="00E056E1" w:rsidP="00E056E1">
      <w:pPr>
        <w:pStyle w:val="a3"/>
        <w:ind w:left="0" w:firstLine="709"/>
        <w:jc w:val="both"/>
        <w:rPr>
          <w:rFonts w:ascii="Times New Roman" w:hAnsi="Times New Roman"/>
          <w:color w:val="000000" w:themeColor="text1"/>
        </w:rPr>
      </w:pPr>
    </w:p>
    <w:p w:rsidR="00E056E1" w:rsidRPr="002B7042" w:rsidRDefault="00E056E1" w:rsidP="00E056E1">
      <w:pPr>
        <w:pStyle w:val="a3"/>
        <w:ind w:left="0" w:firstLine="709"/>
        <w:jc w:val="both"/>
        <w:rPr>
          <w:rFonts w:ascii="Times New Roman" w:hAnsi="Times New Roman"/>
        </w:rPr>
      </w:pPr>
    </w:p>
    <w:p w:rsidR="00E056E1" w:rsidRPr="002B7042" w:rsidRDefault="00E056E1" w:rsidP="00E056E1">
      <w:pPr>
        <w:pStyle w:val="a3"/>
        <w:ind w:left="0" w:firstLine="709"/>
        <w:jc w:val="both"/>
        <w:rPr>
          <w:rFonts w:ascii="Times New Roman" w:hAnsi="Times New Roman"/>
        </w:rPr>
      </w:pPr>
      <w:r w:rsidRPr="002B7042">
        <w:rPr>
          <w:rFonts w:ascii="Times New Roman" w:hAnsi="Times New Roman"/>
        </w:rPr>
        <w:t>Реализация моделей по администрированию бесперебойной цепочки движения товарных масс, консолидации потенциалов производственных и промышленных предприятий, продвижение производимой продукции на территории РФ и за границей возможно благодаря присутствию группы</w:t>
      </w:r>
      <w:r w:rsidRPr="002B7042">
        <w:t xml:space="preserve"> </w:t>
      </w:r>
      <w:r w:rsidRPr="002B7042">
        <w:rPr>
          <w:rFonts w:ascii="Times New Roman" w:hAnsi="Times New Roman"/>
        </w:rPr>
        <w:t>компаний «</w:t>
      </w:r>
      <w:proofErr w:type="spellStart"/>
      <w:r w:rsidRPr="002B7042">
        <w:rPr>
          <w:rFonts w:ascii="Times New Roman" w:hAnsi="Times New Roman"/>
        </w:rPr>
        <w:t>Салюс</w:t>
      </w:r>
      <w:proofErr w:type="spellEnd"/>
      <w:r w:rsidRPr="002B7042">
        <w:rPr>
          <w:rFonts w:ascii="Times New Roman" w:hAnsi="Times New Roman"/>
        </w:rPr>
        <w:t xml:space="preserve">» в крупнейших отраслевых </w:t>
      </w:r>
      <w:r w:rsidRPr="002B7042">
        <w:rPr>
          <w:rFonts w:ascii="Times New Roman" w:hAnsi="Times New Roman"/>
        </w:rPr>
        <w:lastRenderedPageBreak/>
        <w:t xml:space="preserve">общественных организациях и объединениях (например, ТПП, РСПП, АСИ, РАКИБ, </w:t>
      </w:r>
      <w:proofErr w:type="spellStart"/>
      <w:r w:rsidRPr="002B7042">
        <w:rPr>
          <w:rFonts w:ascii="Times New Roman" w:hAnsi="Times New Roman"/>
        </w:rPr>
        <w:t>Цетросоюз</w:t>
      </w:r>
      <w:proofErr w:type="spellEnd"/>
      <w:r w:rsidRPr="002B7042">
        <w:rPr>
          <w:rFonts w:ascii="Times New Roman" w:hAnsi="Times New Roman"/>
        </w:rPr>
        <w:t xml:space="preserve">, БРИКС). Что даёт возможность эффективно использовать инструментарий межотраслевой, межрегиональной и международной кооперации. </w:t>
      </w:r>
    </w:p>
    <w:p w:rsidR="00E056E1" w:rsidRPr="002B7042" w:rsidRDefault="00E056E1" w:rsidP="00E056E1">
      <w:pPr>
        <w:pStyle w:val="a3"/>
        <w:ind w:left="0" w:firstLine="709"/>
        <w:jc w:val="both"/>
        <w:rPr>
          <w:rFonts w:ascii="Times New Roman" w:hAnsi="Times New Roman"/>
          <w:color w:val="000000" w:themeColor="text1"/>
        </w:rPr>
      </w:pPr>
    </w:p>
    <w:p w:rsidR="00E056E1" w:rsidRPr="002B7042" w:rsidRDefault="00E056E1" w:rsidP="00E056E1">
      <w:pPr>
        <w:pStyle w:val="a3"/>
        <w:ind w:left="0" w:firstLine="709"/>
        <w:jc w:val="both"/>
        <w:rPr>
          <w:rFonts w:ascii="Times New Roman" w:hAnsi="Times New Roman"/>
          <w:color w:val="000000" w:themeColor="text1"/>
        </w:rPr>
      </w:pPr>
      <w:r w:rsidRPr="002B7042">
        <w:rPr>
          <w:rFonts w:ascii="Times New Roman" w:hAnsi="Times New Roman"/>
          <w:color w:val="000000" w:themeColor="text1"/>
        </w:rPr>
        <w:t>Для действующих предприятий в рамках договора на «Комплексное обслуживание» компания может взять на себя: научное, методологическое, концептуальное, консалтинговое, технологическое, управленческое обеспечение комплекса проектов и программ развития, включая создание и администрирование товарно-денежных цепочек всех внутрихозяйственных переделов по производству готовой продукции.</w:t>
      </w:r>
    </w:p>
    <w:p w:rsidR="006077BF" w:rsidRDefault="006077BF"/>
    <w:p w:rsidR="00E056E1" w:rsidRDefault="00E056E1"/>
    <w:p w:rsidR="00E056E1" w:rsidRDefault="00E056E1"/>
    <w:p w:rsidR="00E056E1" w:rsidRDefault="00E056E1"/>
    <w:p w:rsidR="00E056E1" w:rsidRDefault="00E056E1"/>
    <w:p w:rsidR="00E056E1" w:rsidRDefault="00E056E1"/>
    <w:p w:rsidR="00E056E1" w:rsidRDefault="00E056E1"/>
    <w:p w:rsidR="00E056E1" w:rsidRDefault="00E056E1"/>
    <w:p w:rsidR="00E056E1" w:rsidRDefault="00E056E1"/>
    <w:p w:rsidR="00E056E1" w:rsidRDefault="00E056E1"/>
    <w:p w:rsidR="00E056E1" w:rsidRDefault="00E056E1"/>
    <w:p w:rsidR="00E056E1" w:rsidRDefault="00E056E1"/>
    <w:p w:rsidR="00E056E1" w:rsidRDefault="00E056E1"/>
    <w:p w:rsidR="00E056E1" w:rsidRDefault="00E056E1"/>
    <w:p w:rsidR="00E056E1" w:rsidRDefault="00E056E1"/>
    <w:p w:rsidR="00E056E1" w:rsidRDefault="00E056E1"/>
    <w:p w:rsidR="00E056E1" w:rsidRDefault="00E056E1"/>
    <w:p w:rsidR="00E056E1" w:rsidRDefault="00E056E1"/>
    <w:p w:rsidR="00E056E1" w:rsidRDefault="00E056E1"/>
    <w:p w:rsidR="00E056E1" w:rsidRDefault="00E056E1"/>
    <w:p w:rsidR="00DA2352" w:rsidRDefault="00DA2352"/>
    <w:p w:rsidR="00DA2352" w:rsidRDefault="00DA2352"/>
    <w:p w:rsidR="00DA2352" w:rsidRDefault="00DA2352"/>
    <w:p w:rsidR="00DA2352" w:rsidRDefault="00DA2352"/>
    <w:p w:rsidR="00DA2352" w:rsidRDefault="00DA2352"/>
    <w:p w:rsidR="00DA2352" w:rsidRDefault="00DA2352"/>
    <w:p w:rsidR="00DA2352" w:rsidRDefault="00DA2352"/>
    <w:p w:rsidR="00DA2352" w:rsidRDefault="00DA2352"/>
    <w:p w:rsidR="00DA2352" w:rsidRDefault="00DA2352"/>
    <w:p w:rsidR="00DA2352" w:rsidRDefault="00DA2352"/>
    <w:p w:rsidR="00DA2352" w:rsidRDefault="00DA2352"/>
    <w:p w:rsidR="00DA2352" w:rsidRDefault="00DA2352"/>
    <w:p w:rsidR="00DA2352" w:rsidRDefault="00DA2352"/>
    <w:p w:rsidR="00DA2352" w:rsidRDefault="00DA2352"/>
    <w:p w:rsidR="00DA2352" w:rsidRDefault="00DA2352"/>
    <w:p w:rsidR="00DA2352" w:rsidRDefault="00DA2352"/>
    <w:p w:rsidR="00DA2352" w:rsidRDefault="00DA2352"/>
    <w:p w:rsidR="00DA2352" w:rsidRDefault="00DA2352"/>
    <w:p w:rsidR="00DA2352" w:rsidRDefault="00DA2352"/>
    <w:p w:rsidR="00DA2352" w:rsidRDefault="00DA2352"/>
    <w:p w:rsidR="00291716" w:rsidRDefault="00291716" w:rsidP="00DA2352">
      <w:pPr>
        <w:ind w:firstLine="708"/>
        <w:jc w:val="both"/>
        <w:rPr>
          <w:rFonts w:ascii="Times New Roman" w:hAnsi="Times New Roman" w:cs="Times New Roman"/>
          <w:b/>
        </w:rPr>
      </w:pPr>
    </w:p>
    <w:p w:rsidR="00DA2352" w:rsidRDefault="00DA2352" w:rsidP="00DA2352">
      <w:pPr>
        <w:ind w:firstLine="708"/>
        <w:jc w:val="both"/>
        <w:rPr>
          <w:rFonts w:ascii="Times New Roman" w:hAnsi="Times New Roman" w:cs="Times New Roman"/>
          <w:b/>
        </w:rPr>
      </w:pPr>
      <w:bookmarkStart w:id="0" w:name="_GoBack"/>
      <w:bookmarkEnd w:id="0"/>
      <w:r w:rsidRPr="00DA2352">
        <w:rPr>
          <w:rFonts w:ascii="Times New Roman" w:hAnsi="Times New Roman" w:cs="Times New Roman"/>
          <w:b/>
        </w:rPr>
        <w:lastRenderedPageBreak/>
        <w:t>Справка по текущему состоянию и реализованному проекту.</w:t>
      </w:r>
    </w:p>
    <w:p w:rsidR="00DA2352" w:rsidRPr="00DA2352" w:rsidRDefault="00DA2352" w:rsidP="00DA2352">
      <w:pPr>
        <w:ind w:firstLine="708"/>
        <w:jc w:val="both"/>
        <w:rPr>
          <w:rFonts w:ascii="Times New Roman" w:hAnsi="Times New Roman" w:cs="Times New Roman"/>
          <w:b/>
        </w:rPr>
      </w:pPr>
    </w:p>
    <w:p w:rsidR="00DA2352" w:rsidRPr="000952BE" w:rsidRDefault="00DA2352" w:rsidP="00DA2352">
      <w:pPr>
        <w:ind w:firstLine="708"/>
        <w:jc w:val="both"/>
        <w:rPr>
          <w:rFonts w:ascii="Times New Roman" w:hAnsi="Times New Roman" w:cs="Times New Roman"/>
        </w:rPr>
      </w:pPr>
      <w:r w:rsidRPr="000952BE">
        <w:rPr>
          <w:rFonts w:ascii="Times New Roman" w:hAnsi="Times New Roman" w:cs="Times New Roman"/>
        </w:rPr>
        <w:t xml:space="preserve">В 2015 году был запущен международный проект в качестве социального эксперимента по созданию систем </w:t>
      </w:r>
      <w:r>
        <w:rPr>
          <w:rFonts w:ascii="Times New Roman" w:hAnsi="Times New Roman" w:cs="Times New Roman"/>
        </w:rPr>
        <w:t>«</w:t>
      </w:r>
      <w:proofErr w:type="spellStart"/>
      <w:r>
        <w:rPr>
          <w:rFonts w:ascii="Times New Roman" w:hAnsi="Times New Roman" w:cs="Times New Roman"/>
        </w:rPr>
        <w:t>Салюс</w:t>
      </w:r>
      <w:proofErr w:type="spellEnd"/>
      <w:r>
        <w:rPr>
          <w:rFonts w:ascii="Times New Roman" w:hAnsi="Times New Roman" w:cs="Times New Roman"/>
        </w:rPr>
        <w:t xml:space="preserve"> – </w:t>
      </w:r>
      <w:r w:rsidRPr="000952BE">
        <w:rPr>
          <w:rFonts w:ascii="Times New Roman" w:hAnsi="Times New Roman" w:cs="Times New Roman"/>
        </w:rPr>
        <w:t>открытая эко система»</w:t>
      </w:r>
      <w:r>
        <w:rPr>
          <w:rFonts w:ascii="Times New Roman" w:hAnsi="Times New Roman" w:cs="Times New Roman"/>
        </w:rPr>
        <w:t>,</w:t>
      </w:r>
      <w:r w:rsidRPr="000952BE">
        <w:rPr>
          <w:rFonts w:ascii="Times New Roman" w:hAnsi="Times New Roman" w:cs="Times New Roman"/>
        </w:rPr>
        <w:t xml:space="preserve"> существующая на условиях системного синтеза государства, бизнеса, науки и общества. </w:t>
      </w:r>
      <w:r>
        <w:rPr>
          <w:rFonts w:ascii="Times New Roman" w:hAnsi="Times New Roman" w:cs="Times New Roman"/>
        </w:rPr>
        <w:t>Ф</w:t>
      </w:r>
      <w:r w:rsidRPr="000952BE">
        <w:rPr>
          <w:rFonts w:ascii="Times New Roman" w:hAnsi="Times New Roman" w:cs="Times New Roman"/>
        </w:rPr>
        <w:t xml:space="preserve">инансовой возможности создать </w:t>
      </w:r>
      <w:r>
        <w:rPr>
          <w:rFonts w:ascii="Times New Roman" w:hAnsi="Times New Roman" w:cs="Times New Roman"/>
        </w:rPr>
        <w:t>такую систему в то время не было:</w:t>
      </w:r>
      <w:r w:rsidRPr="000952BE">
        <w:rPr>
          <w:rFonts w:ascii="Times New Roman" w:hAnsi="Times New Roman" w:cs="Times New Roman"/>
        </w:rPr>
        <w:t xml:space="preserve"> меры государственной поддерж</w:t>
      </w:r>
      <w:r>
        <w:rPr>
          <w:rFonts w:ascii="Times New Roman" w:hAnsi="Times New Roman" w:cs="Times New Roman"/>
        </w:rPr>
        <w:t>ки были не</w:t>
      </w:r>
      <w:r w:rsidRPr="000952BE">
        <w:rPr>
          <w:rFonts w:ascii="Times New Roman" w:hAnsi="Times New Roman" w:cs="Times New Roman"/>
        </w:rPr>
        <w:t>доступны, а объ</w:t>
      </w:r>
      <w:r>
        <w:rPr>
          <w:rFonts w:ascii="Times New Roman" w:hAnsi="Times New Roman" w:cs="Times New Roman"/>
        </w:rPr>
        <w:t>ём рисков – не</w:t>
      </w:r>
      <w:r w:rsidRPr="000952BE">
        <w:rPr>
          <w:rFonts w:ascii="Times New Roman" w:hAnsi="Times New Roman" w:cs="Times New Roman"/>
        </w:rPr>
        <w:t>предсказуем. Учитывая данные обстоятельства</w:t>
      </w:r>
      <w:r>
        <w:rPr>
          <w:rFonts w:ascii="Times New Roman" w:hAnsi="Times New Roman" w:cs="Times New Roman"/>
        </w:rPr>
        <w:t>,</w:t>
      </w:r>
      <w:r w:rsidRPr="000952BE">
        <w:rPr>
          <w:rFonts w:ascii="Times New Roman" w:hAnsi="Times New Roman" w:cs="Times New Roman"/>
        </w:rPr>
        <w:t xml:space="preserve"> в 2016 году на Координационном совете Финансово-банковской ассоциации ЕАС с участием представителей Евразийской экономической комиссии (далее – ЕЭК), РСПП я выступил с частной предпринимательской инициативой по реализации «Пилотного проекта по Интеграции хозяйствующих субъектов МСБ в единую биржевую систему на пространстве ЕАЭС» с проведением клиринговых расч</w:t>
      </w:r>
      <w:r>
        <w:rPr>
          <w:rFonts w:ascii="Times New Roman" w:hAnsi="Times New Roman" w:cs="Times New Roman"/>
        </w:rPr>
        <w:t>ё</w:t>
      </w:r>
      <w:r w:rsidRPr="000952BE">
        <w:rPr>
          <w:rFonts w:ascii="Times New Roman" w:hAnsi="Times New Roman" w:cs="Times New Roman"/>
        </w:rPr>
        <w:t>тов в национальных валютах</w:t>
      </w:r>
      <w:r>
        <w:rPr>
          <w:rFonts w:ascii="Times New Roman" w:hAnsi="Times New Roman" w:cs="Times New Roman"/>
        </w:rPr>
        <w:t>,</w:t>
      </w:r>
      <w:r w:rsidRPr="000952BE">
        <w:rPr>
          <w:rFonts w:ascii="Times New Roman" w:hAnsi="Times New Roman" w:cs="Times New Roman"/>
        </w:rPr>
        <w:t xml:space="preserve"> где НАО «</w:t>
      </w:r>
      <w:proofErr w:type="spellStart"/>
      <w:r w:rsidRPr="000952BE">
        <w:rPr>
          <w:rFonts w:ascii="Times New Roman" w:hAnsi="Times New Roman" w:cs="Times New Roman"/>
        </w:rPr>
        <w:t>Салюс</w:t>
      </w:r>
      <w:proofErr w:type="spellEnd"/>
      <w:r w:rsidRPr="000952BE">
        <w:rPr>
          <w:rFonts w:ascii="Times New Roman" w:hAnsi="Times New Roman" w:cs="Times New Roman"/>
        </w:rPr>
        <w:t xml:space="preserve">» выполняло функцию центрального контрагента на Универсальной Товарно-Сырьевой бирже (р-ка Казахстан). </w:t>
      </w:r>
    </w:p>
    <w:p w:rsidR="00DA2352" w:rsidRPr="000952BE" w:rsidRDefault="00DA2352" w:rsidP="00DA2352">
      <w:pPr>
        <w:ind w:firstLine="708"/>
        <w:jc w:val="both"/>
        <w:rPr>
          <w:rFonts w:ascii="Times New Roman" w:hAnsi="Times New Roman" w:cs="Times New Roman"/>
        </w:rPr>
      </w:pPr>
      <w:r w:rsidRPr="000952BE">
        <w:rPr>
          <w:rFonts w:ascii="Times New Roman" w:hAnsi="Times New Roman" w:cs="Times New Roman"/>
        </w:rPr>
        <w:t>Помимо задач, связанных с развитием и расширением интеграционных процессов на пространстве ЕАЭС</w:t>
      </w:r>
      <w:r>
        <w:rPr>
          <w:rFonts w:ascii="Times New Roman" w:hAnsi="Times New Roman" w:cs="Times New Roman"/>
        </w:rPr>
        <w:t>,</w:t>
      </w:r>
      <w:r w:rsidRPr="000952BE">
        <w:rPr>
          <w:rFonts w:ascii="Times New Roman" w:hAnsi="Times New Roman" w:cs="Times New Roman"/>
        </w:rPr>
        <w:t xml:space="preserve"> необходимо было показать экономическую эффективность в консолидации товарно-денежного потока, перспективу развития и возможности масштабирования. Открытый подход перед фискальными органами в реализации проекта позволил встроиться в финансовую систему большого количества стран, но объёмная фискальная нагрузка и проверочные мероприятия всех участников пилотного проекта выявила большую часть существующих проблем в деятельности хозяйствующих субъектов, с</w:t>
      </w:r>
      <w:r>
        <w:rPr>
          <w:rFonts w:ascii="Times New Roman" w:hAnsi="Times New Roman" w:cs="Times New Roman"/>
        </w:rPr>
        <w:t xml:space="preserve">истемные противоречия и «бизнес </w:t>
      </w:r>
      <w:r w:rsidRPr="000952BE">
        <w:rPr>
          <w:rFonts w:ascii="Times New Roman" w:hAnsi="Times New Roman" w:cs="Times New Roman"/>
        </w:rPr>
        <w:t>надстройки»</w:t>
      </w:r>
      <w:r>
        <w:rPr>
          <w:rFonts w:ascii="Times New Roman" w:hAnsi="Times New Roman" w:cs="Times New Roman"/>
        </w:rPr>
        <w:t>,</w:t>
      </w:r>
      <w:r w:rsidRPr="000952BE">
        <w:rPr>
          <w:rFonts w:ascii="Times New Roman" w:hAnsi="Times New Roman" w:cs="Times New Roman"/>
        </w:rPr>
        <w:t xml:space="preserve"> создающие дополнительную налоговую, фискальную и денежную нагрузку, риски разрыва цепочек, не эффективно работающие элементы в системе государственного управления и администрирования, </w:t>
      </w:r>
      <w:r>
        <w:rPr>
          <w:rFonts w:ascii="Times New Roman" w:hAnsi="Times New Roman" w:cs="Times New Roman"/>
        </w:rPr>
        <w:t xml:space="preserve">а как следствие – </w:t>
      </w:r>
      <w:r w:rsidRPr="000952BE">
        <w:rPr>
          <w:rFonts w:ascii="Times New Roman" w:hAnsi="Times New Roman" w:cs="Times New Roman"/>
        </w:rPr>
        <w:t>увеличение затрат на ведение бизнеса.</w:t>
      </w:r>
      <w:r>
        <w:rPr>
          <w:rFonts w:ascii="Times New Roman" w:hAnsi="Times New Roman" w:cs="Times New Roman"/>
        </w:rPr>
        <w:t xml:space="preserve"> Данный подход сократил время, а</w:t>
      </w:r>
      <w:r w:rsidRPr="000952BE">
        <w:rPr>
          <w:rFonts w:ascii="Times New Roman" w:hAnsi="Times New Roman" w:cs="Times New Roman"/>
        </w:rPr>
        <w:t xml:space="preserve"> модель позволила выполнить поставленные задачи перед ЕЭК по свободному движению товаров, услуг с проведением клиринговых расч</w:t>
      </w:r>
      <w:r>
        <w:rPr>
          <w:rFonts w:ascii="Times New Roman" w:hAnsi="Times New Roman" w:cs="Times New Roman"/>
        </w:rPr>
        <w:t>ё</w:t>
      </w:r>
      <w:r w:rsidRPr="000952BE">
        <w:rPr>
          <w:rFonts w:ascii="Times New Roman" w:hAnsi="Times New Roman" w:cs="Times New Roman"/>
        </w:rPr>
        <w:t xml:space="preserve">тов в национальных валютах на пространстве ЕАЭС. </w:t>
      </w:r>
    </w:p>
    <w:p w:rsidR="00DA2352" w:rsidRPr="000952BE" w:rsidRDefault="00DA2352" w:rsidP="00DA2352">
      <w:pPr>
        <w:ind w:firstLine="708"/>
        <w:jc w:val="both"/>
        <w:rPr>
          <w:rFonts w:ascii="Times New Roman" w:hAnsi="Times New Roman" w:cs="Times New Roman"/>
        </w:rPr>
      </w:pPr>
      <w:r w:rsidRPr="000952BE">
        <w:rPr>
          <w:rFonts w:ascii="Times New Roman" w:hAnsi="Times New Roman" w:cs="Times New Roman"/>
          <w:color w:val="000000" w:themeColor="text1"/>
        </w:rPr>
        <w:t>Пилотный проект начинался с одной компании</w:t>
      </w:r>
      <w:r>
        <w:rPr>
          <w:rFonts w:ascii="Times New Roman" w:hAnsi="Times New Roman" w:cs="Times New Roman"/>
          <w:color w:val="000000" w:themeColor="text1"/>
        </w:rPr>
        <w:t>.</w:t>
      </w:r>
      <w:r w:rsidRPr="000952BE">
        <w:rPr>
          <w:rFonts w:ascii="Times New Roman" w:hAnsi="Times New Roman" w:cs="Times New Roman"/>
          <w:color w:val="000000" w:themeColor="text1"/>
        </w:rPr>
        <w:t xml:space="preserve"> </w:t>
      </w:r>
      <w:r>
        <w:rPr>
          <w:rFonts w:ascii="Times New Roman" w:hAnsi="Times New Roman" w:cs="Times New Roman"/>
          <w:color w:val="000000" w:themeColor="text1"/>
        </w:rPr>
        <w:t>Б</w:t>
      </w:r>
      <w:r w:rsidRPr="000952BE">
        <w:rPr>
          <w:rFonts w:ascii="Times New Roman" w:hAnsi="Times New Roman" w:cs="Times New Roman"/>
          <w:color w:val="000000" w:themeColor="text1"/>
        </w:rPr>
        <w:t>лагодаря экономической эффективности и партн</w:t>
      </w:r>
      <w:r>
        <w:rPr>
          <w:rFonts w:ascii="Times New Roman" w:hAnsi="Times New Roman" w:cs="Times New Roman"/>
          <w:color w:val="000000" w:themeColor="text1"/>
        </w:rPr>
        <w:t>ё</w:t>
      </w:r>
      <w:r w:rsidRPr="000952BE">
        <w:rPr>
          <w:rFonts w:ascii="Times New Roman" w:hAnsi="Times New Roman" w:cs="Times New Roman"/>
          <w:color w:val="000000" w:themeColor="text1"/>
        </w:rPr>
        <w:t xml:space="preserve">рским связям за 4 года в группе </w:t>
      </w:r>
      <w:r>
        <w:rPr>
          <w:rFonts w:ascii="Times New Roman" w:hAnsi="Times New Roman" w:cs="Times New Roman"/>
          <w:color w:val="000000" w:themeColor="text1"/>
        </w:rPr>
        <w:t xml:space="preserve">насчитывалось </w:t>
      </w:r>
      <w:r w:rsidRPr="000952BE">
        <w:rPr>
          <w:rFonts w:ascii="Times New Roman" w:hAnsi="Times New Roman" w:cs="Times New Roman"/>
          <w:color w:val="000000" w:themeColor="text1"/>
        </w:rPr>
        <w:t>34 компании (15 в РФ и 19 за границей) при вложении в развитие 300 млн. рублей. В период с 2015 по 2018 гг. объ</w:t>
      </w:r>
      <w:r>
        <w:rPr>
          <w:rFonts w:ascii="Times New Roman" w:hAnsi="Times New Roman" w:cs="Times New Roman"/>
          <w:color w:val="000000" w:themeColor="text1"/>
        </w:rPr>
        <w:t>ё</w:t>
      </w:r>
      <w:r w:rsidRPr="000952BE">
        <w:rPr>
          <w:rFonts w:ascii="Times New Roman" w:hAnsi="Times New Roman" w:cs="Times New Roman"/>
          <w:color w:val="000000" w:themeColor="text1"/>
        </w:rPr>
        <w:t>м торгового оборота составил 11</w:t>
      </w:r>
      <w:r>
        <w:rPr>
          <w:rFonts w:ascii="Times New Roman" w:hAnsi="Times New Roman" w:cs="Times New Roman"/>
          <w:color w:val="000000" w:themeColor="text1"/>
        </w:rPr>
        <w:t>.</w:t>
      </w:r>
      <w:r w:rsidRPr="000952BE">
        <w:rPr>
          <w:rFonts w:ascii="Times New Roman" w:hAnsi="Times New Roman" w:cs="Times New Roman"/>
          <w:color w:val="000000" w:themeColor="text1"/>
        </w:rPr>
        <w:t>432</w:t>
      </w:r>
      <w:r>
        <w:rPr>
          <w:rFonts w:ascii="Times New Roman" w:hAnsi="Times New Roman" w:cs="Times New Roman"/>
          <w:color w:val="000000" w:themeColor="text1"/>
        </w:rPr>
        <w:t>.</w:t>
      </w:r>
      <w:r w:rsidRPr="000952BE">
        <w:rPr>
          <w:rFonts w:ascii="Times New Roman" w:hAnsi="Times New Roman" w:cs="Times New Roman"/>
          <w:color w:val="000000" w:themeColor="text1"/>
        </w:rPr>
        <w:t>601</w:t>
      </w:r>
      <w:r>
        <w:rPr>
          <w:rFonts w:ascii="Times New Roman" w:hAnsi="Times New Roman" w:cs="Times New Roman"/>
          <w:color w:val="000000" w:themeColor="text1"/>
        </w:rPr>
        <w:t>.612,</w:t>
      </w:r>
      <w:r w:rsidRPr="000952BE">
        <w:rPr>
          <w:rFonts w:ascii="Times New Roman" w:hAnsi="Times New Roman" w:cs="Times New Roman"/>
          <w:color w:val="000000" w:themeColor="text1"/>
        </w:rPr>
        <w:t xml:space="preserve">54 рублей, заключены контракты с более чем 100 контрагентами, что </w:t>
      </w:r>
      <w:r w:rsidRPr="000952BE">
        <w:rPr>
          <w:rFonts w:ascii="Times New Roman" w:hAnsi="Times New Roman" w:cs="Times New Roman"/>
          <w:color w:val="000000" w:themeColor="text1"/>
          <w:u w:val="single"/>
        </w:rPr>
        <w:t>способствовало наращиванию экспорта Российской Федерации, созда</w:t>
      </w:r>
      <w:r>
        <w:rPr>
          <w:rFonts w:ascii="Times New Roman" w:hAnsi="Times New Roman" w:cs="Times New Roman"/>
          <w:color w:val="000000" w:themeColor="text1"/>
          <w:u w:val="single"/>
        </w:rPr>
        <w:t>ло</w:t>
      </w:r>
      <w:r w:rsidRPr="000952BE">
        <w:rPr>
          <w:rFonts w:ascii="Times New Roman" w:hAnsi="Times New Roman" w:cs="Times New Roman"/>
          <w:color w:val="000000" w:themeColor="text1"/>
          <w:u w:val="single"/>
        </w:rPr>
        <w:t xml:space="preserve"> механизмы эффективного преодоления барьеров во внешнеторговой деятельности за сч</w:t>
      </w:r>
      <w:r>
        <w:rPr>
          <w:rFonts w:ascii="Times New Roman" w:hAnsi="Times New Roman" w:cs="Times New Roman"/>
          <w:color w:val="000000" w:themeColor="text1"/>
          <w:u w:val="single"/>
        </w:rPr>
        <w:t>ё</w:t>
      </w:r>
      <w:r w:rsidRPr="000952BE">
        <w:rPr>
          <w:rFonts w:ascii="Times New Roman" w:hAnsi="Times New Roman" w:cs="Times New Roman"/>
          <w:color w:val="000000" w:themeColor="text1"/>
          <w:u w:val="single"/>
        </w:rPr>
        <w:t>т использования биржевых механизмов</w:t>
      </w:r>
      <w:r w:rsidRPr="000952BE">
        <w:rPr>
          <w:rFonts w:ascii="Times New Roman" w:hAnsi="Times New Roman" w:cs="Times New Roman"/>
          <w:color w:val="000000" w:themeColor="text1"/>
        </w:rPr>
        <w:t>. Финансовая модель показывает хорошую доходность при определ</w:t>
      </w:r>
      <w:r>
        <w:rPr>
          <w:rFonts w:ascii="Times New Roman" w:hAnsi="Times New Roman" w:cs="Times New Roman"/>
          <w:color w:val="000000" w:themeColor="text1"/>
        </w:rPr>
        <w:t>ё</w:t>
      </w:r>
      <w:r w:rsidRPr="000952BE">
        <w:rPr>
          <w:rFonts w:ascii="Times New Roman" w:hAnsi="Times New Roman" w:cs="Times New Roman"/>
          <w:color w:val="000000" w:themeColor="text1"/>
        </w:rPr>
        <w:t>нных благоприятных обстоятельствах</w:t>
      </w:r>
      <w:r w:rsidRPr="000952BE">
        <w:rPr>
          <w:rFonts w:ascii="Times New Roman" w:hAnsi="Times New Roman" w:cs="Times New Roman"/>
        </w:rPr>
        <w:t>, а фактическая реализация выявила возникающие риски хозяйствующих субъектов</w:t>
      </w:r>
      <w:r>
        <w:rPr>
          <w:rFonts w:ascii="Times New Roman" w:hAnsi="Times New Roman" w:cs="Times New Roman"/>
        </w:rPr>
        <w:t>,</w:t>
      </w:r>
      <w:r w:rsidRPr="000952BE">
        <w:rPr>
          <w:rFonts w:ascii="Times New Roman" w:hAnsi="Times New Roman" w:cs="Times New Roman"/>
        </w:rPr>
        <w:t xml:space="preserve"> участвующих в предпринимательской деятельности</w:t>
      </w:r>
      <w:r>
        <w:rPr>
          <w:rFonts w:ascii="Times New Roman" w:hAnsi="Times New Roman" w:cs="Times New Roman"/>
        </w:rPr>
        <w:t>,</w:t>
      </w:r>
      <w:r w:rsidRPr="000952BE">
        <w:rPr>
          <w:rFonts w:ascii="Times New Roman" w:hAnsi="Times New Roman" w:cs="Times New Roman"/>
        </w:rPr>
        <w:t xml:space="preserve"> и компаний с государственным участием. Проект был реализован </w:t>
      </w:r>
      <w:r>
        <w:rPr>
          <w:rFonts w:ascii="Times New Roman" w:hAnsi="Times New Roman" w:cs="Times New Roman"/>
        </w:rPr>
        <w:t>без</w:t>
      </w:r>
      <w:r w:rsidRPr="000952BE">
        <w:rPr>
          <w:rFonts w:ascii="Times New Roman" w:hAnsi="Times New Roman" w:cs="Times New Roman"/>
        </w:rPr>
        <w:t xml:space="preserve"> государственной поддержки и позволил сэкономить значительный объём средств и время на разработку НИОКР по аналогичным задачам, причём реализация данной модели не потребовала внесения изменений в законодательств</w:t>
      </w:r>
      <w:r>
        <w:rPr>
          <w:rFonts w:ascii="Times New Roman" w:hAnsi="Times New Roman" w:cs="Times New Roman"/>
        </w:rPr>
        <w:t>а</w:t>
      </w:r>
      <w:r w:rsidRPr="000952BE">
        <w:rPr>
          <w:rFonts w:ascii="Times New Roman" w:hAnsi="Times New Roman" w:cs="Times New Roman"/>
        </w:rPr>
        <w:t xml:space="preserve"> стран ЕАЭС</w:t>
      </w:r>
      <w:r>
        <w:rPr>
          <w:rFonts w:ascii="Times New Roman" w:hAnsi="Times New Roman" w:cs="Times New Roman"/>
        </w:rPr>
        <w:t>,</w:t>
      </w:r>
      <w:r w:rsidRPr="000952BE">
        <w:rPr>
          <w:rFonts w:ascii="Times New Roman" w:hAnsi="Times New Roman" w:cs="Times New Roman"/>
        </w:rPr>
        <w:t xml:space="preserve"> фактически </w:t>
      </w:r>
      <w:proofErr w:type="spellStart"/>
      <w:r w:rsidRPr="000952BE">
        <w:rPr>
          <w:rFonts w:ascii="Times New Roman" w:hAnsi="Times New Roman" w:cs="Times New Roman"/>
        </w:rPr>
        <w:t>встраиваясь</w:t>
      </w:r>
      <w:proofErr w:type="spellEnd"/>
      <w:r w:rsidRPr="000952BE">
        <w:rPr>
          <w:rFonts w:ascii="Times New Roman" w:hAnsi="Times New Roman" w:cs="Times New Roman"/>
        </w:rPr>
        <w:t xml:space="preserve"> в фискальные, надзорные и прочие системы стран ЕАЭС и не только.</w:t>
      </w:r>
    </w:p>
    <w:p w:rsidR="00DA2352" w:rsidRPr="000952BE" w:rsidRDefault="00DA2352" w:rsidP="00DA2352">
      <w:pPr>
        <w:ind w:firstLine="708"/>
        <w:jc w:val="both"/>
        <w:rPr>
          <w:rFonts w:ascii="Times New Roman" w:hAnsi="Times New Roman" w:cs="Times New Roman"/>
        </w:rPr>
      </w:pPr>
      <w:r w:rsidRPr="000952BE">
        <w:rPr>
          <w:rFonts w:ascii="Times New Roman" w:hAnsi="Times New Roman" w:cs="Times New Roman"/>
        </w:rPr>
        <w:t>Данная модель выстроена без учёта политических противоречий</w:t>
      </w:r>
      <w:r>
        <w:rPr>
          <w:rFonts w:ascii="Times New Roman" w:hAnsi="Times New Roman" w:cs="Times New Roman"/>
        </w:rPr>
        <w:t>,</w:t>
      </w:r>
      <w:r w:rsidRPr="000952BE">
        <w:rPr>
          <w:rFonts w:ascii="Times New Roman" w:hAnsi="Times New Roman" w:cs="Times New Roman"/>
        </w:rPr>
        <w:t xml:space="preserve"> как открытая модель</w:t>
      </w:r>
      <w:r>
        <w:rPr>
          <w:rFonts w:ascii="Times New Roman" w:hAnsi="Times New Roman" w:cs="Times New Roman"/>
        </w:rPr>
        <w:t>,</w:t>
      </w:r>
      <w:r w:rsidRPr="000952BE">
        <w:rPr>
          <w:rFonts w:ascii="Times New Roman" w:hAnsi="Times New Roman" w:cs="Times New Roman"/>
        </w:rPr>
        <w:t xml:space="preserve"> отсекающая личные интересы отдельных участников. Можно считать это попыткой без конфликта найти компромиссное решение в интересах бизнеса, отсекая лишние системные и бизнес надстройки в том числе, для достижения максимального экономического эффекта. Предполагая значительный объ</w:t>
      </w:r>
      <w:r>
        <w:rPr>
          <w:rFonts w:ascii="Times New Roman" w:hAnsi="Times New Roman" w:cs="Times New Roman"/>
        </w:rPr>
        <w:t>ё</w:t>
      </w:r>
      <w:r w:rsidRPr="000952BE">
        <w:rPr>
          <w:rFonts w:ascii="Times New Roman" w:hAnsi="Times New Roman" w:cs="Times New Roman"/>
        </w:rPr>
        <w:t>м рисков для себя и группы компаний в поиске данного баланса, сумма эксперимента была обозначена уставом общества, за е</w:t>
      </w:r>
      <w:r>
        <w:rPr>
          <w:rFonts w:ascii="Times New Roman" w:hAnsi="Times New Roman" w:cs="Times New Roman"/>
        </w:rPr>
        <w:t>ё</w:t>
      </w:r>
      <w:r w:rsidRPr="000952BE">
        <w:rPr>
          <w:rFonts w:ascii="Times New Roman" w:hAnsi="Times New Roman" w:cs="Times New Roman"/>
        </w:rPr>
        <w:t xml:space="preserve"> пределы я не вышел, доведя капитализацию группы до 12 миллиардов рублей, создав Транснациональную корпорацию со штаб</w:t>
      </w:r>
      <w:r>
        <w:rPr>
          <w:rFonts w:ascii="Times New Roman" w:hAnsi="Times New Roman" w:cs="Times New Roman"/>
        </w:rPr>
        <w:t>-</w:t>
      </w:r>
      <w:r w:rsidRPr="000952BE">
        <w:rPr>
          <w:rFonts w:ascii="Times New Roman" w:hAnsi="Times New Roman" w:cs="Times New Roman"/>
        </w:rPr>
        <w:t>квартирой в РФ</w:t>
      </w:r>
      <w:r>
        <w:rPr>
          <w:rFonts w:ascii="Times New Roman" w:hAnsi="Times New Roman" w:cs="Times New Roman"/>
        </w:rPr>
        <w:t>,</w:t>
      </w:r>
      <w:r w:rsidRPr="000952BE">
        <w:rPr>
          <w:rFonts w:ascii="Times New Roman" w:hAnsi="Times New Roman" w:cs="Times New Roman"/>
        </w:rPr>
        <w:t xml:space="preserve"> </w:t>
      </w:r>
      <w:r>
        <w:rPr>
          <w:rFonts w:ascii="Times New Roman" w:hAnsi="Times New Roman" w:cs="Times New Roman"/>
        </w:rPr>
        <w:t>п</w:t>
      </w:r>
      <w:r w:rsidRPr="000952BE">
        <w:rPr>
          <w:rFonts w:ascii="Times New Roman" w:hAnsi="Times New Roman" w:cs="Times New Roman"/>
        </w:rPr>
        <w:t>озволяющую решать ряд насущных задач через новые механизмы управления и администрирования товарно-денежной и прочими массами.</w:t>
      </w:r>
    </w:p>
    <w:p w:rsidR="00DA2352" w:rsidRDefault="00DA2352" w:rsidP="00DA2352">
      <w:pPr>
        <w:ind w:firstLine="708"/>
        <w:jc w:val="both"/>
        <w:rPr>
          <w:rFonts w:ascii="Times New Roman" w:hAnsi="Times New Roman" w:cs="Times New Roman"/>
        </w:rPr>
      </w:pPr>
      <w:r w:rsidRPr="000952BE">
        <w:rPr>
          <w:rFonts w:ascii="Times New Roman" w:hAnsi="Times New Roman" w:cs="Times New Roman"/>
        </w:rPr>
        <w:lastRenderedPageBreak/>
        <w:t>Несмотря на публичность проекта и открытой позиции с моей стороны</w:t>
      </w:r>
      <w:r>
        <w:rPr>
          <w:rFonts w:ascii="Times New Roman" w:hAnsi="Times New Roman" w:cs="Times New Roman"/>
        </w:rPr>
        <w:t>,</w:t>
      </w:r>
      <w:r w:rsidRPr="000952BE">
        <w:rPr>
          <w:rFonts w:ascii="Times New Roman" w:hAnsi="Times New Roman" w:cs="Times New Roman"/>
        </w:rPr>
        <w:t xml:space="preserve"> как инициатора проекта, готовность к открытому диалогу и регулярные проверочные мероприятия (допросы), публичная позиция и всеобщее согласие при отсутствии мер государственной финансовой поддержки, при большом объёме проверочных мероприятий в отношении группы</w:t>
      </w:r>
      <w:r>
        <w:rPr>
          <w:rFonts w:ascii="Times New Roman" w:hAnsi="Times New Roman" w:cs="Times New Roman"/>
        </w:rPr>
        <w:t>,</w:t>
      </w:r>
      <w:r w:rsidRPr="000952BE">
        <w:rPr>
          <w:rFonts w:ascii="Times New Roman" w:hAnsi="Times New Roman" w:cs="Times New Roman"/>
        </w:rPr>
        <w:t xml:space="preserve"> </w:t>
      </w:r>
      <w:r>
        <w:rPr>
          <w:rFonts w:ascii="Times New Roman" w:hAnsi="Times New Roman" w:cs="Times New Roman"/>
        </w:rPr>
        <w:t>«</w:t>
      </w:r>
      <w:proofErr w:type="spellStart"/>
      <w:r w:rsidRPr="000952BE">
        <w:rPr>
          <w:rFonts w:ascii="Times New Roman" w:hAnsi="Times New Roman" w:cs="Times New Roman"/>
        </w:rPr>
        <w:t>Салюс</w:t>
      </w:r>
      <w:proofErr w:type="spellEnd"/>
      <w:r>
        <w:rPr>
          <w:rFonts w:ascii="Times New Roman" w:hAnsi="Times New Roman" w:cs="Times New Roman"/>
        </w:rPr>
        <w:t>»</w:t>
      </w:r>
      <w:r w:rsidRPr="000952BE">
        <w:rPr>
          <w:rFonts w:ascii="Times New Roman" w:hAnsi="Times New Roman" w:cs="Times New Roman"/>
        </w:rPr>
        <w:t xml:space="preserve"> по</w:t>
      </w:r>
      <w:r>
        <w:rPr>
          <w:rFonts w:ascii="Times New Roman" w:hAnsi="Times New Roman" w:cs="Times New Roman"/>
        </w:rPr>
        <w:t>нёс</w:t>
      </w:r>
      <w:r w:rsidRPr="000952BE">
        <w:rPr>
          <w:rFonts w:ascii="Times New Roman" w:hAnsi="Times New Roman" w:cs="Times New Roman"/>
        </w:rPr>
        <w:t xml:space="preserve"> значительный расходы на персонал для подготовки документов на запросы</w:t>
      </w:r>
      <w:r>
        <w:rPr>
          <w:rFonts w:ascii="Times New Roman" w:hAnsi="Times New Roman" w:cs="Times New Roman"/>
        </w:rPr>
        <w:t>,</w:t>
      </w:r>
      <w:r w:rsidRPr="000952BE">
        <w:rPr>
          <w:rFonts w:ascii="Times New Roman" w:hAnsi="Times New Roman" w:cs="Times New Roman"/>
        </w:rPr>
        <w:t xml:space="preserve"> значительны</w:t>
      </w:r>
      <w:r>
        <w:rPr>
          <w:rFonts w:ascii="Times New Roman" w:hAnsi="Times New Roman" w:cs="Times New Roman"/>
        </w:rPr>
        <w:t>й</w:t>
      </w:r>
      <w:r w:rsidRPr="000952BE">
        <w:rPr>
          <w:rFonts w:ascii="Times New Roman" w:hAnsi="Times New Roman" w:cs="Times New Roman"/>
        </w:rPr>
        <w:t xml:space="preserve"> урон нанесён репутации группы </w:t>
      </w:r>
      <w:r>
        <w:rPr>
          <w:rFonts w:ascii="Times New Roman" w:hAnsi="Times New Roman" w:cs="Times New Roman"/>
        </w:rPr>
        <w:t>«</w:t>
      </w:r>
      <w:proofErr w:type="spellStart"/>
      <w:r w:rsidRPr="000952BE">
        <w:rPr>
          <w:rFonts w:ascii="Times New Roman" w:hAnsi="Times New Roman" w:cs="Times New Roman"/>
        </w:rPr>
        <w:t>Салюс</w:t>
      </w:r>
      <w:proofErr w:type="spellEnd"/>
      <w:r>
        <w:rPr>
          <w:rFonts w:ascii="Times New Roman" w:hAnsi="Times New Roman" w:cs="Times New Roman"/>
        </w:rPr>
        <w:t>»</w:t>
      </w:r>
      <w:r w:rsidRPr="000952BE">
        <w:rPr>
          <w:rFonts w:ascii="Times New Roman" w:hAnsi="Times New Roman" w:cs="Times New Roman"/>
        </w:rPr>
        <w:t>, в банках РФ регулярно возникали проблемы и безосновательные блокировки деятельност</w:t>
      </w:r>
      <w:r>
        <w:rPr>
          <w:rFonts w:ascii="Times New Roman" w:hAnsi="Times New Roman" w:cs="Times New Roman"/>
        </w:rPr>
        <w:t>и</w:t>
      </w:r>
      <w:r w:rsidRPr="000952BE">
        <w:rPr>
          <w:rFonts w:ascii="Times New Roman" w:hAnsi="Times New Roman" w:cs="Times New Roman"/>
        </w:rPr>
        <w:t xml:space="preserve"> общества, без возможности объяснить и обосновать текущую деятельность.</w:t>
      </w:r>
    </w:p>
    <w:p w:rsidR="00DA2352" w:rsidRPr="000952BE" w:rsidRDefault="00DA2352" w:rsidP="00DA2352">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Мною был</w:t>
      </w:r>
      <w:r w:rsidRPr="000952BE">
        <w:rPr>
          <w:rFonts w:ascii="Times New Roman" w:hAnsi="Times New Roman" w:cs="Times New Roman"/>
          <w:color w:val="000000" w:themeColor="text1"/>
        </w:rPr>
        <w:t xml:space="preserve"> разработан и апробирован пакет документов в отношениях с заказчиками</w:t>
      </w:r>
      <w:r w:rsidRPr="00D229D5">
        <w:rPr>
          <w:rFonts w:ascii="Times New Roman" w:hAnsi="Times New Roman" w:cs="Times New Roman"/>
          <w:color w:val="000000" w:themeColor="text1"/>
        </w:rPr>
        <w:t xml:space="preserve">, </w:t>
      </w:r>
      <w:r w:rsidRPr="000952BE">
        <w:rPr>
          <w:rFonts w:ascii="Times New Roman" w:hAnsi="Times New Roman" w:cs="Times New Roman"/>
          <w:color w:val="000000" w:themeColor="text1"/>
        </w:rPr>
        <w:t>который прошёл проверку фискальных органов</w:t>
      </w:r>
      <w:r>
        <w:rPr>
          <w:rFonts w:ascii="Times New Roman" w:hAnsi="Times New Roman" w:cs="Times New Roman"/>
          <w:color w:val="000000" w:themeColor="text1"/>
        </w:rPr>
        <w:t>,</w:t>
      </w:r>
      <w:r w:rsidRPr="000952BE">
        <w:rPr>
          <w:rFonts w:ascii="Times New Roman" w:hAnsi="Times New Roman" w:cs="Times New Roman"/>
          <w:color w:val="000000" w:themeColor="text1"/>
        </w:rPr>
        <w:t xml:space="preserve"> позволяющий отцифровывать сделки и работать с большим массивом данных</w:t>
      </w:r>
      <w:r>
        <w:rPr>
          <w:rFonts w:ascii="Times New Roman" w:hAnsi="Times New Roman" w:cs="Times New Roman"/>
          <w:color w:val="000000" w:themeColor="text1"/>
        </w:rPr>
        <w:t>,</w:t>
      </w:r>
      <w:r w:rsidRPr="000952BE">
        <w:rPr>
          <w:rFonts w:ascii="Times New Roman" w:hAnsi="Times New Roman" w:cs="Times New Roman"/>
          <w:color w:val="000000" w:themeColor="text1"/>
        </w:rPr>
        <w:t xml:space="preserve"> </w:t>
      </w:r>
      <w:r>
        <w:rPr>
          <w:rFonts w:ascii="Times New Roman" w:hAnsi="Times New Roman" w:cs="Times New Roman"/>
          <w:color w:val="000000" w:themeColor="text1"/>
        </w:rPr>
        <w:t>о</w:t>
      </w:r>
      <w:r w:rsidRPr="000952BE">
        <w:rPr>
          <w:rFonts w:ascii="Times New Roman" w:hAnsi="Times New Roman" w:cs="Times New Roman"/>
          <w:color w:val="000000" w:themeColor="text1"/>
        </w:rPr>
        <w:t>птимизир</w:t>
      </w:r>
      <w:r>
        <w:rPr>
          <w:rFonts w:ascii="Times New Roman" w:hAnsi="Times New Roman" w:cs="Times New Roman"/>
          <w:color w:val="000000" w:themeColor="text1"/>
        </w:rPr>
        <w:t>овать</w:t>
      </w:r>
      <w:r w:rsidRPr="000952BE">
        <w:rPr>
          <w:rFonts w:ascii="Times New Roman" w:hAnsi="Times New Roman" w:cs="Times New Roman"/>
          <w:color w:val="000000" w:themeColor="text1"/>
        </w:rPr>
        <w:t xml:space="preserve"> расходы на обработку данных, пров</w:t>
      </w:r>
      <w:r>
        <w:rPr>
          <w:rFonts w:ascii="Times New Roman" w:hAnsi="Times New Roman" w:cs="Times New Roman"/>
          <w:color w:val="000000" w:themeColor="text1"/>
        </w:rPr>
        <w:t>одить</w:t>
      </w:r>
      <w:r w:rsidRPr="000952BE">
        <w:rPr>
          <w:rFonts w:ascii="Times New Roman" w:hAnsi="Times New Roman" w:cs="Times New Roman"/>
          <w:color w:val="000000" w:themeColor="text1"/>
        </w:rPr>
        <w:t xml:space="preserve"> расч</w:t>
      </w:r>
      <w:r>
        <w:rPr>
          <w:rFonts w:ascii="Times New Roman" w:hAnsi="Times New Roman" w:cs="Times New Roman"/>
          <w:color w:val="000000" w:themeColor="text1"/>
        </w:rPr>
        <w:t>ё</w:t>
      </w:r>
      <w:r w:rsidRPr="000952BE">
        <w:rPr>
          <w:rFonts w:ascii="Times New Roman" w:hAnsi="Times New Roman" w:cs="Times New Roman"/>
          <w:color w:val="000000" w:themeColor="text1"/>
        </w:rPr>
        <w:t>т</w:t>
      </w:r>
      <w:r>
        <w:rPr>
          <w:rFonts w:ascii="Times New Roman" w:hAnsi="Times New Roman" w:cs="Times New Roman"/>
          <w:color w:val="000000" w:themeColor="text1"/>
        </w:rPr>
        <w:t>ы</w:t>
      </w:r>
      <w:r w:rsidRPr="000952BE">
        <w:rPr>
          <w:rFonts w:ascii="Times New Roman" w:hAnsi="Times New Roman" w:cs="Times New Roman"/>
          <w:color w:val="000000" w:themeColor="text1"/>
        </w:rPr>
        <w:t xml:space="preserve"> и диверсифицир</w:t>
      </w:r>
      <w:r>
        <w:rPr>
          <w:rFonts w:ascii="Times New Roman" w:hAnsi="Times New Roman" w:cs="Times New Roman"/>
          <w:color w:val="000000" w:themeColor="text1"/>
        </w:rPr>
        <w:t>овать</w:t>
      </w:r>
      <w:r w:rsidRPr="000952BE">
        <w:rPr>
          <w:rFonts w:ascii="Times New Roman" w:hAnsi="Times New Roman" w:cs="Times New Roman"/>
          <w:color w:val="000000" w:themeColor="text1"/>
        </w:rPr>
        <w:t xml:space="preserve"> курсовые риски, делая систему трансграничной торговли прозрачной и экономически эффективной для желающих работать в правовом поле. </w:t>
      </w:r>
    </w:p>
    <w:p w:rsidR="00DA2352" w:rsidRPr="000952BE" w:rsidRDefault="00DA2352" w:rsidP="00DA2352">
      <w:pPr>
        <w:ind w:firstLine="708"/>
        <w:jc w:val="both"/>
        <w:rPr>
          <w:rFonts w:ascii="Times New Roman" w:hAnsi="Times New Roman" w:cs="Times New Roman"/>
        </w:rPr>
      </w:pPr>
      <w:r w:rsidRPr="000952BE">
        <w:rPr>
          <w:rFonts w:ascii="Times New Roman" w:hAnsi="Times New Roman" w:cs="Times New Roman"/>
          <w:color w:val="000000" w:themeColor="text1"/>
        </w:rPr>
        <w:t xml:space="preserve">Термин </w:t>
      </w:r>
      <w:r>
        <w:rPr>
          <w:rFonts w:ascii="Times New Roman" w:hAnsi="Times New Roman" w:cs="Times New Roman"/>
          <w:color w:val="000000" w:themeColor="text1"/>
        </w:rPr>
        <w:t>«</w:t>
      </w:r>
      <w:r w:rsidRPr="000952BE">
        <w:rPr>
          <w:rFonts w:ascii="Times New Roman" w:hAnsi="Times New Roman" w:cs="Times New Roman"/>
          <w:color w:val="000000" w:themeColor="text1"/>
        </w:rPr>
        <w:t>регуляторная песочница</w:t>
      </w:r>
      <w:r>
        <w:rPr>
          <w:rFonts w:ascii="Times New Roman" w:hAnsi="Times New Roman" w:cs="Times New Roman"/>
          <w:color w:val="000000" w:themeColor="text1"/>
        </w:rPr>
        <w:t>»</w:t>
      </w:r>
      <w:r w:rsidRPr="000952BE">
        <w:rPr>
          <w:rFonts w:ascii="Times New Roman" w:hAnsi="Times New Roman" w:cs="Times New Roman"/>
          <w:color w:val="000000" w:themeColor="text1"/>
        </w:rPr>
        <w:t xml:space="preserve"> </w:t>
      </w:r>
      <w:r w:rsidRPr="000952BE">
        <w:rPr>
          <w:rFonts w:ascii="Times New Roman" w:hAnsi="Times New Roman" w:cs="Times New Roman"/>
        </w:rPr>
        <w:t xml:space="preserve">появился в 2016 году, но он не был раскрыт и не существовало действующего закона, что </w:t>
      </w:r>
      <w:r w:rsidRPr="000952BE">
        <w:rPr>
          <w:rFonts w:ascii="Times New Roman" w:hAnsi="Times New Roman" w:cs="Times New Roman"/>
          <w:u w:val="single"/>
        </w:rPr>
        <w:t>безусловно препятствовало развитию частной и предпринимательской инициативы</w:t>
      </w:r>
      <w:r w:rsidRPr="000952BE">
        <w:rPr>
          <w:rFonts w:ascii="Times New Roman" w:hAnsi="Times New Roman" w:cs="Times New Roman"/>
        </w:rPr>
        <w:t>, а в период кардинальных изменений во внешней и внутренней политике не да</w:t>
      </w:r>
      <w:r>
        <w:rPr>
          <w:rFonts w:ascii="Times New Roman" w:hAnsi="Times New Roman" w:cs="Times New Roman"/>
        </w:rPr>
        <w:t>вало</w:t>
      </w:r>
      <w:r w:rsidRPr="000952BE">
        <w:rPr>
          <w:rFonts w:ascii="Times New Roman" w:hAnsi="Times New Roman" w:cs="Times New Roman"/>
        </w:rPr>
        <w:t xml:space="preserve"> возможности бизнесу подстраиваться под текущие изменения. Процесс законотворчества не простой и растянут во времени, что не соответствует текущим вызовам и задачам. </w:t>
      </w:r>
    </w:p>
    <w:p w:rsidR="00DA2352" w:rsidRPr="000952BE" w:rsidRDefault="00DA2352" w:rsidP="00DA2352">
      <w:pPr>
        <w:ind w:firstLine="708"/>
        <w:jc w:val="both"/>
        <w:rPr>
          <w:rFonts w:ascii="Times New Roman" w:hAnsi="Times New Roman" w:cs="Times New Roman"/>
        </w:rPr>
      </w:pPr>
      <w:r w:rsidRPr="000952BE">
        <w:rPr>
          <w:rFonts w:ascii="Times New Roman" w:hAnsi="Times New Roman" w:cs="Times New Roman"/>
        </w:rPr>
        <w:t>Текущее состояние НАО «</w:t>
      </w:r>
      <w:proofErr w:type="spellStart"/>
      <w:r w:rsidRPr="000952BE">
        <w:rPr>
          <w:rFonts w:ascii="Times New Roman" w:hAnsi="Times New Roman" w:cs="Times New Roman"/>
        </w:rPr>
        <w:t>Салюс</w:t>
      </w:r>
      <w:proofErr w:type="spellEnd"/>
      <w:r w:rsidRPr="000952BE">
        <w:rPr>
          <w:rFonts w:ascii="Times New Roman" w:hAnsi="Times New Roman" w:cs="Times New Roman"/>
        </w:rPr>
        <w:t>» и всей группы является отражением той реальности</w:t>
      </w:r>
      <w:r>
        <w:rPr>
          <w:rFonts w:ascii="Times New Roman" w:hAnsi="Times New Roman" w:cs="Times New Roman"/>
        </w:rPr>
        <w:t>,</w:t>
      </w:r>
      <w:r w:rsidRPr="000952BE">
        <w:rPr>
          <w:rFonts w:ascii="Times New Roman" w:hAnsi="Times New Roman" w:cs="Times New Roman"/>
        </w:rPr>
        <w:t xml:space="preserve"> в которой сейчас </w:t>
      </w:r>
      <w:r w:rsidRPr="000952BE">
        <w:rPr>
          <w:rFonts w:ascii="Times New Roman" w:hAnsi="Times New Roman" w:cs="Times New Roman"/>
          <w:color w:val="000000" w:themeColor="text1"/>
        </w:rPr>
        <w:t>находится весь бизнес</w:t>
      </w:r>
      <w:r>
        <w:rPr>
          <w:rFonts w:ascii="Times New Roman" w:hAnsi="Times New Roman" w:cs="Times New Roman"/>
        </w:rPr>
        <w:t>, а возможности позволяют реш</w:t>
      </w:r>
      <w:r w:rsidRPr="000952BE">
        <w:rPr>
          <w:rFonts w:ascii="Times New Roman" w:hAnsi="Times New Roman" w:cs="Times New Roman"/>
        </w:rPr>
        <w:t>ать большое количество задач</w:t>
      </w:r>
      <w:r>
        <w:rPr>
          <w:rFonts w:ascii="Times New Roman" w:hAnsi="Times New Roman" w:cs="Times New Roman"/>
        </w:rPr>
        <w:t xml:space="preserve"> для бизнеса</w:t>
      </w:r>
      <w:r w:rsidRPr="000952BE">
        <w:rPr>
          <w:rFonts w:ascii="Times New Roman" w:hAnsi="Times New Roman" w:cs="Times New Roman"/>
        </w:rPr>
        <w:t xml:space="preserve"> и вызовов</w:t>
      </w:r>
      <w:r>
        <w:rPr>
          <w:rFonts w:ascii="Times New Roman" w:hAnsi="Times New Roman" w:cs="Times New Roman"/>
        </w:rPr>
        <w:t>,</w:t>
      </w:r>
      <w:r w:rsidRPr="000952BE">
        <w:rPr>
          <w:rFonts w:ascii="Times New Roman" w:hAnsi="Times New Roman" w:cs="Times New Roman"/>
        </w:rPr>
        <w:t xml:space="preserve"> поставленных перед правительством</w:t>
      </w:r>
      <w:r>
        <w:rPr>
          <w:rFonts w:ascii="Times New Roman" w:hAnsi="Times New Roman" w:cs="Times New Roman"/>
        </w:rPr>
        <w:t>,</w:t>
      </w:r>
      <w:r w:rsidRPr="000952BE">
        <w:rPr>
          <w:rFonts w:ascii="Times New Roman" w:hAnsi="Times New Roman" w:cs="Times New Roman"/>
        </w:rPr>
        <w:t xml:space="preserve"> как во внутренней</w:t>
      </w:r>
      <w:r>
        <w:rPr>
          <w:rFonts w:ascii="Times New Roman" w:hAnsi="Times New Roman" w:cs="Times New Roman"/>
        </w:rPr>
        <w:t>,</w:t>
      </w:r>
      <w:r w:rsidRPr="000952BE">
        <w:rPr>
          <w:rFonts w:ascii="Times New Roman" w:hAnsi="Times New Roman" w:cs="Times New Roman"/>
        </w:rPr>
        <w:t xml:space="preserve"> так </w:t>
      </w:r>
      <w:r>
        <w:rPr>
          <w:rFonts w:ascii="Times New Roman" w:hAnsi="Times New Roman" w:cs="Times New Roman"/>
        </w:rPr>
        <w:t xml:space="preserve">и </w:t>
      </w:r>
      <w:r w:rsidRPr="000952BE">
        <w:rPr>
          <w:rFonts w:ascii="Times New Roman" w:hAnsi="Times New Roman" w:cs="Times New Roman"/>
        </w:rPr>
        <w:t xml:space="preserve">во внешней политике. </w:t>
      </w:r>
      <w:r w:rsidRPr="000952BE">
        <w:rPr>
          <w:rFonts w:ascii="Times New Roman" w:hAnsi="Times New Roman" w:cs="Times New Roman"/>
          <w:color w:val="000000" w:themeColor="text1"/>
        </w:rPr>
        <w:t>По причинам значительной фискальной нагрузки и попытках копирования элементов создаваемой системы, операционная деятельность остановилась</w:t>
      </w:r>
      <w:r>
        <w:rPr>
          <w:rFonts w:ascii="Times New Roman" w:hAnsi="Times New Roman" w:cs="Times New Roman"/>
          <w:color w:val="000000" w:themeColor="text1"/>
        </w:rPr>
        <w:t>,</w:t>
      </w:r>
      <w:r w:rsidRPr="000952BE">
        <w:rPr>
          <w:rFonts w:ascii="Times New Roman" w:hAnsi="Times New Roman" w:cs="Times New Roman"/>
          <w:color w:val="000000" w:themeColor="text1"/>
        </w:rPr>
        <w:t xml:space="preserve"> </w:t>
      </w:r>
      <w:r>
        <w:rPr>
          <w:rFonts w:ascii="Times New Roman" w:hAnsi="Times New Roman" w:cs="Times New Roman"/>
          <w:color w:val="000000" w:themeColor="text1"/>
        </w:rPr>
        <w:t>а</w:t>
      </w:r>
      <w:r w:rsidRPr="000952BE">
        <w:rPr>
          <w:rFonts w:ascii="Times New Roman" w:hAnsi="Times New Roman" w:cs="Times New Roman"/>
          <w:color w:val="000000" w:themeColor="text1"/>
        </w:rPr>
        <w:t xml:space="preserve"> отсутствие стабильного дохода (который позволял содержать инфраструктуру и вкладывать в развитие) привело к значительной кредиторской задолженности и потере репутации</w:t>
      </w:r>
      <w:r>
        <w:rPr>
          <w:rFonts w:ascii="Times New Roman" w:hAnsi="Times New Roman" w:cs="Times New Roman"/>
          <w:color w:val="000000" w:themeColor="text1"/>
        </w:rPr>
        <w:t>;</w:t>
      </w:r>
      <w:r w:rsidRPr="000952BE">
        <w:rPr>
          <w:rFonts w:ascii="Times New Roman" w:hAnsi="Times New Roman" w:cs="Times New Roman"/>
          <w:color w:val="000000" w:themeColor="text1"/>
        </w:rPr>
        <w:t xml:space="preserve"> следствие</w:t>
      </w:r>
      <w:r>
        <w:rPr>
          <w:rFonts w:ascii="Times New Roman" w:hAnsi="Times New Roman" w:cs="Times New Roman"/>
          <w:color w:val="000000" w:themeColor="text1"/>
        </w:rPr>
        <w:t xml:space="preserve"> – </w:t>
      </w:r>
      <w:r w:rsidRPr="000952BE">
        <w:rPr>
          <w:rFonts w:ascii="Times New Roman" w:hAnsi="Times New Roman" w:cs="Times New Roman"/>
          <w:color w:val="000000" w:themeColor="text1"/>
        </w:rPr>
        <w:t>риск банкротства предприятия.</w:t>
      </w:r>
      <w:r w:rsidRPr="000952BE">
        <w:rPr>
          <w:rFonts w:ascii="Times New Roman" w:hAnsi="Times New Roman" w:cs="Times New Roman"/>
        </w:rPr>
        <w:t xml:space="preserve"> Судебная практика говорит о том, что суд фактически исполняет волю кредитора, не имея возможности и времени разобраться в глубине проблемы для вынесения взвешенного решения. Статистика просто подтверждает эти факты: в 2018 году из 50 тыс. компаний в процедуру финансового оздоровления попало 20 компаний (0,004%). </w:t>
      </w:r>
    </w:p>
    <w:p w:rsidR="00DA2352" w:rsidRDefault="00DA2352" w:rsidP="00DA2352">
      <w:pPr>
        <w:ind w:firstLine="708"/>
        <w:jc w:val="both"/>
        <w:rPr>
          <w:rFonts w:ascii="Times New Roman" w:hAnsi="Times New Roman" w:cs="Times New Roman"/>
        </w:rPr>
      </w:pPr>
      <w:r w:rsidRPr="000952BE">
        <w:rPr>
          <w:rFonts w:ascii="Times New Roman" w:hAnsi="Times New Roman" w:cs="Times New Roman"/>
        </w:rPr>
        <w:t>Естественно, говоря о финансовом оздоровлении, речь идёт о компаниях, имеющих потенциал и перспективы развития, а самое главное – желание и возможность рассчитаться с кредиторами. Но, доведя бизнес до банкротства, не у каждого кредитора появится возможность заново заниматься предпринимательской деятельностью, а в случае субсидиарной ответственности не у каждого появится мотивация, что фактическ</w:t>
      </w:r>
      <w:r>
        <w:rPr>
          <w:rFonts w:ascii="Times New Roman" w:hAnsi="Times New Roman" w:cs="Times New Roman"/>
        </w:rPr>
        <w:t>и выглядит как нарушения</w:t>
      </w:r>
      <w:r w:rsidRPr="000952BE">
        <w:rPr>
          <w:rFonts w:ascii="Times New Roman" w:hAnsi="Times New Roman" w:cs="Times New Roman"/>
        </w:rPr>
        <w:t xml:space="preserve"> поручений</w:t>
      </w:r>
      <w:r>
        <w:rPr>
          <w:rFonts w:ascii="Times New Roman" w:hAnsi="Times New Roman" w:cs="Times New Roman"/>
        </w:rPr>
        <w:t xml:space="preserve"> и указов</w:t>
      </w:r>
      <w:r w:rsidRPr="000952BE">
        <w:rPr>
          <w:rFonts w:ascii="Times New Roman" w:hAnsi="Times New Roman" w:cs="Times New Roman"/>
        </w:rPr>
        <w:t xml:space="preserve"> о финансовой и не финансовой поддержке в продвижении предпринимательской инициативы</w:t>
      </w:r>
      <w:r>
        <w:rPr>
          <w:rFonts w:ascii="Times New Roman" w:hAnsi="Times New Roman" w:cs="Times New Roman"/>
        </w:rPr>
        <w:t>,</w:t>
      </w:r>
      <w:r w:rsidRPr="000952BE">
        <w:rPr>
          <w:rFonts w:ascii="Times New Roman" w:hAnsi="Times New Roman" w:cs="Times New Roman"/>
        </w:rPr>
        <w:t xml:space="preserve"> развити</w:t>
      </w:r>
      <w:r>
        <w:rPr>
          <w:rFonts w:ascii="Times New Roman" w:hAnsi="Times New Roman" w:cs="Times New Roman"/>
        </w:rPr>
        <w:t>и</w:t>
      </w:r>
      <w:r w:rsidRPr="000952BE">
        <w:rPr>
          <w:rFonts w:ascii="Times New Roman" w:hAnsi="Times New Roman" w:cs="Times New Roman"/>
        </w:rPr>
        <w:t xml:space="preserve"> международных отношений и открытости в системе трансграничной торговли, расширении кооперационных связей, новых моделей сотрудничества, выстроенных на взаимовыгодных условиях, соблюдая балансы между политическими интересами и экономической целесообразностью. </w:t>
      </w:r>
    </w:p>
    <w:p w:rsidR="00DA2352" w:rsidRDefault="00DA2352"/>
    <w:p w:rsidR="00DA2352" w:rsidRDefault="00DA2352"/>
    <w:sectPr w:rsidR="00DA2352" w:rsidSect="003929D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159"/>
    <w:multiLevelType w:val="hybridMultilevel"/>
    <w:tmpl w:val="DCF8C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31"/>
    <w:rsid w:val="00123B30"/>
    <w:rsid w:val="001557CF"/>
    <w:rsid w:val="001E359F"/>
    <w:rsid w:val="00242DED"/>
    <w:rsid w:val="00270752"/>
    <w:rsid w:val="00283948"/>
    <w:rsid w:val="00291716"/>
    <w:rsid w:val="00355BE7"/>
    <w:rsid w:val="003F7D58"/>
    <w:rsid w:val="00405A7D"/>
    <w:rsid w:val="00424346"/>
    <w:rsid w:val="005122E2"/>
    <w:rsid w:val="00542FE2"/>
    <w:rsid w:val="006077BF"/>
    <w:rsid w:val="006536CF"/>
    <w:rsid w:val="00774C6D"/>
    <w:rsid w:val="007C1E2E"/>
    <w:rsid w:val="008002A5"/>
    <w:rsid w:val="008057B5"/>
    <w:rsid w:val="008A4849"/>
    <w:rsid w:val="0093751C"/>
    <w:rsid w:val="00987FC2"/>
    <w:rsid w:val="009B5E31"/>
    <w:rsid w:val="00A22F74"/>
    <w:rsid w:val="00AA40AD"/>
    <w:rsid w:val="00AA688E"/>
    <w:rsid w:val="00AE5759"/>
    <w:rsid w:val="00B12799"/>
    <w:rsid w:val="00B566B4"/>
    <w:rsid w:val="00B6318E"/>
    <w:rsid w:val="00C4638F"/>
    <w:rsid w:val="00C866F1"/>
    <w:rsid w:val="00CB1443"/>
    <w:rsid w:val="00D61EB6"/>
    <w:rsid w:val="00DA2352"/>
    <w:rsid w:val="00E056E1"/>
    <w:rsid w:val="00E55ABE"/>
    <w:rsid w:val="00EC5161"/>
    <w:rsid w:val="00F025C4"/>
    <w:rsid w:val="00FC4857"/>
    <w:rsid w:val="00FE2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1AD4"/>
  <w15:chartTrackingRefBased/>
  <w15:docId w15:val="{86B3AD88-F6D6-4DCA-A64E-C3C1D760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E3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E31"/>
    <w:pPr>
      <w:ind w:left="720"/>
      <w:contextualSpacing/>
    </w:pPr>
  </w:style>
  <w:style w:type="paragraph" w:styleId="a4">
    <w:name w:val="header"/>
    <w:basedOn w:val="a"/>
    <w:link w:val="a5"/>
    <w:rsid w:val="009B5E31"/>
    <w:pPr>
      <w:tabs>
        <w:tab w:val="center" w:pos="4677"/>
        <w:tab w:val="right" w:pos="9355"/>
      </w:tabs>
    </w:pPr>
    <w:rPr>
      <w:rFonts w:ascii="Times New Roman" w:eastAsia="Times New Roman" w:hAnsi="Times New Roman" w:cs="Times New Roman"/>
      <w:lang w:eastAsia="ru-RU"/>
    </w:rPr>
  </w:style>
  <w:style w:type="character" w:customStyle="1" w:styleId="a5">
    <w:name w:val="Верхний колонтитул Знак"/>
    <w:basedOn w:val="a0"/>
    <w:link w:val="a4"/>
    <w:rsid w:val="009B5E31"/>
    <w:rPr>
      <w:rFonts w:ascii="Times New Roman" w:eastAsia="Times New Roman" w:hAnsi="Times New Roman" w:cs="Times New Roman"/>
      <w:sz w:val="24"/>
      <w:szCs w:val="24"/>
      <w:lang w:eastAsia="ru-RU"/>
    </w:rPr>
  </w:style>
  <w:style w:type="paragraph" w:styleId="a6">
    <w:name w:val="No Spacing"/>
    <w:uiPriority w:val="1"/>
    <w:qFormat/>
    <w:rsid w:val="00E05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8802</TotalTime>
  <Pages>11</Pages>
  <Words>4735</Words>
  <Characters>26994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Ползователь</dc:creator>
  <cp:keywords/>
  <dc:description/>
  <cp:lastModifiedBy>Пользователь</cp:lastModifiedBy>
  <cp:revision>12</cp:revision>
  <cp:lastPrinted>2020-12-07T14:27:00Z</cp:lastPrinted>
  <dcterms:created xsi:type="dcterms:W3CDTF">2020-12-07T12:38:00Z</dcterms:created>
  <dcterms:modified xsi:type="dcterms:W3CDTF">2021-06-03T19:05:00Z</dcterms:modified>
</cp:coreProperties>
</file>