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7C07" w14:textId="410C48A8" w:rsidR="00435F6A" w:rsidRPr="00337F84" w:rsidRDefault="00992D75" w:rsidP="00435F6A">
      <w:pPr>
        <w:spacing w:before="120" w:after="240" w:line="360" w:lineRule="auto"/>
        <w:jc w:val="center"/>
        <w:rPr>
          <w:rFonts w:cstheme="minorHAnsi"/>
          <w:b/>
          <w:caps/>
          <w:color w:val="4F6228" w:themeColor="accent3" w:themeShade="80"/>
          <w:spacing w:val="40"/>
          <w:sz w:val="28"/>
          <w:szCs w:val="28"/>
          <w:lang w:val="ru-RU"/>
        </w:rPr>
      </w:pPr>
      <w:r>
        <w:rPr>
          <w:rFonts w:cstheme="minorHAnsi"/>
          <w:b/>
          <w:caps/>
          <w:color w:val="4F6228" w:themeColor="accent3" w:themeShade="80"/>
          <w:spacing w:val="40"/>
          <w:sz w:val="28"/>
          <w:szCs w:val="28"/>
          <w:lang w:val="ru-RU"/>
        </w:rPr>
        <w:t>Кочина</w:t>
      </w:r>
      <w:r w:rsidR="00E35C8D">
        <w:rPr>
          <w:rFonts w:cstheme="minorHAnsi"/>
          <w:b/>
          <w:caps/>
          <w:color w:val="4F6228" w:themeColor="accent3" w:themeShade="80"/>
          <w:spacing w:val="40"/>
          <w:sz w:val="28"/>
          <w:szCs w:val="28"/>
          <w:lang w:val="ru-RU"/>
        </w:rPr>
        <w:t xml:space="preserve"> анастасия </w:t>
      </w:r>
      <w:r>
        <w:rPr>
          <w:rFonts w:cstheme="minorHAnsi"/>
          <w:b/>
          <w:caps/>
          <w:color w:val="4F6228" w:themeColor="accent3" w:themeShade="80"/>
          <w:spacing w:val="40"/>
          <w:sz w:val="28"/>
          <w:szCs w:val="28"/>
          <w:lang w:val="ru-RU"/>
        </w:rPr>
        <w:t>Антоновна</w:t>
      </w:r>
    </w:p>
    <w:tbl>
      <w:tblPr>
        <w:tblStyle w:val="a4"/>
        <w:tblW w:w="107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8074"/>
      </w:tblGrid>
      <w:tr w:rsidR="00337F84" w:rsidRPr="005E0E5F" w14:paraId="4C3933F1" w14:textId="77777777" w:rsidTr="00E35C8D">
        <w:tc>
          <w:tcPr>
            <w:tcW w:w="2693" w:type="dxa"/>
            <w:tcBorders>
              <w:top w:val="nil"/>
              <w:left w:val="nil"/>
              <w:bottom w:val="nil"/>
              <w:right w:val="single" w:sz="24" w:space="0" w:color="D9D9D9" w:themeColor="background1" w:themeShade="D9"/>
            </w:tcBorders>
          </w:tcPr>
          <w:p w14:paraId="7C93C8B8" w14:textId="3AD05E6F" w:rsidR="00337F84" w:rsidRPr="00337F84" w:rsidRDefault="00992D75" w:rsidP="00DC071E">
            <w:pPr>
              <w:spacing w:after="120"/>
              <w:rPr>
                <w:rFonts w:cstheme="minorHAnsi"/>
                <w:b/>
                <w:sz w:val="1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2F528BE" wp14:editId="272468AC">
                  <wp:extent cx="1572895" cy="2098040"/>
                  <wp:effectExtent l="0" t="0" r="8255" b="0"/>
                  <wp:docPr id="5736039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209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tcBorders>
              <w:top w:val="nil"/>
              <w:left w:val="single" w:sz="24" w:space="0" w:color="D9D9D9" w:themeColor="background1" w:themeShade="D9"/>
              <w:bottom w:val="nil"/>
              <w:right w:val="nil"/>
            </w:tcBorders>
          </w:tcPr>
          <w:p w14:paraId="4C88332E" w14:textId="77777777" w:rsidR="00337F84" w:rsidRPr="00337F84" w:rsidRDefault="00337F84" w:rsidP="00DC071E">
            <w:pPr>
              <w:ind w:left="2268" w:right="113"/>
              <w:rPr>
                <w:rFonts w:cstheme="minorHAnsi"/>
                <w:b/>
                <w:caps/>
                <w:color w:val="4F6228" w:themeColor="accent3" w:themeShade="80"/>
                <w:spacing w:val="40"/>
                <w:sz w:val="24"/>
                <w:szCs w:val="24"/>
                <w:lang w:val="ru-RU"/>
              </w:rPr>
            </w:pPr>
          </w:p>
          <w:p w14:paraId="20203AC3" w14:textId="3E29A878" w:rsidR="00337F84" w:rsidRPr="00337F84" w:rsidRDefault="00337F84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 w:rsidRPr="00E35C8D">
              <w:rPr>
                <w:rFonts w:cstheme="minorHAnsi"/>
                <w:b/>
                <w:sz w:val="24"/>
                <w:szCs w:val="24"/>
                <w:lang w:val="ru-RU"/>
              </w:rPr>
              <w:t>Дата рождения:</w:t>
            </w:r>
            <w:r w:rsidR="00E35C8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992D75">
              <w:rPr>
                <w:rFonts w:cstheme="minorHAnsi"/>
                <w:sz w:val="24"/>
                <w:szCs w:val="24"/>
                <w:lang w:val="ru-RU"/>
              </w:rPr>
              <w:t>04.09.2000</w:t>
            </w:r>
          </w:p>
          <w:p w14:paraId="0F7B1685" w14:textId="77777777" w:rsidR="00337F84" w:rsidRPr="00337F84" w:rsidRDefault="00337F84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 w:rsidRPr="00E35C8D">
              <w:rPr>
                <w:rFonts w:cstheme="minorHAnsi"/>
                <w:b/>
                <w:sz w:val="24"/>
                <w:szCs w:val="24"/>
                <w:lang w:val="ru-RU"/>
              </w:rPr>
              <w:t>Город:</w:t>
            </w:r>
            <w:r w:rsidR="00E35C8D">
              <w:rPr>
                <w:rFonts w:cstheme="minorHAnsi"/>
                <w:sz w:val="24"/>
                <w:szCs w:val="24"/>
                <w:lang w:val="ru-RU"/>
              </w:rPr>
              <w:t xml:space="preserve"> Калининград</w:t>
            </w:r>
          </w:p>
          <w:p w14:paraId="001BB154" w14:textId="00C65A0C" w:rsidR="00337F84" w:rsidRPr="00337F84" w:rsidRDefault="00337F84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 w:rsidRPr="00E35C8D">
              <w:rPr>
                <w:rFonts w:cstheme="minorHAnsi"/>
                <w:b/>
                <w:sz w:val="24"/>
                <w:szCs w:val="24"/>
                <w:lang w:val="ru-RU"/>
              </w:rPr>
              <w:t>Телефон:</w:t>
            </w:r>
            <w:r w:rsidR="00E35C8D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5E0E5F">
              <w:rPr>
                <w:rFonts w:cstheme="minorHAnsi"/>
                <w:sz w:val="24"/>
                <w:szCs w:val="24"/>
                <w:lang w:val="ru-RU"/>
              </w:rPr>
              <w:t>+7</w:t>
            </w:r>
            <w:r w:rsidR="00E35C8D"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="00992D75">
              <w:rPr>
                <w:rFonts w:cstheme="minorHAnsi"/>
                <w:sz w:val="24"/>
                <w:szCs w:val="24"/>
                <w:lang w:val="ru-RU"/>
              </w:rPr>
              <w:t>062349662</w:t>
            </w:r>
          </w:p>
          <w:p w14:paraId="416EA228" w14:textId="035E689E" w:rsidR="00337F84" w:rsidRPr="005E0E5F" w:rsidRDefault="00337F84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 w:rsidRPr="00E35C8D">
              <w:rPr>
                <w:rFonts w:cstheme="minorHAnsi"/>
                <w:b/>
                <w:sz w:val="24"/>
                <w:szCs w:val="24"/>
              </w:rPr>
              <w:t>EMAIL</w:t>
            </w:r>
            <w:r w:rsidRPr="005E0E5F">
              <w:rPr>
                <w:rFonts w:cstheme="minorHAnsi"/>
                <w:b/>
                <w:sz w:val="24"/>
                <w:szCs w:val="24"/>
                <w:lang w:val="ru-RU"/>
              </w:rPr>
              <w:t>:</w:t>
            </w:r>
            <w:r w:rsidR="00E35C8D" w:rsidRPr="005E0E5F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47AC" w:rsidRPr="009C47AC">
              <w:rPr>
                <w:rFonts w:cstheme="minorHAnsi"/>
                <w:sz w:val="24"/>
                <w:szCs w:val="24"/>
                <w:lang w:val="en-US"/>
              </w:rPr>
              <w:t>kochina</w:t>
            </w:r>
            <w:proofErr w:type="spellEnd"/>
            <w:r w:rsidR="009C47AC" w:rsidRPr="005E0E5F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="009C47AC" w:rsidRPr="009C47AC">
              <w:rPr>
                <w:rFonts w:cstheme="minorHAnsi"/>
                <w:sz w:val="24"/>
                <w:szCs w:val="24"/>
                <w:lang w:val="en-US"/>
              </w:rPr>
              <w:t>kgtu</w:t>
            </w:r>
            <w:proofErr w:type="spellEnd"/>
            <w:r w:rsidR="009C47AC" w:rsidRPr="005E0E5F">
              <w:rPr>
                <w:rFonts w:cstheme="minorHAnsi"/>
                <w:sz w:val="24"/>
                <w:szCs w:val="24"/>
                <w:lang w:val="ru-RU"/>
              </w:rPr>
              <w:t>@</w:t>
            </w:r>
            <w:proofErr w:type="spellStart"/>
            <w:r w:rsidR="009C47AC" w:rsidRPr="009C47AC">
              <w:rPr>
                <w:rFonts w:cstheme="minorHAnsi"/>
                <w:sz w:val="24"/>
                <w:szCs w:val="24"/>
                <w:lang w:val="en-US"/>
              </w:rPr>
              <w:t>gmail</w:t>
            </w:r>
            <w:proofErr w:type="spellEnd"/>
            <w:r w:rsidR="009C47AC" w:rsidRPr="005E0E5F">
              <w:rPr>
                <w:rFonts w:cstheme="minorHAnsi"/>
                <w:sz w:val="24"/>
                <w:szCs w:val="24"/>
                <w:lang w:val="ru-RU"/>
              </w:rPr>
              <w:t>.</w:t>
            </w:r>
            <w:r w:rsidR="009C47AC" w:rsidRPr="009C47AC">
              <w:rPr>
                <w:rFonts w:cstheme="minorHAnsi"/>
                <w:sz w:val="24"/>
                <w:szCs w:val="24"/>
                <w:lang w:val="en-US"/>
              </w:rPr>
              <w:t>com</w:t>
            </w:r>
          </w:p>
          <w:p w14:paraId="0E48DBE3" w14:textId="77777777" w:rsidR="009C47AC" w:rsidRPr="005E0E5F" w:rsidRDefault="009C47AC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</w:p>
          <w:p w14:paraId="50C69FFF" w14:textId="473F345A" w:rsidR="009C47AC" w:rsidRDefault="009C47AC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Подтверждающие документы по ссылке: </w:t>
            </w:r>
            <w:hyperlink r:id="rId7" w:history="1">
              <w:r w:rsidRPr="00306D8D">
                <w:rPr>
                  <w:rStyle w:val="a3"/>
                  <w:rFonts w:cstheme="minorHAnsi"/>
                  <w:sz w:val="24"/>
                  <w:szCs w:val="24"/>
                  <w:lang w:val="ru-RU"/>
                </w:rPr>
                <w:t>https://drive.google.co</w:t>
              </w:r>
              <w:r w:rsidRPr="00306D8D">
                <w:rPr>
                  <w:rStyle w:val="a3"/>
                  <w:rFonts w:cstheme="minorHAnsi"/>
                  <w:sz w:val="24"/>
                  <w:szCs w:val="24"/>
                  <w:lang w:val="ru-RU"/>
                </w:rPr>
                <w:t>m</w:t>
              </w:r>
              <w:r w:rsidRPr="00306D8D">
                <w:rPr>
                  <w:rStyle w:val="a3"/>
                  <w:rFonts w:cstheme="minorHAnsi"/>
                  <w:sz w:val="24"/>
                  <w:szCs w:val="24"/>
                  <w:lang w:val="ru-RU"/>
                </w:rPr>
                <w:t>/drive/folders/14aJQKnjPi5WrRrIh-C4ySiyBotMSwlZx?usp=sharing</w:t>
              </w:r>
            </w:hyperlink>
          </w:p>
          <w:p w14:paraId="4C74D799" w14:textId="77777777" w:rsidR="009C47AC" w:rsidRPr="009C47AC" w:rsidRDefault="009C47AC" w:rsidP="00DC071E">
            <w:pPr>
              <w:ind w:left="567" w:right="113"/>
              <w:rPr>
                <w:rFonts w:cstheme="minorHAnsi"/>
                <w:sz w:val="24"/>
                <w:szCs w:val="24"/>
                <w:lang w:val="ru-RU"/>
              </w:rPr>
            </w:pPr>
          </w:p>
          <w:p w14:paraId="4C4FACAD" w14:textId="77777777" w:rsidR="00337F84" w:rsidRPr="009C47AC" w:rsidRDefault="00337F84" w:rsidP="00DC071E">
            <w:pPr>
              <w:tabs>
                <w:tab w:val="left" w:pos="7230"/>
              </w:tabs>
              <w:ind w:left="2268"/>
              <w:rPr>
                <w:rFonts w:cstheme="minorHAnsi"/>
                <w:b/>
                <w:caps/>
                <w:color w:val="4F6228" w:themeColor="accent3" w:themeShade="80"/>
                <w:spacing w:val="40"/>
                <w:sz w:val="24"/>
                <w:szCs w:val="24"/>
                <w:lang w:val="ru-RU"/>
              </w:rPr>
            </w:pPr>
          </w:p>
          <w:p w14:paraId="27A05066" w14:textId="77777777" w:rsidR="00337F84" w:rsidRPr="009C47AC" w:rsidRDefault="00337F84" w:rsidP="00DC071E">
            <w:pPr>
              <w:ind w:left="113" w:right="113"/>
              <w:jc w:val="right"/>
              <w:rPr>
                <w:rFonts w:cstheme="minorHAnsi"/>
                <w:spacing w:val="20"/>
                <w:sz w:val="24"/>
                <w:szCs w:val="24"/>
                <w:lang w:val="ru-RU"/>
              </w:rPr>
            </w:pPr>
          </w:p>
        </w:tc>
      </w:tr>
    </w:tbl>
    <w:p w14:paraId="498A8B0D" w14:textId="77777777" w:rsidR="00435F6A" w:rsidRPr="009C47AC" w:rsidRDefault="00435F6A" w:rsidP="00435F6A">
      <w:pPr>
        <w:pBdr>
          <w:bottom w:val="single" w:sz="6" w:space="1" w:color="auto"/>
        </w:pBdr>
        <w:tabs>
          <w:tab w:val="left" w:pos="7230"/>
        </w:tabs>
        <w:spacing w:after="0"/>
        <w:jc w:val="center"/>
        <w:rPr>
          <w:rFonts w:cstheme="minorHAnsi"/>
          <w:caps/>
          <w:spacing w:val="20"/>
          <w:sz w:val="18"/>
          <w:lang w:val="ru-RU"/>
        </w:rPr>
      </w:pPr>
    </w:p>
    <w:p w14:paraId="63055E24" w14:textId="77777777" w:rsidR="00435F6A" w:rsidRPr="00337F84" w:rsidRDefault="00435F6A" w:rsidP="00317C34">
      <w:pPr>
        <w:tabs>
          <w:tab w:val="left" w:pos="7230"/>
        </w:tabs>
        <w:spacing w:before="120" w:after="120" w:line="360" w:lineRule="auto"/>
        <w:jc w:val="center"/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</w:pPr>
      <w:r w:rsidRPr="00992D75"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t>ОБРАЗОВАНИЕ</w:t>
      </w:r>
    </w:p>
    <w:p w14:paraId="5FF984E9" w14:textId="55F9B140" w:rsidR="00435F6A" w:rsidRPr="00337F84" w:rsidRDefault="00992D75" w:rsidP="00435F6A">
      <w:pPr>
        <w:shd w:val="clear" w:color="auto" w:fill="F2F2F2" w:themeFill="background1" w:themeFillShade="F2"/>
        <w:tabs>
          <w:tab w:val="left" w:pos="7230"/>
        </w:tabs>
        <w:spacing w:after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Технология продукции и организация общественного питания</w:t>
      </w:r>
      <w:r w:rsidR="005E0E5F">
        <w:rPr>
          <w:rFonts w:cstheme="minorHAnsi"/>
          <w:b/>
          <w:sz w:val="24"/>
          <w:szCs w:val="24"/>
          <w:lang w:val="ru-RU"/>
        </w:rPr>
        <w:t xml:space="preserve"> </w:t>
      </w:r>
      <w:r w:rsidR="00E35C8D">
        <w:rPr>
          <w:rFonts w:cstheme="minorHAnsi"/>
          <w:b/>
          <w:sz w:val="24"/>
          <w:szCs w:val="24"/>
          <w:lang w:val="ru-RU"/>
        </w:rPr>
        <w:t>(диплом с отличием)</w:t>
      </w:r>
      <w:r>
        <w:rPr>
          <w:rFonts w:cstheme="minorHAnsi"/>
          <w:b/>
          <w:sz w:val="24"/>
          <w:szCs w:val="24"/>
          <w:lang w:val="ru-RU"/>
        </w:rPr>
        <w:t xml:space="preserve"> </w:t>
      </w:r>
      <w:r w:rsidR="00E35C8D">
        <w:rPr>
          <w:rFonts w:cstheme="minorHAnsi"/>
          <w:sz w:val="24"/>
          <w:szCs w:val="24"/>
          <w:lang w:val="ru-RU"/>
        </w:rPr>
        <w:t>201</w:t>
      </w:r>
      <w:r>
        <w:rPr>
          <w:rFonts w:cstheme="minorHAnsi"/>
          <w:sz w:val="24"/>
          <w:szCs w:val="24"/>
          <w:lang w:val="ru-RU"/>
        </w:rPr>
        <w:t>8</w:t>
      </w:r>
      <w:r w:rsidR="00435F6A" w:rsidRPr="00337F84">
        <w:rPr>
          <w:rFonts w:cstheme="minorHAnsi"/>
          <w:sz w:val="24"/>
          <w:szCs w:val="24"/>
          <w:lang w:val="ru-RU"/>
        </w:rPr>
        <w:t xml:space="preserve"> – </w:t>
      </w:r>
      <w:r w:rsidR="00E35C8D">
        <w:rPr>
          <w:rFonts w:cstheme="minorHAnsi"/>
          <w:sz w:val="24"/>
          <w:szCs w:val="24"/>
          <w:lang w:val="ru-RU"/>
        </w:rPr>
        <w:t>202</w:t>
      </w:r>
      <w:r>
        <w:rPr>
          <w:rFonts w:cstheme="minorHAnsi"/>
          <w:sz w:val="24"/>
          <w:szCs w:val="24"/>
          <w:lang w:val="ru-RU"/>
        </w:rPr>
        <w:t>2</w:t>
      </w:r>
      <w:r w:rsidR="00E35C8D">
        <w:rPr>
          <w:rFonts w:cstheme="minorHAnsi"/>
          <w:sz w:val="24"/>
          <w:szCs w:val="24"/>
          <w:lang w:val="ru-RU"/>
        </w:rPr>
        <w:t xml:space="preserve"> гг.</w:t>
      </w:r>
    </w:p>
    <w:p w14:paraId="026CC5D3" w14:textId="29A8DC1B" w:rsidR="00435F6A" w:rsidRPr="00337F84" w:rsidRDefault="00992D75" w:rsidP="00337F84">
      <w:pPr>
        <w:pStyle w:val="3"/>
        <w:rPr>
          <w:color w:val="4F6228" w:themeColor="accent3" w:themeShade="80"/>
          <w:lang w:val="ru-RU"/>
        </w:rPr>
      </w:pPr>
      <w:r>
        <w:rPr>
          <w:color w:val="4F6228" w:themeColor="accent3" w:themeShade="80"/>
          <w:lang w:val="ru-RU"/>
        </w:rPr>
        <w:t xml:space="preserve">Институт </w:t>
      </w:r>
      <w:proofErr w:type="spellStart"/>
      <w:r>
        <w:rPr>
          <w:color w:val="4F6228" w:themeColor="accent3" w:themeShade="80"/>
          <w:lang w:val="ru-RU"/>
        </w:rPr>
        <w:t>агроинженерии</w:t>
      </w:r>
      <w:proofErr w:type="spellEnd"/>
      <w:r>
        <w:rPr>
          <w:color w:val="4F6228" w:themeColor="accent3" w:themeShade="80"/>
          <w:lang w:val="ru-RU"/>
        </w:rPr>
        <w:t xml:space="preserve"> и пищевых систем</w:t>
      </w:r>
      <w:r w:rsidRPr="00337F84">
        <w:rPr>
          <w:color w:val="4F6228" w:themeColor="accent3" w:themeShade="80"/>
          <w:lang w:val="ru-RU"/>
        </w:rPr>
        <w:t xml:space="preserve">, </w:t>
      </w:r>
      <w:r>
        <w:rPr>
          <w:color w:val="4F6228" w:themeColor="accent3" w:themeShade="80"/>
          <w:lang w:val="ru-RU"/>
        </w:rPr>
        <w:t>ФГБОУ ВО «КГТУ»</w:t>
      </w:r>
      <w:r w:rsidRPr="00337F84">
        <w:rPr>
          <w:color w:val="4F6228" w:themeColor="accent3" w:themeShade="80"/>
          <w:lang w:val="ru-RU"/>
        </w:rPr>
        <w:t xml:space="preserve">, </w:t>
      </w:r>
      <w:r w:rsidR="00E35C8D">
        <w:rPr>
          <w:color w:val="4F6228" w:themeColor="accent3" w:themeShade="80"/>
          <w:lang w:val="ru-RU"/>
        </w:rPr>
        <w:t>город Калининград</w:t>
      </w:r>
      <w:r w:rsidR="00435F6A" w:rsidRPr="00337F84">
        <w:rPr>
          <w:color w:val="4F6228" w:themeColor="accent3" w:themeShade="80"/>
          <w:lang w:val="ru-RU"/>
        </w:rPr>
        <w:tab/>
      </w:r>
    </w:p>
    <w:p w14:paraId="21EDE7B3" w14:textId="70C523C2" w:rsidR="00435F6A" w:rsidRDefault="00E35C8D" w:rsidP="005E0E5F">
      <w:pPr>
        <w:tabs>
          <w:tab w:val="left" w:pos="7230"/>
        </w:tabs>
        <w:rPr>
          <w:rFonts w:cstheme="minorHAnsi"/>
          <w:color w:val="FFFFFF" w:themeColor="background1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Бакалавр</w:t>
      </w:r>
      <w:r w:rsidR="005E0E5F">
        <w:rPr>
          <w:rFonts w:cstheme="minorHAnsi"/>
          <w:sz w:val="24"/>
          <w:szCs w:val="24"/>
          <w:lang w:val="ru-RU"/>
        </w:rPr>
        <w:t>иат</w:t>
      </w:r>
      <w:r>
        <w:rPr>
          <w:rFonts w:cstheme="minorHAnsi"/>
          <w:sz w:val="24"/>
          <w:szCs w:val="24"/>
          <w:lang w:val="ru-RU"/>
        </w:rPr>
        <w:t xml:space="preserve">, очная форма обучения </w:t>
      </w:r>
      <w:r w:rsidR="00435F6A" w:rsidRPr="00337F84">
        <w:rPr>
          <w:rFonts w:cstheme="minorHAnsi"/>
          <w:color w:val="FFFFFF" w:themeColor="background1"/>
          <w:sz w:val="24"/>
          <w:szCs w:val="24"/>
          <w:lang w:val="ru-RU"/>
        </w:rPr>
        <w:t xml:space="preserve"> </w:t>
      </w:r>
    </w:p>
    <w:p w14:paraId="3EDE92C6" w14:textId="472063CA" w:rsidR="00E35C8D" w:rsidRPr="00337F84" w:rsidRDefault="00992D75" w:rsidP="00E35C8D">
      <w:pPr>
        <w:shd w:val="clear" w:color="auto" w:fill="F2F2F2" w:themeFill="background1" w:themeFillShade="F2"/>
        <w:tabs>
          <w:tab w:val="left" w:pos="7230"/>
        </w:tabs>
        <w:spacing w:after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Технология продукции и организация общественного питания</w:t>
      </w:r>
      <w:r w:rsidR="005E0E5F">
        <w:rPr>
          <w:rFonts w:cstheme="minorHAnsi"/>
          <w:sz w:val="24"/>
          <w:szCs w:val="24"/>
          <w:lang w:val="ru-RU"/>
        </w:rPr>
        <w:t xml:space="preserve">  </w:t>
      </w:r>
      <w:r w:rsidR="00E35C8D">
        <w:rPr>
          <w:rFonts w:cstheme="minorHAnsi"/>
          <w:sz w:val="24"/>
          <w:szCs w:val="24"/>
          <w:lang w:val="ru-RU"/>
        </w:rPr>
        <w:t>202</w:t>
      </w:r>
      <w:r>
        <w:rPr>
          <w:rFonts w:cstheme="minorHAnsi"/>
          <w:sz w:val="24"/>
          <w:szCs w:val="24"/>
          <w:lang w:val="ru-RU"/>
        </w:rPr>
        <w:t>2</w:t>
      </w:r>
      <w:r w:rsidR="00E35C8D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г. – по настоящее время</w:t>
      </w:r>
    </w:p>
    <w:p w14:paraId="7BB1911D" w14:textId="77777777" w:rsidR="00E35C8D" w:rsidRPr="00337F84" w:rsidRDefault="00E35C8D" w:rsidP="00E35C8D">
      <w:pPr>
        <w:pStyle w:val="3"/>
        <w:rPr>
          <w:color w:val="4F6228" w:themeColor="accent3" w:themeShade="80"/>
          <w:lang w:val="ru-RU"/>
        </w:rPr>
      </w:pPr>
      <w:r>
        <w:rPr>
          <w:color w:val="4F6228" w:themeColor="accent3" w:themeShade="80"/>
          <w:lang w:val="ru-RU"/>
        </w:rPr>
        <w:t xml:space="preserve">Институт </w:t>
      </w:r>
      <w:proofErr w:type="spellStart"/>
      <w:r>
        <w:rPr>
          <w:color w:val="4F6228" w:themeColor="accent3" w:themeShade="80"/>
          <w:lang w:val="ru-RU"/>
        </w:rPr>
        <w:t>агроинженерии</w:t>
      </w:r>
      <w:proofErr w:type="spellEnd"/>
      <w:r>
        <w:rPr>
          <w:color w:val="4F6228" w:themeColor="accent3" w:themeShade="80"/>
          <w:lang w:val="ru-RU"/>
        </w:rPr>
        <w:t xml:space="preserve"> и пищевых систем</w:t>
      </w:r>
      <w:r w:rsidRPr="00337F84">
        <w:rPr>
          <w:color w:val="4F6228" w:themeColor="accent3" w:themeShade="80"/>
          <w:lang w:val="ru-RU"/>
        </w:rPr>
        <w:t xml:space="preserve">, </w:t>
      </w:r>
      <w:r>
        <w:rPr>
          <w:color w:val="4F6228" w:themeColor="accent3" w:themeShade="80"/>
          <w:lang w:val="ru-RU"/>
        </w:rPr>
        <w:t>ФГБОУ ВО «КГТУ»</w:t>
      </w:r>
      <w:r w:rsidRPr="00337F84">
        <w:rPr>
          <w:color w:val="4F6228" w:themeColor="accent3" w:themeShade="80"/>
          <w:lang w:val="ru-RU"/>
        </w:rPr>
        <w:t>, город</w:t>
      </w:r>
      <w:r>
        <w:rPr>
          <w:color w:val="4F6228" w:themeColor="accent3" w:themeShade="80"/>
          <w:lang w:val="ru-RU"/>
        </w:rPr>
        <w:t xml:space="preserve"> Калининград</w:t>
      </w:r>
      <w:r w:rsidRPr="00337F84">
        <w:rPr>
          <w:color w:val="4F6228" w:themeColor="accent3" w:themeShade="80"/>
          <w:lang w:val="ru-RU"/>
        </w:rPr>
        <w:tab/>
      </w:r>
      <w:r w:rsidRPr="00337F84">
        <w:rPr>
          <w:color w:val="4F6228" w:themeColor="accent3" w:themeShade="80"/>
          <w:lang w:val="ru-RU"/>
        </w:rPr>
        <w:tab/>
      </w:r>
    </w:p>
    <w:p w14:paraId="661907E9" w14:textId="59F2A504" w:rsidR="00E35C8D" w:rsidRDefault="00E35C8D" w:rsidP="00E35C8D">
      <w:pPr>
        <w:tabs>
          <w:tab w:val="left" w:pos="7230"/>
        </w:tabs>
        <w:spacing w:after="0"/>
        <w:rPr>
          <w:rFonts w:cstheme="minorHAnsi"/>
          <w:color w:val="FFFFFF" w:themeColor="background1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Магистра</w:t>
      </w:r>
      <w:r w:rsidR="00992D75">
        <w:rPr>
          <w:rFonts w:cstheme="minorHAnsi"/>
          <w:sz w:val="24"/>
          <w:szCs w:val="24"/>
          <w:lang w:val="ru-RU"/>
        </w:rPr>
        <w:t>тура</w:t>
      </w:r>
      <w:r>
        <w:rPr>
          <w:rFonts w:cstheme="minorHAnsi"/>
          <w:sz w:val="24"/>
          <w:szCs w:val="24"/>
          <w:lang w:val="ru-RU"/>
        </w:rPr>
        <w:t xml:space="preserve">, очная форма обучения </w:t>
      </w:r>
      <w:r w:rsidRPr="00337F84">
        <w:rPr>
          <w:rFonts w:cstheme="minorHAnsi"/>
          <w:color w:val="FFFFFF" w:themeColor="background1"/>
          <w:sz w:val="24"/>
          <w:szCs w:val="24"/>
          <w:lang w:val="ru-RU"/>
        </w:rPr>
        <w:t xml:space="preserve"> </w:t>
      </w:r>
    </w:p>
    <w:p w14:paraId="108524A5" w14:textId="1B5A8F99" w:rsidR="00B10495" w:rsidRPr="00337F84" w:rsidRDefault="00B10495" w:rsidP="00B10495">
      <w:pPr>
        <w:tabs>
          <w:tab w:val="left" w:pos="7230"/>
        </w:tabs>
        <w:spacing w:before="120" w:after="120" w:line="360" w:lineRule="auto"/>
        <w:jc w:val="center"/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</w:pPr>
      <w:r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t>КУРСЫ ПОВЫШЕНИЯ КВАЛИФИКАЦИИ</w:t>
      </w:r>
    </w:p>
    <w:p w14:paraId="5EDB8B4E" w14:textId="740CEFA1" w:rsidR="00B10495" w:rsidRPr="00337F84" w:rsidRDefault="00466166" w:rsidP="00B10495">
      <w:pPr>
        <w:shd w:val="clear" w:color="auto" w:fill="F2F2F2" w:themeFill="background1" w:themeFillShade="F2"/>
        <w:tabs>
          <w:tab w:val="left" w:pos="7230"/>
        </w:tabs>
        <w:spacing w:after="0"/>
        <w:rPr>
          <w:rFonts w:cstheme="minorHAnsi"/>
          <w:sz w:val="24"/>
          <w:szCs w:val="24"/>
          <w:lang w:val="ru-RU"/>
        </w:rPr>
      </w:pPr>
      <w:bookmarkStart w:id="0" w:name="_Hlk156675208"/>
      <w:r>
        <w:rPr>
          <w:rFonts w:cstheme="minorHAnsi"/>
          <w:b/>
          <w:sz w:val="24"/>
          <w:szCs w:val="24"/>
          <w:lang w:val="ru-RU"/>
        </w:rPr>
        <w:t>Расстройства питания и пищевого поведения</w:t>
      </w:r>
      <w:r w:rsidR="00B10495">
        <w:rPr>
          <w:rFonts w:cstheme="minorHAnsi"/>
          <w:b/>
          <w:sz w:val="24"/>
          <w:szCs w:val="24"/>
          <w:lang w:val="ru-RU"/>
        </w:rPr>
        <w:t xml:space="preserve"> </w:t>
      </w:r>
      <w:bookmarkEnd w:id="0"/>
      <w:r>
        <w:rPr>
          <w:rFonts w:cstheme="minorHAnsi"/>
          <w:sz w:val="24"/>
          <w:szCs w:val="24"/>
          <w:lang w:val="ru-RU"/>
        </w:rPr>
        <w:t>26.10.2023 г.</w:t>
      </w:r>
    </w:p>
    <w:p w14:paraId="277C2679" w14:textId="5AC2A961" w:rsidR="00B10495" w:rsidRPr="00337F84" w:rsidRDefault="00466166" w:rsidP="00B10495">
      <w:pPr>
        <w:pStyle w:val="3"/>
        <w:rPr>
          <w:color w:val="4F6228" w:themeColor="accent3" w:themeShade="80"/>
          <w:lang w:val="ru-RU"/>
        </w:rPr>
      </w:pPr>
      <w:r w:rsidRPr="00466166">
        <w:rPr>
          <w:color w:val="4F6228" w:themeColor="accent3" w:themeShade="80"/>
          <w:lang w:val="ru-RU"/>
        </w:rPr>
        <w:t>АНО ОВО «Научно-технологический университет «Сириус»</w:t>
      </w:r>
      <w:r w:rsidR="00B10495" w:rsidRPr="00466166">
        <w:rPr>
          <w:color w:val="4F6228" w:themeColor="accent3" w:themeShade="80"/>
          <w:lang w:val="ru-RU"/>
        </w:rPr>
        <w:t xml:space="preserve">, </w:t>
      </w:r>
      <w:r>
        <w:rPr>
          <w:color w:val="4F6228" w:themeColor="accent3" w:themeShade="80"/>
          <w:lang w:val="ru-RU"/>
        </w:rPr>
        <w:t>Федеральная территория «Сириус»</w:t>
      </w:r>
    </w:p>
    <w:p w14:paraId="60DCC274" w14:textId="71DFAEF3" w:rsidR="00B10495" w:rsidRDefault="00466166" w:rsidP="00B10495">
      <w:pPr>
        <w:tabs>
          <w:tab w:val="left" w:pos="7230"/>
        </w:tabs>
        <w:rPr>
          <w:rFonts w:cstheme="minorHAnsi"/>
          <w:color w:val="FFFFFF" w:themeColor="background1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102 часа</w:t>
      </w:r>
    </w:p>
    <w:p w14:paraId="41B903E8" w14:textId="77777777" w:rsidR="00B10495" w:rsidRPr="00337F84" w:rsidRDefault="00B10495" w:rsidP="00E35C8D">
      <w:pPr>
        <w:tabs>
          <w:tab w:val="left" w:pos="7230"/>
        </w:tabs>
        <w:spacing w:after="0"/>
        <w:rPr>
          <w:rFonts w:cstheme="minorHAnsi"/>
          <w:color w:val="FFFFFF" w:themeColor="background1"/>
          <w:sz w:val="24"/>
          <w:szCs w:val="24"/>
          <w:lang w:val="ru-RU"/>
        </w:rPr>
      </w:pPr>
    </w:p>
    <w:p w14:paraId="1A696EC7" w14:textId="77777777" w:rsidR="00435F6A" w:rsidRPr="00337F84" w:rsidRDefault="00435F6A" w:rsidP="00435F6A">
      <w:pPr>
        <w:pBdr>
          <w:bottom w:val="single" w:sz="6" w:space="0" w:color="auto"/>
        </w:pBdr>
        <w:tabs>
          <w:tab w:val="left" w:pos="7230"/>
        </w:tabs>
        <w:spacing w:after="0"/>
        <w:rPr>
          <w:rFonts w:cstheme="minorHAnsi"/>
          <w:caps/>
          <w:spacing w:val="20"/>
          <w:sz w:val="24"/>
          <w:szCs w:val="24"/>
          <w:lang w:val="ru-RU"/>
        </w:rPr>
      </w:pPr>
    </w:p>
    <w:p w14:paraId="2E5B61F0" w14:textId="77777777" w:rsidR="00435F6A" w:rsidRPr="00337F84" w:rsidRDefault="00801E67" w:rsidP="00034518">
      <w:pPr>
        <w:tabs>
          <w:tab w:val="left" w:pos="7230"/>
        </w:tabs>
        <w:spacing w:before="120" w:after="120" w:line="360" w:lineRule="auto"/>
        <w:jc w:val="center"/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</w:pPr>
      <w:r w:rsidRPr="00992D75"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t>Профессиональные</w:t>
      </w:r>
      <w:r w:rsidRPr="00337F84"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t xml:space="preserve"> навыки</w:t>
      </w:r>
    </w:p>
    <w:p w14:paraId="02C9117A" w14:textId="77777777" w:rsidR="00034518" w:rsidRPr="00337F84" w:rsidRDefault="00034518" w:rsidP="00034518">
      <w:pPr>
        <w:spacing w:before="300" w:after="60"/>
        <w:jc w:val="center"/>
        <w:rPr>
          <w:rFonts w:cstheme="minorHAnsi"/>
          <w:sz w:val="24"/>
          <w:szCs w:val="24"/>
          <w:lang w:val="ru-RU"/>
        </w:rPr>
        <w:sectPr w:rsidR="00034518" w:rsidRPr="00337F84" w:rsidSect="00BF485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B02E43" w14:textId="581DE481" w:rsidR="00801E67" w:rsidRDefault="00367FCC" w:rsidP="00B96A6A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Ведение </w:t>
      </w:r>
      <w:r w:rsidR="00992D75">
        <w:rPr>
          <w:rFonts w:cstheme="minorHAnsi"/>
          <w:sz w:val="24"/>
          <w:szCs w:val="24"/>
          <w:u w:val="single"/>
          <w:lang w:val="ru-RU"/>
        </w:rPr>
        <w:t>образовательных мероприятий</w:t>
      </w:r>
      <w:r w:rsidR="00992D75" w:rsidRPr="00992D75">
        <w:rPr>
          <w:rFonts w:cstheme="minorHAnsi"/>
          <w:sz w:val="24"/>
          <w:szCs w:val="24"/>
          <w:lang w:val="ru-RU"/>
        </w:rPr>
        <w:t xml:space="preserve"> для студентов и школьников о здоровом питании;</w:t>
      </w:r>
    </w:p>
    <w:p w14:paraId="2D5B6FB2" w14:textId="7661E596" w:rsidR="00435F6A" w:rsidRDefault="00582E16" w:rsidP="001324F0">
      <w:pPr>
        <w:pStyle w:val="a7"/>
        <w:numPr>
          <w:ilvl w:val="0"/>
          <w:numId w:val="4"/>
        </w:numPr>
        <w:pBdr>
          <w:bottom w:val="single" w:sz="6" w:space="1" w:color="auto"/>
        </w:pBdr>
        <w:tabs>
          <w:tab w:val="left" w:pos="7230"/>
        </w:tabs>
        <w:spacing w:after="0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sz w:val="24"/>
          <w:szCs w:val="24"/>
          <w:u w:val="single"/>
          <w:lang w:val="ru-RU"/>
        </w:rPr>
        <w:t xml:space="preserve">Свидетельство о государственной регистрации базы данных </w:t>
      </w:r>
      <w:r w:rsidRPr="001324F0">
        <w:rPr>
          <w:rFonts w:ascii="Calibri" w:hAnsi="Calibri" w:cs="Calibri"/>
          <w:sz w:val="24"/>
          <w:szCs w:val="24"/>
          <w:lang w:val="ru-RU"/>
        </w:rPr>
        <w:t xml:space="preserve">№ 2023622395 </w:t>
      </w:r>
      <w:r w:rsidR="001324F0">
        <w:rPr>
          <w:rFonts w:ascii="Calibri" w:hAnsi="Calibri" w:cs="Calibri"/>
          <w:sz w:val="24"/>
          <w:szCs w:val="24"/>
          <w:lang w:val="ru-RU"/>
        </w:rPr>
        <w:t>«</w:t>
      </w:r>
      <w:r w:rsidRPr="001324F0">
        <w:rPr>
          <w:rFonts w:ascii="Calibri" w:hAnsi="Calibri" w:cs="Calibri"/>
          <w:sz w:val="24"/>
          <w:szCs w:val="24"/>
          <w:lang w:val="ru-RU"/>
        </w:rPr>
        <w:t>База данных осведомленности о принципах здорового</w:t>
      </w:r>
      <w:r w:rsidR="001324F0" w:rsidRPr="001324F0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324F0">
        <w:rPr>
          <w:rFonts w:ascii="Calibri" w:hAnsi="Calibri" w:cs="Calibri"/>
          <w:sz w:val="24"/>
          <w:szCs w:val="24"/>
          <w:lang w:val="ru-RU"/>
        </w:rPr>
        <w:t>питания и об организации питания и предпочтениях</w:t>
      </w:r>
      <w:r w:rsidR="001324F0" w:rsidRPr="001324F0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324F0">
        <w:rPr>
          <w:rFonts w:ascii="Calibri" w:hAnsi="Calibri" w:cs="Calibri"/>
          <w:sz w:val="24"/>
          <w:szCs w:val="24"/>
          <w:lang w:val="ru-RU"/>
        </w:rPr>
        <w:t>студентов высших и средних учебных заведений</w:t>
      </w:r>
      <w:r w:rsidR="001324F0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1324F0">
        <w:rPr>
          <w:rFonts w:ascii="Calibri" w:hAnsi="Calibri" w:cs="Calibri"/>
          <w:sz w:val="24"/>
          <w:szCs w:val="24"/>
          <w:lang w:val="ru-RU"/>
        </w:rPr>
        <w:t>Калининградской области</w:t>
      </w:r>
      <w:r w:rsidR="001324F0">
        <w:rPr>
          <w:rFonts w:ascii="Calibri" w:hAnsi="Calibri" w:cs="Calibri"/>
          <w:sz w:val="24"/>
          <w:szCs w:val="24"/>
          <w:lang w:val="ru-RU"/>
        </w:rPr>
        <w:t>»</w:t>
      </w:r>
    </w:p>
    <w:p w14:paraId="24FEBB46" w14:textId="047320B9" w:rsidR="00826B88" w:rsidRPr="00826B88" w:rsidRDefault="00826B88" w:rsidP="001324F0">
      <w:pPr>
        <w:pStyle w:val="a7"/>
        <w:numPr>
          <w:ilvl w:val="0"/>
          <w:numId w:val="4"/>
        </w:numPr>
        <w:pBdr>
          <w:bottom w:val="single" w:sz="6" w:space="1" w:color="auto"/>
        </w:pBdr>
        <w:tabs>
          <w:tab w:val="left" w:pos="7230"/>
        </w:tabs>
        <w:spacing w:after="0"/>
        <w:rPr>
          <w:rFonts w:ascii="Calibri" w:hAnsi="Calibri" w:cs="Calibri"/>
          <w:sz w:val="24"/>
          <w:szCs w:val="24"/>
          <w:lang w:val="ru-RU"/>
        </w:rPr>
      </w:pPr>
      <w:r w:rsidRPr="00826B88">
        <w:rPr>
          <w:rFonts w:ascii="Calibri" w:hAnsi="Calibri" w:cs="Calibri"/>
          <w:sz w:val="24"/>
          <w:szCs w:val="24"/>
          <w:lang w:val="ru-RU"/>
        </w:rPr>
        <w:t xml:space="preserve">Научно-исследовательская деятельность </w:t>
      </w:r>
      <w:r w:rsidRPr="00826B88">
        <w:rPr>
          <w:rFonts w:ascii="Calibri" w:hAnsi="Calibri" w:cs="Calibri"/>
          <w:sz w:val="24"/>
          <w:szCs w:val="24"/>
          <w:u w:val="single"/>
          <w:lang w:val="ru-RU"/>
        </w:rPr>
        <w:t>по разработке</w:t>
      </w:r>
      <w:r>
        <w:rPr>
          <w:rFonts w:ascii="Calibri" w:hAnsi="Calibri" w:cs="Calibri"/>
          <w:sz w:val="24"/>
          <w:szCs w:val="24"/>
          <w:u w:val="single"/>
          <w:lang w:val="ru-RU"/>
        </w:rPr>
        <w:t xml:space="preserve"> растительного аналога йогурта для населения, имеющего непереносимость компонентов молока</w:t>
      </w:r>
    </w:p>
    <w:p w14:paraId="511FC0B7" w14:textId="78EE0B40" w:rsidR="00826B88" w:rsidRPr="001324F0" w:rsidRDefault="00826B88" w:rsidP="001324F0">
      <w:pPr>
        <w:pStyle w:val="a7"/>
        <w:numPr>
          <w:ilvl w:val="0"/>
          <w:numId w:val="4"/>
        </w:numPr>
        <w:pBdr>
          <w:bottom w:val="single" w:sz="6" w:space="1" w:color="auto"/>
        </w:pBdr>
        <w:tabs>
          <w:tab w:val="left" w:pos="7230"/>
        </w:tabs>
        <w:spacing w:after="0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Научно-социальная деятельность </w:t>
      </w:r>
      <w:r w:rsidRPr="00826B88">
        <w:rPr>
          <w:rFonts w:ascii="Calibri" w:hAnsi="Calibri" w:cs="Calibri"/>
          <w:sz w:val="24"/>
          <w:szCs w:val="24"/>
          <w:u w:val="single"/>
          <w:lang w:val="ru-RU"/>
        </w:rPr>
        <w:t>по изучению питания и формированию навыков здорового питания у учащейся молодёжи Калининградской области</w:t>
      </w:r>
      <w:r>
        <w:rPr>
          <w:rFonts w:ascii="Calibri" w:hAnsi="Calibri" w:cs="Calibri"/>
          <w:sz w:val="24"/>
          <w:szCs w:val="24"/>
          <w:lang w:val="ru-RU"/>
        </w:rPr>
        <w:t>: проект «Правильное питание молодёжи – залог здоровья нации» (руководитель проекта)</w:t>
      </w:r>
    </w:p>
    <w:p w14:paraId="439986F4" w14:textId="77777777" w:rsidR="00582E16" w:rsidRPr="00582E16" w:rsidRDefault="00582E16" w:rsidP="00582E16">
      <w:pPr>
        <w:pBdr>
          <w:bottom w:val="single" w:sz="6" w:space="1" w:color="auto"/>
        </w:pBdr>
        <w:tabs>
          <w:tab w:val="left" w:pos="7230"/>
        </w:tabs>
        <w:spacing w:after="0"/>
        <w:ind w:left="360"/>
        <w:rPr>
          <w:rFonts w:cstheme="minorHAnsi"/>
          <w:caps/>
          <w:spacing w:val="20"/>
          <w:sz w:val="24"/>
          <w:szCs w:val="24"/>
          <w:lang w:val="ru-RU"/>
        </w:rPr>
      </w:pPr>
    </w:p>
    <w:p w14:paraId="27D8D396" w14:textId="77777777" w:rsidR="00435F6A" w:rsidRDefault="00435F6A" w:rsidP="00435F6A">
      <w:pPr>
        <w:tabs>
          <w:tab w:val="left" w:pos="7230"/>
        </w:tabs>
        <w:spacing w:after="0"/>
        <w:jc w:val="center"/>
        <w:rPr>
          <w:rFonts w:cstheme="minorHAnsi"/>
          <w:caps/>
          <w:spacing w:val="20"/>
          <w:sz w:val="24"/>
          <w:szCs w:val="24"/>
          <w:lang w:val="ru-RU"/>
        </w:rPr>
      </w:pPr>
    </w:p>
    <w:p w14:paraId="5C27752A" w14:textId="53DE9491" w:rsidR="005E0E5F" w:rsidRPr="00337F84" w:rsidRDefault="005E0E5F" w:rsidP="005E0E5F">
      <w:pPr>
        <w:tabs>
          <w:tab w:val="left" w:pos="7230"/>
        </w:tabs>
        <w:spacing w:before="120" w:after="120" w:line="360" w:lineRule="auto"/>
        <w:jc w:val="center"/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</w:pPr>
      <w:r w:rsidRPr="00992D75"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lastRenderedPageBreak/>
        <w:t>Профес</w:t>
      </w:r>
      <w:r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t xml:space="preserve"> </w:t>
      </w:r>
    </w:p>
    <w:p w14:paraId="70C6B36E" w14:textId="77777777" w:rsidR="005E0E5F" w:rsidRPr="00337F84" w:rsidRDefault="005E0E5F" w:rsidP="005E0E5F">
      <w:pPr>
        <w:spacing w:before="300" w:after="60"/>
        <w:jc w:val="center"/>
        <w:rPr>
          <w:rFonts w:cstheme="minorHAnsi"/>
          <w:sz w:val="24"/>
          <w:szCs w:val="24"/>
          <w:lang w:val="ru-RU"/>
        </w:rPr>
        <w:sectPr w:rsidR="005E0E5F" w:rsidRPr="00337F84" w:rsidSect="00BF485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C569B7F" w14:textId="73F6CBFD" w:rsidR="005E0E5F" w:rsidRPr="005E0E5F" w:rsidRDefault="005E0E5F" w:rsidP="005E0E5F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cstheme="minorHAnsi"/>
          <w:caps/>
          <w:spacing w:val="20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Победитель конкурсного отбора на назначение грантов Президента Российской Федерации</w:t>
      </w:r>
    </w:p>
    <w:p w14:paraId="4094936C" w14:textId="77777777" w:rsidR="005E0E5F" w:rsidRPr="00582E16" w:rsidRDefault="005E0E5F" w:rsidP="005E0E5F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cstheme="minorHAnsi"/>
          <w:caps/>
          <w:spacing w:val="20"/>
          <w:sz w:val="24"/>
          <w:szCs w:val="24"/>
          <w:lang w:val="ru-RU"/>
        </w:rPr>
      </w:pPr>
    </w:p>
    <w:p w14:paraId="61982C2E" w14:textId="77777777" w:rsidR="005E0E5F" w:rsidRPr="00367FCC" w:rsidRDefault="005E0E5F" w:rsidP="005E0E5F">
      <w:pPr>
        <w:tabs>
          <w:tab w:val="left" w:pos="7230"/>
        </w:tabs>
        <w:spacing w:after="0"/>
        <w:jc w:val="center"/>
        <w:rPr>
          <w:rFonts w:cstheme="minorHAnsi"/>
          <w:caps/>
          <w:spacing w:val="20"/>
          <w:sz w:val="24"/>
          <w:szCs w:val="24"/>
          <w:lang w:val="ru-RU"/>
        </w:rPr>
      </w:pPr>
    </w:p>
    <w:p w14:paraId="7C5B786A" w14:textId="77777777" w:rsidR="005E0E5F" w:rsidRPr="00367FCC" w:rsidRDefault="005E0E5F" w:rsidP="00435F6A">
      <w:pPr>
        <w:tabs>
          <w:tab w:val="left" w:pos="7230"/>
        </w:tabs>
        <w:spacing w:after="0"/>
        <w:jc w:val="center"/>
        <w:rPr>
          <w:rFonts w:cstheme="minorHAnsi"/>
          <w:caps/>
          <w:spacing w:val="20"/>
          <w:sz w:val="24"/>
          <w:szCs w:val="24"/>
          <w:lang w:val="ru-RU"/>
        </w:rPr>
      </w:pPr>
    </w:p>
    <w:p w14:paraId="4439E5C0" w14:textId="77777777" w:rsidR="006F3184" w:rsidRPr="00337F84" w:rsidRDefault="006F3184" w:rsidP="006F3184">
      <w:pPr>
        <w:tabs>
          <w:tab w:val="left" w:pos="7230"/>
        </w:tabs>
        <w:spacing w:before="120" w:after="120" w:line="360" w:lineRule="auto"/>
        <w:jc w:val="center"/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</w:pPr>
      <w:r w:rsidRPr="00337F84">
        <w:rPr>
          <w:rFonts w:cstheme="minorHAnsi"/>
          <w:b/>
          <w:caps/>
          <w:color w:val="4F6228" w:themeColor="accent3" w:themeShade="80"/>
          <w:spacing w:val="40"/>
          <w:sz w:val="24"/>
          <w:szCs w:val="24"/>
          <w:lang w:val="ru-RU"/>
        </w:rPr>
        <w:t>Дополнительная информация</w:t>
      </w:r>
    </w:p>
    <w:p w14:paraId="7C2FE2CB" w14:textId="56685F32" w:rsidR="00766CAB" w:rsidRPr="00766CAB" w:rsidRDefault="00766CAB" w:rsidP="006F3184">
      <w:pPr>
        <w:pStyle w:val="a7"/>
        <w:numPr>
          <w:ilvl w:val="0"/>
          <w:numId w:val="6"/>
        </w:numPr>
        <w:spacing w:before="300" w:after="300"/>
        <w:jc w:val="both"/>
        <w:rPr>
          <w:rFonts w:ascii="Arial" w:hAnsi="Arial" w:cs="Arial"/>
          <w:b/>
          <w:lang w:val="ru-RU"/>
        </w:rPr>
      </w:pPr>
      <w:r w:rsidRPr="00766CAB">
        <w:rPr>
          <w:rFonts w:ascii="Arial" w:hAnsi="Arial" w:cs="Arial"/>
          <w:b/>
          <w:lang w:val="ru-RU"/>
        </w:rPr>
        <w:t>На</w:t>
      </w:r>
      <w:r w:rsidR="00992D75">
        <w:rPr>
          <w:rFonts w:ascii="Arial" w:hAnsi="Arial" w:cs="Arial"/>
          <w:b/>
          <w:lang w:val="ru-RU"/>
        </w:rPr>
        <w:t xml:space="preserve">грады в научно-исследовательской </w:t>
      </w:r>
      <w:r w:rsidR="00582E16">
        <w:rPr>
          <w:rFonts w:ascii="Arial" w:hAnsi="Arial" w:cs="Arial"/>
          <w:b/>
          <w:lang w:val="ru-RU"/>
        </w:rPr>
        <w:t xml:space="preserve">и общественной </w:t>
      </w:r>
      <w:r w:rsidR="00992D75">
        <w:rPr>
          <w:rFonts w:ascii="Arial" w:hAnsi="Arial" w:cs="Arial"/>
          <w:b/>
          <w:lang w:val="ru-RU"/>
        </w:rPr>
        <w:t>деятельности</w:t>
      </w:r>
      <w:r w:rsidRPr="00766CAB">
        <w:rPr>
          <w:rFonts w:ascii="Arial" w:hAnsi="Arial" w:cs="Arial"/>
          <w:b/>
          <w:lang w:val="ru-RU"/>
        </w:rPr>
        <w:t>:</w:t>
      </w:r>
    </w:p>
    <w:p w14:paraId="3CEB0D5A" w14:textId="77777777" w:rsidR="00992D75" w:rsidRDefault="00992D75" w:rsidP="00992D75">
      <w:pPr>
        <w:pStyle w:val="a7"/>
        <w:spacing w:before="300" w:after="300" w:line="240" w:lineRule="auto"/>
        <w:ind w:left="426"/>
        <w:jc w:val="both"/>
        <w:rPr>
          <w:rFonts w:ascii="Arial" w:hAnsi="Arial" w:cs="Arial"/>
          <w:lang w:val="ru-RU"/>
        </w:rPr>
      </w:pPr>
    </w:p>
    <w:p w14:paraId="15158E58" w14:textId="671AA6FC" w:rsidR="001324F0" w:rsidRPr="001324F0" w:rsidRDefault="001324F0" w:rsidP="00826B88">
      <w:pPr>
        <w:pStyle w:val="a7"/>
        <w:numPr>
          <w:ilvl w:val="0"/>
          <w:numId w:val="11"/>
        </w:numPr>
        <w:spacing w:before="480"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sz w:val="24"/>
          <w:szCs w:val="24"/>
          <w:lang w:val="ru-RU"/>
        </w:rPr>
        <w:t>Всероссийская олимпиада студентов "Я - профессионал" – Диплом призёра по направлению «Индустрия питания», 2023 г.</w:t>
      </w:r>
    </w:p>
    <w:p w14:paraId="057160F4" w14:textId="032CF189" w:rsidR="00BD4940" w:rsidRPr="001324F0" w:rsidRDefault="00BD4940" w:rsidP="00826B88">
      <w:pPr>
        <w:pStyle w:val="a7"/>
        <w:numPr>
          <w:ilvl w:val="0"/>
          <w:numId w:val="11"/>
        </w:numPr>
        <w:spacing w:before="480"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sz w:val="24"/>
          <w:szCs w:val="24"/>
          <w:lang w:val="ru-RU"/>
        </w:rPr>
        <w:t>Всероссийский конкурс на лучшую студенческую научную работу "Актуальные проблемы развития торговли и пищевой промышленности" (Юго-Западный государственный университет, г. Курск) – Диплом победителя (номинация «Маркетинг и логистика», 2023 г.), Диплом победителя (номинация «</w:t>
      </w:r>
      <w:r w:rsidR="001324F0">
        <w:rPr>
          <w:rFonts w:ascii="Calibri" w:hAnsi="Calibri" w:cs="Calibri"/>
          <w:sz w:val="24"/>
          <w:szCs w:val="24"/>
          <w:lang w:val="ru-RU"/>
        </w:rPr>
        <w:t>Разработка рецептур и технологий пищевых продуктов функционального и специального назначения», 2022 г.)</w:t>
      </w:r>
    </w:p>
    <w:p w14:paraId="2975E5BF" w14:textId="62321949" w:rsidR="001324F0" w:rsidRPr="00826B88" w:rsidRDefault="001324F0" w:rsidP="00826B88">
      <w:pPr>
        <w:pStyle w:val="a7"/>
        <w:numPr>
          <w:ilvl w:val="0"/>
          <w:numId w:val="11"/>
        </w:numPr>
        <w:spacing w:before="480"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sz w:val="24"/>
          <w:szCs w:val="24"/>
          <w:lang w:val="ru-RU"/>
        </w:rPr>
        <w:t>Всероссийский конкурс научных работ студентов, аспирантов и молодых учёных по направлению "Наука и техника в АПК" (Елецкий государственный университет имени И. А. Бунина, г. Елец) – Диплом 2 степени (номинация «», 2022 г.), Диплом Лауреата (</w:t>
      </w:r>
      <w:r w:rsidRPr="00826B88">
        <w:rPr>
          <w:rFonts w:ascii="Calibri" w:hAnsi="Calibri" w:cs="Calibri"/>
          <w:sz w:val="24"/>
          <w:szCs w:val="24"/>
          <w:lang w:val="ru-RU"/>
        </w:rPr>
        <w:t>номинация «За практическую значимость работы», 2023 г.)</w:t>
      </w:r>
    </w:p>
    <w:p w14:paraId="49254F3E" w14:textId="77777777" w:rsidR="001324F0" w:rsidRPr="001324F0" w:rsidRDefault="001324F0" w:rsidP="00826B88">
      <w:pPr>
        <w:pStyle w:val="a7"/>
        <w:numPr>
          <w:ilvl w:val="0"/>
          <w:numId w:val="11"/>
        </w:numPr>
        <w:spacing w:before="480" w:after="300"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sz w:val="24"/>
          <w:szCs w:val="24"/>
          <w:lang w:val="ru-RU"/>
        </w:rPr>
        <w:t>Всероссийский конкурс молодёжных проектов «Воплоти свою мечту!» (Майкопский государственный технологический университет, г. Майкоп) – Диплом победителя (номинация «Здоровье», 2023 г.)</w:t>
      </w:r>
    </w:p>
    <w:p w14:paraId="56BF2864" w14:textId="2A93DDB2" w:rsidR="001324F0" w:rsidRPr="001324F0" w:rsidRDefault="001324F0" w:rsidP="00826B88">
      <w:pPr>
        <w:pStyle w:val="a7"/>
        <w:numPr>
          <w:ilvl w:val="0"/>
          <w:numId w:val="11"/>
        </w:numPr>
        <w:spacing w:before="480" w:after="300"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color w:val="000000"/>
          <w:sz w:val="24"/>
          <w:szCs w:val="24"/>
          <w:lang w:val="ru-RU"/>
        </w:rPr>
        <w:t>Международный конкурс научно-исследовательских социально-экологических проектов "Будем жить!" (Комсомольский-на-Амуре государственный университет, г. Комсомольск-на-Амуре) – Диплом 2 степени, 2022 г.</w:t>
      </w:r>
    </w:p>
    <w:p w14:paraId="26E1B6EB" w14:textId="62F91138" w:rsidR="00992D75" w:rsidRPr="001324F0" w:rsidRDefault="00992D75" w:rsidP="00826B88">
      <w:pPr>
        <w:pStyle w:val="a7"/>
        <w:numPr>
          <w:ilvl w:val="0"/>
          <w:numId w:val="11"/>
        </w:numPr>
        <w:spacing w:before="240" w:after="300"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sz w:val="24"/>
          <w:szCs w:val="24"/>
          <w:lang w:val="ru-RU"/>
        </w:rPr>
        <w:t xml:space="preserve">Всероссийский конкурс научных работ "Приоритеты и научное обеспечение государственной политики здорового питания в России" (Орловский государственный университет имени И. С. Тургенева", г. Орёл) – Диплом 1 место </w:t>
      </w:r>
      <w:r w:rsidR="00BD4940" w:rsidRPr="001324F0">
        <w:rPr>
          <w:rFonts w:ascii="Calibri" w:hAnsi="Calibri" w:cs="Calibri"/>
          <w:sz w:val="24"/>
          <w:szCs w:val="24"/>
          <w:lang w:val="ru-RU"/>
        </w:rPr>
        <w:t>(номинация «</w:t>
      </w:r>
      <w:r w:rsidR="00826B88">
        <w:rPr>
          <w:rFonts w:ascii="Calibri" w:hAnsi="Calibri" w:cs="Calibri"/>
          <w:sz w:val="24"/>
          <w:szCs w:val="24"/>
          <w:lang w:val="ru-RU"/>
        </w:rPr>
        <w:t>Экономические аспекты реализации государственной политики здорового питания в России</w:t>
      </w:r>
      <w:r w:rsidR="00BD4940" w:rsidRPr="001324F0">
        <w:rPr>
          <w:rFonts w:ascii="Calibri" w:hAnsi="Calibri" w:cs="Calibri"/>
          <w:sz w:val="24"/>
          <w:szCs w:val="24"/>
          <w:lang w:val="ru-RU"/>
        </w:rPr>
        <w:t>»), Диплом 3 место (номинация «</w:t>
      </w:r>
      <w:r w:rsidR="00826B88">
        <w:rPr>
          <w:rFonts w:ascii="Calibri" w:hAnsi="Calibri" w:cs="Calibri"/>
          <w:sz w:val="24"/>
          <w:szCs w:val="24"/>
          <w:lang w:val="ru-RU"/>
        </w:rPr>
        <w:t>Инновационные технологии, современные способы улучшения качества и повышения пищевой ценности продуктов питания</w:t>
      </w:r>
      <w:r w:rsidR="00BD4940" w:rsidRPr="001324F0">
        <w:rPr>
          <w:rFonts w:ascii="Calibri" w:hAnsi="Calibri" w:cs="Calibri"/>
          <w:sz w:val="24"/>
          <w:szCs w:val="24"/>
          <w:lang w:val="ru-RU"/>
        </w:rPr>
        <w:t>»), 2022 год</w:t>
      </w:r>
    </w:p>
    <w:p w14:paraId="0E537355" w14:textId="77777777" w:rsidR="001324F0" w:rsidRPr="001324F0" w:rsidRDefault="001324F0" w:rsidP="00826B88">
      <w:pPr>
        <w:pStyle w:val="a7"/>
        <w:numPr>
          <w:ilvl w:val="0"/>
          <w:numId w:val="11"/>
        </w:numPr>
        <w:spacing w:before="480"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sz w:val="24"/>
          <w:szCs w:val="24"/>
          <w:lang w:val="ru-RU"/>
        </w:rPr>
        <w:t>Всероссийский студенческий конкурс «Твой Ход-2022» - Диплом победителя в треке «Делаю»</w:t>
      </w:r>
    </w:p>
    <w:p w14:paraId="1B5C3324" w14:textId="0095D116" w:rsidR="00992D75" w:rsidRPr="001324F0" w:rsidRDefault="001324F0" w:rsidP="00826B88">
      <w:pPr>
        <w:pStyle w:val="a7"/>
        <w:numPr>
          <w:ilvl w:val="0"/>
          <w:numId w:val="11"/>
        </w:numPr>
        <w:spacing w:before="480" w:after="300"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sz w:val="24"/>
          <w:szCs w:val="24"/>
          <w:lang w:val="ru-RU"/>
        </w:rPr>
        <w:t>Всероссийский Тимирязевский конкурс научно-исследовательских, опытно-конструкторских, технологических и социальных проектов молодёжи в сфере агропромышленного комплекса «АПК – молодёжь, наука, инновации» - Диплом победителя, 2022 г.</w:t>
      </w:r>
    </w:p>
    <w:p w14:paraId="09DB5545" w14:textId="77777777" w:rsidR="00826B88" w:rsidRDefault="001324F0" w:rsidP="00826B88">
      <w:pPr>
        <w:pStyle w:val="a7"/>
        <w:numPr>
          <w:ilvl w:val="0"/>
          <w:numId w:val="11"/>
        </w:numPr>
        <w:spacing w:before="480" w:after="300"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u-RU"/>
        </w:rPr>
      </w:pPr>
      <w:r w:rsidRPr="001324F0">
        <w:rPr>
          <w:rFonts w:ascii="Calibri" w:hAnsi="Calibri" w:cs="Calibri"/>
          <w:sz w:val="24"/>
          <w:szCs w:val="24"/>
          <w:lang w:val="ru-RU"/>
        </w:rPr>
        <w:t>Национальный конкурс инновационных проектов молодых ученых «</w:t>
      </w:r>
      <w:r w:rsidRPr="001324F0">
        <w:rPr>
          <w:rFonts w:ascii="Calibri" w:hAnsi="Calibri" w:cs="Calibri"/>
          <w:sz w:val="24"/>
          <w:szCs w:val="24"/>
        </w:rPr>
        <w:t>UL</w:t>
      </w:r>
      <w:r w:rsidRPr="001324F0">
        <w:rPr>
          <w:rFonts w:ascii="Calibri" w:hAnsi="Calibri" w:cs="Calibri"/>
          <w:sz w:val="24"/>
          <w:szCs w:val="24"/>
          <w:lang w:val="ru-RU"/>
        </w:rPr>
        <w:t>-</w:t>
      </w:r>
      <w:r w:rsidRPr="001324F0">
        <w:rPr>
          <w:rFonts w:ascii="Calibri" w:hAnsi="Calibri" w:cs="Calibri"/>
          <w:sz w:val="24"/>
          <w:szCs w:val="24"/>
        </w:rPr>
        <w:t>INNOVO</w:t>
      </w:r>
      <w:r w:rsidRPr="001324F0">
        <w:rPr>
          <w:rFonts w:ascii="Calibri" w:hAnsi="Calibri" w:cs="Calibri"/>
          <w:sz w:val="24"/>
          <w:szCs w:val="24"/>
          <w:lang w:val="ru-RU"/>
        </w:rPr>
        <w:t>-2023» - Диплом 3 степени в номинации «Лучший инновационный проект в области АГРО-, БИО- и продовольственных технологий»</w:t>
      </w:r>
    </w:p>
    <w:p w14:paraId="6D2769C2" w14:textId="5A124484" w:rsidR="001324F0" w:rsidRPr="00826B88" w:rsidRDefault="001324F0" w:rsidP="00826B88">
      <w:pPr>
        <w:pStyle w:val="a7"/>
        <w:numPr>
          <w:ilvl w:val="0"/>
          <w:numId w:val="11"/>
        </w:numPr>
        <w:tabs>
          <w:tab w:val="left" w:pos="851"/>
          <w:tab w:val="left" w:pos="993"/>
        </w:tabs>
        <w:spacing w:before="480" w:after="300" w:line="240" w:lineRule="auto"/>
        <w:ind w:left="709" w:hanging="284"/>
        <w:jc w:val="both"/>
        <w:rPr>
          <w:rFonts w:ascii="Calibri" w:hAnsi="Calibri" w:cs="Calibri"/>
          <w:sz w:val="24"/>
          <w:szCs w:val="24"/>
          <w:lang w:val="ru-RU"/>
        </w:rPr>
      </w:pPr>
      <w:r w:rsidRPr="00826B88">
        <w:rPr>
          <w:rFonts w:ascii="Calibri" w:hAnsi="Calibri" w:cs="Calibri"/>
          <w:sz w:val="24"/>
          <w:szCs w:val="24"/>
          <w:lang w:val="ru-RU"/>
        </w:rPr>
        <w:t>Всероссийский студенческий конкурс научных работ и научно-исследовательских проектов «Здоровье – путь к успеху» (Уральский государственный педагогический университет, г. Екатеринбург) – Диплом победителя, 2023 г.</w:t>
      </w:r>
    </w:p>
    <w:p w14:paraId="7C1E37DF" w14:textId="77777777" w:rsidR="001324F0" w:rsidRPr="001324F0" w:rsidRDefault="001324F0" w:rsidP="001324F0">
      <w:pPr>
        <w:pStyle w:val="a7"/>
        <w:spacing w:before="480" w:after="300" w:line="240" w:lineRule="auto"/>
        <w:ind w:left="425"/>
        <w:jc w:val="both"/>
        <w:rPr>
          <w:rFonts w:ascii="Calibri" w:hAnsi="Calibri" w:cs="Calibri"/>
          <w:sz w:val="24"/>
          <w:szCs w:val="24"/>
          <w:lang w:val="ru-RU"/>
        </w:rPr>
      </w:pPr>
    </w:p>
    <w:p w14:paraId="3CA8A13B" w14:textId="77777777" w:rsidR="00992D75" w:rsidRDefault="00992D75" w:rsidP="00992D75">
      <w:pPr>
        <w:pStyle w:val="a7"/>
        <w:spacing w:before="300" w:after="300" w:line="240" w:lineRule="auto"/>
        <w:ind w:left="426"/>
        <w:jc w:val="both"/>
        <w:rPr>
          <w:rFonts w:ascii="Arial" w:hAnsi="Arial" w:cs="Arial"/>
          <w:b/>
          <w:lang w:val="ru-RU"/>
        </w:rPr>
      </w:pPr>
    </w:p>
    <w:p w14:paraId="17593B43" w14:textId="3B22AF37" w:rsidR="00367FCC" w:rsidRPr="00992D75" w:rsidRDefault="00367FCC" w:rsidP="00992D75">
      <w:pPr>
        <w:pStyle w:val="a7"/>
        <w:spacing w:before="300" w:after="300" w:line="240" w:lineRule="auto"/>
        <w:ind w:left="426"/>
        <w:jc w:val="both"/>
        <w:rPr>
          <w:rFonts w:ascii="Arial" w:hAnsi="Arial" w:cs="Arial"/>
          <w:lang w:val="ru-RU"/>
        </w:rPr>
      </w:pPr>
      <w:r w:rsidRPr="00992D75">
        <w:rPr>
          <w:rFonts w:ascii="Arial" w:hAnsi="Arial" w:cs="Arial"/>
          <w:b/>
          <w:lang w:val="ru-RU"/>
        </w:rPr>
        <w:t>Общественная нагрузка</w:t>
      </w:r>
      <w:r w:rsidRPr="00992D75">
        <w:rPr>
          <w:rFonts w:ascii="Arial" w:hAnsi="Arial" w:cs="Arial"/>
          <w:lang w:val="ru-RU"/>
        </w:rPr>
        <w:t>:</w:t>
      </w:r>
    </w:p>
    <w:p w14:paraId="59596A18" w14:textId="77777777" w:rsidR="00826B88" w:rsidRDefault="00826B88" w:rsidP="00826B88">
      <w:pPr>
        <w:pStyle w:val="a7"/>
        <w:spacing w:after="0"/>
        <w:jc w:val="both"/>
        <w:rPr>
          <w:rFonts w:cstheme="minorHAnsi"/>
          <w:sz w:val="24"/>
          <w:szCs w:val="24"/>
          <w:lang w:val="ru-RU"/>
        </w:rPr>
      </w:pPr>
    </w:p>
    <w:p w14:paraId="63C3AB2D" w14:textId="67E86436" w:rsidR="00BD4940" w:rsidRPr="00826B88" w:rsidRDefault="00BD4940" w:rsidP="00826B88">
      <w:pPr>
        <w:pStyle w:val="a7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 w:rsidRPr="00826B88">
        <w:rPr>
          <w:rFonts w:cstheme="minorHAnsi"/>
          <w:sz w:val="24"/>
          <w:szCs w:val="24"/>
          <w:lang w:val="ru-RU"/>
        </w:rPr>
        <w:t>Член Молодёжного Правительства Калининградской области команды Министерства молодёжной политики</w:t>
      </w:r>
    </w:p>
    <w:p w14:paraId="55433ECC" w14:textId="648AC63F" w:rsidR="00B0653C" w:rsidRPr="00B0653C" w:rsidRDefault="00B0653C" w:rsidP="00854251">
      <w:pPr>
        <w:spacing w:before="300" w:after="300" w:line="240" w:lineRule="auto"/>
        <w:jc w:val="both"/>
        <w:rPr>
          <w:rFonts w:ascii="Arial" w:hAnsi="Arial" w:cs="Arial"/>
          <w:lang w:val="ru-RU"/>
        </w:rPr>
      </w:pPr>
    </w:p>
    <w:p w14:paraId="469B4FBB" w14:textId="55A8C2DE" w:rsidR="00854251" w:rsidRPr="00854251" w:rsidRDefault="00854251" w:rsidP="00BD4940">
      <w:pPr>
        <w:spacing w:before="300" w:after="300" w:line="240" w:lineRule="auto"/>
        <w:jc w:val="both"/>
        <w:rPr>
          <w:rFonts w:ascii="Arial" w:hAnsi="Arial" w:cs="Arial"/>
          <w:lang w:val="ru-RU"/>
        </w:rPr>
        <w:sectPr w:rsidR="00854251" w:rsidRPr="00854251" w:rsidSect="00BF485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4E9458" w14:textId="77777777" w:rsidR="0078218B" w:rsidRPr="00367FCC" w:rsidRDefault="0078218B" w:rsidP="00367FCC">
      <w:pPr>
        <w:spacing w:before="300" w:after="300"/>
        <w:rPr>
          <w:rFonts w:ascii="Arial" w:hAnsi="Arial" w:cs="Arial"/>
          <w:lang w:val="ru-RU"/>
        </w:rPr>
        <w:sectPr w:rsidR="0078218B" w:rsidRPr="00367FCC" w:rsidSect="00BF4857">
          <w:type w:val="continuous"/>
          <w:pgSz w:w="11906" w:h="16838"/>
          <w:pgMar w:top="1440" w:right="2880" w:bottom="1440" w:left="2880" w:header="708" w:footer="708" w:gutter="0"/>
          <w:cols w:space="708"/>
          <w:docGrid w:linePitch="360"/>
        </w:sectPr>
      </w:pPr>
    </w:p>
    <w:p w14:paraId="149DE4E3" w14:textId="77777777" w:rsidR="0078218B" w:rsidRDefault="0078218B" w:rsidP="00435F6A">
      <w:pPr>
        <w:rPr>
          <w:rFonts w:cstheme="minorHAnsi"/>
          <w:lang w:val="ru-RU"/>
        </w:rPr>
        <w:sectPr w:rsidR="0078218B" w:rsidSect="00BF485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862A80B" w14:textId="77777777" w:rsidR="007C5FE8" w:rsidRPr="00337F84" w:rsidRDefault="007C5FE8" w:rsidP="00854251">
      <w:pPr>
        <w:rPr>
          <w:rFonts w:cstheme="minorHAnsi"/>
          <w:lang w:val="ru-RU"/>
        </w:rPr>
      </w:pPr>
    </w:p>
    <w:sectPr w:rsidR="007C5FE8" w:rsidRPr="00337F84" w:rsidSect="00BF485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E6D2A"/>
    <w:multiLevelType w:val="hybridMultilevel"/>
    <w:tmpl w:val="E59A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44D6"/>
    <w:multiLevelType w:val="hybridMultilevel"/>
    <w:tmpl w:val="AC8277E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63321"/>
    <w:multiLevelType w:val="hybridMultilevel"/>
    <w:tmpl w:val="838E5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3398"/>
    <w:multiLevelType w:val="hybridMultilevel"/>
    <w:tmpl w:val="CFD82B80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A6373"/>
    <w:multiLevelType w:val="hybridMultilevel"/>
    <w:tmpl w:val="0AA22C36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24FC9"/>
    <w:multiLevelType w:val="hybridMultilevel"/>
    <w:tmpl w:val="4D1C9170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F0423"/>
    <w:multiLevelType w:val="hybridMultilevel"/>
    <w:tmpl w:val="BB1A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3B9E"/>
    <w:multiLevelType w:val="hybridMultilevel"/>
    <w:tmpl w:val="D2C8BD7E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81856"/>
    <w:multiLevelType w:val="hybridMultilevel"/>
    <w:tmpl w:val="A77E147A"/>
    <w:lvl w:ilvl="0" w:tplc="CB76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F4472"/>
    <w:multiLevelType w:val="hybridMultilevel"/>
    <w:tmpl w:val="1CB82316"/>
    <w:lvl w:ilvl="0" w:tplc="CB76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B3DA9"/>
    <w:multiLevelType w:val="hybridMultilevel"/>
    <w:tmpl w:val="54D877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1812008">
    <w:abstractNumId w:val="3"/>
  </w:num>
  <w:num w:numId="2" w16cid:durableId="1231310769">
    <w:abstractNumId w:val="4"/>
  </w:num>
  <w:num w:numId="3" w16cid:durableId="1600483269">
    <w:abstractNumId w:val="9"/>
  </w:num>
  <w:num w:numId="4" w16cid:durableId="5403606">
    <w:abstractNumId w:val="7"/>
  </w:num>
  <w:num w:numId="5" w16cid:durableId="2090346335">
    <w:abstractNumId w:val="8"/>
  </w:num>
  <w:num w:numId="6" w16cid:durableId="1834761739">
    <w:abstractNumId w:val="5"/>
  </w:num>
  <w:num w:numId="7" w16cid:durableId="2037462978">
    <w:abstractNumId w:val="0"/>
  </w:num>
  <w:num w:numId="8" w16cid:durableId="1720204911">
    <w:abstractNumId w:val="1"/>
  </w:num>
  <w:num w:numId="9" w16cid:durableId="456681734">
    <w:abstractNumId w:val="6"/>
  </w:num>
  <w:num w:numId="10" w16cid:durableId="1667174241">
    <w:abstractNumId w:val="2"/>
  </w:num>
  <w:num w:numId="11" w16cid:durableId="543103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6A"/>
    <w:rsid w:val="00034518"/>
    <w:rsid w:val="00073880"/>
    <w:rsid w:val="0007755D"/>
    <w:rsid w:val="001324F0"/>
    <w:rsid w:val="00193757"/>
    <w:rsid w:val="00203574"/>
    <w:rsid w:val="00212EE0"/>
    <w:rsid w:val="00214B71"/>
    <w:rsid w:val="002167CF"/>
    <w:rsid w:val="00235A98"/>
    <w:rsid w:val="00317C34"/>
    <w:rsid w:val="00337F84"/>
    <w:rsid w:val="00367FCC"/>
    <w:rsid w:val="00435F6A"/>
    <w:rsid w:val="00466166"/>
    <w:rsid w:val="00582E16"/>
    <w:rsid w:val="005D1623"/>
    <w:rsid w:val="005E0E5F"/>
    <w:rsid w:val="00631D22"/>
    <w:rsid w:val="00684EA1"/>
    <w:rsid w:val="006F3184"/>
    <w:rsid w:val="00766CAB"/>
    <w:rsid w:val="0078218B"/>
    <w:rsid w:val="007C5FE8"/>
    <w:rsid w:val="00801E67"/>
    <w:rsid w:val="00826B88"/>
    <w:rsid w:val="00854251"/>
    <w:rsid w:val="008818BA"/>
    <w:rsid w:val="00913DF0"/>
    <w:rsid w:val="00992D75"/>
    <w:rsid w:val="009C47AC"/>
    <w:rsid w:val="00B0653C"/>
    <w:rsid w:val="00B10495"/>
    <w:rsid w:val="00B96A6A"/>
    <w:rsid w:val="00BD4940"/>
    <w:rsid w:val="00BF4857"/>
    <w:rsid w:val="00E35C8D"/>
    <w:rsid w:val="00E4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00D3"/>
  <w15:docId w15:val="{253547D6-8719-4D4A-B8D4-5AF53B82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6A"/>
    <w:rPr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337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7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F6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435F6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F6A"/>
    <w:rPr>
      <w:rFonts w:ascii="Tahoma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801E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7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37F8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styleId="a8">
    <w:name w:val="Unresolved Mention"/>
    <w:basedOn w:val="a0"/>
    <w:uiPriority w:val="99"/>
    <w:semiHidden/>
    <w:unhideWhenUsed/>
    <w:rsid w:val="009C47A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E0E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4aJQKnjPi5WrRrIh-C4ySiyBotMSwlZx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39D3-9756-4E6C-B3FD-F5171D61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Menshenin Aleksandr</cp:lastModifiedBy>
  <cp:revision>21</cp:revision>
  <dcterms:created xsi:type="dcterms:W3CDTF">2023-02-12T15:46:00Z</dcterms:created>
  <dcterms:modified xsi:type="dcterms:W3CDTF">2024-01-20T18:35:00Z</dcterms:modified>
</cp:coreProperties>
</file>