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86C" w:rsidRPr="00623249" w:rsidRDefault="00E6086C" w:rsidP="009E0343">
      <w:pPr>
        <w:pStyle w:val="af"/>
        <w:jc w:val="center"/>
        <w:rPr>
          <w:b/>
        </w:rPr>
      </w:pPr>
      <w:r w:rsidRPr="00623249">
        <w:rPr>
          <w:b/>
        </w:rPr>
        <w:t xml:space="preserve">Ресурсный центр поддержки добровольчества Забайкальского края </w:t>
      </w:r>
      <w:r w:rsidRPr="00623249">
        <w:rPr>
          <w:b/>
        </w:rPr>
        <w:br/>
      </w:r>
      <w:r w:rsidR="00EE5566">
        <w:rPr>
          <w:b/>
        </w:rPr>
        <w:t xml:space="preserve">Автор – составитель: </w:t>
      </w:r>
      <w:r w:rsidRPr="00623249">
        <w:rPr>
          <w:b/>
        </w:rPr>
        <w:t>Маслова Д.В.</w:t>
      </w:r>
    </w:p>
    <w:p w:rsidR="009E0343" w:rsidRDefault="009E0343" w:rsidP="00E6086C"/>
    <w:p w:rsidR="009E0343" w:rsidRDefault="009E0343" w:rsidP="00E6086C"/>
    <w:p w:rsidR="009E0343" w:rsidRDefault="009E0343" w:rsidP="00E6086C"/>
    <w:p w:rsidR="009E0343" w:rsidRDefault="009E0343" w:rsidP="00E6086C"/>
    <w:p w:rsidR="009E0343" w:rsidRDefault="009E0343" w:rsidP="00E6086C"/>
    <w:p w:rsidR="009E0343" w:rsidRDefault="009E0343" w:rsidP="00E6086C"/>
    <w:p w:rsidR="009E0343" w:rsidRDefault="009E0343" w:rsidP="00E6086C"/>
    <w:p w:rsidR="009E0343" w:rsidRDefault="009E0343" w:rsidP="00E6086C"/>
    <w:p w:rsidR="009E0343" w:rsidRDefault="009E0343" w:rsidP="00E6086C"/>
    <w:p w:rsidR="009E0343" w:rsidRDefault="009E0343" w:rsidP="009E0343">
      <w:pPr>
        <w:pStyle w:val="1"/>
      </w:pPr>
    </w:p>
    <w:p w:rsidR="00E6086C" w:rsidRPr="00623249" w:rsidRDefault="00E6086C" w:rsidP="009E0343">
      <w:pPr>
        <w:pStyle w:val="1"/>
        <w:jc w:val="center"/>
        <w:rPr>
          <w:sz w:val="32"/>
        </w:rPr>
      </w:pPr>
      <w:r w:rsidRPr="00623249">
        <w:rPr>
          <w:sz w:val="32"/>
        </w:rPr>
        <w:t>Методическое пособие</w:t>
      </w:r>
      <w:r w:rsidRPr="00623249">
        <w:rPr>
          <w:sz w:val="32"/>
        </w:rPr>
        <w:br/>
      </w:r>
      <w:r w:rsidRPr="00623249">
        <w:rPr>
          <w:sz w:val="36"/>
        </w:rPr>
        <w:t>МОДЕЛЬ ФИЛИАЛА РЕГИОНАЛЬНОГО РЕСУРСНОГО ЦЕНТРА ПОДДЕРЖКИ ДОБРОВОЛЬЧЕСТВА</w:t>
      </w:r>
    </w:p>
    <w:p w:rsidR="009E0343" w:rsidRDefault="009E0343" w:rsidP="009E0343">
      <w:pPr>
        <w:jc w:val="center"/>
      </w:pPr>
    </w:p>
    <w:p w:rsidR="009E0343" w:rsidRDefault="009E0343" w:rsidP="009E0343">
      <w:pPr>
        <w:jc w:val="center"/>
      </w:pPr>
    </w:p>
    <w:p w:rsidR="009E0343" w:rsidRDefault="009E0343" w:rsidP="009E0343">
      <w:pPr>
        <w:jc w:val="center"/>
      </w:pPr>
    </w:p>
    <w:p w:rsidR="009E0343" w:rsidRDefault="009E0343" w:rsidP="009E0343">
      <w:pPr>
        <w:jc w:val="center"/>
      </w:pPr>
    </w:p>
    <w:p w:rsidR="009E0343" w:rsidRDefault="009E0343" w:rsidP="009E0343">
      <w:pPr>
        <w:jc w:val="center"/>
      </w:pPr>
    </w:p>
    <w:p w:rsidR="009E0343" w:rsidRDefault="009E0343" w:rsidP="009E0343">
      <w:pPr>
        <w:jc w:val="center"/>
      </w:pPr>
    </w:p>
    <w:p w:rsidR="009E0343" w:rsidRDefault="009E0343" w:rsidP="009E0343">
      <w:pPr>
        <w:jc w:val="center"/>
      </w:pPr>
    </w:p>
    <w:p w:rsidR="009E0343" w:rsidRDefault="009E0343" w:rsidP="009E0343">
      <w:pPr>
        <w:jc w:val="center"/>
      </w:pPr>
    </w:p>
    <w:p w:rsidR="009E0343" w:rsidRDefault="009E0343" w:rsidP="009E0343">
      <w:pPr>
        <w:jc w:val="center"/>
      </w:pPr>
    </w:p>
    <w:p w:rsidR="009E0343" w:rsidRDefault="009E0343" w:rsidP="009E0343">
      <w:pPr>
        <w:jc w:val="center"/>
      </w:pPr>
    </w:p>
    <w:p w:rsidR="00335611" w:rsidRDefault="00335611" w:rsidP="009E0343">
      <w:pPr>
        <w:jc w:val="center"/>
      </w:pPr>
    </w:p>
    <w:p w:rsidR="001F7DA2" w:rsidRDefault="009E0343" w:rsidP="00EE5566">
      <w:pPr>
        <w:jc w:val="center"/>
      </w:pPr>
      <w:r>
        <w:t>2020 г.</w:t>
      </w:r>
      <w:r w:rsidR="00E6086C">
        <w:br w:type="page"/>
      </w:r>
    </w:p>
    <w:p w:rsidR="00F64708" w:rsidRDefault="00E6086C" w:rsidP="00F64708">
      <w:pPr>
        <w:pStyle w:val="af1"/>
      </w:pPr>
      <w:r>
        <w:lastRenderedPageBreak/>
        <w:t xml:space="preserve">СОДЕРЖАНИЕ </w:t>
      </w:r>
    </w:p>
    <w:p w:rsidR="00BA5DE3"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 xml:space="preserve">ВЫПУСК 1. МОДЕЛЬ РЕГИОНАЛЬНОГО РЕСУРСНОГО ЦЕНТРА </w:t>
      </w:r>
    </w:p>
    <w:p w:rsidR="00E6086C"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ВВЕДЕНИЕ</w:t>
      </w:r>
      <w:r w:rsidR="00902903" w:rsidRPr="00F64708">
        <w:rPr>
          <w:rFonts w:ascii="Times New Roman" w:hAnsi="Times New Roman" w:cs="Times New Roman"/>
        </w:rPr>
        <w:t>.</w:t>
      </w:r>
      <w:r w:rsidRPr="00F64708">
        <w:rPr>
          <w:rFonts w:ascii="Times New Roman" w:hAnsi="Times New Roman" w:cs="Times New Roman"/>
        </w:rPr>
        <w:t>.....</w:t>
      </w:r>
      <w:r w:rsidR="00F64708">
        <w:rPr>
          <w:rFonts w:ascii="Times New Roman" w:hAnsi="Times New Roman" w:cs="Times New Roman"/>
        </w:rPr>
        <w:t>...</w:t>
      </w:r>
      <w:r w:rsidR="00ED088D" w:rsidRPr="00F64708">
        <w:rPr>
          <w:rFonts w:ascii="Times New Roman" w:hAnsi="Times New Roman" w:cs="Times New Roman"/>
        </w:rPr>
        <w:t>..................................................................................................................................</w:t>
      </w:r>
      <w:r w:rsidR="00F64708">
        <w:rPr>
          <w:rFonts w:ascii="Times New Roman" w:hAnsi="Times New Roman" w:cs="Times New Roman"/>
        </w:rPr>
        <w:t>5</w:t>
      </w:r>
    </w:p>
    <w:p w:rsidR="00E6086C"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 xml:space="preserve">1. ЗНАЧЕНИЕ И АКТУАЛЬНОСТЬ РЕСУРСНОГО ЦЕНТРА ДОБРОВОЛЬЧЕСТВА ДЛЯ СОЦИАЛЬНО-ЭКОНОМИЧЕСКОГО РАЗВИТИЯ </w:t>
      </w:r>
      <w:r w:rsidR="00BB20D3" w:rsidRPr="00F64708">
        <w:rPr>
          <w:rFonts w:ascii="Times New Roman" w:hAnsi="Times New Roman" w:cs="Times New Roman"/>
        </w:rPr>
        <w:t>РЕГИОНА</w:t>
      </w:r>
      <w:r w:rsidRPr="00F64708">
        <w:rPr>
          <w:rFonts w:ascii="Times New Roman" w:hAnsi="Times New Roman" w:cs="Times New Roman"/>
        </w:rPr>
        <w:t xml:space="preserve"> .........................</w:t>
      </w:r>
      <w:r w:rsidR="00F64708">
        <w:rPr>
          <w:rFonts w:ascii="Times New Roman" w:hAnsi="Times New Roman" w:cs="Times New Roman"/>
        </w:rPr>
        <w:t>............</w:t>
      </w:r>
      <w:r w:rsidRPr="00F64708">
        <w:rPr>
          <w:rFonts w:ascii="Times New Roman" w:hAnsi="Times New Roman" w:cs="Times New Roman"/>
        </w:rPr>
        <w:t xml:space="preserve">...................... </w:t>
      </w:r>
      <w:r w:rsidR="00254E48">
        <w:rPr>
          <w:rFonts w:ascii="Times New Roman" w:hAnsi="Times New Roman" w:cs="Times New Roman"/>
        </w:rPr>
        <w:t>8</w:t>
      </w:r>
    </w:p>
    <w:p w:rsidR="00E6086C"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2. ОСНОВНЫЕ ПОЛОЖЕНИЯ</w:t>
      </w:r>
      <w:r w:rsidR="00BB20D3" w:rsidRPr="00F64708">
        <w:rPr>
          <w:rFonts w:ascii="Times New Roman" w:hAnsi="Times New Roman" w:cs="Times New Roman"/>
        </w:rPr>
        <w:t xml:space="preserve"> </w:t>
      </w:r>
      <w:r w:rsidRPr="00F64708">
        <w:rPr>
          <w:rFonts w:ascii="Times New Roman" w:hAnsi="Times New Roman" w:cs="Times New Roman"/>
        </w:rPr>
        <w:t>КОНЦЕПЦИИ</w:t>
      </w:r>
      <w:r w:rsidR="004D67C2" w:rsidRPr="00F64708">
        <w:rPr>
          <w:rFonts w:ascii="Times New Roman" w:hAnsi="Times New Roman" w:cs="Times New Roman"/>
        </w:rPr>
        <w:t xml:space="preserve"> ФИЛИАЛА</w:t>
      </w:r>
      <w:r w:rsidRPr="00F64708">
        <w:rPr>
          <w:rFonts w:ascii="Times New Roman" w:hAnsi="Times New Roman" w:cs="Times New Roman"/>
        </w:rPr>
        <w:t xml:space="preserve"> РЕСУРСНОГО ЦЕНТ</w:t>
      </w:r>
      <w:r w:rsidR="00902903" w:rsidRPr="00F64708">
        <w:rPr>
          <w:rFonts w:ascii="Times New Roman" w:hAnsi="Times New Roman" w:cs="Times New Roman"/>
        </w:rPr>
        <w:t>РА ДОБРОВОЛЬЧЕСТВА .</w:t>
      </w:r>
      <w:r w:rsidRPr="00F64708">
        <w:rPr>
          <w:rFonts w:ascii="Times New Roman" w:hAnsi="Times New Roman" w:cs="Times New Roman"/>
        </w:rPr>
        <w:t>.............</w:t>
      </w:r>
      <w:r w:rsidR="00907840" w:rsidRPr="00F64708">
        <w:rPr>
          <w:rFonts w:ascii="Times New Roman" w:hAnsi="Times New Roman" w:cs="Times New Roman"/>
        </w:rPr>
        <w:t>...</w:t>
      </w:r>
      <w:r w:rsidR="004D67C2" w:rsidRPr="00F64708">
        <w:rPr>
          <w:rFonts w:ascii="Times New Roman" w:hAnsi="Times New Roman" w:cs="Times New Roman"/>
        </w:rPr>
        <w:t>................................................................................................................................................</w:t>
      </w:r>
      <w:r w:rsidR="00623249">
        <w:rPr>
          <w:rFonts w:ascii="Times New Roman" w:hAnsi="Times New Roman" w:cs="Times New Roman"/>
        </w:rPr>
        <w:t>...</w:t>
      </w:r>
      <w:r w:rsidR="004D67C2" w:rsidRPr="00F64708">
        <w:rPr>
          <w:rFonts w:ascii="Times New Roman" w:hAnsi="Times New Roman" w:cs="Times New Roman"/>
        </w:rPr>
        <w:t>..</w:t>
      </w:r>
      <w:r w:rsidR="00623249">
        <w:rPr>
          <w:rFonts w:ascii="Times New Roman" w:hAnsi="Times New Roman" w:cs="Times New Roman"/>
        </w:rPr>
        <w:t>1</w:t>
      </w:r>
      <w:r w:rsidR="00254E48">
        <w:rPr>
          <w:rFonts w:ascii="Times New Roman" w:hAnsi="Times New Roman" w:cs="Times New Roman"/>
        </w:rPr>
        <w:t>2</w:t>
      </w:r>
      <w:r w:rsidRPr="00F64708">
        <w:rPr>
          <w:rFonts w:ascii="Times New Roman" w:hAnsi="Times New Roman" w:cs="Times New Roman"/>
        </w:rPr>
        <w:t xml:space="preserve"> </w:t>
      </w:r>
    </w:p>
    <w:p w:rsidR="00E6086C" w:rsidRPr="00F64708" w:rsidRDefault="00E6086C" w:rsidP="00623249">
      <w:pPr>
        <w:ind w:firstLine="426"/>
        <w:jc w:val="both"/>
        <w:rPr>
          <w:rFonts w:ascii="Times New Roman" w:hAnsi="Times New Roman" w:cs="Times New Roman"/>
        </w:rPr>
      </w:pPr>
      <w:r w:rsidRPr="00F64708">
        <w:rPr>
          <w:rFonts w:ascii="Times New Roman" w:hAnsi="Times New Roman" w:cs="Times New Roman"/>
        </w:rPr>
        <w:t>2.1. Региональная система поддержки добровольческого движения..................</w:t>
      </w:r>
      <w:r w:rsidR="00902903" w:rsidRPr="00F64708">
        <w:rPr>
          <w:rFonts w:ascii="Times New Roman" w:hAnsi="Times New Roman" w:cs="Times New Roman"/>
        </w:rPr>
        <w:t>............</w:t>
      </w:r>
      <w:r w:rsidR="00623249">
        <w:rPr>
          <w:rFonts w:ascii="Times New Roman" w:hAnsi="Times New Roman" w:cs="Times New Roman"/>
        </w:rPr>
        <w:t>........</w:t>
      </w:r>
      <w:r w:rsidRPr="00F64708">
        <w:rPr>
          <w:rFonts w:ascii="Times New Roman" w:hAnsi="Times New Roman" w:cs="Times New Roman"/>
        </w:rPr>
        <w:t xml:space="preserve">..... </w:t>
      </w:r>
      <w:r w:rsidR="00254E48">
        <w:rPr>
          <w:rFonts w:ascii="Times New Roman" w:hAnsi="Times New Roman" w:cs="Times New Roman"/>
        </w:rPr>
        <w:t>12</w:t>
      </w:r>
    </w:p>
    <w:p w:rsidR="00902903"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2.2. Общие положения......................................</w:t>
      </w:r>
      <w:r w:rsidR="00902903" w:rsidRPr="00F64708">
        <w:rPr>
          <w:rFonts w:ascii="Times New Roman" w:hAnsi="Times New Roman" w:cs="Times New Roman"/>
        </w:rPr>
        <w:t>.....................................................................</w:t>
      </w:r>
      <w:r w:rsidR="00254E48">
        <w:rPr>
          <w:rFonts w:ascii="Times New Roman" w:hAnsi="Times New Roman" w:cs="Times New Roman"/>
        </w:rPr>
        <w:t>......... 14</w:t>
      </w:r>
      <w:r w:rsidRPr="00F64708">
        <w:rPr>
          <w:rFonts w:ascii="Times New Roman" w:hAnsi="Times New Roman" w:cs="Times New Roman"/>
        </w:rPr>
        <w:t xml:space="preserve"> </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 xml:space="preserve">2.3. Направления деятельности </w:t>
      </w:r>
      <w:r w:rsidR="00B22B12">
        <w:rPr>
          <w:rFonts w:ascii="Times New Roman" w:hAnsi="Times New Roman" w:cs="Times New Roman"/>
        </w:rPr>
        <w:t xml:space="preserve">филиала </w:t>
      </w:r>
      <w:r w:rsidRPr="00F64708">
        <w:rPr>
          <w:rFonts w:ascii="Times New Roman" w:hAnsi="Times New Roman" w:cs="Times New Roman"/>
        </w:rPr>
        <w:t>ресурсного центра..........................</w:t>
      </w:r>
      <w:r w:rsidR="00BE1677" w:rsidRPr="00F64708">
        <w:rPr>
          <w:rFonts w:ascii="Times New Roman" w:hAnsi="Times New Roman" w:cs="Times New Roman"/>
        </w:rPr>
        <w:t>.........................</w:t>
      </w:r>
      <w:r w:rsidR="00254E48">
        <w:rPr>
          <w:rFonts w:ascii="Times New Roman" w:hAnsi="Times New Roman" w:cs="Times New Roman"/>
        </w:rPr>
        <w:t>..... 17</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3. МЕХАНИЗМЫ РАБОТЫ РЕСУРСНЫХ ЦЕНТРОВ ДОБРОВОЛЬЧЕСТВА</w:t>
      </w:r>
      <w:r w:rsidR="00B22B12">
        <w:rPr>
          <w:rFonts w:ascii="Times New Roman" w:hAnsi="Times New Roman" w:cs="Times New Roman"/>
        </w:rPr>
        <w:t xml:space="preserve"> </w:t>
      </w:r>
      <w:r w:rsidR="00B22B12">
        <w:rPr>
          <w:rFonts w:ascii="Times New Roman" w:hAnsi="Times New Roman" w:cs="Times New Roman"/>
        </w:rPr>
        <w:tab/>
        <w:t xml:space="preserve"> И ФИЛИАЛОВ……………………………………………………………………………………………</w:t>
      </w:r>
      <w:r w:rsidRPr="00F64708">
        <w:rPr>
          <w:rFonts w:ascii="Times New Roman" w:hAnsi="Times New Roman" w:cs="Times New Roman"/>
        </w:rPr>
        <w:t xml:space="preserve">.. </w:t>
      </w:r>
      <w:r w:rsidR="00254E48">
        <w:rPr>
          <w:rFonts w:ascii="Times New Roman" w:hAnsi="Times New Roman" w:cs="Times New Roman"/>
        </w:rPr>
        <w:t>19</w:t>
      </w:r>
      <w:r w:rsidRPr="00F64708">
        <w:rPr>
          <w:rFonts w:ascii="Times New Roman" w:hAnsi="Times New Roman" w:cs="Times New Roman"/>
        </w:rPr>
        <w:t xml:space="preserve"> </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3.1. Проведение исследований, мониторингов, разработка аналитических материалов с целью выявления проблем, запросов, потребностей в сфере развития добровольчества .........</w:t>
      </w:r>
      <w:r w:rsidR="00B22B12">
        <w:rPr>
          <w:rFonts w:ascii="Times New Roman" w:hAnsi="Times New Roman" w:cs="Times New Roman"/>
        </w:rPr>
        <w:t>...............</w:t>
      </w:r>
      <w:r w:rsidRPr="00F64708">
        <w:rPr>
          <w:rFonts w:ascii="Times New Roman" w:hAnsi="Times New Roman" w:cs="Times New Roman"/>
        </w:rPr>
        <w:t xml:space="preserve">.... </w:t>
      </w:r>
      <w:r w:rsidR="00254E48">
        <w:rPr>
          <w:rFonts w:ascii="Times New Roman" w:hAnsi="Times New Roman" w:cs="Times New Roman"/>
        </w:rPr>
        <w:t>19</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3.2. Повышение компетенций участников добровольческой деятельности ......</w:t>
      </w:r>
      <w:r w:rsidR="00BE1677" w:rsidRPr="00F64708">
        <w:rPr>
          <w:rFonts w:ascii="Times New Roman" w:hAnsi="Times New Roman" w:cs="Times New Roman"/>
        </w:rPr>
        <w:t>...................</w:t>
      </w:r>
      <w:r w:rsidRPr="00F64708">
        <w:rPr>
          <w:rFonts w:ascii="Times New Roman" w:hAnsi="Times New Roman" w:cs="Times New Roman"/>
        </w:rPr>
        <w:t xml:space="preserve">.... </w:t>
      </w:r>
      <w:r w:rsidR="00254E48">
        <w:rPr>
          <w:rFonts w:ascii="Times New Roman" w:hAnsi="Times New Roman" w:cs="Times New Roman"/>
        </w:rPr>
        <w:t>19</w:t>
      </w:r>
      <w:r w:rsidRPr="00F64708">
        <w:rPr>
          <w:rFonts w:ascii="Times New Roman" w:hAnsi="Times New Roman" w:cs="Times New Roman"/>
        </w:rPr>
        <w:t xml:space="preserve"> </w:t>
      </w:r>
    </w:p>
    <w:p w:rsidR="00BE1677" w:rsidRPr="00E07CF6" w:rsidRDefault="00E6086C" w:rsidP="00E6086C">
      <w:pPr>
        <w:ind w:firstLine="426"/>
        <w:jc w:val="both"/>
        <w:rPr>
          <w:rFonts w:ascii="Times New Roman" w:hAnsi="Times New Roman" w:cs="Times New Roman"/>
        </w:rPr>
      </w:pPr>
      <w:r w:rsidRPr="00F64708">
        <w:rPr>
          <w:rFonts w:ascii="Times New Roman" w:hAnsi="Times New Roman" w:cs="Times New Roman"/>
        </w:rPr>
        <w:t xml:space="preserve">3.3. Организация взаимодействия между волонтерами, волонтерскими организациями и </w:t>
      </w:r>
      <w:r w:rsidRPr="00E07CF6">
        <w:rPr>
          <w:rFonts w:ascii="Times New Roman" w:hAnsi="Times New Roman" w:cs="Times New Roman"/>
        </w:rPr>
        <w:t>представителями государственных органов власти, коммерческими, некоммерческими организациями, общественными советами, местными сообществами и иными заинтересованными лицами..................</w:t>
      </w:r>
      <w:r w:rsidR="00BE1677" w:rsidRPr="00E07CF6">
        <w:rPr>
          <w:rFonts w:ascii="Times New Roman" w:hAnsi="Times New Roman" w:cs="Times New Roman"/>
        </w:rPr>
        <w:t>...............................................................</w:t>
      </w:r>
      <w:r w:rsidR="00B22B12" w:rsidRPr="00E07CF6">
        <w:rPr>
          <w:rFonts w:ascii="Times New Roman" w:hAnsi="Times New Roman" w:cs="Times New Roman"/>
        </w:rPr>
        <w:t>.......................................</w:t>
      </w:r>
      <w:r w:rsidR="00BE1677" w:rsidRPr="00E07CF6">
        <w:rPr>
          <w:rFonts w:ascii="Times New Roman" w:hAnsi="Times New Roman" w:cs="Times New Roman"/>
        </w:rPr>
        <w:t>.........................</w:t>
      </w:r>
      <w:r w:rsidRPr="00E07CF6">
        <w:rPr>
          <w:rFonts w:ascii="Times New Roman" w:hAnsi="Times New Roman" w:cs="Times New Roman"/>
        </w:rPr>
        <w:t xml:space="preserve">....... </w:t>
      </w:r>
      <w:r w:rsidR="00B22B12" w:rsidRPr="00E07CF6">
        <w:rPr>
          <w:rFonts w:ascii="Times New Roman" w:hAnsi="Times New Roman" w:cs="Times New Roman"/>
        </w:rPr>
        <w:t>2</w:t>
      </w:r>
      <w:r w:rsidR="00254E48">
        <w:rPr>
          <w:rFonts w:ascii="Times New Roman" w:hAnsi="Times New Roman" w:cs="Times New Roman"/>
        </w:rPr>
        <w:t>1</w:t>
      </w:r>
      <w:r w:rsidRPr="00E07CF6">
        <w:rPr>
          <w:rFonts w:ascii="Times New Roman" w:hAnsi="Times New Roman" w:cs="Times New Roman"/>
        </w:rPr>
        <w:t xml:space="preserve"> </w:t>
      </w:r>
    </w:p>
    <w:p w:rsidR="00E07CF6" w:rsidRPr="00E07CF6" w:rsidRDefault="00E07CF6" w:rsidP="00E6086C">
      <w:pPr>
        <w:ind w:firstLine="426"/>
        <w:jc w:val="both"/>
        <w:rPr>
          <w:rFonts w:ascii="Times New Roman" w:hAnsi="Times New Roman" w:cs="Times New Roman"/>
        </w:rPr>
      </w:pPr>
      <w:r w:rsidRPr="00E07CF6">
        <w:rPr>
          <w:rFonts w:ascii="Times New Roman" w:hAnsi="Times New Roman" w:cs="Times New Roman"/>
        </w:rPr>
        <w:t>3.4. Предоставление пространства (коворкинга) /помещения для деятельности волонтеров и  волонтерских организаций.........</w:t>
      </w:r>
      <w:r>
        <w:rPr>
          <w:rFonts w:ascii="Times New Roman" w:hAnsi="Times New Roman" w:cs="Times New Roman"/>
        </w:rPr>
        <w:t>.................................................................................</w:t>
      </w:r>
      <w:r w:rsidRPr="00E07CF6">
        <w:rPr>
          <w:rFonts w:ascii="Times New Roman" w:hAnsi="Times New Roman" w:cs="Times New Roman"/>
        </w:rPr>
        <w:t xml:space="preserve">......................... </w:t>
      </w:r>
      <w:r>
        <w:rPr>
          <w:rFonts w:ascii="Times New Roman" w:hAnsi="Times New Roman" w:cs="Times New Roman"/>
        </w:rPr>
        <w:t>2</w:t>
      </w:r>
      <w:r w:rsidR="00254E48">
        <w:rPr>
          <w:rFonts w:ascii="Times New Roman" w:hAnsi="Times New Roman" w:cs="Times New Roman"/>
        </w:rPr>
        <w:t>1</w:t>
      </w:r>
    </w:p>
    <w:p w:rsidR="00E07CF6" w:rsidRPr="00E07CF6" w:rsidRDefault="00E07CF6" w:rsidP="00E6086C">
      <w:pPr>
        <w:ind w:firstLine="426"/>
        <w:jc w:val="both"/>
        <w:rPr>
          <w:rFonts w:ascii="Times New Roman" w:hAnsi="Times New Roman" w:cs="Times New Roman"/>
        </w:rPr>
      </w:pPr>
      <w:r w:rsidRPr="00E07CF6">
        <w:rPr>
          <w:rFonts w:ascii="Times New Roman" w:hAnsi="Times New Roman" w:cs="Times New Roman"/>
        </w:rPr>
        <w:t>3.5. Предоставление на конкурсной основе финансовой и  материальной поддержки волонтерским объединениям, добровольческим проектам, в том числе субъектам без статуса юридического лица...............</w:t>
      </w:r>
      <w:r>
        <w:rPr>
          <w:rFonts w:ascii="Times New Roman" w:hAnsi="Times New Roman" w:cs="Times New Roman"/>
        </w:rPr>
        <w:t>..............................................................................</w:t>
      </w:r>
      <w:r w:rsidRPr="00E07CF6">
        <w:rPr>
          <w:rFonts w:ascii="Times New Roman" w:hAnsi="Times New Roman" w:cs="Times New Roman"/>
        </w:rPr>
        <w:t xml:space="preserve">...................................... </w:t>
      </w:r>
      <w:r w:rsidR="00254E48">
        <w:rPr>
          <w:rFonts w:ascii="Times New Roman" w:hAnsi="Times New Roman" w:cs="Times New Roman"/>
        </w:rPr>
        <w:t>23</w:t>
      </w:r>
      <w:r w:rsidRPr="00E07CF6">
        <w:rPr>
          <w:rFonts w:ascii="Times New Roman" w:hAnsi="Times New Roman" w:cs="Times New Roman"/>
        </w:rPr>
        <w:t xml:space="preserve"> </w:t>
      </w:r>
    </w:p>
    <w:p w:rsidR="00BE1677" w:rsidRPr="00E07CF6" w:rsidRDefault="00E6086C" w:rsidP="00E6086C">
      <w:pPr>
        <w:ind w:firstLine="426"/>
        <w:jc w:val="both"/>
        <w:rPr>
          <w:rFonts w:ascii="Times New Roman" w:hAnsi="Times New Roman" w:cs="Times New Roman"/>
        </w:rPr>
      </w:pPr>
      <w:r w:rsidRPr="00E07CF6">
        <w:rPr>
          <w:rFonts w:ascii="Times New Roman" w:hAnsi="Times New Roman" w:cs="Times New Roman"/>
        </w:rPr>
        <w:t>3.6. Информационная поддержка волонтерских организаций, формирование единой информационной системы «</w:t>
      </w:r>
      <w:r w:rsidR="00E07CF6" w:rsidRPr="00E07CF6">
        <w:rPr>
          <w:rFonts w:ascii="Times New Roman" w:hAnsi="Times New Roman" w:cs="Times New Roman"/>
        </w:rPr>
        <w:t>Добро.ру</w:t>
      </w:r>
      <w:r w:rsidRPr="00E07CF6">
        <w:rPr>
          <w:rFonts w:ascii="Times New Roman" w:hAnsi="Times New Roman" w:cs="Times New Roman"/>
        </w:rPr>
        <w:t>»</w:t>
      </w:r>
      <w:r w:rsidR="00BB20D3" w:rsidRPr="00E07CF6">
        <w:rPr>
          <w:rFonts w:ascii="Times New Roman" w:hAnsi="Times New Roman" w:cs="Times New Roman"/>
        </w:rPr>
        <w:t xml:space="preserve"> </w:t>
      </w:r>
      <w:r w:rsidR="00E07CF6" w:rsidRPr="00E07CF6">
        <w:rPr>
          <w:rFonts w:ascii="Times New Roman" w:hAnsi="Times New Roman" w:cs="Times New Roman"/>
        </w:rPr>
        <w:t>и возможности сайта</w:t>
      </w:r>
      <w:r w:rsidR="00BB20D3" w:rsidRPr="00E07CF6">
        <w:rPr>
          <w:rFonts w:ascii="Times New Roman" w:hAnsi="Times New Roman" w:cs="Times New Roman"/>
        </w:rPr>
        <w:t xml:space="preserve"> </w:t>
      </w:r>
      <w:r w:rsidR="00E07CF6" w:rsidRPr="00E07CF6">
        <w:rPr>
          <w:rFonts w:ascii="Times New Roman" w:hAnsi="Times New Roman" w:cs="Times New Roman"/>
        </w:rPr>
        <w:t>……………………………….</w:t>
      </w:r>
      <w:r w:rsidRPr="00E07CF6">
        <w:rPr>
          <w:rFonts w:ascii="Times New Roman" w:hAnsi="Times New Roman" w:cs="Times New Roman"/>
        </w:rPr>
        <w:t>.............</w:t>
      </w:r>
      <w:r w:rsidR="00B22B12" w:rsidRPr="00E07CF6">
        <w:rPr>
          <w:rFonts w:ascii="Times New Roman" w:hAnsi="Times New Roman" w:cs="Times New Roman"/>
        </w:rPr>
        <w:t>2</w:t>
      </w:r>
      <w:r w:rsidR="00254E48">
        <w:rPr>
          <w:rFonts w:ascii="Times New Roman" w:hAnsi="Times New Roman" w:cs="Times New Roman"/>
        </w:rPr>
        <w:t>3</w:t>
      </w:r>
      <w:r w:rsidRPr="00E07CF6">
        <w:rPr>
          <w:rFonts w:ascii="Times New Roman" w:hAnsi="Times New Roman" w:cs="Times New Roman"/>
        </w:rPr>
        <w:t xml:space="preserve"> </w:t>
      </w:r>
    </w:p>
    <w:p w:rsidR="00BE1677" w:rsidRPr="00F64708" w:rsidRDefault="00E6086C" w:rsidP="00E6086C">
      <w:pPr>
        <w:ind w:firstLine="426"/>
        <w:jc w:val="both"/>
        <w:rPr>
          <w:rFonts w:ascii="Times New Roman" w:hAnsi="Times New Roman" w:cs="Times New Roman"/>
        </w:rPr>
      </w:pPr>
      <w:r w:rsidRPr="00E07CF6">
        <w:rPr>
          <w:rFonts w:ascii="Times New Roman" w:hAnsi="Times New Roman" w:cs="Times New Roman"/>
        </w:rPr>
        <w:t>3.7. Популяризация добровольческого движения, создание механизмов по  вовлечению граждан в волонтерскую деятельность .......................</w:t>
      </w:r>
      <w:r w:rsidR="00E07CF6">
        <w:rPr>
          <w:rFonts w:ascii="Times New Roman" w:hAnsi="Times New Roman" w:cs="Times New Roman"/>
        </w:rPr>
        <w:t>................................................................</w:t>
      </w:r>
      <w:r w:rsidRPr="00E07CF6">
        <w:rPr>
          <w:rFonts w:ascii="Times New Roman" w:hAnsi="Times New Roman" w:cs="Times New Roman"/>
        </w:rPr>
        <w:t>..........</w:t>
      </w:r>
      <w:r w:rsidRPr="00F64708">
        <w:rPr>
          <w:rFonts w:ascii="Times New Roman" w:hAnsi="Times New Roman" w:cs="Times New Roman"/>
        </w:rPr>
        <w:t xml:space="preserve"> </w:t>
      </w:r>
      <w:r w:rsidR="00254E48">
        <w:rPr>
          <w:rFonts w:ascii="Times New Roman" w:hAnsi="Times New Roman" w:cs="Times New Roman"/>
        </w:rPr>
        <w:t>25</w:t>
      </w:r>
      <w:r w:rsidRPr="00F64708">
        <w:rPr>
          <w:rFonts w:ascii="Times New Roman" w:hAnsi="Times New Roman" w:cs="Times New Roman"/>
        </w:rPr>
        <w:t xml:space="preserve"> </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3.8. Оказание консультаций и иных видов услуг, направленных на решение задач волонтеров и волонтерских организаций......</w:t>
      </w:r>
      <w:r w:rsidR="00E07CF6">
        <w:rPr>
          <w:rFonts w:ascii="Times New Roman" w:hAnsi="Times New Roman" w:cs="Times New Roman"/>
        </w:rPr>
        <w:t>.................................................................................</w:t>
      </w:r>
      <w:r w:rsidR="00254E48">
        <w:rPr>
          <w:rFonts w:ascii="Times New Roman" w:hAnsi="Times New Roman" w:cs="Times New Roman"/>
        </w:rPr>
        <w:t>............................. 26</w:t>
      </w:r>
      <w:r w:rsidRPr="00F64708">
        <w:rPr>
          <w:rFonts w:ascii="Times New Roman" w:hAnsi="Times New Roman" w:cs="Times New Roman"/>
        </w:rPr>
        <w:t xml:space="preserve"> </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3.9. Представление интересов волонтерских организаций и волонтеров на различных пл</w:t>
      </w:r>
      <w:r w:rsidR="002A151D" w:rsidRPr="00F64708">
        <w:rPr>
          <w:rFonts w:ascii="Times New Roman" w:hAnsi="Times New Roman" w:cs="Times New Roman"/>
        </w:rPr>
        <w:t>ощадках.......</w:t>
      </w:r>
      <w:r w:rsidR="00E07CF6">
        <w:rPr>
          <w:rFonts w:ascii="Times New Roman" w:hAnsi="Times New Roman" w:cs="Times New Roman"/>
        </w:rPr>
        <w:t>..............................................................................................................</w:t>
      </w:r>
      <w:r w:rsidR="00254E48">
        <w:rPr>
          <w:rFonts w:ascii="Times New Roman" w:hAnsi="Times New Roman" w:cs="Times New Roman"/>
        </w:rPr>
        <w:t>............................. 27</w:t>
      </w:r>
      <w:r w:rsidRPr="00F64708">
        <w:rPr>
          <w:rFonts w:ascii="Times New Roman" w:hAnsi="Times New Roman" w:cs="Times New Roman"/>
        </w:rPr>
        <w:t xml:space="preserve"> </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 xml:space="preserve">3.10. Ведение реестров и баз данных добровольческой деятельности </w:t>
      </w:r>
      <w:r w:rsidR="00E07CF6">
        <w:rPr>
          <w:rFonts w:ascii="Times New Roman" w:hAnsi="Times New Roman" w:cs="Times New Roman"/>
        </w:rPr>
        <w:t>..........</w:t>
      </w:r>
      <w:r w:rsidR="00254E48">
        <w:rPr>
          <w:rFonts w:ascii="Times New Roman" w:hAnsi="Times New Roman" w:cs="Times New Roman"/>
        </w:rPr>
        <w:t>............................. 27</w:t>
      </w:r>
      <w:r w:rsidRPr="00F64708">
        <w:rPr>
          <w:rFonts w:ascii="Times New Roman" w:hAnsi="Times New Roman" w:cs="Times New Roman"/>
        </w:rPr>
        <w:t xml:space="preserve"> </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3.11. Внедрение федеральных программ в региональную повестку.................</w:t>
      </w:r>
      <w:r w:rsidR="00E07CF6">
        <w:rPr>
          <w:rFonts w:ascii="Times New Roman" w:hAnsi="Times New Roman" w:cs="Times New Roman"/>
        </w:rPr>
        <w:t>.........</w:t>
      </w:r>
      <w:r w:rsidRPr="00F64708">
        <w:rPr>
          <w:rFonts w:ascii="Times New Roman" w:hAnsi="Times New Roman" w:cs="Times New Roman"/>
        </w:rPr>
        <w:t xml:space="preserve">.................. </w:t>
      </w:r>
      <w:r w:rsidR="00254E48">
        <w:rPr>
          <w:rFonts w:ascii="Times New Roman" w:hAnsi="Times New Roman" w:cs="Times New Roman"/>
        </w:rPr>
        <w:t>28</w:t>
      </w:r>
      <w:r w:rsidRPr="00F64708">
        <w:rPr>
          <w:rFonts w:ascii="Times New Roman" w:hAnsi="Times New Roman" w:cs="Times New Roman"/>
        </w:rPr>
        <w:t xml:space="preserve"> </w:t>
      </w:r>
    </w:p>
    <w:p w:rsidR="00BE1677" w:rsidRPr="00F64708" w:rsidRDefault="00930691" w:rsidP="00E6086C">
      <w:pPr>
        <w:ind w:firstLine="426"/>
        <w:jc w:val="both"/>
        <w:rPr>
          <w:rFonts w:ascii="Times New Roman" w:hAnsi="Times New Roman" w:cs="Times New Roman"/>
        </w:rPr>
      </w:pPr>
      <w:r>
        <w:rPr>
          <w:rFonts w:ascii="Times New Roman" w:hAnsi="Times New Roman" w:cs="Times New Roman"/>
        </w:rPr>
        <w:t>4</w:t>
      </w:r>
      <w:r w:rsidR="00E6086C" w:rsidRPr="00F64708">
        <w:rPr>
          <w:rFonts w:ascii="Times New Roman" w:hAnsi="Times New Roman" w:cs="Times New Roman"/>
        </w:rPr>
        <w:t>. НОРМАТИВНО-ПРАВОВОЕ ОБЕСПЕЧЕНИЕ ДЕЯТЕЛЬНОСТИ РЕСУРСНЫХ ЦЕНТРОВ ДОБРОВОЛЬЧЕСТВА</w:t>
      </w:r>
      <w:r w:rsidRPr="00930691">
        <w:rPr>
          <w:rFonts w:ascii="Times New Roman" w:hAnsi="Times New Roman" w:cs="Times New Roman"/>
        </w:rPr>
        <w:t xml:space="preserve"> </w:t>
      </w:r>
      <w:r>
        <w:rPr>
          <w:rFonts w:ascii="Times New Roman" w:hAnsi="Times New Roman" w:cs="Times New Roman"/>
        </w:rPr>
        <w:t>И ФИЛИАЛОВ</w:t>
      </w:r>
      <w:r w:rsidR="00E6086C" w:rsidRPr="00F64708">
        <w:rPr>
          <w:rFonts w:ascii="Times New Roman" w:hAnsi="Times New Roman" w:cs="Times New Roman"/>
        </w:rPr>
        <w:t>.......</w:t>
      </w:r>
      <w:r>
        <w:rPr>
          <w:rFonts w:ascii="Times New Roman" w:hAnsi="Times New Roman" w:cs="Times New Roman"/>
        </w:rPr>
        <w:t>..................................................................</w:t>
      </w:r>
      <w:r w:rsidR="00E6086C" w:rsidRPr="00F64708">
        <w:rPr>
          <w:rFonts w:ascii="Times New Roman" w:hAnsi="Times New Roman" w:cs="Times New Roman"/>
        </w:rPr>
        <w:t>.</w:t>
      </w:r>
      <w:r w:rsidR="002A151D" w:rsidRPr="00F64708">
        <w:rPr>
          <w:rFonts w:ascii="Times New Roman" w:hAnsi="Times New Roman" w:cs="Times New Roman"/>
        </w:rPr>
        <w:t>...................</w:t>
      </w:r>
      <w:r>
        <w:rPr>
          <w:rFonts w:ascii="Times New Roman" w:hAnsi="Times New Roman" w:cs="Times New Roman"/>
        </w:rPr>
        <w:t>..... 2</w:t>
      </w:r>
      <w:r w:rsidR="00254E48">
        <w:rPr>
          <w:rFonts w:ascii="Times New Roman" w:hAnsi="Times New Roman" w:cs="Times New Roman"/>
        </w:rPr>
        <w:t>9</w:t>
      </w:r>
      <w:r w:rsidR="00E6086C" w:rsidRPr="00F64708">
        <w:rPr>
          <w:rFonts w:ascii="Times New Roman" w:hAnsi="Times New Roman" w:cs="Times New Roman"/>
        </w:rPr>
        <w:t xml:space="preserve"> </w:t>
      </w:r>
    </w:p>
    <w:p w:rsidR="00BE1677" w:rsidRPr="00F64708" w:rsidRDefault="00930691" w:rsidP="00E6086C">
      <w:pPr>
        <w:ind w:firstLine="426"/>
        <w:jc w:val="both"/>
        <w:rPr>
          <w:rFonts w:ascii="Times New Roman" w:hAnsi="Times New Roman" w:cs="Times New Roman"/>
        </w:rPr>
      </w:pPr>
      <w:r>
        <w:rPr>
          <w:rFonts w:ascii="Times New Roman" w:hAnsi="Times New Roman" w:cs="Times New Roman"/>
        </w:rPr>
        <w:t>4</w:t>
      </w:r>
      <w:r w:rsidR="00E6086C" w:rsidRPr="00F64708">
        <w:rPr>
          <w:rFonts w:ascii="Times New Roman" w:hAnsi="Times New Roman" w:cs="Times New Roman"/>
        </w:rPr>
        <w:t xml:space="preserve">.1. Документы, на основании которых осуществляется развитие и поддержка добровольчества в Российской Федерации </w:t>
      </w:r>
      <w:r>
        <w:rPr>
          <w:rFonts w:ascii="Times New Roman" w:hAnsi="Times New Roman" w:cs="Times New Roman"/>
        </w:rPr>
        <w:t>и Забайкальском крае………</w:t>
      </w:r>
      <w:r w:rsidR="00E6086C" w:rsidRPr="00F64708">
        <w:rPr>
          <w:rFonts w:ascii="Times New Roman" w:hAnsi="Times New Roman" w:cs="Times New Roman"/>
        </w:rPr>
        <w:t xml:space="preserve">.......................................... </w:t>
      </w:r>
      <w:r>
        <w:rPr>
          <w:rFonts w:ascii="Times New Roman" w:hAnsi="Times New Roman" w:cs="Times New Roman"/>
        </w:rPr>
        <w:t>2</w:t>
      </w:r>
      <w:r w:rsidR="00254E48">
        <w:rPr>
          <w:rFonts w:ascii="Times New Roman" w:hAnsi="Times New Roman" w:cs="Times New Roman"/>
        </w:rPr>
        <w:t>9</w:t>
      </w:r>
      <w:r w:rsidR="00E6086C" w:rsidRPr="00F64708">
        <w:rPr>
          <w:rFonts w:ascii="Times New Roman" w:hAnsi="Times New Roman" w:cs="Times New Roman"/>
        </w:rPr>
        <w:t xml:space="preserve"> </w:t>
      </w:r>
    </w:p>
    <w:p w:rsidR="00BE1677" w:rsidRPr="00F64708" w:rsidRDefault="00930691" w:rsidP="00E6086C">
      <w:pPr>
        <w:ind w:firstLine="426"/>
        <w:jc w:val="both"/>
        <w:rPr>
          <w:rFonts w:ascii="Times New Roman" w:hAnsi="Times New Roman" w:cs="Times New Roman"/>
        </w:rPr>
      </w:pPr>
      <w:r>
        <w:rPr>
          <w:rFonts w:ascii="Times New Roman" w:hAnsi="Times New Roman" w:cs="Times New Roman"/>
        </w:rPr>
        <w:t>4</w:t>
      </w:r>
      <w:r w:rsidR="00E6086C" w:rsidRPr="00F64708">
        <w:rPr>
          <w:rFonts w:ascii="Times New Roman" w:hAnsi="Times New Roman" w:cs="Times New Roman"/>
        </w:rPr>
        <w:t>.2. Документы, на основании которых осуществляется программа по  организации работы ресурсных центров..............................................</w:t>
      </w:r>
      <w:r>
        <w:rPr>
          <w:rFonts w:ascii="Times New Roman" w:hAnsi="Times New Roman" w:cs="Times New Roman"/>
        </w:rPr>
        <w:t>..............................................................................</w:t>
      </w:r>
      <w:r w:rsidR="00E6086C" w:rsidRPr="00F64708">
        <w:rPr>
          <w:rFonts w:ascii="Times New Roman" w:hAnsi="Times New Roman" w:cs="Times New Roman"/>
        </w:rPr>
        <w:t xml:space="preserve">....... </w:t>
      </w:r>
      <w:r w:rsidR="00254E48">
        <w:rPr>
          <w:rFonts w:ascii="Times New Roman" w:hAnsi="Times New Roman" w:cs="Times New Roman"/>
        </w:rPr>
        <w:t>30</w:t>
      </w:r>
      <w:r w:rsidR="00E6086C" w:rsidRPr="00F64708">
        <w:rPr>
          <w:rFonts w:ascii="Times New Roman" w:hAnsi="Times New Roman" w:cs="Times New Roman"/>
        </w:rPr>
        <w:t xml:space="preserve"> </w:t>
      </w:r>
    </w:p>
    <w:p w:rsidR="002A151D" w:rsidRPr="00F64708" w:rsidRDefault="00930691" w:rsidP="00E6086C">
      <w:pPr>
        <w:ind w:firstLine="426"/>
        <w:jc w:val="both"/>
        <w:rPr>
          <w:rFonts w:ascii="Times New Roman" w:hAnsi="Times New Roman" w:cs="Times New Roman"/>
        </w:rPr>
      </w:pPr>
      <w:r>
        <w:rPr>
          <w:rFonts w:ascii="Times New Roman" w:hAnsi="Times New Roman" w:cs="Times New Roman"/>
        </w:rPr>
        <w:t>5</w:t>
      </w:r>
      <w:r w:rsidR="00E6086C" w:rsidRPr="00F64708">
        <w:rPr>
          <w:rFonts w:ascii="Times New Roman" w:hAnsi="Times New Roman" w:cs="Times New Roman"/>
        </w:rPr>
        <w:t xml:space="preserve">. ДОРОЖНАЯ КАРТА РАЗВИТИЯ </w:t>
      </w:r>
      <w:r>
        <w:rPr>
          <w:rFonts w:ascii="Times New Roman" w:hAnsi="Times New Roman" w:cs="Times New Roman"/>
        </w:rPr>
        <w:t>ФИЛИАЛОВ</w:t>
      </w:r>
      <w:r w:rsidR="001527A9" w:rsidRPr="00F64708">
        <w:rPr>
          <w:rFonts w:ascii="Times New Roman" w:hAnsi="Times New Roman" w:cs="Times New Roman"/>
        </w:rPr>
        <w:t xml:space="preserve"> </w:t>
      </w:r>
      <w:r w:rsidR="00E6086C" w:rsidRPr="00F64708">
        <w:rPr>
          <w:rFonts w:ascii="Times New Roman" w:hAnsi="Times New Roman" w:cs="Times New Roman"/>
        </w:rPr>
        <w:t>РЕСУРСН</w:t>
      </w:r>
      <w:r>
        <w:rPr>
          <w:rFonts w:ascii="Times New Roman" w:hAnsi="Times New Roman" w:cs="Times New Roman"/>
        </w:rPr>
        <w:t>ОГО</w:t>
      </w:r>
      <w:r w:rsidR="00E6086C" w:rsidRPr="00F64708">
        <w:rPr>
          <w:rFonts w:ascii="Times New Roman" w:hAnsi="Times New Roman" w:cs="Times New Roman"/>
        </w:rPr>
        <w:t xml:space="preserve"> ЦЕНТР</w:t>
      </w:r>
      <w:r>
        <w:rPr>
          <w:rFonts w:ascii="Times New Roman" w:hAnsi="Times New Roman" w:cs="Times New Roman"/>
        </w:rPr>
        <w:t>А</w:t>
      </w:r>
      <w:r w:rsidR="00E6086C" w:rsidRPr="00F64708">
        <w:rPr>
          <w:rFonts w:ascii="Times New Roman" w:hAnsi="Times New Roman" w:cs="Times New Roman"/>
        </w:rPr>
        <w:t xml:space="preserve"> </w:t>
      </w:r>
      <w:r>
        <w:rPr>
          <w:rFonts w:ascii="Times New Roman" w:hAnsi="Times New Roman" w:cs="Times New Roman"/>
        </w:rPr>
        <w:t>ПОДДЕРЖКИ</w:t>
      </w:r>
      <w:r w:rsidR="001527A9" w:rsidRPr="00F64708">
        <w:rPr>
          <w:rFonts w:ascii="Times New Roman" w:hAnsi="Times New Roman" w:cs="Times New Roman"/>
        </w:rPr>
        <w:t xml:space="preserve"> </w:t>
      </w:r>
      <w:r w:rsidR="00E6086C" w:rsidRPr="00F64708">
        <w:rPr>
          <w:rFonts w:ascii="Times New Roman" w:hAnsi="Times New Roman" w:cs="Times New Roman"/>
        </w:rPr>
        <w:t xml:space="preserve">ДОБРОВОЛЬЧЕСТВА </w:t>
      </w:r>
      <w:r>
        <w:rPr>
          <w:rFonts w:ascii="Times New Roman" w:hAnsi="Times New Roman" w:cs="Times New Roman"/>
        </w:rPr>
        <w:t>В РЕГИОНЕ</w:t>
      </w:r>
      <w:r w:rsidR="00E6086C" w:rsidRPr="00F64708">
        <w:rPr>
          <w:rFonts w:ascii="Times New Roman" w:hAnsi="Times New Roman" w:cs="Times New Roman"/>
        </w:rPr>
        <w:t>........</w:t>
      </w:r>
      <w:r>
        <w:rPr>
          <w:rFonts w:ascii="Times New Roman" w:hAnsi="Times New Roman" w:cs="Times New Roman"/>
        </w:rPr>
        <w:t>...........................................................................</w:t>
      </w:r>
      <w:r w:rsidR="00E6086C" w:rsidRPr="00F64708">
        <w:rPr>
          <w:rFonts w:ascii="Times New Roman" w:hAnsi="Times New Roman" w:cs="Times New Roman"/>
        </w:rPr>
        <w:t xml:space="preserve">................... </w:t>
      </w:r>
      <w:r w:rsidR="00254E48">
        <w:rPr>
          <w:rFonts w:ascii="Times New Roman" w:hAnsi="Times New Roman" w:cs="Times New Roman"/>
        </w:rPr>
        <w:t>32</w:t>
      </w:r>
      <w:r w:rsidR="00E6086C" w:rsidRPr="00F64708">
        <w:rPr>
          <w:rFonts w:ascii="Times New Roman" w:hAnsi="Times New Roman" w:cs="Times New Roman"/>
        </w:rPr>
        <w:t xml:space="preserve"> </w:t>
      </w:r>
    </w:p>
    <w:p w:rsidR="00930691" w:rsidRDefault="007446C2" w:rsidP="00E6086C">
      <w:pPr>
        <w:ind w:firstLine="426"/>
        <w:jc w:val="both"/>
        <w:rPr>
          <w:rFonts w:ascii="Times New Roman" w:hAnsi="Times New Roman" w:cs="Times New Roman"/>
        </w:rPr>
      </w:pPr>
      <w:r>
        <w:rPr>
          <w:rFonts w:ascii="Times New Roman" w:hAnsi="Times New Roman" w:cs="Times New Roman"/>
        </w:rPr>
        <w:t>6</w:t>
      </w:r>
      <w:r w:rsidR="00932C56" w:rsidRPr="00F64708">
        <w:rPr>
          <w:rFonts w:ascii="Times New Roman" w:hAnsi="Times New Roman" w:cs="Times New Roman"/>
        </w:rPr>
        <w:t xml:space="preserve">. МЕРЫ СОДЕЙСТВИЯ </w:t>
      </w:r>
      <w:r>
        <w:rPr>
          <w:rFonts w:ascii="Times New Roman" w:hAnsi="Times New Roman" w:cs="Times New Roman"/>
        </w:rPr>
        <w:t xml:space="preserve">ФИЛИАЛУ </w:t>
      </w:r>
      <w:r w:rsidR="00932C56" w:rsidRPr="00F64708">
        <w:rPr>
          <w:rFonts w:ascii="Times New Roman" w:hAnsi="Times New Roman" w:cs="Times New Roman"/>
        </w:rPr>
        <w:t>РЕСУРСНО</w:t>
      </w:r>
      <w:r>
        <w:rPr>
          <w:rFonts w:ascii="Times New Roman" w:hAnsi="Times New Roman" w:cs="Times New Roman"/>
        </w:rPr>
        <w:t>ГО</w:t>
      </w:r>
      <w:r w:rsidR="00932C56" w:rsidRPr="00F64708">
        <w:rPr>
          <w:rFonts w:ascii="Times New Roman" w:hAnsi="Times New Roman" w:cs="Times New Roman"/>
        </w:rPr>
        <w:t xml:space="preserve"> ЦЕНТР</w:t>
      </w:r>
      <w:r>
        <w:rPr>
          <w:rFonts w:ascii="Times New Roman" w:hAnsi="Times New Roman" w:cs="Times New Roman"/>
        </w:rPr>
        <w:t>А ПОДДЕРЖКИ</w:t>
      </w:r>
      <w:r w:rsidR="00932C56" w:rsidRPr="00F64708">
        <w:rPr>
          <w:rFonts w:ascii="Times New Roman" w:hAnsi="Times New Roman" w:cs="Times New Roman"/>
        </w:rPr>
        <w:t xml:space="preserve"> ДОБРОВОЛЬЧЕСТВА.......................................</w:t>
      </w:r>
      <w:r>
        <w:rPr>
          <w:rFonts w:ascii="Times New Roman" w:hAnsi="Times New Roman" w:cs="Times New Roman"/>
        </w:rPr>
        <w:t>....................................................................</w:t>
      </w:r>
      <w:r w:rsidR="00932C56" w:rsidRPr="00F64708">
        <w:rPr>
          <w:rFonts w:ascii="Times New Roman" w:hAnsi="Times New Roman" w:cs="Times New Roman"/>
        </w:rPr>
        <w:t xml:space="preserve">.................. </w:t>
      </w:r>
      <w:r w:rsidR="00254E48">
        <w:rPr>
          <w:rFonts w:ascii="Times New Roman" w:hAnsi="Times New Roman" w:cs="Times New Roman"/>
        </w:rPr>
        <w:t>34</w:t>
      </w:r>
      <w:r w:rsidR="00932C56" w:rsidRPr="00F64708">
        <w:rPr>
          <w:rFonts w:ascii="Times New Roman" w:hAnsi="Times New Roman" w:cs="Times New Roman"/>
        </w:rPr>
        <w:t xml:space="preserve"> </w:t>
      </w:r>
    </w:p>
    <w:p w:rsidR="00930691" w:rsidRDefault="007446C2" w:rsidP="00E6086C">
      <w:pPr>
        <w:ind w:firstLine="426"/>
        <w:jc w:val="both"/>
        <w:rPr>
          <w:rFonts w:ascii="Times New Roman" w:hAnsi="Times New Roman" w:cs="Times New Roman"/>
        </w:rPr>
      </w:pPr>
      <w:r>
        <w:rPr>
          <w:rFonts w:ascii="Times New Roman" w:hAnsi="Times New Roman" w:cs="Times New Roman"/>
        </w:rPr>
        <w:t>6</w:t>
      </w:r>
      <w:r w:rsidR="00932C56" w:rsidRPr="00F64708">
        <w:rPr>
          <w:rFonts w:ascii="Times New Roman" w:hAnsi="Times New Roman" w:cs="Times New Roman"/>
        </w:rPr>
        <w:t>.1. Формы поддержки центра органами государственной власти субъектов Российской Федерации .....................................................................</w:t>
      </w:r>
      <w:r>
        <w:rPr>
          <w:rFonts w:ascii="Times New Roman" w:hAnsi="Times New Roman" w:cs="Times New Roman"/>
        </w:rPr>
        <w:t>..................................................................</w:t>
      </w:r>
      <w:r w:rsidR="00932C56" w:rsidRPr="00F64708">
        <w:rPr>
          <w:rFonts w:ascii="Times New Roman" w:hAnsi="Times New Roman" w:cs="Times New Roman"/>
        </w:rPr>
        <w:t xml:space="preserve">.......... </w:t>
      </w:r>
      <w:r w:rsidR="00254E48">
        <w:rPr>
          <w:rFonts w:ascii="Times New Roman" w:hAnsi="Times New Roman" w:cs="Times New Roman"/>
        </w:rPr>
        <w:t>34</w:t>
      </w:r>
      <w:r w:rsidR="00932C56" w:rsidRPr="00F64708">
        <w:rPr>
          <w:rFonts w:ascii="Times New Roman" w:hAnsi="Times New Roman" w:cs="Times New Roman"/>
        </w:rPr>
        <w:t xml:space="preserve"> </w:t>
      </w:r>
    </w:p>
    <w:p w:rsidR="00932C56" w:rsidRPr="00F64708" w:rsidRDefault="007446C2" w:rsidP="00E6086C">
      <w:pPr>
        <w:ind w:firstLine="426"/>
        <w:jc w:val="both"/>
        <w:rPr>
          <w:rFonts w:ascii="Times New Roman" w:hAnsi="Times New Roman" w:cs="Times New Roman"/>
        </w:rPr>
      </w:pPr>
      <w:r>
        <w:rPr>
          <w:rFonts w:ascii="Times New Roman" w:hAnsi="Times New Roman" w:cs="Times New Roman"/>
        </w:rPr>
        <w:t>6</w:t>
      </w:r>
      <w:r w:rsidR="00932C56" w:rsidRPr="00F64708">
        <w:rPr>
          <w:rFonts w:ascii="Times New Roman" w:hAnsi="Times New Roman" w:cs="Times New Roman"/>
        </w:rPr>
        <w:t>.2. Меры содействия развитию добровольческой деятельности на региональном и муниципальном уровне.....................................................</w:t>
      </w:r>
      <w:r>
        <w:rPr>
          <w:rFonts w:ascii="Times New Roman" w:hAnsi="Times New Roman" w:cs="Times New Roman"/>
        </w:rPr>
        <w:t>..........................................</w:t>
      </w:r>
      <w:r w:rsidR="00254E48">
        <w:rPr>
          <w:rFonts w:ascii="Times New Roman" w:hAnsi="Times New Roman" w:cs="Times New Roman"/>
        </w:rPr>
        <w:t>............................. 35</w:t>
      </w:r>
    </w:p>
    <w:p w:rsidR="00BE1677" w:rsidRPr="00F64708" w:rsidRDefault="007446C2" w:rsidP="00E6086C">
      <w:pPr>
        <w:ind w:firstLine="426"/>
        <w:jc w:val="both"/>
        <w:rPr>
          <w:rFonts w:ascii="Times New Roman" w:hAnsi="Times New Roman" w:cs="Times New Roman"/>
        </w:rPr>
      </w:pPr>
      <w:r>
        <w:rPr>
          <w:rFonts w:ascii="Times New Roman" w:hAnsi="Times New Roman" w:cs="Times New Roman"/>
        </w:rPr>
        <w:t>6</w:t>
      </w:r>
      <w:r w:rsidR="00E6086C" w:rsidRPr="00F64708">
        <w:rPr>
          <w:rFonts w:ascii="Times New Roman" w:hAnsi="Times New Roman" w:cs="Times New Roman"/>
        </w:rPr>
        <w:t xml:space="preserve">.3. Программа </w:t>
      </w:r>
      <w:r w:rsidR="00E6086C" w:rsidRPr="00743B4C">
        <w:rPr>
          <w:rFonts w:ascii="Times New Roman" w:hAnsi="Times New Roman" w:cs="Times New Roman"/>
        </w:rPr>
        <w:t xml:space="preserve">сопровождения </w:t>
      </w:r>
      <w:r w:rsidR="00BB20D3" w:rsidRPr="00743B4C">
        <w:rPr>
          <w:rFonts w:ascii="Times New Roman" w:hAnsi="Times New Roman" w:cs="Times New Roman"/>
        </w:rPr>
        <w:t xml:space="preserve">филиалов </w:t>
      </w:r>
      <w:r w:rsidR="00E6086C" w:rsidRPr="00743B4C">
        <w:rPr>
          <w:rFonts w:ascii="Times New Roman" w:hAnsi="Times New Roman" w:cs="Times New Roman"/>
        </w:rPr>
        <w:t xml:space="preserve">ресурсных центров </w:t>
      </w:r>
      <w:r w:rsidR="00743B4C" w:rsidRPr="00743B4C">
        <w:rPr>
          <w:rFonts w:ascii="Times New Roman" w:hAnsi="Times New Roman" w:cs="Times New Roman"/>
        </w:rPr>
        <w:t xml:space="preserve">от Ассоциации волонтерских центров. Программа Забайкальского края </w:t>
      </w:r>
      <w:r w:rsidR="00BB20D3" w:rsidRPr="00743B4C">
        <w:rPr>
          <w:rFonts w:ascii="Times New Roman" w:hAnsi="Times New Roman" w:cs="Times New Roman"/>
        </w:rPr>
        <w:t xml:space="preserve">Регионального </w:t>
      </w:r>
      <w:r w:rsidR="001527A9" w:rsidRPr="00743B4C">
        <w:rPr>
          <w:rFonts w:ascii="Times New Roman" w:hAnsi="Times New Roman" w:cs="Times New Roman"/>
        </w:rPr>
        <w:t>ресурсного</w:t>
      </w:r>
      <w:r w:rsidR="00BB20D3" w:rsidRPr="00743B4C">
        <w:rPr>
          <w:rFonts w:ascii="Times New Roman" w:hAnsi="Times New Roman" w:cs="Times New Roman"/>
        </w:rPr>
        <w:t xml:space="preserve"> центра </w:t>
      </w:r>
      <w:r w:rsidR="001527A9" w:rsidRPr="00743B4C">
        <w:rPr>
          <w:rFonts w:ascii="Times New Roman" w:hAnsi="Times New Roman" w:cs="Times New Roman"/>
        </w:rPr>
        <w:t>добровольчества «Команда добра»</w:t>
      </w:r>
      <w:r w:rsidR="00BB20D3" w:rsidRPr="00743B4C">
        <w:rPr>
          <w:rFonts w:ascii="Times New Roman" w:hAnsi="Times New Roman" w:cs="Times New Roman"/>
        </w:rPr>
        <w:t xml:space="preserve"> </w:t>
      </w:r>
      <w:r w:rsidR="00743B4C" w:rsidRPr="00743B4C">
        <w:rPr>
          <w:rFonts w:ascii="Times New Roman" w:hAnsi="Times New Roman" w:cs="Times New Roman"/>
        </w:rPr>
        <w:t>по сопровождению филиалов</w:t>
      </w:r>
      <w:r w:rsidR="00743B4C">
        <w:rPr>
          <w:rFonts w:ascii="Times New Roman" w:hAnsi="Times New Roman" w:cs="Times New Roman"/>
        </w:rPr>
        <w:t>……………………………………………………….</w:t>
      </w:r>
      <w:r w:rsidR="00254E48">
        <w:rPr>
          <w:rFonts w:ascii="Times New Roman" w:hAnsi="Times New Roman" w:cs="Times New Roman"/>
        </w:rPr>
        <w:t>37</w:t>
      </w:r>
      <w:r w:rsidR="00743B4C">
        <w:rPr>
          <w:rFonts w:ascii="Times New Roman" w:hAnsi="Times New Roman" w:cs="Times New Roman"/>
        </w:rPr>
        <w:t xml:space="preserve"> </w:t>
      </w:r>
      <w:r w:rsidR="00E6086C" w:rsidRPr="00F64708">
        <w:rPr>
          <w:rFonts w:ascii="Times New Roman" w:hAnsi="Times New Roman" w:cs="Times New Roman"/>
        </w:rPr>
        <w:t xml:space="preserve"> </w:t>
      </w:r>
    </w:p>
    <w:p w:rsidR="00BE1677" w:rsidRPr="00F64708" w:rsidRDefault="00743B4C" w:rsidP="00E6086C">
      <w:pPr>
        <w:ind w:firstLine="426"/>
        <w:jc w:val="both"/>
        <w:rPr>
          <w:rFonts w:ascii="Times New Roman" w:hAnsi="Times New Roman" w:cs="Times New Roman"/>
        </w:rPr>
      </w:pPr>
      <w:r>
        <w:rPr>
          <w:rFonts w:ascii="Times New Roman" w:hAnsi="Times New Roman" w:cs="Times New Roman"/>
        </w:rPr>
        <w:t>7</w:t>
      </w:r>
      <w:r w:rsidR="00E6086C" w:rsidRPr="00F64708">
        <w:rPr>
          <w:rFonts w:ascii="Times New Roman" w:hAnsi="Times New Roman" w:cs="Times New Roman"/>
        </w:rPr>
        <w:t xml:space="preserve">. КЛЮЧЕВЫЕ ПОКАЗАТЕЛИ ЭФФЕКТИВНОСТИ ДЕЯТЕЛЬНОСТИ </w:t>
      </w:r>
      <w:r w:rsidR="00254E48">
        <w:rPr>
          <w:rFonts w:ascii="Times New Roman" w:hAnsi="Times New Roman" w:cs="Times New Roman"/>
        </w:rPr>
        <w:t xml:space="preserve">ФИЛИАЛА </w:t>
      </w:r>
      <w:r w:rsidR="00E6086C" w:rsidRPr="00F64708">
        <w:rPr>
          <w:rFonts w:ascii="Times New Roman" w:hAnsi="Times New Roman" w:cs="Times New Roman"/>
        </w:rPr>
        <w:t>РЕСУРСНОГО ЦЕНТРА ДОБРОВОЛЬЧЕСТ</w:t>
      </w:r>
      <w:r w:rsidR="002A151D" w:rsidRPr="00F64708">
        <w:rPr>
          <w:rFonts w:ascii="Times New Roman" w:hAnsi="Times New Roman" w:cs="Times New Roman"/>
        </w:rPr>
        <w:t>ВА.............</w:t>
      </w:r>
      <w:r w:rsidR="00254E48">
        <w:rPr>
          <w:rFonts w:ascii="Times New Roman" w:hAnsi="Times New Roman" w:cs="Times New Roman"/>
        </w:rPr>
        <w:t>.............................</w:t>
      </w:r>
      <w:r w:rsidR="002A151D" w:rsidRPr="00F64708">
        <w:rPr>
          <w:rFonts w:ascii="Times New Roman" w:hAnsi="Times New Roman" w:cs="Times New Roman"/>
        </w:rPr>
        <w:t>....................................</w:t>
      </w:r>
      <w:r w:rsidR="00E6086C" w:rsidRPr="00F64708">
        <w:rPr>
          <w:rFonts w:ascii="Times New Roman" w:hAnsi="Times New Roman" w:cs="Times New Roman"/>
        </w:rPr>
        <w:t xml:space="preserve">... </w:t>
      </w:r>
      <w:r w:rsidR="00254E48">
        <w:rPr>
          <w:rFonts w:ascii="Times New Roman" w:hAnsi="Times New Roman" w:cs="Times New Roman"/>
        </w:rPr>
        <w:t>42</w:t>
      </w:r>
      <w:r w:rsidR="00E6086C" w:rsidRPr="00F64708">
        <w:rPr>
          <w:rFonts w:ascii="Times New Roman" w:hAnsi="Times New Roman" w:cs="Times New Roman"/>
        </w:rPr>
        <w:t xml:space="preserve"> </w:t>
      </w:r>
    </w:p>
    <w:p w:rsidR="00BE1677" w:rsidRPr="00F64708" w:rsidRDefault="00254E48" w:rsidP="00E6086C">
      <w:pPr>
        <w:ind w:firstLine="426"/>
        <w:jc w:val="both"/>
        <w:rPr>
          <w:rFonts w:ascii="Times New Roman" w:hAnsi="Times New Roman" w:cs="Times New Roman"/>
        </w:rPr>
      </w:pPr>
      <w:r>
        <w:rPr>
          <w:rFonts w:ascii="Times New Roman" w:hAnsi="Times New Roman" w:cs="Times New Roman"/>
        </w:rPr>
        <w:t>7</w:t>
      </w:r>
      <w:r w:rsidR="00E6086C" w:rsidRPr="00F64708">
        <w:rPr>
          <w:rFonts w:ascii="Times New Roman" w:hAnsi="Times New Roman" w:cs="Times New Roman"/>
        </w:rPr>
        <w:t>.1. Ожидаемый результат .......</w:t>
      </w:r>
      <w:r>
        <w:rPr>
          <w:rFonts w:ascii="Times New Roman" w:hAnsi="Times New Roman" w:cs="Times New Roman"/>
        </w:rPr>
        <w:t>.........................................................................</w:t>
      </w:r>
      <w:r w:rsidR="00E6086C" w:rsidRPr="00F64708">
        <w:rPr>
          <w:rFonts w:ascii="Times New Roman" w:hAnsi="Times New Roman" w:cs="Times New Roman"/>
        </w:rPr>
        <w:t xml:space="preserve">............................... </w:t>
      </w:r>
      <w:r>
        <w:rPr>
          <w:rFonts w:ascii="Times New Roman" w:hAnsi="Times New Roman" w:cs="Times New Roman"/>
        </w:rPr>
        <w:t>42</w:t>
      </w:r>
      <w:r w:rsidR="00E6086C" w:rsidRPr="00F64708">
        <w:rPr>
          <w:rFonts w:ascii="Times New Roman" w:hAnsi="Times New Roman" w:cs="Times New Roman"/>
        </w:rPr>
        <w:t xml:space="preserve"> </w:t>
      </w:r>
    </w:p>
    <w:p w:rsidR="00BE1677" w:rsidRPr="00F64708" w:rsidRDefault="00254E48" w:rsidP="00E6086C">
      <w:pPr>
        <w:ind w:firstLine="426"/>
        <w:jc w:val="both"/>
        <w:rPr>
          <w:rFonts w:ascii="Times New Roman" w:hAnsi="Times New Roman" w:cs="Times New Roman"/>
        </w:rPr>
      </w:pPr>
      <w:r>
        <w:rPr>
          <w:rFonts w:ascii="Times New Roman" w:hAnsi="Times New Roman" w:cs="Times New Roman"/>
        </w:rPr>
        <w:t>7</w:t>
      </w:r>
      <w:r w:rsidR="00E6086C" w:rsidRPr="00F64708">
        <w:rPr>
          <w:rFonts w:ascii="Times New Roman" w:hAnsi="Times New Roman" w:cs="Times New Roman"/>
        </w:rPr>
        <w:t xml:space="preserve">.2. Определение ключевых </w:t>
      </w:r>
      <w:r w:rsidR="00E6086C" w:rsidRPr="00254E48">
        <w:rPr>
          <w:rFonts w:ascii="Times New Roman" w:hAnsi="Times New Roman" w:cs="Times New Roman"/>
        </w:rPr>
        <w:t xml:space="preserve">показателей </w:t>
      </w:r>
      <w:r w:rsidR="0037506E" w:rsidRPr="00254E48">
        <w:rPr>
          <w:rFonts w:ascii="Times New Roman" w:hAnsi="Times New Roman" w:cs="Times New Roman"/>
        </w:rPr>
        <w:t xml:space="preserve">филиала </w:t>
      </w:r>
      <w:r w:rsidR="00E6086C" w:rsidRPr="00254E48">
        <w:rPr>
          <w:rFonts w:ascii="Times New Roman" w:hAnsi="Times New Roman" w:cs="Times New Roman"/>
        </w:rPr>
        <w:t>ресурсного</w:t>
      </w:r>
      <w:r w:rsidR="00E6086C" w:rsidRPr="00F64708">
        <w:rPr>
          <w:rFonts w:ascii="Times New Roman" w:hAnsi="Times New Roman" w:cs="Times New Roman"/>
        </w:rPr>
        <w:t xml:space="preserve"> центра добровольче</w:t>
      </w:r>
      <w:r>
        <w:rPr>
          <w:rFonts w:ascii="Times New Roman" w:hAnsi="Times New Roman" w:cs="Times New Roman"/>
        </w:rPr>
        <w:t>ства .......</w:t>
      </w:r>
      <w:r w:rsidR="00E6086C" w:rsidRPr="00F64708">
        <w:rPr>
          <w:rFonts w:ascii="Times New Roman" w:hAnsi="Times New Roman" w:cs="Times New Roman"/>
        </w:rPr>
        <w:t xml:space="preserve">. </w:t>
      </w:r>
      <w:r>
        <w:rPr>
          <w:rFonts w:ascii="Times New Roman" w:hAnsi="Times New Roman" w:cs="Times New Roman"/>
        </w:rPr>
        <w:t>43</w:t>
      </w:r>
      <w:r w:rsidR="00E6086C" w:rsidRPr="00F64708">
        <w:rPr>
          <w:rFonts w:ascii="Times New Roman" w:hAnsi="Times New Roman" w:cs="Times New Roman"/>
        </w:rPr>
        <w:t xml:space="preserve"> </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ВЫПУСК 2. ЛУЧШИЕ ПРАКТИКИ ОРГАНИЗАЦИИ ДЕЯТЕЛЬНОСТИ РЕ</w:t>
      </w:r>
      <w:r w:rsidR="002A151D" w:rsidRPr="00F64708">
        <w:rPr>
          <w:rFonts w:ascii="Times New Roman" w:hAnsi="Times New Roman" w:cs="Times New Roman"/>
        </w:rPr>
        <w:t>СУРСНЫХ ЦЕНТРОВ</w:t>
      </w:r>
      <w:r w:rsidRPr="00F64708">
        <w:rPr>
          <w:rFonts w:ascii="Times New Roman" w:hAnsi="Times New Roman" w:cs="Times New Roman"/>
        </w:rPr>
        <w:t xml:space="preserve"> </w:t>
      </w:r>
    </w:p>
    <w:p w:rsidR="00BE1677" w:rsidRPr="00765708" w:rsidRDefault="00E6086C" w:rsidP="00E6086C">
      <w:pPr>
        <w:ind w:firstLine="426"/>
        <w:jc w:val="both"/>
        <w:rPr>
          <w:rFonts w:ascii="Times New Roman" w:hAnsi="Times New Roman" w:cs="Times New Roman"/>
        </w:rPr>
      </w:pPr>
      <w:r w:rsidRPr="00F64708">
        <w:rPr>
          <w:rFonts w:ascii="Times New Roman" w:hAnsi="Times New Roman" w:cs="Times New Roman"/>
        </w:rPr>
        <w:t xml:space="preserve">1. ВЗАИМОДЕЙСТВИЕ С ОРГАНАМИ ВЛАСТИ </w:t>
      </w:r>
      <w:r w:rsidRPr="00765708">
        <w:rPr>
          <w:rFonts w:ascii="Times New Roman" w:hAnsi="Times New Roman" w:cs="Times New Roman"/>
        </w:rPr>
        <w:t>......</w:t>
      </w:r>
      <w:r w:rsidR="00F557AB" w:rsidRPr="00765708">
        <w:rPr>
          <w:rFonts w:ascii="Times New Roman" w:hAnsi="Times New Roman" w:cs="Times New Roman"/>
        </w:rPr>
        <w:t>.............................................................</w:t>
      </w:r>
      <w:r w:rsidRPr="00765708">
        <w:rPr>
          <w:rFonts w:ascii="Times New Roman" w:hAnsi="Times New Roman" w:cs="Times New Roman"/>
        </w:rPr>
        <w:t xml:space="preserve">.. </w:t>
      </w:r>
      <w:r w:rsidR="00F557AB" w:rsidRPr="00765708">
        <w:rPr>
          <w:rFonts w:ascii="Times New Roman" w:hAnsi="Times New Roman" w:cs="Times New Roman"/>
        </w:rPr>
        <w:t>47</w:t>
      </w:r>
      <w:r w:rsidRPr="00765708">
        <w:rPr>
          <w:rFonts w:ascii="Times New Roman" w:hAnsi="Times New Roman" w:cs="Times New Roman"/>
        </w:rPr>
        <w:t xml:space="preserve"> </w:t>
      </w:r>
    </w:p>
    <w:p w:rsidR="00BE1677" w:rsidRPr="00765708" w:rsidRDefault="00E6086C" w:rsidP="00E6086C">
      <w:pPr>
        <w:ind w:firstLine="426"/>
        <w:jc w:val="both"/>
        <w:rPr>
          <w:rFonts w:ascii="Times New Roman" w:hAnsi="Times New Roman" w:cs="Times New Roman"/>
        </w:rPr>
      </w:pPr>
      <w:r w:rsidRPr="00765708">
        <w:rPr>
          <w:rFonts w:ascii="Times New Roman" w:hAnsi="Times New Roman" w:cs="Times New Roman"/>
        </w:rPr>
        <w:t>2. ВЫСТРАИВАНИЕ ПАРТНЕРСКИХ ОТНОШЕНИЙ С БИЗНЕСОМ...................................</w:t>
      </w:r>
      <w:r w:rsidR="00765708" w:rsidRPr="00765708">
        <w:rPr>
          <w:rFonts w:ascii="Times New Roman" w:hAnsi="Times New Roman" w:cs="Times New Roman"/>
        </w:rPr>
        <w:t>................................................................................................</w:t>
      </w:r>
      <w:r w:rsidRPr="00765708">
        <w:rPr>
          <w:rFonts w:ascii="Times New Roman" w:hAnsi="Times New Roman" w:cs="Times New Roman"/>
        </w:rPr>
        <w:t>.........</w:t>
      </w:r>
      <w:r w:rsidR="00765708">
        <w:rPr>
          <w:rFonts w:ascii="Times New Roman" w:hAnsi="Times New Roman" w:cs="Times New Roman"/>
        </w:rPr>
        <w:t>50</w:t>
      </w:r>
      <w:r w:rsidRPr="00765708">
        <w:rPr>
          <w:rFonts w:ascii="Times New Roman" w:hAnsi="Times New Roman" w:cs="Times New Roman"/>
        </w:rPr>
        <w:t xml:space="preserve">  </w:t>
      </w:r>
    </w:p>
    <w:p w:rsidR="00765708" w:rsidRDefault="00E6086C" w:rsidP="00E6086C">
      <w:pPr>
        <w:ind w:firstLine="426"/>
        <w:jc w:val="both"/>
        <w:rPr>
          <w:rFonts w:ascii="Times New Roman" w:hAnsi="Times New Roman" w:cs="Times New Roman"/>
        </w:rPr>
      </w:pPr>
      <w:r w:rsidRPr="00765708">
        <w:rPr>
          <w:rFonts w:ascii="Times New Roman" w:hAnsi="Times New Roman" w:cs="Times New Roman"/>
        </w:rPr>
        <w:t>3. ВЗАИМОДЕЙСТВИЕ С ПАРТНЕРСКИМИ ОРГАНИЗАЦИЯМИ</w:t>
      </w:r>
      <w:r w:rsidR="00765708">
        <w:rPr>
          <w:rFonts w:ascii="Times New Roman" w:hAnsi="Times New Roman" w:cs="Times New Roman"/>
        </w:rPr>
        <w:t xml:space="preserve"> И ОБЪЕДИНЕНИЯМИ.................................................................................................................................52</w:t>
      </w:r>
      <w:r w:rsidR="00765708" w:rsidRPr="00765708">
        <w:rPr>
          <w:rFonts w:ascii="Times New Roman" w:hAnsi="Times New Roman" w:cs="Times New Roman"/>
        </w:rPr>
        <w:t xml:space="preserve"> </w:t>
      </w:r>
    </w:p>
    <w:p w:rsidR="00BE1677" w:rsidRPr="00765708" w:rsidRDefault="00E6086C" w:rsidP="00E6086C">
      <w:pPr>
        <w:ind w:firstLine="426"/>
        <w:jc w:val="both"/>
        <w:rPr>
          <w:rFonts w:ascii="Times New Roman" w:hAnsi="Times New Roman" w:cs="Times New Roman"/>
        </w:rPr>
      </w:pPr>
      <w:r w:rsidRPr="00765708">
        <w:rPr>
          <w:rFonts w:ascii="Times New Roman" w:hAnsi="Times New Roman" w:cs="Times New Roman"/>
        </w:rPr>
        <w:t>4. ПРОВЕДЕНИЕ ИССЛЕДОВАНИЙ ПО ДОБРОВОЛЬЧЕСТВУ.............................................</w:t>
      </w:r>
      <w:r w:rsidR="00765708">
        <w:rPr>
          <w:rFonts w:ascii="Times New Roman" w:hAnsi="Times New Roman" w:cs="Times New Roman"/>
        </w:rPr>
        <w:t>56</w:t>
      </w:r>
      <w:r w:rsidRPr="00765708">
        <w:rPr>
          <w:rFonts w:ascii="Times New Roman" w:hAnsi="Times New Roman" w:cs="Times New Roman"/>
        </w:rPr>
        <w:t xml:space="preserve"> </w:t>
      </w:r>
    </w:p>
    <w:p w:rsidR="00BE1677" w:rsidRPr="00765708" w:rsidRDefault="00E6086C" w:rsidP="00E6086C">
      <w:pPr>
        <w:ind w:firstLine="426"/>
        <w:jc w:val="both"/>
        <w:rPr>
          <w:rFonts w:ascii="Times New Roman" w:hAnsi="Times New Roman" w:cs="Times New Roman"/>
        </w:rPr>
      </w:pPr>
      <w:r w:rsidRPr="00765708">
        <w:rPr>
          <w:rFonts w:ascii="Times New Roman" w:hAnsi="Times New Roman" w:cs="Times New Roman"/>
        </w:rPr>
        <w:t>5. РЕАЛИЗАЦИЯ ОБРАЗОВАТЕЛЬНЫХ ПРОГРАММ ....................................</w:t>
      </w:r>
      <w:r w:rsidR="00765708">
        <w:rPr>
          <w:rFonts w:ascii="Times New Roman" w:hAnsi="Times New Roman" w:cs="Times New Roman"/>
        </w:rPr>
        <w:t>.........................</w:t>
      </w:r>
      <w:r w:rsidRPr="00765708">
        <w:rPr>
          <w:rFonts w:ascii="Times New Roman" w:hAnsi="Times New Roman" w:cs="Times New Roman"/>
        </w:rPr>
        <w:t>.</w:t>
      </w:r>
      <w:r w:rsidR="00765708">
        <w:rPr>
          <w:rFonts w:ascii="Times New Roman" w:hAnsi="Times New Roman" w:cs="Times New Roman"/>
        </w:rPr>
        <w:t>60</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6. ФОРМИРОВАНИЕ ЕДИНОГО ИНФОРМАЦИОННОГО ПРОСТРАНСТВА...........</w:t>
      </w:r>
      <w:r w:rsidR="00765708">
        <w:rPr>
          <w:rFonts w:ascii="Times New Roman" w:hAnsi="Times New Roman" w:cs="Times New Roman"/>
        </w:rPr>
        <w:t>.......</w:t>
      </w:r>
      <w:r w:rsidRPr="00F64708">
        <w:rPr>
          <w:rFonts w:ascii="Times New Roman" w:hAnsi="Times New Roman" w:cs="Times New Roman"/>
        </w:rPr>
        <w:t>.....</w:t>
      </w:r>
      <w:r w:rsidR="00765708">
        <w:rPr>
          <w:rFonts w:ascii="Times New Roman" w:hAnsi="Times New Roman" w:cs="Times New Roman"/>
        </w:rPr>
        <w:t>68</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7. СОЗДАНИЕ ВОЛОНТЕРСКОГО АКТИВА ОРГАНИЗАЦИИ..........................</w:t>
      </w:r>
      <w:r w:rsidR="00765708">
        <w:rPr>
          <w:rFonts w:ascii="Times New Roman" w:hAnsi="Times New Roman" w:cs="Times New Roman"/>
        </w:rPr>
        <w:t>.............</w:t>
      </w:r>
      <w:r w:rsidRPr="00F64708">
        <w:rPr>
          <w:rFonts w:ascii="Times New Roman" w:hAnsi="Times New Roman" w:cs="Times New Roman"/>
        </w:rPr>
        <w:t>..........</w:t>
      </w:r>
      <w:r w:rsidR="00765708">
        <w:rPr>
          <w:rFonts w:ascii="Times New Roman" w:hAnsi="Times New Roman" w:cs="Times New Roman"/>
        </w:rPr>
        <w:t>73</w:t>
      </w:r>
      <w:r w:rsidRPr="00F64708">
        <w:rPr>
          <w:rFonts w:ascii="Times New Roman" w:hAnsi="Times New Roman" w:cs="Times New Roman"/>
        </w:rPr>
        <w:t xml:space="preserve"> </w:t>
      </w:r>
    </w:p>
    <w:p w:rsidR="00BE1677" w:rsidRPr="00F64708" w:rsidRDefault="00E6086C" w:rsidP="00E6086C">
      <w:pPr>
        <w:ind w:firstLine="426"/>
        <w:jc w:val="both"/>
        <w:rPr>
          <w:rFonts w:ascii="Times New Roman" w:hAnsi="Times New Roman" w:cs="Times New Roman"/>
        </w:rPr>
      </w:pPr>
      <w:r w:rsidRPr="00F64708">
        <w:rPr>
          <w:rFonts w:ascii="Times New Roman" w:hAnsi="Times New Roman" w:cs="Times New Roman"/>
        </w:rPr>
        <w:t>8. ПРЕДОСТАВЛЕНИЕ КОНСУЛЬТАЦИОННЫХ УСЛУГ ВОЛОНТЕРАМ И ВОЛОНТЕРСКИМ ОРГАНИЗАЦ</w:t>
      </w:r>
      <w:r w:rsidR="00BE1677" w:rsidRPr="00F64708">
        <w:rPr>
          <w:rFonts w:ascii="Times New Roman" w:hAnsi="Times New Roman" w:cs="Times New Roman"/>
        </w:rPr>
        <w:t>ИЯМ …</w:t>
      </w:r>
      <w:r w:rsidR="00765708">
        <w:rPr>
          <w:rFonts w:ascii="Times New Roman" w:hAnsi="Times New Roman" w:cs="Times New Roman"/>
        </w:rPr>
        <w:t>………………………………………………</w:t>
      </w:r>
      <w:r w:rsidR="00BE1677" w:rsidRPr="00F64708">
        <w:rPr>
          <w:rFonts w:ascii="Times New Roman" w:hAnsi="Times New Roman" w:cs="Times New Roman"/>
        </w:rPr>
        <w:t>……</w:t>
      </w:r>
      <w:r w:rsidR="004C7983">
        <w:rPr>
          <w:rFonts w:ascii="Times New Roman" w:hAnsi="Times New Roman" w:cs="Times New Roman"/>
        </w:rPr>
        <w:t>...</w:t>
      </w:r>
      <w:r w:rsidR="00BE1677" w:rsidRPr="00F64708">
        <w:rPr>
          <w:rFonts w:ascii="Times New Roman" w:hAnsi="Times New Roman" w:cs="Times New Roman"/>
        </w:rPr>
        <w:t>……..</w:t>
      </w:r>
      <w:r w:rsidRPr="00F64708">
        <w:rPr>
          <w:rFonts w:ascii="Times New Roman" w:hAnsi="Times New Roman" w:cs="Times New Roman"/>
        </w:rPr>
        <w:t>.</w:t>
      </w:r>
      <w:r w:rsidR="00765708">
        <w:rPr>
          <w:rFonts w:ascii="Times New Roman" w:hAnsi="Times New Roman" w:cs="Times New Roman"/>
        </w:rPr>
        <w:t>76</w:t>
      </w:r>
      <w:r w:rsidRPr="00F64708">
        <w:rPr>
          <w:rFonts w:ascii="Times New Roman" w:hAnsi="Times New Roman" w:cs="Times New Roman"/>
        </w:rPr>
        <w:t xml:space="preserve"> </w:t>
      </w:r>
    </w:p>
    <w:p w:rsidR="00B90A98" w:rsidRPr="00F64708" w:rsidRDefault="00C93D8A" w:rsidP="00B90A98">
      <w:pPr>
        <w:ind w:firstLine="426"/>
        <w:jc w:val="both"/>
        <w:rPr>
          <w:rFonts w:ascii="Times New Roman" w:hAnsi="Times New Roman" w:cs="Times New Roman"/>
        </w:rPr>
      </w:pPr>
      <w:r>
        <w:rPr>
          <w:rFonts w:ascii="Times New Roman" w:hAnsi="Times New Roman" w:cs="Times New Roman"/>
        </w:rPr>
        <w:t>9</w:t>
      </w:r>
      <w:r w:rsidR="00B90A98" w:rsidRPr="00F64708">
        <w:rPr>
          <w:rFonts w:ascii="Times New Roman" w:hAnsi="Times New Roman" w:cs="Times New Roman"/>
        </w:rPr>
        <w:t>. МЕХАНИЗМ ФИНАНСИРОВАНИЯ ОРГАНИЗАЦИИ…………………………</w:t>
      </w:r>
      <w:r>
        <w:rPr>
          <w:rFonts w:ascii="Times New Roman" w:hAnsi="Times New Roman" w:cs="Times New Roman"/>
        </w:rPr>
        <w:t>……………79</w:t>
      </w:r>
    </w:p>
    <w:p w:rsidR="00BE1677" w:rsidRPr="00F64708" w:rsidRDefault="00C93D8A" w:rsidP="00E6086C">
      <w:pPr>
        <w:ind w:firstLine="426"/>
        <w:jc w:val="both"/>
        <w:rPr>
          <w:rFonts w:ascii="Times New Roman" w:hAnsi="Times New Roman" w:cs="Times New Roman"/>
        </w:rPr>
      </w:pPr>
      <w:r>
        <w:rPr>
          <w:rFonts w:ascii="Times New Roman" w:hAnsi="Times New Roman" w:cs="Times New Roman"/>
        </w:rPr>
        <w:t>10</w:t>
      </w:r>
      <w:r w:rsidR="00E6086C" w:rsidRPr="00F64708">
        <w:rPr>
          <w:rFonts w:ascii="Times New Roman" w:hAnsi="Times New Roman" w:cs="Times New Roman"/>
        </w:rPr>
        <w:t>. РАЗВИТИЕ И КООРДИНАЦИЯ РЕГИОНАЛЬНОЙ СЕТИ ДОБРОВОЛЬЧЕСКИХ ОРГАНИЗАЦИЙ......</w:t>
      </w:r>
      <w:r>
        <w:rPr>
          <w:rFonts w:ascii="Times New Roman" w:hAnsi="Times New Roman" w:cs="Times New Roman"/>
        </w:rPr>
        <w:t>...............................................................................................................................</w:t>
      </w:r>
      <w:r w:rsidR="00E6086C" w:rsidRPr="00F64708">
        <w:rPr>
          <w:rFonts w:ascii="Times New Roman" w:hAnsi="Times New Roman" w:cs="Times New Roman"/>
        </w:rPr>
        <w:t>...</w:t>
      </w:r>
      <w:r>
        <w:rPr>
          <w:rFonts w:ascii="Times New Roman" w:hAnsi="Times New Roman" w:cs="Times New Roman"/>
        </w:rPr>
        <w:t>81</w:t>
      </w:r>
    </w:p>
    <w:p w:rsidR="002A151D" w:rsidRPr="00F64708" w:rsidRDefault="00E6086C" w:rsidP="006118AA">
      <w:pPr>
        <w:ind w:firstLine="426"/>
        <w:jc w:val="both"/>
        <w:rPr>
          <w:rFonts w:ascii="Times New Roman" w:hAnsi="Times New Roman" w:cs="Times New Roman"/>
        </w:rPr>
      </w:pPr>
      <w:r w:rsidRPr="00F64708">
        <w:rPr>
          <w:rFonts w:ascii="Times New Roman" w:hAnsi="Times New Roman" w:cs="Times New Roman"/>
        </w:rPr>
        <w:t>1</w:t>
      </w:r>
      <w:r w:rsidR="00C93D8A">
        <w:rPr>
          <w:rFonts w:ascii="Times New Roman" w:hAnsi="Times New Roman" w:cs="Times New Roman"/>
        </w:rPr>
        <w:t>1</w:t>
      </w:r>
      <w:r w:rsidRPr="00C93D8A">
        <w:rPr>
          <w:rFonts w:ascii="Times New Roman" w:hAnsi="Times New Roman" w:cs="Times New Roman"/>
        </w:rPr>
        <w:t>. ОБЩЕЕ ФУНКЦИОНИРОВАНИЕ УНИВЕРСИТЕТА КАК РЕСУРСНОГО ЦЕНТРА</w:t>
      </w:r>
      <w:r w:rsidR="00C93D8A">
        <w:rPr>
          <w:rFonts w:ascii="Times New Roman" w:hAnsi="Times New Roman" w:cs="Times New Roman"/>
        </w:rPr>
        <w:t>…………………………………………………………………………………...</w:t>
      </w:r>
      <w:r w:rsidRPr="00C93D8A">
        <w:rPr>
          <w:rFonts w:ascii="Times New Roman" w:hAnsi="Times New Roman" w:cs="Times New Roman"/>
        </w:rPr>
        <w:t>.......................</w:t>
      </w:r>
      <w:r w:rsidR="00C93D8A" w:rsidRPr="00C93D8A">
        <w:rPr>
          <w:rFonts w:ascii="Times New Roman" w:hAnsi="Times New Roman" w:cs="Times New Roman"/>
        </w:rPr>
        <w:t>86</w:t>
      </w:r>
    </w:p>
    <w:p w:rsidR="00932C56" w:rsidRPr="00F64708" w:rsidRDefault="00932C56" w:rsidP="00BA5DE3">
      <w:pPr>
        <w:ind w:firstLine="567"/>
        <w:jc w:val="both"/>
        <w:rPr>
          <w:rFonts w:ascii="Times New Roman" w:hAnsi="Times New Roman" w:cs="Times New Roman"/>
        </w:rPr>
      </w:pPr>
    </w:p>
    <w:p w:rsidR="00932C56" w:rsidRPr="00F64708" w:rsidRDefault="00932C56" w:rsidP="00BA5DE3">
      <w:pPr>
        <w:ind w:firstLine="567"/>
        <w:jc w:val="both"/>
        <w:rPr>
          <w:rFonts w:ascii="Times New Roman" w:hAnsi="Times New Roman" w:cs="Times New Roman"/>
        </w:rPr>
      </w:pPr>
    </w:p>
    <w:p w:rsidR="00932C56" w:rsidRPr="00F64708" w:rsidRDefault="00932C56" w:rsidP="00BA5DE3">
      <w:pPr>
        <w:ind w:firstLine="567"/>
        <w:jc w:val="both"/>
        <w:rPr>
          <w:rFonts w:ascii="Times New Roman" w:hAnsi="Times New Roman" w:cs="Times New Roman"/>
        </w:rPr>
      </w:pPr>
    </w:p>
    <w:p w:rsidR="00932C56" w:rsidRPr="00F64708" w:rsidRDefault="00932C56" w:rsidP="00BA5DE3">
      <w:pPr>
        <w:ind w:firstLine="567"/>
        <w:jc w:val="both"/>
        <w:rPr>
          <w:rFonts w:ascii="Times New Roman" w:hAnsi="Times New Roman" w:cs="Times New Roman"/>
        </w:rPr>
      </w:pPr>
    </w:p>
    <w:p w:rsidR="00932C56" w:rsidRDefault="00932C56" w:rsidP="00BA5DE3">
      <w:pPr>
        <w:ind w:firstLine="567"/>
        <w:jc w:val="both"/>
      </w:pPr>
    </w:p>
    <w:p w:rsidR="00932C56" w:rsidRDefault="00932C56" w:rsidP="00BA5DE3">
      <w:pPr>
        <w:ind w:firstLine="567"/>
        <w:jc w:val="both"/>
      </w:pPr>
    </w:p>
    <w:p w:rsidR="00932C56" w:rsidRDefault="00932C56" w:rsidP="00BA5DE3">
      <w:pPr>
        <w:ind w:firstLine="567"/>
        <w:jc w:val="both"/>
      </w:pPr>
    </w:p>
    <w:p w:rsidR="00932C56" w:rsidRDefault="00932C56" w:rsidP="00BA5DE3">
      <w:pPr>
        <w:ind w:firstLine="567"/>
        <w:jc w:val="both"/>
      </w:pPr>
    </w:p>
    <w:p w:rsidR="00932C56" w:rsidRDefault="00932C56" w:rsidP="00BA5DE3">
      <w:pPr>
        <w:ind w:firstLine="567"/>
        <w:jc w:val="both"/>
      </w:pPr>
    </w:p>
    <w:p w:rsidR="00932C56" w:rsidRDefault="00932C56" w:rsidP="00BA5DE3">
      <w:pPr>
        <w:ind w:firstLine="567"/>
        <w:jc w:val="both"/>
      </w:pPr>
    </w:p>
    <w:p w:rsidR="00932C56" w:rsidRDefault="00932C56" w:rsidP="00BA5DE3">
      <w:pPr>
        <w:ind w:firstLine="567"/>
        <w:jc w:val="both"/>
      </w:pPr>
    </w:p>
    <w:p w:rsidR="00932C56" w:rsidRDefault="00932C56" w:rsidP="00BA5DE3">
      <w:pPr>
        <w:ind w:firstLine="567"/>
        <w:jc w:val="both"/>
      </w:pPr>
    </w:p>
    <w:p w:rsidR="00932C56" w:rsidRDefault="00932C56" w:rsidP="00BA5DE3">
      <w:pPr>
        <w:ind w:firstLine="567"/>
        <w:jc w:val="both"/>
      </w:pPr>
    </w:p>
    <w:p w:rsidR="00254E48" w:rsidRDefault="00254E48" w:rsidP="00BA5DE3">
      <w:pPr>
        <w:ind w:firstLine="567"/>
        <w:jc w:val="both"/>
      </w:pPr>
    </w:p>
    <w:p w:rsidR="00C93D8A" w:rsidRDefault="00C93D8A" w:rsidP="00BA5DE3">
      <w:pPr>
        <w:ind w:firstLine="567"/>
        <w:jc w:val="both"/>
      </w:pPr>
    </w:p>
    <w:p w:rsidR="00C93D8A" w:rsidRDefault="00C93D8A" w:rsidP="00BA5DE3">
      <w:pPr>
        <w:ind w:firstLine="567"/>
        <w:jc w:val="both"/>
      </w:pPr>
    </w:p>
    <w:p w:rsidR="00932C56" w:rsidRDefault="00932C56" w:rsidP="00BA5DE3">
      <w:pPr>
        <w:ind w:firstLine="567"/>
        <w:jc w:val="both"/>
      </w:pPr>
    </w:p>
    <w:p w:rsidR="00932C56" w:rsidRDefault="00932C56" w:rsidP="00BA5DE3">
      <w:pPr>
        <w:ind w:firstLine="567"/>
        <w:jc w:val="both"/>
      </w:pPr>
    </w:p>
    <w:p w:rsidR="00932C56" w:rsidRDefault="00932C56" w:rsidP="00BA5DE3">
      <w:pPr>
        <w:ind w:firstLine="567"/>
        <w:jc w:val="both"/>
      </w:pPr>
    </w:p>
    <w:p w:rsidR="00F64708" w:rsidRDefault="00F64708" w:rsidP="00BA5DE3">
      <w:pPr>
        <w:ind w:firstLine="567"/>
        <w:jc w:val="both"/>
      </w:pPr>
    </w:p>
    <w:p w:rsidR="00765708" w:rsidRDefault="00765708" w:rsidP="00BA5DE3">
      <w:pPr>
        <w:ind w:firstLine="567"/>
        <w:jc w:val="both"/>
      </w:pPr>
    </w:p>
    <w:p w:rsidR="00765708" w:rsidRDefault="00765708" w:rsidP="00BA5DE3">
      <w:pPr>
        <w:ind w:firstLine="567"/>
        <w:jc w:val="both"/>
      </w:pPr>
    </w:p>
    <w:p w:rsidR="00932C56" w:rsidRDefault="00932C56" w:rsidP="00930691">
      <w:pPr>
        <w:jc w:val="both"/>
      </w:pPr>
    </w:p>
    <w:p w:rsidR="002A151D" w:rsidRPr="00F64708" w:rsidRDefault="002A151D" w:rsidP="00F64708">
      <w:pPr>
        <w:pStyle w:val="af1"/>
      </w:pPr>
      <w:r w:rsidRPr="00F64708">
        <w:t>ВВЕДЕНИЕ</w:t>
      </w:r>
      <w:bookmarkStart w:id="0" w:name="_GoBack"/>
      <w:bookmarkEnd w:id="0"/>
    </w:p>
    <w:p w:rsidR="002A151D" w:rsidRPr="00F64708" w:rsidRDefault="002A151D" w:rsidP="00C93D8A">
      <w:pPr>
        <w:ind w:firstLine="567"/>
        <w:jc w:val="both"/>
        <w:rPr>
          <w:rFonts w:ascii="Times New Roman" w:hAnsi="Times New Roman" w:cs="Times New Roman"/>
          <w:sz w:val="28"/>
          <w:szCs w:val="28"/>
        </w:rPr>
      </w:pPr>
      <w:r w:rsidRPr="00F64708">
        <w:rPr>
          <w:rFonts w:ascii="Times New Roman" w:hAnsi="Times New Roman" w:cs="Times New Roman"/>
          <w:sz w:val="28"/>
          <w:szCs w:val="28"/>
        </w:rPr>
        <w:t xml:space="preserve">Управление ресурсами в сфере добровольчества в России требует системных решений формирования новых подходов, накопления и распространения успешных практик. Для активизации добровольческого движения волонтерским организациям нужна качественная методическая, образовательная и  ресурсная поддержка, а также эффективная инфраструктура. На сегодняшний день инфраструктура добровольческого движения представлена многочисленными волонтерскими центрами, которые действуют на  базе образовательных, профильных государственных и муниципальных бюджетных организаций, а также некоммерческих организаций различных организационно-правовых форм, для которых добровольческая деятельность является ведущим или одним из ведущих видов деятельности. В России на сегодняшний день насчитывается более 20 тыс. таких организаций. </w:t>
      </w:r>
    </w:p>
    <w:p w:rsidR="002A151D" w:rsidRPr="00F64708" w:rsidRDefault="002A151D" w:rsidP="00C93D8A">
      <w:pPr>
        <w:ind w:firstLine="567"/>
        <w:jc w:val="both"/>
        <w:rPr>
          <w:rFonts w:ascii="Times New Roman" w:hAnsi="Times New Roman" w:cs="Times New Roman"/>
          <w:sz w:val="28"/>
          <w:szCs w:val="28"/>
        </w:rPr>
      </w:pPr>
      <w:r w:rsidRPr="00F64708">
        <w:rPr>
          <w:rFonts w:ascii="Times New Roman" w:hAnsi="Times New Roman" w:cs="Times New Roman"/>
          <w:sz w:val="28"/>
          <w:szCs w:val="28"/>
        </w:rPr>
        <w:t>Особую роль играют организации, которые, помимо волонтерской деятельности, выполняют также ряд функций (сервисов), связанных с развитием инфраструктуры добровольческой деятельности, оказывая волонтерам, региональным и  локальным добровольческим объединениям информационную, методическую, консультационную, ресурсную и прочую поддержку. Такие ресурсные центры могут стать эффективным системным решением в структуре добровольческого движения, выступая как площадки для взаимодействия между заказчиками, исполнителями и получателями волонтерских услуг, а также для вовлечения в добровольческую деятельность потенциальных добровольцев и повышения качества деятельности волонтерских организаций всех видов.</w:t>
      </w:r>
    </w:p>
    <w:p w:rsidR="002A151D" w:rsidRPr="00F64708" w:rsidRDefault="002A151D" w:rsidP="00C93D8A">
      <w:pPr>
        <w:ind w:firstLine="567"/>
        <w:jc w:val="both"/>
        <w:rPr>
          <w:rFonts w:ascii="Times New Roman" w:hAnsi="Times New Roman" w:cs="Times New Roman"/>
          <w:sz w:val="28"/>
          <w:szCs w:val="28"/>
        </w:rPr>
      </w:pPr>
      <w:r w:rsidRPr="00F64708">
        <w:rPr>
          <w:rFonts w:ascii="Times New Roman" w:hAnsi="Times New Roman" w:cs="Times New Roman"/>
          <w:sz w:val="28"/>
          <w:szCs w:val="28"/>
        </w:rPr>
        <w:t xml:space="preserve">Организациями, осуществляющими формирование инфраструктуры добровольческой деятельности в  субъекте Российской Федерации, являются ресурсные центры добровольчества. На данный момент добровольческие ресурсные центры находятся на  начальном этапе развития и представлены не во всех субъектах России. В связи с этим возникла потребность разработки методического пособия, которое должно отвечать на вопросы действующих ресурсных центров и инициативных групп, органов власти, некоммерческих и коммерческих организаций. </w:t>
      </w:r>
    </w:p>
    <w:p w:rsidR="001F7A27" w:rsidRPr="00F64708" w:rsidRDefault="001F7A27" w:rsidP="00C93D8A">
      <w:pPr>
        <w:ind w:firstLine="567"/>
        <w:jc w:val="both"/>
        <w:rPr>
          <w:rFonts w:ascii="Times New Roman" w:hAnsi="Times New Roman" w:cs="Times New Roman"/>
          <w:sz w:val="28"/>
          <w:szCs w:val="28"/>
        </w:rPr>
      </w:pPr>
      <w:r w:rsidRPr="00F64708">
        <w:rPr>
          <w:rFonts w:ascii="Times New Roman" w:hAnsi="Times New Roman" w:cs="Times New Roman"/>
          <w:sz w:val="28"/>
          <w:szCs w:val="28"/>
        </w:rPr>
        <w:t>Для обеспечения данной работы ресурсным центрам требуется посредничество филиалов, которые дублируют деятельность ресурсных центров в районах, тем самым обеспечивая качественн</w:t>
      </w:r>
      <w:r w:rsidR="00A72FC1" w:rsidRPr="00F64708">
        <w:rPr>
          <w:rFonts w:ascii="Times New Roman" w:hAnsi="Times New Roman" w:cs="Times New Roman"/>
          <w:sz w:val="28"/>
          <w:szCs w:val="28"/>
        </w:rPr>
        <w:t>ую и эффективную работу</w:t>
      </w:r>
      <w:r w:rsidRPr="00F64708">
        <w:rPr>
          <w:rFonts w:ascii="Times New Roman" w:hAnsi="Times New Roman" w:cs="Times New Roman"/>
          <w:sz w:val="28"/>
          <w:szCs w:val="28"/>
        </w:rPr>
        <w:t xml:space="preserve"> </w:t>
      </w:r>
      <w:r w:rsidR="00A72FC1" w:rsidRPr="00F64708">
        <w:rPr>
          <w:rFonts w:ascii="Times New Roman" w:hAnsi="Times New Roman" w:cs="Times New Roman"/>
          <w:sz w:val="28"/>
          <w:szCs w:val="28"/>
        </w:rPr>
        <w:t>добровольческих организаций в регионе</w:t>
      </w:r>
      <w:r w:rsidRPr="00F64708">
        <w:rPr>
          <w:rFonts w:ascii="Times New Roman" w:hAnsi="Times New Roman" w:cs="Times New Roman"/>
          <w:sz w:val="28"/>
          <w:szCs w:val="28"/>
        </w:rPr>
        <w:t xml:space="preserve">. Такой способ функционирования ресурсного центра позволяет повысить компетентность добровольческой деятельности на всей территории края в сжатые сроки.  </w:t>
      </w:r>
    </w:p>
    <w:p w:rsidR="002A151D" w:rsidRPr="00F64708" w:rsidRDefault="002A151D" w:rsidP="00C93D8A">
      <w:pPr>
        <w:ind w:firstLine="567"/>
        <w:jc w:val="both"/>
        <w:rPr>
          <w:rFonts w:ascii="Times New Roman" w:hAnsi="Times New Roman" w:cs="Times New Roman"/>
          <w:sz w:val="28"/>
          <w:szCs w:val="28"/>
        </w:rPr>
      </w:pPr>
      <w:r w:rsidRPr="00F64708">
        <w:rPr>
          <w:rFonts w:ascii="Times New Roman" w:hAnsi="Times New Roman" w:cs="Times New Roman"/>
          <w:sz w:val="28"/>
          <w:szCs w:val="28"/>
        </w:rPr>
        <w:t>В данном методическом пособии вы сможете найти пошаговую инструкцию как с</w:t>
      </w:r>
      <w:r w:rsidR="001F7A27" w:rsidRPr="00F64708">
        <w:rPr>
          <w:rFonts w:ascii="Times New Roman" w:hAnsi="Times New Roman" w:cs="Times New Roman"/>
          <w:sz w:val="28"/>
          <w:szCs w:val="28"/>
        </w:rPr>
        <w:t>формировать филиал ресурсного</w:t>
      </w:r>
      <w:r w:rsidRPr="00F64708">
        <w:rPr>
          <w:rFonts w:ascii="Times New Roman" w:hAnsi="Times New Roman" w:cs="Times New Roman"/>
          <w:sz w:val="28"/>
          <w:szCs w:val="28"/>
        </w:rPr>
        <w:t xml:space="preserve"> центр</w:t>
      </w:r>
      <w:r w:rsidR="001F7A27" w:rsidRPr="00F64708">
        <w:rPr>
          <w:rFonts w:ascii="Times New Roman" w:hAnsi="Times New Roman" w:cs="Times New Roman"/>
          <w:sz w:val="28"/>
          <w:szCs w:val="28"/>
        </w:rPr>
        <w:t>а</w:t>
      </w:r>
      <w:r w:rsidRPr="00F64708">
        <w:rPr>
          <w:rFonts w:ascii="Times New Roman" w:hAnsi="Times New Roman" w:cs="Times New Roman"/>
          <w:sz w:val="28"/>
          <w:szCs w:val="28"/>
        </w:rPr>
        <w:t xml:space="preserve">, где найти финансирование и подходящее помещение для </w:t>
      </w:r>
      <w:r w:rsidR="00907840" w:rsidRPr="00F64708">
        <w:rPr>
          <w:rFonts w:ascii="Times New Roman" w:hAnsi="Times New Roman" w:cs="Times New Roman"/>
          <w:sz w:val="28"/>
          <w:szCs w:val="28"/>
        </w:rPr>
        <w:t>филиала</w:t>
      </w:r>
      <w:r w:rsidRPr="00F64708">
        <w:rPr>
          <w:rFonts w:ascii="Times New Roman" w:hAnsi="Times New Roman" w:cs="Times New Roman"/>
          <w:sz w:val="28"/>
          <w:szCs w:val="28"/>
        </w:rPr>
        <w:t>, узнаете о  функциях</w:t>
      </w:r>
      <w:r w:rsidR="00907840" w:rsidRPr="00F64708">
        <w:rPr>
          <w:rFonts w:ascii="Times New Roman" w:hAnsi="Times New Roman" w:cs="Times New Roman"/>
          <w:sz w:val="28"/>
          <w:szCs w:val="28"/>
        </w:rPr>
        <w:t xml:space="preserve"> филиала</w:t>
      </w:r>
      <w:r w:rsidRPr="00F64708">
        <w:rPr>
          <w:rFonts w:ascii="Times New Roman" w:hAnsi="Times New Roman" w:cs="Times New Roman"/>
          <w:sz w:val="28"/>
          <w:szCs w:val="28"/>
        </w:rPr>
        <w:t xml:space="preserve"> ресурсного центра</w:t>
      </w:r>
      <w:r w:rsidR="00907840" w:rsidRPr="00F64708">
        <w:rPr>
          <w:rFonts w:ascii="Times New Roman" w:hAnsi="Times New Roman" w:cs="Times New Roman"/>
          <w:sz w:val="28"/>
          <w:szCs w:val="28"/>
        </w:rPr>
        <w:t>, реализации образовательных программ и ее актуальность</w:t>
      </w:r>
      <w:r w:rsidRPr="00F64708">
        <w:rPr>
          <w:rFonts w:ascii="Times New Roman" w:hAnsi="Times New Roman" w:cs="Times New Roman"/>
          <w:sz w:val="28"/>
          <w:szCs w:val="28"/>
        </w:rPr>
        <w:t xml:space="preserve">. </w:t>
      </w:r>
    </w:p>
    <w:p w:rsidR="007A441B" w:rsidRPr="00F64708" w:rsidRDefault="007A441B" w:rsidP="00C93D8A">
      <w:pPr>
        <w:ind w:firstLine="567"/>
        <w:jc w:val="both"/>
        <w:rPr>
          <w:rFonts w:ascii="Times New Roman" w:hAnsi="Times New Roman" w:cs="Times New Roman"/>
          <w:sz w:val="28"/>
          <w:szCs w:val="28"/>
        </w:rPr>
      </w:pPr>
      <w:r w:rsidRPr="00F64708">
        <w:rPr>
          <w:rFonts w:ascii="Times New Roman" w:hAnsi="Times New Roman" w:cs="Times New Roman"/>
          <w:sz w:val="28"/>
          <w:szCs w:val="28"/>
        </w:rPr>
        <w:t>Филиалы работают по структуре Ресурсного центра, только не на региональном уровне, а районном</w:t>
      </w:r>
      <w:r w:rsidR="00D20A38">
        <w:rPr>
          <w:rFonts w:ascii="Times New Roman" w:hAnsi="Times New Roman" w:cs="Times New Roman"/>
          <w:sz w:val="28"/>
          <w:szCs w:val="28"/>
        </w:rPr>
        <w:t>, взаимодействуя напрямую с Ресурсным центром и участвуя в его программах</w:t>
      </w:r>
      <w:r w:rsidRPr="00F64708">
        <w:rPr>
          <w:rFonts w:ascii="Times New Roman" w:hAnsi="Times New Roman" w:cs="Times New Roman"/>
          <w:sz w:val="28"/>
          <w:szCs w:val="28"/>
        </w:rPr>
        <w:t xml:space="preserve">. Поэтому в качестве опыта взаимодействия филиала с различными структурами можно взять за образец </w:t>
      </w:r>
      <w:r w:rsidR="008736D5" w:rsidRPr="00F64708">
        <w:rPr>
          <w:rFonts w:ascii="Times New Roman" w:hAnsi="Times New Roman" w:cs="Times New Roman"/>
          <w:sz w:val="28"/>
          <w:szCs w:val="28"/>
        </w:rPr>
        <w:t>программу</w:t>
      </w:r>
      <w:r w:rsidRPr="00F64708">
        <w:rPr>
          <w:rFonts w:ascii="Times New Roman" w:hAnsi="Times New Roman" w:cs="Times New Roman"/>
          <w:sz w:val="28"/>
          <w:szCs w:val="28"/>
        </w:rPr>
        <w:t xml:space="preserve"> деятельности Ресурсных центров других регионов.</w:t>
      </w:r>
    </w:p>
    <w:p w:rsidR="007A441B" w:rsidRPr="00F64708" w:rsidRDefault="007A441B" w:rsidP="00C93D8A">
      <w:pPr>
        <w:ind w:firstLine="567"/>
        <w:jc w:val="both"/>
        <w:rPr>
          <w:rFonts w:ascii="Times New Roman" w:hAnsi="Times New Roman" w:cs="Times New Roman"/>
          <w:sz w:val="28"/>
          <w:szCs w:val="28"/>
        </w:rPr>
      </w:pPr>
      <w:r w:rsidRPr="00F64708">
        <w:rPr>
          <w:rFonts w:ascii="Times New Roman" w:hAnsi="Times New Roman" w:cs="Times New Roman"/>
          <w:sz w:val="28"/>
          <w:szCs w:val="28"/>
        </w:rPr>
        <w:t>Создание филиалов достаточно новый проект Ресурсных центров. Забайкальский край один из первых, кто разраб</w:t>
      </w:r>
      <w:r w:rsidR="00C93D8A">
        <w:rPr>
          <w:rFonts w:ascii="Times New Roman" w:hAnsi="Times New Roman" w:cs="Times New Roman"/>
          <w:sz w:val="28"/>
          <w:szCs w:val="28"/>
        </w:rPr>
        <w:t>отал методическое пособие данного механизма</w:t>
      </w:r>
      <w:r w:rsidRPr="00F64708">
        <w:rPr>
          <w:rFonts w:ascii="Times New Roman" w:hAnsi="Times New Roman" w:cs="Times New Roman"/>
          <w:sz w:val="28"/>
          <w:szCs w:val="28"/>
        </w:rPr>
        <w:t xml:space="preserve">. Именно поэтому в пособии </w:t>
      </w:r>
      <w:r w:rsidR="00C93D8A">
        <w:rPr>
          <w:rFonts w:ascii="Times New Roman" w:hAnsi="Times New Roman" w:cs="Times New Roman"/>
          <w:sz w:val="28"/>
          <w:szCs w:val="28"/>
        </w:rPr>
        <w:t>за основу был взят функционал Ресурсных центров</w:t>
      </w:r>
      <w:r w:rsidRPr="00F64708">
        <w:rPr>
          <w:rFonts w:ascii="Times New Roman" w:hAnsi="Times New Roman" w:cs="Times New Roman"/>
          <w:sz w:val="28"/>
          <w:szCs w:val="28"/>
        </w:rPr>
        <w:t xml:space="preserve">. Ресурсный центр поддержки добровольчества Забайкальского края дает возможность филиалам  проявлять инициативу в своей деятельности. Поэтому мы посчитали нужным разработать данное пособие и включить некоторые моменты, которые предназначены для Ресурсных центров. </w:t>
      </w:r>
    </w:p>
    <w:p w:rsidR="002A151D" w:rsidRPr="00F64708" w:rsidRDefault="002A151D" w:rsidP="00BA5DE3">
      <w:pPr>
        <w:ind w:firstLine="567"/>
        <w:jc w:val="both"/>
        <w:rPr>
          <w:rFonts w:ascii="Times New Roman" w:hAnsi="Times New Roman" w:cs="Times New Roman"/>
          <w:sz w:val="28"/>
          <w:szCs w:val="28"/>
        </w:rPr>
      </w:pPr>
      <w:r w:rsidRPr="00F64708">
        <w:rPr>
          <w:rFonts w:ascii="Times New Roman" w:hAnsi="Times New Roman" w:cs="Times New Roman"/>
          <w:sz w:val="28"/>
          <w:szCs w:val="28"/>
        </w:rPr>
        <w:t>Положения методического пособия носят рекомендательный характер и рассчитаны на долгосрочную и поэтапную реализацию.</w:t>
      </w:r>
    </w:p>
    <w:p w:rsidR="002A151D" w:rsidRPr="00F64708" w:rsidRDefault="002A151D" w:rsidP="002A151D">
      <w:pPr>
        <w:ind w:firstLine="567"/>
        <w:rPr>
          <w:rFonts w:ascii="Times New Roman" w:hAnsi="Times New Roman" w:cs="Times New Roman"/>
          <w:sz w:val="28"/>
          <w:szCs w:val="28"/>
        </w:rPr>
      </w:pPr>
    </w:p>
    <w:p w:rsidR="002A151D" w:rsidRPr="00F64708" w:rsidRDefault="002A151D" w:rsidP="00907840">
      <w:pPr>
        <w:rPr>
          <w:rFonts w:ascii="Times New Roman" w:hAnsi="Times New Roman" w:cs="Times New Roman"/>
          <w:sz w:val="28"/>
          <w:szCs w:val="28"/>
        </w:rPr>
      </w:pPr>
    </w:p>
    <w:p w:rsidR="00F64708" w:rsidRPr="00F64708" w:rsidRDefault="00F64708" w:rsidP="009E1923">
      <w:pPr>
        <w:ind w:firstLine="567"/>
        <w:jc w:val="both"/>
        <w:rPr>
          <w:rFonts w:ascii="Times New Roman" w:hAnsi="Times New Roman" w:cs="Times New Roman"/>
          <w:b/>
          <w:sz w:val="28"/>
          <w:szCs w:val="28"/>
        </w:rPr>
      </w:pPr>
    </w:p>
    <w:p w:rsidR="00F64708" w:rsidRDefault="00F64708" w:rsidP="009E1923">
      <w:pPr>
        <w:ind w:firstLine="567"/>
        <w:jc w:val="both"/>
        <w:rPr>
          <w:b/>
        </w:rPr>
      </w:pPr>
    </w:p>
    <w:p w:rsidR="00F64708" w:rsidRDefault="00F64708"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C93D8A" w:rsidRDefault="00C93D8A"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254E48" w:rsidRDefault="00254E48" w:rsidP="00F64708">
      <w:pPr>
        <w:jc w:val="both"/>
        <w:rPr>
          <w:b/>
        </w:rPr>
      </w:pPr>
    </w:p>
    <w:p w:rsidR="00743B4C" w:rsidRPr="00743B4C" w:rsidRDefault="00743B4C" w:rsidP="00254E48">
      <w:pPr>
        <w:pStyle w:val="af1"/>
        <w:jc w:val="center"/>
        <w:rPr>
          <w:rStyle w:val="af9"/>
        </w:rPr>
      </w:pPr>
      <w:r w:rsidRPr="00743B4C">
        <w:rPr>
          <w:rStyle w:val="af9"/>
        </w:rPr>
        <w:t>Выпуск 1</w:t>
      </w:r>
      <w:r w:rsidR="00254E48">
        <w:rPr>
          <w:rStyle w:val="af9"/>
        </w:rPr>
        <w:t xml:space="preserve">. </w:t>
      </w:r>
      <w:r w:rsidR="00254E48" w:rsidRPr="00254E48">
        <w:rPr>
          <w:rFonts w:cs="Times New Roman"/>
        </w:rPr>
        <w:t>МОДЕЛЬ РЕГИОНАЛЬНОГО РЕСУРСНОГО ЦЕНТРА</w:t>
      </w: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743B4C" w:rsidRDefault="00743B4C" w:rsidP="00F64708">
      <w:pPr>
        <w:jc w:val="both"/>
        <w:rPr>
          <w:b/>
        </w:rPr>
      </w:pPr>
    </w:p>
    <w:p w:rsidR="002A151D" w:rsidRPr="00F64708" w:rsidRDefault="00F64708" w:rsidP="00F64708">
      <w:pPr>
        <w:pStyle w:val="af1"/>
        <w:rPr>
          <w:sz w:val="36"/>
        </w:rPr>
      </w:pPr>
      <w:r w:rsidRPr="00F64708">
        <w:rPr>
          <w:sz w:val="36"/>
        </w:rPr>
        <w:t xml:space="preserve">1. </w:t>
      </w:r>
      <w:r w:rsidR="00BA5DE3" w:rsidRPr="00F64708">
        <w:rPr>
          <w:sz w:val="36"/>
        </w:rPr>
        <w:t>ЗНАЧЕНИЕ И АКТУАЛЬНОСТЬ РЕСУРСНОГО ЦЕНТРА ДОБРОВОЛЬЧЕСТВА ДЛЯ СОЦИАЛЬНО</w:t>
      </w:r>
      <w:r>
        <w:rPr>
          <w:sz w:val="36"/>
        </w:rPr>
        <w:t>-</w:t>
      </w:r>
      <w:r w:rsidR="00BA5DE3" w:rsidRPr="00F64708">
        <w:rPr>
          <w:sz w:val="36"/>
        </w:rPr>
        <w:t xml:space="preserve">ЭКОНОМИЧЕСКОГО РАЗВИТИЯ </w:t>
      </w:r>
      <w:r w:rsidR="00A72FC1" w:rsidRPr="00F64708">
        <w:rPr>
          <w:sz w:val="36"/>
        </w:rPr>
        <w:t>РЕГИОНА</w:t>
      </w:r>
    </w:p>
    <w:p w:rsidR="00A72FC1" w:rsidRPr="00F64708" w:rsidRDefault="00300AC7" w:rsidP="00BD3E3A">
      <w:pPr>
        <w:ind w:firstLine="567"/>
        <w:jc w:val="both"/>
        <w:rPr>
          <w:rFonts w:ascii="Times New Roman" w:hAnsi="Times New Roman" w:cs="Times New Roman"/>
          <w:sz w:val="28"/>
          <w:szCs w:val="28"/>
        </w:rPr>
      </w:pPr>
      <w:r>
        <w:rPr>
          <w:noProof/>
          <w:lang w:eastAsia="ru-RU"/>
        </w:rPr>
        <w:drawing>
          <wp:anchor distT="0" distB="0" distL="114300" distR="114300" simplePos="0" relativeHeight="251681792" behindDoc="1" locked="0" layoutInCell="1" allowOverlap="1" wp14:anchorId="368DA1BF" wp14:editId="7282DB53">
            <wp:simplePos x="0" y="0"/>
            <wp:positionH relativeFrom="column">
              <wp:posOffset>3063875</wp:posOffset>
            </wp:positionH>
            <wp:positionV relativeFrom="paragraph">
              <wp:posOffset>3292475</wp:posOffset>
            </wp:positionV>
            <wp:extent cx="2924175" cy="1428750"/>
            <wp:effectExtent l="0" t="0" r="9525" b="0"/>
            <wp:wrapThrough wrapText="bothSides">
              <wp:wrapPolygon edited="0">
                <wp:start x="0" y="0"/>
                <wp:lineTo x="0" y="21312"/>
                <wp:lineTo x="21530" y="21312"/>
                <wp:lineTo x="21530" y="0"/>
                <wp:lineTo x="0" y="0"/>
              </wp:wrapPolygon>
            </wp:wrapThrough>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24175" cy="1428750"/>
                    </a:xfrm>
                    <a:prstGeom prst="rect">
                      <a:avLst/>
                    </a:prstGeom>
                  </pic:spPr>
                </pic:pic>
              </a:graphicData>
            </a:graphic>
            <wp14:sizeRelH relativeFrom="page">
              <wp14:pctWidth>0</wp14:pctWidth>
            </wp14:sizeRelH>
            <wp14:sizeRelV relativeFrom="page">
              <wp14:pctHeight>0</wp14:pctHeight>
            </wp14:sizeRelV>
          </wp:anchor>
        </w:drawing>
      </w:r>
      <w:r w:rsidR="00A72FC1" w:rsidRPr="00F64708">
        <w:rPr>
          <w:rFonts w:ascii="Times New Roman" w:hAnsi="Times New Roman" w:cs="Times New Roman"/>
          <w:sz w:val="28"/>
          <w:szCs w:val="28"/>
        </w:rPr>
        <w:t>Добровольцы – это граждане, осуществляющие благотворительную деятельность в форме безвозмездного выполнения работ или оказания услуг. Добровольчество (волонтерство) является видом гражданской активности и решает задачи прохождения трудовой подготовки и вхождения на рынок труда. Добровольцы могут быть вовлечены в реализацию программ в сфере социальной защиты населения, молодежной политики, образования, культуры, науки, физической культуры и спорта, здравоохранения. Добровольцы способствуют привлечению внебюджетных средств в социальную сферу, а также содействуют повышению качества жизни благополучателей в отсутствие дополнительных расходов из государственного бюджета. Российский доброволец в среднем посвящает волонтерству 42,7 человеко-часов в месяц, стоимость добровольческого труда российских волонтеров составляет более 16,4 млрд руб. ежегодно. До 15% граждан являются добровольцами, до 50% готовы к участию в добровольческой деятельности.</w:t>
      </w:r>
      <w:r w:rsidRPr="00300AC7">
        <w:rPr>
          <w:noProof/>
          <w:lang w:eastAsia="ru-RU"/>
        </w:rPr>
        <w:t xml:space="preserve"> </w:t>
      </w:r>
    </w:p>
    <w:p w:rsidR="009E1923" w:rsidRPr="00F64708" w:rsidRDefault="00300AC7" w:rsidP="00BD3E3A">
      <w:pPr>
        <w:ind w:firstLine="567"/>
        <w:jc w:val="both"/>
        <w:rPr>
          <w:rFonts w:ascii="Times New Roman" w:hAnsi="Times New Roman" w:cs="Times New Roman"/>
          <w:sz w:val="28"/>
          <w:szCs w:val="28"/>
        </w:rPr>
      </w:pPr>
      <w:r>
        <w:rPr>
          <w:noProof/>
          <w:lang w:eastAsia="ru-RU"/>
        </w:rPr>
        <w:drawing>
          <wp:anchor distT="0" distB="0" distL="114300" distR="114300" simplePos="0" relativeHeight="251683840" behindDoc="1" locked="0" layoutInCell="1" allowOverlap="1" wp14:anchorId="6FC728C7" wp14:editId="46745A6C">
            <wp:simplePos x="0" y="0"/>
            <wp:positionH relativeFrom="column">
              <wp:posOffset>-48260</wp:posOffset>
            </wp:positionH>
            <wp:positionV relativeFrom="paragraph">
              <wp:posOffset>1633220</wp:posOffset>
            </wp:positionV>
            <wp:extent cx="2105025" cy="1371600"/>
            <wp:effectExtent l="0" t="0" r="9525" b="0"/>
            <wp:wrapTight wrapText="bothSides">
              <wp:wrapPolygon edited="0">
                <wp:start x="0" y="0"/>
                <wp:lineTo x="0" y="21300"/>
                <wp:lineTo x="21502" y="21300"/>
                <wp:lineTo x="21502"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105025" cy="1371600"/>
                    </a:xfrm>
                    <a:prstGeom prst="rect">
                      <a:avLst/>
                    </a:prstGeom>
                  </pic:spPr>
                </pic:pic>
              </a:graphicData>
            </a:graphic>
            <wp14:sizeRelH relativeFrom="page">
              <wp14:pctWidth>0</wp14:pctWidth>
            </wp14:sizeRelH>
            <wp14:sizeRelV relativeFrom="page">
              <wp14:pctHeight>0</wp14:pctHeight>
            </wp14:sizeRelV>
          </wp:anchor>
        </w:drawing>
      </w:r>
      <w:r w:rsidR="00BA5DE3" w:rsidRPr="00F64708">
        <w:rPr>
          <w:rFonts w:ascii="Times New Roman" w:hAnsi="Times New Roman" w:cs="Times New Roman"/>
          <w:sz w:val="28"/>
          <w:szCs w:val="28"/>
        </w:rPr>
        <w:t xml:space="preserve">Согласно исследованиям состояния гражданского общества, в среднем один волонтер отрабатывает 9  часов в месяц. Если доля добровольцев в экономически активном населении России достигнет уровня таких государств, как Франция, Япония, Австралия, Германия, Канада и др., где этот показатель составляет от 19 до 45% активного населения, общий вклад российских волонтеров в ВВП страны будет эквивалентен не </w:t>
      </w:r>
      <w:r w:rsidR="00F64708">
        <w:rPr>
          <w:rFonts w:ascii="Times New Roman" w:hAnsi="Times New Roman" w:cs="Times New Roman"/>
          <w:sz w:val="28"/>
          <w:szCs w:val="28"/>
        </w:rPr>
        <w:t>менее чем 100 млрд рублей в год</w:t>
      </w:r>
      <w:r w:rsidR="00F64708">
        <w:rPr>
          <w:rStyle w:val="ae"/>
          <w:rFonts w:ascii="Times New Roman" w:hAnsi="Times New Roman" w:cs="Times New Roman"/>
          <w:sz w:val="28"/>
          <w:szCs w:val="28"/>
        </w:rPr>
        <w:footnoteReference w:id="1"/>
      </w:r>
      <w:r w:rsidR="00BA5DE3" w:rsidRPr="00F64708">
        <w:rPr>
          <w:rFonts w:ascii="Times New Roman" w:hAnsi="Times New Roman" w:cs="Times New Roman"/>
          <w:sz w:val="28"/>
          <w:szCs w:val="28"/>
        </w:rPr>
        <w:t xml:space="preserve">. Вклад добровольцев в ВВП России составлял в 2011 году </w:t>
      </w:r>
      <w:r>
        <w:rPr>
          <w:rFonts w:ascii="Times New Roman" w:hAnsi="Times New Roman" w:cs="Times New Roman"/>
          <w:sz w:val="28"/>
          <w:szCs w:val="28"/>
        </w:rPr>
        <w:t>порядка 14,5 млрд. рублей в год</w:t>
      </w:r>
      <w:r w:rsidR="00BA5DE3" w:rsidRPr="00F64708">
        <w:rPr>
          <w:rFonts w:ascii="Times New Roman" w:hAnsi="Times New Roman" w:cs="Times New Roman"/>
          <w:sz w:val="28"/>
          <w:szCs w:val="28"/>
        </w:rPr>
        <w:t>, а в 2016 г</w:t>
      </w:r>
      <w:r w:rsidR="00A72FC1" w:rsidRPr="00F64708">
        <w:rPr>
          <w:rFonts w:ascii="Times New Roman" w:hAnsi="Times New Roman" w:cs="Times New Roman"/>
          <w:sz w:val="28"/>
          <w:szCs w:val="28"/>
        </w:rPr>
        <w:t>оду — 16,4 млрд. рублей в год</w:t>
      </w:r>
      <w:r>
        <w:rPr>
          <w:rStyle w:val="ae"/>
          <w:rFonts w:ascii="Times New Roman" w:hAnsi="Times New Roman" w:cs="Times New Roman"/>
          <w:sz w:val="28"/>
          <w:szCs w:val="28"/>
        </w:rPr>
        <w:footnoteReference w:id="2"/>
      </w:r>
      <w:r w:rsidR="00A72FC1" w:rsidRPr="00F64708">
        <w:rPr>
          <w:rFonts w:ascii="Times New Roman" w:hAnsi="Times New Roman" w:cs="Times New Roman"/>
          <w:sz w:val="28"/>
          <w:szCs w:val="28"/>
        </w:rPr>
        <w:t>.</w:t>
      </w:r>
    </w:p>
    <w:p w:rsidR="009E1923" w:rsidRPr="00F64708" w:rsidRDefault="00BA5DE3" w:rsidP="00BD3E3A">
      <w:pPr>
        <w:ind w:firstLine="567"/>
        <w:jc w:val="both"/>
        <w:rPr>
          <w:rFonts w:ascii="Times New Roman" w:hAnsi="Times New Roman" w:cs="Times New Roman"/>
          <w:sz w:val="28"/>
          <w:szCs w:val="28"/>
        </w:rPr>
      </w:pPr>
      <w:r w:rsidRPr="00F64708">
        <w:rPr>
          <w:rFonts w:ascii="Times New Roman" w:hAnsi="Times New Roman" w:cs="Times New Roman"/>
          <w:sz w:val="28"/>
          <w:szCs w:val="28"/>
        </w:rPr>
        <w:t xml:space="preserve">В последние годы наблюдается устойчивый рост числа граждан и организаций, участвующих в добровольческой деятельности, расширяются масштабы реализуемых ими программ и проектов, происходит самоорганизация добровольцев в различных сферах деятельности и социально-демографических группах. Но, несмотря на это, имеется недоиспользование потенциала добровольчества в России связано с  недостаточной развитостью эффективно действующей инфраструктуры, ключевым элементом которой являются добровольческие центры, действующие по  территориальному принципу на местном, региональном и федеральном уровне. Сегодня есть немало примеров деятельности социально ориентированных некоммерческих организаций (СОНКО), успешно привлекающих добровольцев к своей деятельности и профессионально организующих их работу. Однако подавляющее большинство небольших СОНКО, работающих на уровне местных сообществ, реализующих приоритетные проекты (помощь пожилым людям, детям, инвалидам и другим нуждающимся категориям), испытывают проблемы с ресурсами, умением привлекать добровольцев. </w:t>
      </w:r>
      <w:r w:rsidR="00D20A38">
        <w:rPr>
          <w:rFonts w:ascii="Times New Roman" w:hAnsi="Times New Roman" w:cs="Times New Roman"/>
          <w:sz w:val="28"/>
          <w:szCs w:val="28"/>
        </w:rPr>
        <w:t>И</w:t>
      </w:r>
      <w:r w:rsidR="00D20A38" w:rsidRPr="00F64708">
        <w:rPr>
          <w:rFonts w:ascii="Times New Roman" w:hAnsi="Times New Roman" w:cs="Times New Roman"/>
          <w:sz w:val="28"/>
          <w:szCs w:val="28"/>
        </w:rPr>
        <w:t>звестно</w:t>
      </w:r>
      <w:r w:rsidRPr="00F64708">
        <w:rPr>
          <w:rFonts w:ascii="Times New Roman" w:hAnsi="Times New Roman" w:cs="Times New Roman"/>
          <w:sz w:val="28"/>
          <w:szCs w:val="28"/>
        </w:rPr>
        <w:t>, что обученные и умеющие работать добровольцы играют в работе СОНКО не менее значимую роль, чем финансы</w:t>
      </w:r>
      <w:r w:rsidR="00300AC7">
        <w:rPr>
          <w:rStyle w:val="ae"/>
          <w:rFonts w:ascii="Times New Roman" w:hAnsi="Times New Roman" w:cs="Times New Roman"/>
          <w:sz w:val="28"/>
          <w:szCs w:val="28"/>
        </w:rPr>
        <w:footnoteReference w:id="3"/>
      </w:r>
      <w:r w:rsidRPr="00F64708">
        <w:rPr>
          <w:rFonts w:ascii="Times New Roman" w:hAnsi="Times New Roman" w:cs="Times New Roman"/>
          <w:sz w:val="28"/>
          <w:szCs w:val="28"/>
        </w:rPr>
        <w:t xml:space="preserve">. Таким образом, для решения данных проблем, с одной стороны, необходимо создать условия для миллионов граждан, желающих принимать участие в добровольческой деятельности, а с другой — способствовать СОНКО в эффективном привлечении добровольцев к их деятельности. Данную функцию и призван профессионально выполнять </w:t>
      </w:r>
      <w:r w:rsidR="00300AC7">
        <w:rPr>
          <w:rFonts w:ascii="Times New Roman" w:hAnsi="Times New Roman" w:cs="Times New Roman"/>
          <w:sz w:val="28"/>
          <w:szCs w:val="28"/>
        </w:rPr>
        <w:t>ресурсный центр добровольчества</w:t>
      </w:r>
      <w:r w:rsidRPr="00F64708">
        <w:rPr>
          <w:rFonts w:ascii="Times New Roman" w:hAnsi="Times New Roman" w:cs="Times New Roman"/>
          <w:sz w:val="28"/>
          <w:szCs w:val="28"/>
        </w:rPr>
        <w:t xml:space="preserve">. </w:t>
      </w:r>
    </w:p>
    <w:p w:rsidR="009E1923" w:rsidRPr="00F64708" w:rsidRDefault="00BA5DE3" w:rsidP="00BD3E3A">
      <w:pPr>
        <w:ind w:firstLine="567"/>
        <w:jc w:val="both"/>
        <w:rPr>
          <w:rFonts w:ascii="Times New Roman" w:hAnsi="Times New Roman" w:cs="Times New Roman"/>
          <w:sz w:val="28"/>
          <w:szCs w:val="28"/>
        </w:rPr>
      </w:pPr>
      <w:r w:rsidRPr="00F64708">
        <w:rPr>
          <w:rFonts w:ascii="Times New Roman" w:hAnsi="Times New Roman" w:cs="Times New Roman"/>
          <w:sz w:val="28"/>
          <w:szCs w:val="28"/>
        </w:rPr>
        <w:t>В последнее время выдвинуто множество предположений (пассивность, отсутствие времени, интереса, патерналистские настроения и мн. другое) о том, почему в России меньше добровольцев, в отличие от стран, где уровень вовлеченности в добровольческую деятельность достигает до 45% населения. Главная причина данной ситуации — отсутствие условий и системы прямого доступа к добровольческой деятельности для тех граждан, кото</w:t>
      </w:r>
      <w:r w:rsidR="00300AC7">
        <w:rPr>
          <w:rFonts w:ascii="Times New Roman" w:hAnsi="Times New Roman" w:cs="Times New Roman"/>
          <w:sz w:val="28"/>
          <w:szCs w:val="28"/>
        </w:rPr>
        <w:t>рые желали бы в ней участвовать</w:t>
      </w:r>
      <w:r w:rsidR="00300AC7">
        <w:rPr>
          <w:rStyle w:val="ae"/>
          <w:rFonts w:ascii="Times New Roman" w:hAnsi="Times New Roman" w:cs="Times New Roman"/>
          <w:sz w:val="28"/>
          <w:szCs w:val="28"/>
        </w:rPr>
        <w:footnoteReference w:id="4"/>
      </w:r>
      <w:r w:rsidRPr="00F64708">
        <w:rPr>
          <w:rFonts w:ascii="Times New Roman" w:hAnsi="Times New Roman" w:cs="Times New Roman"/>
          <w:sz w:val="28"/>
          <w:szCs w:val="28"/>
        </w:rPr>
        <w:t xml:space="preserve">. </w:t>
      </w:r>
    </w:p>
    <w:p w:rsidR="009E1923" w:rsidRPr="00F64708" w:rsidRDefault="00BA5DE3" w:rsidP="00BD3E3A">
      <w:pPr>
        <w:ind w:firstLine="567"/>
        <w:jc w:val="both"/>
        <w:rPr>
          <w:rFonts w:ascii="Times New Roman" w:hAnsi="Times New Roman" w:cs="Times New Roman"/>
          <w:sz w:val="28"/>
          <w:szCs w:val="28"/>
        </w:rPr>
      </w:pPr>
      <w:r w:rsidRPr="00F64708">
        <w:rPr>
          <w:rFonts w:ascii="Times New Roman" w:hAnsi="Times New Roman" w:cs="Times New Roman"/>
          <w:sz w:val="28"/>
          <w:szCs w:val="28"/>
        </w:rPr>
        <w:t xml:space="preserve">Для изменения сложившейся ситуации необходимо формирование системного подхода к развитию и поддержке добровольческих активностей как ключевого элемента мобилизации общественной инициативы и эффективного инструмента объединения усилий институтов гражданского общества и органов государственной власти. Данный подход предусматривает развитие инфраструктуры, поддерживающей добровольческие гражданские инициативы, подготовку специалистов, профессионально работающих в сфере добровольчества, и предоставление открытого доступа к информационным ресурсам, что позволит обеспечить возрастающий спрос на добровольческие услуги в третьем секторе и </w:t>
      </w:r>
      <w:r w:rsidR="00300AC7">
        <w:rPr>
          <w:noProof/>
          <w:lang w:eastAsia="ru-RU"/>
        </w:rPr>
        <w:drawing>
          <wp:anchor distT="0" distB="0" distL="114300" distR="114300" simplePos="0" relativeHeight="251682816" behindDoc="1" locked="0" layoutInCell="1" allowOverlap="1" wp14:anchorId="78BDAC16" wp14:editId="1F7FB371">
            <wp:simplePos x="0" y="0"/>
            <wp:positionH relativeFrom="column">
              <wp:posOffset>3336290</wp:posOffset>
            </wp:positionH>
            <wp:positionV relativeFrom="paragraph">
              <wp:posOffset>549910</wp:posOffset>
            </wp:positionV>
            <wp:extent cx="2762250" cy="1266825"/>
            <wp:effectExtent l="0" t="0" r="0" b="9525"/>
            <wp:wrapTight wrapText="bothSides">
              <wp:wrapPolygon edited="0">
                <wp:start x="0" y="0"/>
                <wp:lineTo x="0" y="21438"/>
                <wp:lineTo x="21451" y="21438"/>
                <wp:lineTo x="21451" y="0"/>
                <wp:lineTo x="0" y="0"/>
              </wp:wrapPolygon>
            </wp:wrapT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762250" cy="1266825"/>
                    </a:xfrm>
                    <a:prstGeom prst="rect">
                      <a:avLst/>
                    </a:prstGeom>
                  </pic:spPr>
                </pic:pic>
              </a:graphicData>
            </a:graphic>
            <wp14:sizeRelH relativeFrom="page">
              <wp14:pctWidth>0</wp14:pctWidth>
            </wp14:sizeRelH>
            <wp14:sizeRelV relativeFrom="page">
              <wp14:pctHeight>0</wp14:pctHeight>
            </wp14:sizeRelV>
          </wp:anchor>
        </w:drawing>
      </w:r>
      <w:r w:rsidRPr="00F64708">
        <w:rPr>
          <w:rFonts w:ascii="Times New Roman" w:hAnsi="Times New Roman" w:cs="Times New Roman"/>
          <w:sz w:val="28"/>
          <w:szCs w:val="28"/>
        </w:rPr>
        <w:t xml:space="preserve">обществе в целом. </w:t>
      </w:r>
    </w:p>
    <w:p w:rsidR="009E1923" w:rsidRPr="00F64708" w:rsidRDefault="00BA5DE3" w:rsidP="00BD3E3A">
      <w:pPr>
        <w:ind w:firstLine="567"/>
        <w:jc w:val="both"/>
        <w:rPr>
          <w:rFonts w:ascii="Times New Roman" w:hAnsi="Times New Roman" w:cs="Times New Roman"/>
          <w:sz w:val="28"/>
          <w:szCs w:val="28"/>
        </w:rPr>
      </w:pPr>
      <w:r w:rsidRPr="00F64708">
        <w:rPr>
          <w:rFonts w:ascii="Times New Roman" w:hAnsi="Times New Roman" w:cs="Times New Roman"/>
          <w:sz w:val="28"/>
          <w:szCs w:val="28"/>
        </w:rPr>
        <w:t xml:space="preserve">Ресурсные центры добровольчества оказывают доступную комплексную поддержку волонтерским организациям и всем действующим, потенциальным добровольцам в регионе, обеспечивают возможность участия в национальных и международных мероприятиях, конференциях, специальных форумах, образовательных программах для добровольцев и организаторов волонтерской деятельности, предоставляют доступ к различным формам финансирования на региональном и федеральном уровне, способствуют появлению новых социальных партнеров в регионе, взаимодействию со СМИ, распространению успешных практик и новых эффективных методик и технологий реализации волонтерских проектов (включая технологические и социальные инновации, например единую информационную систему «Добровольцы России»), создание коворкинговых пространств — центров общественной активности и т. д. </w:t>
      </w:r>
    </w:p>
    <w:p w:rsidR="00BE5332" w:rsidRPr="00F64708" w:rsidRDefault="007F02BE" w:rsidP="00BD3E3A">
      <w:pPr>
        <w:ind w:firstLine="567"/>
        <w:jc w:val="both"/>
        <w:rPr>
          <w:rFonts w:ascii="Times New Roman" w:hAnsi="Times New Roman" w:cs="Times New Roman"/>
          <w:color w:val="000000"/>
          <w:sz w:val="28"/>
          <w:szCs w:val="28"/>
        </w:rPr>
      </w:pPr>
      <w:r w:rsidRPr="00F64708">
        <w:rPr>
          <w:rFonts w:ascii="Times New Roman" w:hAnsi="Times New Roman" w:cs="Times New Roman"/>
          <w:sz w:val="28"/>
          <w:szCs w:val="28"/>
        </w:rPr>
        <w:t xml:space="preserve">Ресурсные центра становятся площадками для </w:t>
      </w:r>
      <w:r w:rsidRPr="00F64708">
        <w:rPr>
          <w:rFonts w:ascii="Times New Roman" w:hAnsi="Times New Roman" w:cs="Times New Roman"/>
          <w:color w:val="000000"/>
          <w:sz w:val="28"/>
          <w:szCs w:val="28"/>
        </w:rPr>
        <w:t>взаимодействия сторон, способствуют развитию организаций и, кроме того, вовлекают в движение потенциальных волонтеров. Углубляясь в специфику работы ресурсный центров,можно подчеркнуть, что они работают на повышение каества работы добровольческго движения в регионе, помогая решить возникающие проблемы у организаций, обучают, налаживают диалог центра с властью, поддерживает связь с партнерами и стимулирует развитие региона. Ресурсные центры являются менеджерами добровольческих организаций</w:t>
      </w:r>
      <w:r w:rsidR="00E3006E" w:rsidRPr="00F64708">
        <w:rPr>
          <w:rFonts w:ascii="Times New Roman" w:hAnsi="Times New Roman" w:cs="Times New Roman"/>
          <w:color w:val="000000"/>
          <w:sz w:val="28"/>
          <w:szCs w:val="28"/>
        </w:rPr>
        <w:t xml:space="preserve">, консультируя и обучая их в деятельности данной структуре. </w:t>
      </w:r>
    </w:p>
    <w:p w:rsidR="00E3006E" w:rsidRPr="00F64708" w:rsidRDefault="00BE5332" w:rsidP="00BD3E3A">
      <w:pPr>
        <w:ind w:firstLine="567"/>
        <w:jc w:val="both"/>
        <w:rPr>
          <w:rFonts w:ascii="Times New Roman" w:hAnsi="Times New Roman" w:cs="Times New Roman"/>
          <w:color w:val="000000"/>
          <w:sz w:val="28"/>
          <w:szCs w:val="28"/>
        </w:rPr>
      </w:pPr>
      <w:r w:rsidRPr="00F64708">
        <w:rPr>
          <w:rFonts w:ascii="Times New Roman" w:hAnsi="Times New Roman" w:cs="Times New Roman"/>
          <w:color w:val="000000"/>
          <w:sz w:val="28"/>
          <w:szCs w:val="28"/>
        </w:rPr>
        <w:t>Ресурсный центр играет большую объединяющую роль при взаимодействии муниципальных структур всего региона: доносит муниципалитетам информацию о том, что происходит в стране в сфере добровольчества, какие новые конкурсы и проекты объявляют, также получают запросы о предоставлении образовательной программы и в каких моментах нужно сделать упор. Также Ресурсный центр получает информацию с заседаний от советов</w:t>
      </w:r>
      <w:r w:rsidR="00F64708">
        <w:rPr>
          <w:rFonts w:ascii="Times New Roman" w:hAnsi="Times New Roman" w:cs="Times New Roman"/>
          <w:color w:val="000000"/>
          <w:sz w:val="28"/>
          <w:szCs w:val="28"/>
        </w:rPr>
        <w:t xml:space="preserve">, дублируя ее муниципалитетам. </w:t>
      </w:r>
    </w:p>
    <w:p w:rsidR="001F393E" w:rsidRPr="00F64708" w:rsidRDefault="00E3006E" w:rsidP="00BD3E3A">
      <w:pPr>
        <w:ind w:firstLine="567"/>
        <w:jc w:val="both"/>
        <w:rPr>
          <w:rFonts w:ascii="Times New Roman" w:hAnsi="Times New Roman" w:cs="Times New Roman"/>
          <w:color w:val="000000"/>
          <w:sz w:val="28"/>
          <w:szCs w:val="28"/>
        </w:rPr>
      </w:pPr>
      <w:r w:rsidRPr="00F64708">
        <w:rPr>
          <w:rFonts w:ascii="Times New Roman" w:hAnsi="Times New Roman" w:cs="Times New Roman"/>
          <w:color w:val="000000"/>
          <w:sz w:val="28"/>
          <w:szCs w:val="28"/>
        </w:rPr>
        <w:t>В обществе сложилось ложное представление, что волонтер – это бесплатная рабочая сила. Ресурсный центр поднимает имидж волонтера, формируя у граждан положительные ассоциации с волонтерской деятельности. Также этот вопрос отрабатывается и с организаторами добровольческой деятельности, которые должны обеспечить добровольцев необходимой атрибутикой, при выполнении требу</w:t>
      </w:r>
      <w:r w:rsidR="001F393E" w:rsidRPr="00F64708">
        <w:rPr>
          <w:rFonts w:ascii="Times New Roman" w:hAnsi="Times New Roman" w:cs="Times New Roman"/>
          <w:color w:val="000000"/>
          <w:sz w:val="28"/>
          <w:szCs w:val="28"/>
        </w:rPr>
        <w:t>емых</w:t>
      </w:r>
      <w:r w:rsidRPr="00F64708">
        <w:rPr>
          <w:rFonts w:ascii="Times New Roman" w:hAnsi="Times New Roman" w:cs="Times New Roman"/>
          <w:color w:val="000000"/>
          <w:sz w:val="28"/>
          <w:szCs w:val="28"/>
        </w:rPr>
        <w:t xml:space="preserve"> условий. Ресурсный центр </w:t>
      </w:r>
      <w:r w:rsidR="001F393E" w:rsidRPr="00F64708">
        <w:rPr>
          <w:rFonts w:ascii="Times New Roman" w:hAnsi="Times New Roman" w:cs="Times New Roman"/>
          <w:color w:val="000000"/>
          <w:sz w:val="28"/>
          <w:szCs w:val="28"/>
        </w:rPr>
        <w:t xml:space="preserve">нацелен на искоренение подобных ситуаций, когда волонтеры помимо выполнения основной работы, должны подготовить рабочие принадлежности, трансфер, питание, если  работа длиться свыше 4 часов. </w:t>
      </w:r>
    </w:p>
    <w:p w:rsidR="00BE5332" w:rsidRPr="00F64708" w:rsidRDefault="001F393E" w:rsidP="00BD3E3A">
      <w:pPr>
        <w:ind w:firstLine="567"/>
        <w:jc w:val="both"/>
        <w:rPr>
          <w:rFonts w:ascii="Times New Roman" w:hAnsi="Times New Roman" w:cs="Times New Roman"/>
          <w:color w:val="000000"/>
          <w:sz w:val="28"/>
          <w:szCs w:val="28"/>
        </w:rPr>
      </w:pPr>
      <w:r w:rsidRPr="00F64708">
        <w:rPr>
          <w:rFonts w:ascii="Times New Roman" w:hAnsi="Times New Roman" w:cs="Times New Roman"/>
          <w:color w:val="000000"/>
          <w:sz w:val="28"/>
          <w:szCs w:val="28"/>
        </w:rPr>
        <w:t>Зачастую многие организации не могут найти либо добровольцев, либо работу, поэтому многие ошибочно обращаются в РЦД, как к волонтерскому корпусу.  Работа ресурсного центра заключается в выстраивание связей между организациями, чтобы организации могли сами взаимодействовать друг с другом, не прибегая к помощи Ресурсного центра.</w:t>
      </w:r>
    </w:p>
    <w:p w:rsidR="00FE3E81" w:rsidRPr="00F64708" w:rsidRDefault="00BE5332" w:rsidP="00BD3E3A">
      <w:pPr>
        <w:ind w:firstLine="567"/>
        <w:jc w:val="both"/>
        <w:rPr>
          <w:rFonts w:ascii="Times New Roman" w:hAnsi="Times New Roman" w:cs="Times New Roman"/>
          <w:color w:val="000000"/>
          <w:sz w:val="28"/>
          <w:szCs w:val="28"/>
        </w:rPr>
      </w:pPr>
      <w:r w:rsidRPr="00F64708">
        <w:rPr>
          <w:rFonts w:ascii="Times New Roman" w:hAnsi="Times New Roman" w:cs="Times New Roman"/>
          <w:color w:val="000000"/>
          <w:sz w:val="28"/>
          <w:szCs w:val="28"/>
        </w:rPr>
        <w:t>От работы Ресурсных центр уже заметен социальный эффект: увеличилось вовлечение граждан в добровольчество, повысилось качество организации волонтерской деятельности, укрепилось взаимодействие между органами исполнительной власти и объединениями. Также заметно улучшилось качество жизни в регионах, где присутствуют ресурсные центры, потому что при возникновении проблем они аккумулируют возможности их решения.</w:t>
      </w:r>
    </w:p>
    <w:p w:rsidR="00A72FC1" w:rsidRPr="00F64708" w:rsidRDefault="00A72FC1" w:rsidP="00BD3E3A">
      <w:pPr>
        <w:ind w:firstLine="567"/>
        <w:jc w:val="both"/>
        <w:rPr>
          <w:rFonts w:ascii="Times New Roman" w:hAnsi="Times New Roman" w:cs="Times New Roman"/>
          <w:sz w:val="28"/>
          <w:szCs w:val="28"/>
        </w:rPr>
      </w:pPr>
      <w:r w:rsidRPr="00F64708">
        <w:rPr>
          <w:rFonts w:ascii="Times New Roman" w:hAnsi="Times New Roman" w:cs="Times New Roman"/>
          <w:sz w:val="28"/>
          <w:szCs w:val="28"/>
        </w:rPr>
        <w:t xml:space="preserve">Таким образом, ресурсный центр добровольчества в субъекте России — это ключевой субъект инфраструктуры поддержки </w:t>
      </w:r>
      <w:r w:rsidR="00D20A38" w:rsidRPr="00F64708">
        <w:rPr>
          <w:rFonts w:ascii="Times New Roman" w:hAnsi="Times New Roman" w:cs="Times New Roman"/>
          <w:sz w:val="28"/>
          <w:szCs w:val="28"/>
        </w:rPr>
        <w:t>и развития</w:t>
      </w:r>
      <w:r w:rsidRPr="00F64708">
        <w:rPr>
          <w:rFonts w:ascii="Times New Roman" w:hAnsi="Times New Roman" w:cs="Times New Roman"/>
          <w:sz w:val="28"/>
          <w:szCs w:val="28"/>
        </w:rPr>
        <w:t xml:space="preserve"> добровольчества в регионе. В то время как сеть ресурсных центров формирует устойчивую систему развития добровольчества в стране.</w:t>
      </w:r>
      <w:r w:rsidR="00BD3E3A">
        <w:rPr>
          <w:rFonts w:ascii="Times New Roman" w:hAnsi="Times New Roman" w:cs="Times New Roman"/>
          <w:sz w:val="28"/>
          <w:szCs w:val="28"/>
        </w:rPr>
        <w:t xml:space="preserve"> </w:t>
      </w:r>
      <w:r w:rsidR="00FE3E81" w:rsidRPr="00F64708">
        <w:rPr>
          <w:rFonts w:ascii="Times New Roman" w:hAnsi="Times New Roman" w:cs="Times New Roman"/>
          <w:sz w:val="28"/>
          <w:szCs w:val="28"/>
        </w:rPr>
        <w:t>Деятельность ресурсных центров</w:t>
      </w:r>
      <w:r w:rsidR="00CA1AC0" w:rsidRPr="00F64708">
        <w:rPr>
          <w:rFonts w:ascii="Times New Roman" w:hAnsi="Times New Roman" w:cs="Times New Roman"/>
          <w:sz w:val="28"/>
          <w:szCs w:val="28"/>
        </w:rPr>
        <w:t xml:space="preserve"> – это синергия работы НКО, университета, общества и правительства региона.</w:t>
      </w:r>
    </w:p>
    <w:p w:rsidR="00C97A3E" w:rsidRPr="00F64708" w:rsidRDefault="00C97A3E" w:rsidP="00F64708">
      <w:pPr>
        <w:jc w:val="both"/>
        <w:rPr>
          <w:rFonts w:ascii="Times New Roman" w:hAnsi="Times New Roman" w:cs="Times New Roman"/>
          <w:sz w:val="28"/>
          <w:szCs w:val="28"/>
        </w:rPr>
      </w:pPr>
    </w:p>
    <w:p w:rsidR="00160FCD" w:rsidRPr="00F64708" w:rsidRDefault="00160FCD" w:rsidP="00F64708">
      <w:pPr>
        <w:jc w:val="both"/>
        <w:rPr>
          <w:rFonts w:ascii="Times New Roman" w:hAnsi="Times New Roman" w:cs="Times New Roman"/>
          <w:sz w:val="28"/>
          <w:szCs w:val="28"/>
        </w:rPr>
      </w:pPr>
    </w:p>
    <w:p w:rsidR="00160FCD" w:rsidRDefault="00160FCD" w:rsidP="00D20A38">
      <w:pPr>
        <w:jc w:val="both"/>
      </w:pPr>
    </w:p>
    <w:p w:rsidR="004D67C2" w:rsidRPr="00BD3E3A" w:rsidRDefault="004D67C2" w:rsidP="00BD3E3A">
      <w:pPr>
        <w:pStyle w:val="af1"/>
        <w:rPr>
          <w:sz w:val="36"/>
        </w:rPr>
      </w:pPr>
      <w:r w:rsidRPr="00BD3E3A">
        <w:rPr>
          <w:sz w:val="36"/>
        </w:rPr>
        <w:t xml:space="preserve">2. </w:t>
      </w:r>
      <w:r w:rsidR="00160FCD" w:rsidRPr="00BD3E3A">
        <w:rPr>
          <w:sz w:val="36"/>
        </w:rPr>
        <w:t xml:space="preserve">ОСНОВНЫЕ ПОЛОЖЕНИЯ КОНЦЕПЦИИ </w:t>
      </w:r>
      <w:r w:rsidRPr="00BD3E3A">
        <w:rPr>
          <w:sz w:val="36"/>
        </w:rPr>
        <w:t>ФИЛИАЛОВ РЕСУРСНОГО ЦЕНТРА ДОБРОВОЛЬЧЕСТВА</w:t>
      </w:r>
    </w:p>
    <w:p w:rsidR="004D67C2" w:rsidRPr="00BD3E3A" w:rsidRDefault="00160FCD" w:rsidP="00BD3E3A">
      <w:pPr>
        <w:jc w:val="both"/>
        <w:rPr>
          <w:rFonts w:ascii="Times New Roman" w:hAnsi="Times New Roman" w:cs="Times New Roman"/>
          <w:b/>
          <w:sz w:val="32"/>
          <w:szCs w:val="28"/>
        </w:rPr>
      </w:pPr>
      <w:r w:rsidRPr="00BD3E3A">
        <w:rPr>
          <w:rFonts w:ascii="Times New Roman" w:hAnsi="Times New Roman" w:cs="Times New Roman"/>
          <w:b/>
          <w:sz w:val="32"/>
          <w:szCs w:val="28"/>
        </w:rPr>
        <w:t xml:space="preserve">2.1.Региональная система поддержки добровольческого движения </w:t>
      </w:r>
    </w:p>
    <w:p w:rsidR="004D67C2"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Интеграция добровольческого движения в стратегию регионального развития осуществляется при координационной и организационной поддержке ресурсного центра</w:t>
      </w:r>
      <w:r w:rsidR="004D67C2" w:rsidRPr="00300AC7">
        <w:rPr>
          <w:rFonts w:ascii="Times New Roman" w:hAnsi="Times New Roman" w:cs="Times New Roman"/>
          <w:sz w:val="28"/>
          <w:szCs w:val="28"/>
        </w:rPr>
        <w:t xml:space="preserve"> и его филиалов</w:t>
      </w:r>
      <w:r w:rsidRPr="00300AC7">
        <w:rPr>
          <w:rFonts w:ascii="Times New Roman" w:hAnsi="Times New Roman" w:cs="Times New Roman"/>
          <w:sz w:val="28"/>
          <w:szCs w:val="28"/>
        </w:rPr>
        <w:t xml:space="preserve">. Этому способствует синхронизация спроса и предложения добровольческих усилий (в том числе их потенциальных величин) с потребностями социально-экономического развития региона и его социальной сферы. </w:t>
      </w:r>
    </w:p>
    <w:p w:rsidR="004D67C2"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Такая синхронизация возможна в том случае, когда: </w:t>
      </w:r>
    </w:p>
    <w:p w:rsidR="004D67C2"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 при планировании развития добровольчества на  территории учитываются фактические и плановые показатели, отражающие ситуацию и потребности во всех отраслях, где применима деятельность волонтеров; </w:t>
      </w:r>
    </w:p>
    <w:p w:rsidR="004D67C2"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w:t>
      </w:r>
      <w:r w:rsidR="00BD3E3A">
        <w:rPr>
          <w:rFonts w:ascii="Times New Roman" w:hAnsi="Times New Roman" w:cs="Times New Roman"/>
          <w:sz w:val="28"/>
          <w:szCs w:val="28"/>
        </w:rPr>
        <w:t xml:space="preserve"> </w:t>
      </w:r>
      <w:r w:rsidRPr="00300AC7">
        <w:rPr>
          <w:rFonts w:ascii="Times New Roman" w:hAnsi="Times New Roman" w:cs="Times New Roman"/>
          <w:sz w:val="28"/>
          <w:szCs w:val="28"/>
        </w:rPr>
        <w:t xml:space="preserve"> выстроена коммуникация и процесс совместного принятия решений между</w:t>
      </w:r>
      <w:r w:rsidR="004D67C2" w:rsidRPr="00300AC7">
        <w:rPr>
          <w:rFonts w:ascii="Times New Roman" w:hAnsi="Times New Roman" w:cs="Times New Roman"/>
          <w:sz w:val="28"/>
          <w:szCs w:val="28"/>
        </w:rPr>
        <w:t xml:space="preserve"> филиалом</w:t>
      </w:r>
      <w:r w:rsidRPr="00300AC7">
        <w:rPr>
          <w:rFonts w:ascii="Times New Roman" w:hAnsi="Times New Roman" w:cs="Times New Roman"/>
          <w:sz w:val="28"/>
          <w:szCs w:val="28"/>
        </w:rPr>
        <w:t xml:space="preserve"> ресурсн</w:t>
      </w:r>
      <w:r w:rsidR="004D67C2" w:rsidRPr="00300AC7">
        <w:rPr>
          <w:rFonts w:ascii="Times New Roman" w:hAnsi="Times New Roman" w:cs="Times New Roman"/>
          <w:sz w:val="28"/>
          <w:szCs w:val="28"/>
        </w:rPr>
        <w:t>ого</w:t>
      </w:r>
      <w:r w:rsidRPr="00300AC7">
        <w:rPr>
          <w:rFonts w:ascii="Times New Roman" w:hAnsi="Times New Roman" w:cs="Times New Roman"/>
          <w:sz w:val="28"/>
          <w:szCs w:val="28"/>
        </w:rPr>
        <w:t xml:space="preserve"> центр</w:t>
      </w:r>
      <w:r w:rsidR="004D67C2" w:rsidRPr="00300AC7">
        <w:rPr>
          <w:rFonts w:ascii="Times New Roman" w:hAnsi="Times New Roman" w:cs="Times New Roman"/>
          <w:sz w:val="28"/>
          <w:szCs w:val="28"/>
        </w:rPr>
        <w:t>а</w:t>
      </w:r>
      <w:r w:rsidRPr="00300AC7">
        <w:rPr>
          <w:rFonts w:ascii="Times New Roman" w:hAnsi="Times New Roman" w:cs="Times New Roman"/>
          <w:sz w:val="28"/>
          <w:szCs w:val="28"/>
        </w:rPr>
        <w:t xml:space="preserve"> добровольчества и региональными органами власти и профильными организациями (такими как Ассоциация волонтерских центров, Общественная палата Российской Федерации, ВОД «Волонтеры Победы», ВОД «Волонтеры-медики», АНО «Агентство стратегических инициатив», Российское движение школьников и др.</w:t>
      </w:r>
      <w:r w:rsidR="004D67C2" w:rsidRPr="00300AC7">
        <w:rPr>
          <w:rFonts w:ascii="Times New Roman" w:hAnsi="Times New Roman" w:cs="Times New Roman"/>
          <w:sz w:val="28"/>
          <w:szCs w:val="28"/>
        </w:rPr>
        <w:t>, такой способ коммуникации на всероссийском уровне осуществляет ресурсный центр, на местных уровнях - филиал</w:t>
      </w:r>
      <w:r w:rsidRPr="00300AC7">
        <w:rPr>
          <w:rFonts w:ascii="Times New Roman" w:hAnsi="Times New Roman" w:cs="Times New Roman"/>
          <w:sz w:val="28"/>
          <w:szCs w:val="28"/>
        </w:rPr>
        <w:t>), аппаратом полномочного представителя Президента Российской Федерации, ФГБУ «Российский центр гражданского и патри</w:t>
      </w:r>
      <w:r w:rsidR="004D67C2" w:rsidRPr="00300AC7">
        <w:rPr>
          <w:rFonts w:ascii="Times New Roman" w:hAnsi="Times New Roman" w:cs="Times New Roman"/>
          <w:sz w:val="28"/>
          <w:szCs w:val="28"/>
        </w:rPr>
        <w:t>отического</w:t>
      </w:r>
      <w:r w:rsidRPr="00300AC7">
        <w:rPr>
          <w:rFonts w:ascii="Times New Roman" w:hAnsi="Times New Roman" w:cs="Times New Roman"/>
          <w:sz w:val="28"/>
          <w:szCs w:val="28"/>
        </w:rPr>
        <w:t xml:space="preserve"> воспитания детей и молодежи», Общественной палатой субъекта Российской Федерации. </w:t>
      </w:r>
    </w:p>
    <w:p w:rsidR="004D67C2"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Для создания эффективной системы поддержки необходимо формирование в регионе организационного ядра — совокупности (пула) организаций-партнеров. </w:t>
      </w:r>
    </w:p>
    <w:p w:rsidR="00BD3E3A" w:rsidRPr="00BD3E3A" w:rsidRDefault="00160FCD" w:rsidP="00BD3E3A">
      <w:pPr>
        <w:pStyle w:val="1"/>
        <w:spacing w:before="240" w:after="240"/>
      </w:pPr>
      <w:r w:rsidRPr="00300AC7">
        <w:t xml:space="preserve">ОРГАНИЗАЦИОННОЕ ЯДРО ВКЛЮЧАЕТ В СЕБЯ: </w:t>
      </w:r>
    </w:p>
    <w:p w:rsidR="00C8275C"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1. Совет по вопросам волонтерского движения. Создание совета предусмотрено п.3 Стандарта поддержки добровольчества (волонтерства) в регионах Российской Федерации Агентства стратегических инициатив. Это площадка для взаимодействия, в  состав которой входят представители органов законодательной и исполнительной власти субъектов и представители добровольческих организаций. Совет аккумулирует потребности (включая потребность в развитии добровольческого движения и потребность территории в участии добровольцев), выявляет и совместно с добровольческим и экспертным сообществом принимает решения и меры по  устранению барьеров для развития волонтерского движения на территории. Совет — инструмент взаимодействия между добровольцами и властью и гарантия эффективности мер поддержки. </w:t>
      </w:r>
    </w:p>
    <w:p w:rsidR="00C8275C"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2. Межведомственную комиссию по вопросам развития добровольчества. Состав определяется в зависимости от модели реализации, в состав комиссии входят представители только компетентных органов государственной власти региона. </w:t>
      </w:r>
    </w:p>
    <w:p w:rsidR="00C8275C"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Межведомственная комиссия разрабатывает: </w:t>
      </w:r>
    </w:p>
    <w:p w:rsidR="00C8275C"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решения по информационно-методологической подде</w:t>
      </w:r>
      <w:r w:rsidR="00C8275C" w:rsidRPr="00300AC7">
        <w:rPr>
          <w:rFonts w:ascii="Times New Roman" w:hAnsi="Times New Roman" w:cs="Times New Roman"/>
          <w:sz w:val="28"/>
          <w:szCs w:val="28"/>
        </w:rPr>
        <w:t>ржке (утверждает план по инфор</w:t>
      </w:r>
      <w:r w:rsidRPr="00300AC7">
        <w:rPr>
          <w:rFonts w:ascii="Times New Roman" w:hAnsi="Times New Roman" w:cs="Times New Roman"/>
          <w:sz w:val="28"/>
          <w:szCs w:val="28"/>
        </w:rPr>
        <w:t xml:space="preserve">мационной поддержке в области популяризации добровольческого движения в </w:t>
      </w:r>
      <w:r w:rsidR="00C8275C" w:rsidRPr="00300AC7">
        <w:rPr>
          <w:rFonts w:ascii="Times New Roman" w:hAnsi="Times New Roman" w:cs="Times New Roman"/>
          <w:sz w:val="28"/>
          <w:szCs w:val="28"/>
        </w:rPr>
        <w:t>районе</w:t>
      </w:r>
      <w:r w:rsidRPr="00300AC7">
        <w:rPr>
          <w:rFonts w:ascii="Times New Roman" w:hAnsi="Times New Roman" w:cs="Times New Roman"/>
          <w:sz w:val="28"/>
          <w:szCs w:val="28"/>
        </w:rPr>
        <w:t xml:space="preserve">); </w:t>
      </w:r>
    </w:p>
    <w:p w:rsidR="00C8275C"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 инфраструктуру поддержки (предоставляет ресурсному центру необходимую материально-техническую базу, в том числе на площадке уже действующих организаций основного или смежного профиля, утверждает порядок доступа к инфраструктуре); </w:t>
      </w:r>
    </w:p>
    <w:p w:rsidR="00C8275C"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 методы привлечения (предусматривает меры стимулирования государственных и муниципальных учреждений, организаций, а также их сотрудников по привлечению добровольцев, разрабатывает меры нематериального поощрения добровольцев и т. д.); </w:t>
      </w:r>
    </w:p>
    <w:p w:rsidR="00C8275C"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 меры финансовой поддержки (утверждает меры финансовой поддержки); </w:t>
      </w:r>
    </w:p>
    <w:p w:rsidR="00C8275C"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 Нормативно - правовую базу организации добровольческих ресурсов; </w:t>
      </w:r>
    </w:p>
    <w:p w:rsidR="00C8275C"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 Меры поощрения добровольцев. </w:t>
      </w:r>
    </w:p>
    <w:p w:rsidR="00C8275C" w:rsidRPr="00300AC7" w:rsidRDefault="00160FCD" w:rsidP="00BD3E3A">
      <w:pPr>
        <w:jc w:val="both"/>
        <w:rPr>
          <w:rFonts w:ascii="Times New Roman" w:hAnsi="Times New Roman" w:cs="Times New Roman"/>
          <w:sz w:val="28"/>
          <w:szCs w:val="28"/>
        </w:rPr>
      </w:pPr>
      <w:r w:rsidRPr="00BD3E3A">
        <w:rPr>
          <w:rStyle w:val="10"/>
        </w:rPr>
        <w:t>ПУЛ ОРГАНИЗАЦИЙ-ПАРТНЕРОВ</w:t>
      </w:r>
      <w:r w:rsidRPr="00300AC7">
        <w:rPr>
          <w:rFonts w:ascii="Times New Roman" w:hAnsi="Times New Roman" w:cs="Times New Roman"/>
          <w:sz w:val="28"/>
          <w:szCs w:val="28"/>
        </w:rPr>
        <w:t xml:space="preserve"> — совокупность организаций, заинтересованных в сотрудничестве с  волонтерским движением при посредничестве ресурсного центра добровольчества. </w:t>
      </w:r>
    </w:p>
    <w:p w:rsidR="00C8275C" w:rsidRPr="00300AC7" w:rsidRDefault="00160FCD" w:rsidP="00BD3E3A">
      <w:pPr>
        <w:jc w:val="both"/>
        <w:rPr>
          <w:rFonts w:ascii="Times New Roman" w:hAnsi="Times New Roman" w:cs="Times New Roman"/>
          <w:sz w:val="28"/>
          <w:szCs w:val="28"/>
        </w:rPr>
      </w:pPr>
      <w:r w:rsidRPr="00BD3E3A">
        <w:rPr>
          <w:rStyle w:val="10"/>
        </w:rPr>
        <w:t>СИСТЕМА МЕР ПО ПОДДЕРЖКЕ ДОБРОВОЛЬЧЕСКОГО ДВИЖЕНИЯ В РЕГИОНЕ РАЗРАБАТЫВАЕТСЯ</w:t>
      </w:r>
      <w:r w:rsidRPr="00300AC7">
        <w:rPr>
          <w:rFonts w:ascii="Times New Roman" w:hAnsi="Times New Roman" w:cs="Times New Roman"/>
          <w:sz w:val="28"/>
          <w:szCs w:val="28"/>
        </w:rPr>
        <w:t xml:space="preserve"> в соответствии с Концепцией развития добровольчества в Российской Федерации до 2025 года и Планом мероприятий по развитию волонтерского движения в Российской Федерации, с учетом региональной специфики, выявленных барьеров, возможностей, запроса и потенциала волонтерской деятельности. Принятая система мер по поддержке добровольческого движения в</w:t>
      </w:r>
      <w:r w:rsidR="00C8275C" w:rsidRPr="00300AC7">
        <w:rPr>
          <w:rFonts w:ascii="Times New Roman" w:hAnsi="Times New Roman" w:cs="Times New Roman"/>
          <w:sz w:val="28"/>
          <w:szCs w:val="28"/>
        </w:rPr>
        <w:t xml:space="preserve"> регионе должна быть закреплена</w:t>
      </w:r>
      <w:r w:rsidRPr="00300AC7">
        <w:rPr>
          <w:rFonts w:ascii="Times New Roman" w:hAnsi="Times New Roman" w:cs="Times New Roman"/>
          <w:sz w:val="28"/>
          <w:szCs w:val="28"/>
        </w:rPr>
        <w:t xml:space="preserve"> документально (в соответствующих концепциях/ стратегиях/планах мероприятий/положениях регионального уровня) и отражена в плане деятельности ресурсного центра добровольчества. </w:t>
      </w:r>
    </w:p>
    <w:p w:rsidR="009800A9" w:rsidRPr="0014276B" w:rsidRDefault="00160FCD" w:rsidP="00BD3E3A">
      <w:pPr>
        <w:jc w:val="both"/>
        <w:rPr>
          <w:rFonts w:ascii="Times New Roman" w:hAnsi="Times New Roman" w:cs="Times New Roman"/>
          <w:b/>
          <w:sz w:val="32"/>
          <w:szCs w:val="28"/>
        </w:rPr>
      </w:pPr>
      <w:r w:rsidRPr="0014276B">
        <w:rPr>
          <w:rFonts w:ascii="Times New Roman" w:hAnsi="Times New Roman" w:cs="Times New Roman"/>
          <w:b/>
          <w:sz w:val="32"/>
          <w:szCs w:val="28"/>
        </w:rPr>
        <w:t>2.2. Общие положения</w:t>
      </w:r>
    </w:p>
    <w:p w:rsidR="009800A9" w:rsidRPr="00BD3E3A" w:rsidRDefault="00160FCD" w:rsidP="00BD3E3A">
      <w:pPr>
        <w:pStyle w:val="3"/>
        <w:spacing w:before="0" w:after="200"/>
        <w:jc w:val="both"/>
        <w:rPr>
          <w:i/>
          <w:sz w:val="28"/>
        </w:rPr>
      </w:pPr>
      <w:r w:rsidRPr="00BD3E3A">
        <w:rPr>
          <w:i/>
          <w:sz w:val="28"/>
        </w:rPr>
        <w:t xml:space="preserve">Ресурсный центр добровольчества — профессиональная организация, осуществляющая комплекс организационных, консультационных, методических услуг организациям и гражданам в сфере добровольческой деятельности в соответствии с задачами социально-экономического развития субъекта и с целью повышения общественно полезной занятости населения и эффективного использования добровольческих ресурсов. </w:t>
      </w:r>
    </w:p>
    <w:p w:rsidR="009800A9" w:rsidRPr="00300AC7" w:rsidRDefault="009800A9"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Филиал ресурсного центра добровольчества – это профессиональная организация, закрепленная на определенной территории, осуществляющая деятельность ресурсного центра на местах. Ресурсный центр добровольчества курирует работу филиала, осуществляя им нематериальную поддержку, тем самым повышая имидж ресурсного центра и добровольчества в регионе.</w:t>
      </w:r>
    </w:p>
    <w:p w:rsidR="009800A9"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Ресурсные центры добровольчества</w:t>
      </w:r>
      <w:r w:rsidR="009800A9" w:rsidRPr="00300AC7">
        <w:rPr>
          <w:rFonts w:ascii="Times New Roman" w:hAnsi="Times New Roman" w:cs="Times New Roman"/>
          <w:sz w:val="28"/>
          <w:szCs w:val="28"/>
        </w:rPr>
        <w:t>/филиалы</w:t>
      </w:r>
      <w:r w:rsidRPr="00300AC7">
        <w:rPr>
          <w:rFonts w:ascii="Times New Roman" w:hAnsi="Times New Roman" w:cs="Times New Roman"/>
          <w:sz w:val="28"/>
          <w:szCs w:val="28"/>
        </w:rPr>
        <w:t xml:space="preserve"> действуют на местном, региональном или национальном уровне, имеют общие характеристики, миссию, задачи, функции и направления деятельности. </w:t>
      </w:r>
    </w:p>
    <w:p w:rsidR="009800A9" w:rsidRPr="00300AC7" w:rsidRDefault="009800A9"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Филиалы ресурсных</w:t>
      </w:r>
      <w:r w:rsidR="00160FCD" w:rsidRPr="00300AC7">
        <w:rPr>
          <w:rFonts w:ascii="Times New Roman" w:hAnsi="Times New Roman" w:cs="Times New Roman"/>
          <w:sz w:val="28"/>
          <w:szCs w:val="28"/>
        </w:rPr>
        <w:t xml:space="preserve"> центр</w:t>
      </w:r>
      <w:r w:rsidRPr="00300AC7">
        <w:rPr>
          <w:rFonts w:ascii="Times New Roman" w:hAnsi="Times New Roman" w:cs="Times New Roman"/>
          <w:sz w:val="28"/>
          <w:szCs w:val="28"/>
        </w:rPr>
        <w:t>ов</w:t>
      </w:r>
      <w:r w:rsidR="00160FCD" w:rsidRPr="00300AC7">
        <w:rPr>
          <w:rFonts w:ascii="Times New Roman" w:hAnsi="Times New Roman" w:cs="Times New Roman"/>
          <w:sz w:val="28"/>
          <w:szCs w:val="28"/>
        </w:rPr>
        <w:t xml:space="preserve">, обладая универсальными технологиями и методами, работают в прямом сотрудничестве с органами государственной власти, государственными, некоммерческими, коммерческими организациями и СМИ. Формируя спрос и предложения на добровольческие услуги на территории, на которой они действуют, </w:t>
      </w:r>
      <w:r w:rsidRPr="00300AC7">
        <w:rPr>
          <w:rFonts w:ascii="Times New Roman" w:hAnsi="Times New Roman" w:cs="Times New Roman"/>
          <w:sz w:val="28"/>
          <w:szCs w:val="28"/>
        </w:rPr>
        <w:t>филиалы</w:t>
      </w:r>
      <w:r w:rsidR="00160FCD" w:rsidRPr="00300AC7">
        <w:rPr>
          <w:rFonts w:ascii="Times New Roman" w:hAnsi="Times New Roman" w:cs="Times New Roman"/>
          <w:sz w:val="28"/>
          <w:szCs w:val="28"/>
        </w:rPr>
        <w:t xml:space="preserve"> создают новые нетрадиционные рынки труда, выгодные для государства и общества. Помогая некоммерческим, образовательным организациям, предпринимателям, общественным группам более эффективно организовать добровольческую деятельность, вовлекая больше людей в общественно полезную деятельность, повышая тем самым гражданскую социальную активность населения, добровольческие центры выполняют важнейшую социальную функцию содействия государству в  решении серьезных социальных проблем и повышения качества жизни граждан. </w:t>
      </w:r>
    </w:p>
    <w:p w:rsidR="009800A9"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Наличие местного </w:t>
      </w:r>
      <w:r w:rsidR="009800A9" w:rsidRPr="00300AC7">
        <w:rPr>
          <w:rFonts w:ascii="Times New Roman" w:hAnsi="Times New Roman" w:cs="Times New Roman"/>
          <w:sz w:val="28"/>
          <w:szCs w:val="28"/>
        </w:rPr>
        <w:t xml:space="preserve">филиала </w:t>
      </w:r>
      <w:r w:rsidRPr="00300AC7">
        <w:rPr>
          <w:rFonts w:ascii="Times New Roman" w:hAnsi="Times New Roman" w:cs="Times New Roman"/>
          <w:sz w:val="28"/>
          <w:szCs w:val="28"/>
        </w:rPr>
        <w:t xml:space="preserve">ресурсного добровольческого центра как источника привлечения человеческих ресурсов в решение проблем местных сообществ, призвано решить следующие задачи: </w:t>
      </w:r>
    </w:p>
    <w:p w:rsidR="009800A9"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1. Создать условия для граждан конкретного местного сообщества (от детей до пожилых людей, от домохозяек до сотрудников частных фирм) быть добровольцами – помочь развитию своего сообщества; </w:t>
      </w:r>
    </w:p>
    <w:p w:rsidR="00E80283"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2. Повысить стабильность, устойчивость и эффективность деятельности организаций, использующих труд добровольцев и признающих ценность добровольчества (например, НКО, государственные социальные учреждения) в результате увеличения ресурсной базы и соответственно увеличения объемов оказываемых услуг; </w:t>
      </w:r>
    </w:p>
    <w:p w:rsidR="00E80283"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3. Расширить социальную ответственность бизнеса через содействие компаниям в создании программ корпоративного добровольчества; </w:t>
      </w:r>
    </w:p>
    <w:p w:rsidR="00E80283"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4. Повысить эффективность образования и  учебно-воспитательной работы через внедрение в образовательных организациях методов «Обучение действием» (совмещение общественно полезной деятельности с образовательным процессом) и  «Потенциал будущего» (включение добровольчества в учебно-воспитательный процесс путем создания системы молодежных добровольческих центров в образовательных организациях)</w:t>
      </w:r>
      <w:r w:rsidR="00E80283" w:rsidRPr="00300AC7">
        <w:rPr>
          <w:rStyle w:val="ae"/>
          <w:rFonts w:ascii="Times New Roman" w:hAnsi="Times New Roman" w:cs="Times New Roman"/>
          <w:sz w:val="28"/>
          <w:szCs w:val="28"/>
        </w:rPr>
        <w:footnoteReference w:id="5"/>
      </w:r>
      <w:r w:rsidRPr="00300AC7">
        <w:rPr>
          <w:rFonts w:ascii="Times New Roman" w:hAnsi="Times New Roman" w:cs="Times New Roman"/>
          <w:sz w:val="28"/>
          <w:szCs w:val="28"/>
        </w:rPr>
        <w:t xml:space="preserve">. </w:t>
      </w:r>
    </w:p>
    <w:p w:rsidR="00E80283" w:rsidRPr="00300AC7" w:rsidRDefault="00E80283"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Филиал р</w:t>
      </w:r>
      <w:r w:rsidR="00160FCD" w:rsidRPr="00300AC7">
        <w:rPr>
          <w:rFonts w:ascii="Times New Roman" w:hAnsi="Times New Roman" w:cs="Times New Roman"/>
          <w:sz w:val="28"/>
          <w:szCs w:val="28"/>
        </w:rPr>
        <w:t>есурсн</w:t>
      </w:r>
      <w:r w:rsidRPr="00300AC7">
        <w:rPr>
          <w:rFonts w:ascii="Times New Roman" w:hAnsi="Times New Roman" w:cs="Times New Roman"/>
          <w:sz w:val="28"/>
          <w:szCs w:val="28"/>
        </w:rPr>
        <w:t>ого</w:t>
      </w:r>
      <w:r w:rsidR="00160FCD" w:rsidRPr="00300AC7">
        <w:rPr>
          <w:rFonts w:ascii="Times New Roman" w:hAnsi="Times New Roman" w:cs="Times New Roman"/>
          <w:sz w:val="28"/>
          <w:szCs w:val="28"/>
        </w:rPr>
        <w:t xml:space="preserve"> центр</w:t>
      </w:r>
      <w:r w:rsidRPr="00300AC7">
        <w:rPr>
          <w:rFonts w:ascii="Times New Roman" w:hAnsi="Times New Roman" w:cs="Times New Roman"/>
          <w:sz w:val="28"/>
          <w:szCs w:val="28"/>
        </w:rPr>
        <w:t>а</w:t>
      </w:r>
      <w:r w:rsidR="00160FCD" w:rsidRPr="00300AC7">
        <w:rPr>
          <w:rFonts w:ascii="Times New Roman" w:hAnsi="Times New Roman" w:cs="Times New Roman"/>
          <w:sz w:val="28"/>
          <w:szCs w:val="28"/>
        </w:rPr>
        <w:t xml:space="preserve"> добровольчества выполняет полный комплекс функций по развитию волонтерства </w:t>
      </w:r>
      <w:r w:rsidRPr="00300AC7">
        <w:rPr>
          <w:rFonts w:ascii="Times New Roman" w:hAnsi="Times New Roman" w:cs="Times New Roman"/>
          <w:sz w:val="28"/>
          <w:szCs w:val="28"/>
        </w:rPr>
        <w:t>на территории муниципалитета</w:t>
      </w:r>
      <w:r w:rsidR="00160FCD" w:rsidRPr="00300AC7">
        <w:rPr>
          <w:rFonts w:ascii="Times New Roman" w:hAnsi="Times New Roman" w:cs="Times New Roman"/>
          <w:sz w:val="28"/>
          <w:szCs w:val="28"/>
        </w:rPr>
        <w:t xml:space="preserve"> и   является координационно-методическим центром, который привлекает ресурсы из различных источников для поддержки добровольцев, добровольческих организаций и их проектов, осуществляет информирование, вовлечение, обучение, сопровождение действующих и потенциальных добровольцев, обеспечивает их взаимодействие с  нуждающимися в  добровольческих услугах организациями и сообществами в соответствии с задачами по социально-экономическому развитию регионального и федерального уровня. </w:t>
      </w:r>
    </w:p>
    <w:p w:rsidR="00E80283"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Недостаточная вовлеченность граждан страны в добровольчество и малый (по сравнению с потенциальным) охват благополучателей волонтерской помощью обусловлен недостаточной инфраструктурой, на основе которой может развиваться добровольческая деятельность граждан. Более того, волонтерская инициатива и деятельность недостаточно упорядочена и не синхронизирована: </w:t>
      </w:r>
    </w:p>
    <w:p w:rsidR="00E80283"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 с запросом на добровольческую помощь со  стороны общества, региона, местных сообществ, конкретных социально уязвимых групп населения; </w:t>
      </w:r>
    </w:p>
    <w:p w:rsidR="00E80283"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 задачами в сфере социальной ответственности трех секторов экономики (государственного, коммерческого и некоммерческого) на региональном и федеральном уровне; </w:t>
      </w:r>
    </w:p>
    <w:p w:rsidR="00E80283" w:rsidRPr="00300AC7" w:rsidRDefault="00160FCD"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 объективными потребностями, запросом на социальное развитие регионов, страны в целом. </w:t>
      </w:r>
    </w:p>
    <w:p w:rsidR="00880D13" w:rsidRPr="00300AC7" w:rsidRDefault="00E80283" w:rsidP="00BD3E3A">
      <w:pPr>
        <w:ind w:firstLine="567"/>
        <w:jc w:val="both"/>
        <w:rPr>
          <w:rFonts w:ascii="Times New Roman" w:hAnsi="Times New Roman" w:cs="Times New Roman"/>
          <w:sz w:val="28"/>
          <w:szCs w:val="28"/>
        </w:rPr>
      </w:pPr>
      <w:r w:rsidRPr="00300AC7">
        <w:rPr>
          <w:rFonts w:ascii="Times New Roman" w:hAnsi="Times New Roman" w:cs="Times New Roman"/>
          <w:sz w:val="28"/>
          <w:szCs w:val="28"/>
        </w:rPr>
        <w:t>Р</w:t>
      </w:r>
      <w:r w:rsidR="00160FCD" w:rsidRPr="00300AC7">
        <w:rPr>
          <w:rFonts w:ascii="Times New Roman" w:hAnsi="Times New Roman" w:cs="Times New Roman"/>
          <w:sz w:val="28"/>
          <w:szCs w:val="28"/>
        </w:rPr>
        <w:t xml:space="preserve">есурсный центр добровольчества дает возможность взаимно синхронизировать эти аспекты, в  результате консолидируя усилия волонтеров и  всех заинтересованных сторон (включая местный, региональный, федеральный уровень, государственный, коммерческий и некоммерческий сектор) для решения социальных проблем и задач по социальному развитию. </w:t>
      </w:r>
    </w:p>
    <w:p w:rsidR="00880D13" w:rsidRPr="00BD3E3A" w:rsidRDefault="00160FCD" w:rsidP="00BD3E3A">
      <w:pPr>
        <w:pStyle w:val="3"/>
        <w:spacing w:before="0" w:after="200"/>
        <w:jc w:val="both"/>
        <w:rPr>
          <w:i/>
          <w:sz w:val="28"/>
        </w:rPr>
      </w:pPr>
      <w:r w:rsidRPr="00BD3E3A">
        <w:rPr>
          <w:i/>
          <w:sz w:val="28"/>
        </w:rPr>
        <w:t xml:space="preserve">Основная цель ресурсного центра добровольчества — повышение уровня социально-экономического развития региона и качества жизни населения посредством формирования эффективной системы поддержки добровольческой деятельности. </w:t>
      </w:r>
      <w:r w:rsidR="00880D13" w:rsidRPr="00BD3E3A">
        <w:rPr>
          <w:i/>
          <w:sz w:val="28"/>
        </w:rPr>
        <w:t xml:space="preserve">Филиал </w:t>
      </w:r>
      <w:r w:rsidR="00BD3E3A" w:rsidRPr="00BD3E3A">
        <w:rPr>
          <w:i/>
          <w:sz w:val="28"/>
        </w:rPr>
        <w:t>выполняет ту же функцию</w:t>
      </w:r>
      <w:r w:rsidR="00880D13" w:rsidRPr="00BD3E3A">
        <w:rPr>
          <w:i/>
          <w:sz w:val="28"/>
        </w:rPr>
        <w:t>, только в более узкой среде.</w:t>
      </w:r>
    </w:p>
    <w:p w:rsidR="00880D13" w:rsidRPr="0014276B" w:rsidRDefault="005161D6" w:rsidP="00BD3E3A">
      <w:pPr>
        <w:pStyle w:val="af5"/>
        <w:ind w:left="284" w:right="424"/>
        <w:rPr>
          <w:rStyle w:val="af4"/>
          <w:color w:val="1F497D" w:themeColor="text2"/>
          <w:sz w:val="32"/>
        </w:rPr>
      </w:pPr>
      <w:r w:rsidRPr="0014276B">
        <w:rPr>
          <w:noProof/>
          <w:color w:val="1F497D" w:themeColor="text2"/>
          <w:sz w:val="32"/>
          <w:lang w:eastAsia="ru-RU"/>
        </w:rPr>
        <mc:AlternateContent>
          <mc:Choice Requires="wps">
            <w:drawing>
              <wp:anchor distT="0" distB="0" distL="114300" distR="114300" simplePos="0" relativeHeight="251684864" behindDoc="0" locked="0" layoutInCell="1" allowOverlap="1" wp14:anchorId="54D7F024" wp14:editId="7B248997">
                <wp:simplePos x="0" y="0"/>
                <wp:positionH relativeFrom="column">
                  <wp:posOffset>-272226</wp:posOffset>
                </wp:positionH>
                <wp:positionV relativeFrom="paragraph">
                  <wp:posOffset>379862</wp:posOffset>
                </wp:positionV>
                <wp:extent cx="0" cy="1496291"/>
                <wp:effectExtent l="0" t="0" r="19050" b="2794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0" cy="149629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6764D" id="Прямая соединительная линия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29.9pt" to="-21.45pt,1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" strokecolor="#4579b8 [3044]"/>
            </w:pict>
          </mc:Fallback>
        </mc:AlternateContent>
      </w:r>
      <w:r w:rsidR="00160FCD" w:rsidRPr="0014276B">
        <w:rPr>
          <w:rStyle w:val="af4"/>
          <w:color w:val="1F497D" w:themeColor="text2"/>
          <w:sz w:val="32"/>
        </w:rPr>
        <w:t xml:space="preserve">ЗАДАЧИ </w:t>
      </w:r>
      <w:r w:rsidR="00880D13" w:rsidRPr="0014276B">
        <w:rPr>
          <w:rStyle w:val="af4"/>
          <w:color w:val="1F497D" w:themeColor="text2"/>
          <w:sz w:val="32"/>
        </w:rPr>
        <w:t xml:space="preserve">ФИЛИАЛА </w:t>
      </w:r>
      <w:r w:rsidR="00160FCD" w:rsidRPr="0014276B">
        <w:rPr>
          <w:rStyle w:val="af4"/>
          <w:color w:val="1F497D" w:themeColor="text2"/>
          <w:sz w:val="32"/>
        </w:rPr>
        <w:t>РЕСУРСНОГО ЦЕНТРА ДОБРОВОЛЬЧЕСТВА</w:t>
      </w:r>
      <w:r w:rsidR="00880D13" w:rsidRPr="0014276B">
        <w:rPr>
          <w:rStyle w:val="af4"/>
          <w:color w:val="1F497D" w:themeColor="text2"/>
          <w:sz w:val="32"/>
        </w:rPr>
        <w:t>:</w:t>
      </w:r>
    </w:p>
    <w:p w:rsidR="00880D13" w:rsidRPr="00300AC7" w:rsidRDefault="00160FCD" w:rsidP="00BD3E3A">
      <w:pPr>
        <w:jc w:val="both"/>
        <w:rPr>
          <w:rFonts w:ascii="Times New Roman" w:hAnsi="Times New Roman" w:cs="Times New Roman"/>
          <w:sz w:val="28"/>
          <w:szCs w:val="28"/>
        </w:rPr>
      </w:pPr>
      <w:r w:rsidRPr="00300AC7">
        <w:rPr>
          <w:rFonts w:ascii="Times New Roman" w:hAnsi="Times New Roman" w:cs="Times New Roman"/>
          <w:sz w:val="28"/>
          <w:szCs w:val="28"/>
        </w:rPr>
        <w:t xml:space="preserve">— системное развитие и поддержка добровольческих гражданских инициатив и проектов; </w:t>
      </w:r>
    </w:p>
    <w:p w:rsidR="00F118F5" w:rsidRPr="00300AC7" w:rsidRDefault="00160FCD" w:rsidP="00BD3E3A">
      <w:pPr>
        <w:jc w:val="both"/>
        <w:rPr>
          <w:rFonts w:ascii="Times New Roman" w:hAnsi="Times New Roman" w:cs="Times New Roman"/>
          <w:sz w:val="28"/>
          <w:szCs w:val="28"/>
        </w:rPr>
      </w:pPr>
      <w:r w:rsidRPr="00300AC7">
        <w:rPr>
          <w:rFonts w:ascii="Times New Roman" w:hAnsi="Times New Roman" w:cs="Times New Roman"/>
          <w:sz w:val="28"/>
          <w:szCs w:val="28"/>
        </w:rPr>
        <w:t xml:space="preserve">— объединение (консолидация) усилий гражданского общества, добровольческих организаций и добровольцев, органов </w:t>
      </w:r>
      <w:r w:rsidR="00F118F5" w:rsidRPr="00300AC7">
        <w:rPr>
          <w:rFonts w:ascii="Times New Roman" w:hAnsi="Times New Roman" w:cs="Times New Roman"/>
          <w:sz w:val="28"/>
          <w:szCs w:val="28"/>
        </w:rPr>
        <w:t xml:space="preserve">местной </w:t>
      </w:r>
      <w:r w:rsidRPr="00300AC7">
        <w:rPr>
          <w:rFonts w:ascii="Times New Roman" w:hAnsi="Times New Roman" w:cs="Times New Roman"/>
          <w:sz w:val="28"/>
          <w:szCs w:val="28"/>
        </w:rPr>
        <w:t xml:space="preserve">исполнительной власти (РОИВ); </w:t>
      </w:r>
    </w:p>
    <w:p w:rsidR="00F118F5" w:rsidRPr="00300AC7" w:rsidRDefault="005161D6" w:rsidP="00BD3E3A">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5888" behindDoc="0" locked="0" layoutInCell="1" allowOverlap="1" wp14:anchorId="126EE732" wp14:editId="43A8118D">
                <wp:simplePos x="0" y="0"/>
                <wp:positionH relativeFrom="column">
                  <wp:posOffset>6115685</wp:posOffset>
                </wp:positionH>
                <wp:positionV relativeFrom="paragraph">
                  <wp:posOffset>39370</wp:posOffset>
                </wp:positionV>
                <wp:extent cx="0" cy="6344920"/>
                <wp:effectExtent l="0" t="0" r="19050" b="1778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0" cy="6344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9478420" id="Прямая соединительная линия 29"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1.55pt,3.1pt" to="481.55pt,5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" strokecolor="#4579b8 [3044]"/>
            </w:pict>
          </mc:Fallback>
        </mc:AlternateContent>
      </w:r>
      <w:r w:rsidR="00160FCD" w:rsidRPr="00300AC7">
        <w:rPr>
          <w:rFonts w:ascii="Times New Roman" w:hAnsi="Times New Roman" w:cs="Times New Roman"/>
          <w:sz w:val="28"/>
          <w:szCs w:val="28"/>
        </w:rPr>
        <w:t xml:space="preserve">— вовлечение и сопровождение добровольцев и добровольческих организаций; </w:t>
      </w:r>
    </w:p>
    <w:p w:rsidR="00F118F5" w:rsidRPr="00300AC7" w:rsidRDefault="00160FCD" w:rsidP="00BD3E3A">
      <w:pPr>
        <w:jc w:val="both"/>
        <w:rPr>
          <w:rFonts w:ascii="Times New Roman" w:hAnsi="Times New Roman" w:cs="Times New Roman"/>
          <w:sz w:val="28"/>
          <w:szCs w:val="28"/>
        </w:rPr>
      </w:pPr>
      <w:r w:rsidRPr="00300AC7">
        <w:rPr>
          <w:rFonts w:ascii="Times New Roman" w:hAnsi="Times New Roman" w:cs="Times New Roman"/>
          <w:sz w:val="28"/>
          <w:szCs w:val="28"/>
        </w:rPr>
        <w:t xml:space="preserve">— формирование корпоративной культуры добровольчества, мотивации добровольцев, реализация подхода «волонтерство через всю жизнь»; </w:t>
      </w:r>
    </w:p>
    <w:p w:rsidR="00F118F5" w:rsidRPr="00300AC7" w:rsidRDefault="00160FCD" w:rsidP="00BD3E3A">
      <w:pPr>
        <w:jc w:val="both"/>
        <w:rPr>
          <w:rFonts w:ascii="Times New Roman" w:hAnsi="Times New Roman" w:cs="Times New Roman"/>
          <w:sz w:val="28"/>
          <w:szCs w:val="28"/>
        </w:rPr>
      </w:pPr>
      <w:r w:rsidRPr="00300AC7">
        <w:rPr>
          <w:rFonts w:ascii="Times New Roman" w:hAnsi="Times New Roman" w:cs="Times New Roman"/>
          <w:sz w:val="28"/>
          <w:szCs w:val="28"/>
        </w:rPr>
        <w:t xml:space="preserve">— организация межсекторного взаимодействия между добровольцами, добровольческими организациями, </w:t>
      </w:r>
      <w:r w:rsidR="00F118F5" w:rsidRPr="00300AC7">
        <w:rPr>
          <w:rFonts w:ascii="Times New Roman" w:hAnsi="Times New Roman" w:cs="Times New Roman"/>
          <w:sz w:val="28"/>
          <w:szCs w:val="28"/>
        </w:rPr>
        <w:t xml:space="preserve">ресурсного центра добровольчества, </w:t>
      </w:r>
      <w:r w:rsidRPr="00300AC7">
        <w:rPr>
          <w:rFonts w:ascii="Times New Roman" w:hAnsi="Times New Roman" w:cs="Times New Roman"/>
          <w:sz w:val="28"/>
          <w:szCs w:val="28"/>
        </w:rPr>
        <w:t xml:space="preserve">государственными </w:t>
      </w:r>
      <w:r w:rsidR="00BF6760" w:rsidRPr="00300AC7">
        <w:rPr>
          <w:rFonts w:ascii="Times New Roman" w:hAnsi="Times New Roman" w:cs="Times New Roman"/>
          <w:sz w:val="28"/>
          <w:szCs w:val="28"/>
        </w:rPr>
        <w:t>и бизнес</w:t>
      </w:r>
      <w:r w:rsidRPr="00300AC7">
        <w:rPr>
          <w:rFonts w:ascii="Times New Roman" w:hAnsi="Times New Roman" w:cs="Times New Roman"/>
          <w:sz w:val="28"/>
          <w:szCs w:val="28"/>
        </w:rPr>
        <w:t>-структурами, НКО, образовательными учреждениями, СМИ и пользователями добровольческих услуг;</w:t>
      </w:r>
    </w:p>
    <w:p w:rsidR="00F118F5" w:rsidRPr="00300AC7" w:rsidRDefault="00160FCD" w:rsidP="00BD3E3A">
      <w:pPr>
        <w:jc w:val="both"/>
        <w:rPr>
          <w:rFonts w:ascii="Times New Roman" w:hAnsi="Times New Roman" w:cs="Times New Roman"/>
          <w:sz w:val="28"/>
          <w:szCs w:val="28"/>
        </w:rPr>
      </w:pPr>
      <w:r w:rsidRPr="00300AC7">
        <w:rPr>
          <w:rFonts w:ascii="Times New Roman" w:hAnsi="Times New Roman" w:cs="Times New Roman"/>
          <w:sz w:val="28"/>
          <w:szCs w:val="28"/>
        </w:rPr>
        <w:t xml:space="preserve">— обеспечение доступности всесторонней поддержки волонтерским организациям и всем действующим и потенциальным добровольцам в регионе; </w:t>
      </w:r>
    </w:p>
    <w:p w:rsidR="00AB5181" w:rsidRPr="00300AC7" w:rsidRDefault="00160FCD" w:rsidP="00BD3E3A">
      <w:pPr>
        <w:jc w:val="both"/>
        <w:rPr>
          <w:rFonts w:ascii="Times New Roman" w:hAnsi="Times New Roman" w:cs="Times New Roman"/>
          <w:sz w:val="28"/>
          <w:szCs w:val="28"/>
        </w:rPr>
      </w:pPr>
      <w:r w:rsidRPr="00300AC7">
        <w:rPr>
          <w:rFonts w:ascii="Times New Roman" w:hAnsi="Times New Roman" w:cs="Times New Roman"/>
          <w:sz w:val="28"/>
          <w:szCs w:val="28"/>
        </w:rPr>
        <w:t xml:space="preserve">— интеграция федеральных проектов и </w:t>
      </w:r>
      <w:r w:rsidR="00AB5181" w:rsidRPr="00300AC7">
        <w:rPr>
          <w:rFonts w:ascii="Times New Roman" w:hAnsi="Times New Roman" w:cs="Times New Roman"/>
          <w:sz w:val="28"/>
          <w:szCs w:val="28"/>
        </w:rPr>
        <w:t>программ в региональную повестку</w:t>
      </w:r>
      <w:r w:rsidRPr="00300AC7">
        <w:rPr>
          <w:rFonts w:ascii="Times New Roman" w:hAnsi="Times New Roman" w:cs="Times New Roman"/>
          <w:sz w:val="28"/>
          <w:szCs w:val="28"/>
        </w:rPr>
        <w:t xml:space="preserve">; </w:t>
      </w:r>
    </w:p>
    <w:p w:rsidR="00AB5181" w:rsidRPr="00300AC7" w:rsidRDefault="00160FCD" w:rsidP="00BD3E3A">
      <w:pPr>
        <w:jc w:val="both"/>
        <w:rPr>
          <w:rFonts w:ascii="Times New Roman" w:hAnsi="Times New Roman" w:cs="Times New Roman"/>
          <w:sz w:val="28"/>
          <w:szCs w:val="28"/>
        </w:rPr>
      </w:pPr>
      <w:r w:rsidRPr="00300AC7">
        <w:rPr>
          <w:rFonts w:ascii="Times New Roman" w:hAnsi="Times New Roman" w:cs="Times New Roman"/>
          <w:sz w:val="28"/>
          <w:szCs w:val="28"/>
        </w:rPr>
        <w:t xml:space="preserve">— обеспечение добровольцев и добровольческих организаций необходимой материальной базой; </w:t>
      </w:r>
    </w:p>
    <w:p w:rsidR="00AB5181" w:rsidRPr="00300AC7" w:rsidRDefault="00160FCD" w:rsidP="00BD3E3A">
      <w:pPr>
        <w:jc w:val="both"/>
        <w:rPr>
          <w:rFonts w:ascii="Times New Roman" w:hAnsi="Times New Roman" w:cs="Times New Roman"/>
          <w:sz w:val="28"/>
          <w:szCs w:val="28"/>
        </w:rPr>
      </w:pPr>
      <w:r w:rsidRPr="00300AC7">
        <w:rPr>
          <w:rFonts w:ascii="Times New Roman" w:hAnsi="Times New Roman" w:cs="Times New Roman"/>
          <w:sz w:val="28"/>
          <w:szCs w:val="28"/>
        </w:rPr>
        <w:t>— обеспечение эффективного бенчмаркинга и  трансфера успешных практик, методик и технологий развития добровольчества внутри р</w:t>
      </w:r>
      <w:r w:rsidR="00AF47D5" w:rsidRPr="00300AC7">
        <w:rPr>
          <w:rFonts w:ascii="Times New Roman" w:hAnsi="Times New Roman" w:cs="Times New Roman"/>
          <w:sz w:val="28"/>
          <w:szCs w:val="28"/>
        </w:rPr>
        <w:t>айон</w:t>
      </w:r>
      <w:r w:rsidRPr="00300AC7">
        <w:rPr>
          <w:rFonts w:ascii="Times New Roman" w:hAnsi="Times New Roman" w:cs="Times New Roman"/>
          <w:sz w:val="28"/>
          <w:szCs w:val="28"/>
        </w:rPr>
        <w:t xml:space="preserve">а; </w:t>
      </w:r>
    </w:p>
    <w:p w:rsidR="00AF47D5" w:rsidRPr="00300AC7" w:rsidRDefault="00160FCD" w:rsidP="00BD3E3A">
      <w:pPr>
        <w:jc w:val="both"/>
        <w:rPr>
          <w:rFonts w:ascii="Times New Roman" w:hAnsi="Times New Roman" w:cs="Times New Roman"/>
          <w:sz w:val="28"/>
          <w:szCs w:val="28"/>
        </w:rPr>
      </w:pPr>
      <w:r w:rsidRPr="00300AC7">
        <w:rPr>
          <w:rFonts w:ascii="Times New Roman" w:hAnsi="Times New Roman" w:cs="Times New Roman"/>
          <w:sz w:val="28"/>
          <w:szCs w:val="28"/>
        </w:rPr>
        <w:t xml:space="preserve">— формирование целостного информационного сопровождения волонтерских организаций и программ; </w:t>
      </w:r>
    </w:p>
    <w:p w:rsidR="00AF47D5" w:rsidRPr="00300AC7" w:rsidRDefault="00160FCD" w:rsidP="00BD3E3A">
      <w:pPr>
        <w:jc w:val="both"/>
        <w:rPr>
          <w:rFonts w:ascii="Times New Roman" w:hAnsi="Times New Roman" w:cs="Times New Roman"/>
          <w:sz w:val="28"/>
          <w:szCs w:val="28"/>
        </w:rPr>
      </w:pPr>
      <w:r w:rsidRPr="00300AC7">
        <w:rPr>
          <w:rFonts w:ascii="Times New Roman" w:hAnsi="Times New Roman" w:cs="Times New Roman"/>
          <w:sz w:val="28"/>
          <w:szCs w:val="28"/>
        </w:rPr>
        <w:t xml:space="preserve">— осуществление системного учета добровольцев, их компетенций, опыта, проектов и практик; </w:t>
      </w:r>
    </w:p>
    <w:p w:rsidR="00AF47D5" w:rsidRPr="00300AC7" w:rsidRDefault="0014276B" w:rsidP="00BD3E3A">
      <w:pPr>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-38144</wp:posOffset>
                </wp:positionH>
                <wp:positionV relativeFrom="paragraph">
                  <wp:posOffset>541596</wp:posOffset>
                </wp:positionV>
                <wp:extent cx="5773331" cy="0"/>
                <wp:effectExtent l="0" t="0" r="18415"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577333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E003AB" id="Прямая соединительная линия 30"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42.65pt" to="451.6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" strokecolor="#4579b8 [3044]"/>
            </w:pict>
          </mc:Fallback>
        </mc:AlternateContent>
      </w:r>
      <w:r w:rsidR="00160FCD" w:rsidRPr="00300AC7">
        <w:rPr>
          <w:rFonts w:ascii="Times New Roman" w:hAnsi="Times New Roman" w:cs="Times New Roman"/>
          <w:sz w:val="28"/>
          <w:szCs w:val="28"/>
        </w:rPr>
        <w:t xml:space="preserve">— проведение системного мониторинга уровня развития добровольческой деятельности и исследований по вопросам добровольчества. </w:t>
      </w:r>
    </w:p>
    <w:p w:rsidR="00AF47D5" w:rsidRPr="0014276B" w:rsidRDefault="00160FCD" w:rsidP="00BD3E3A">
      <w:pPr>
        <w:jc w:val="both"/>
        <w:rPr>
          <w:rFonts w:ascii="Times New Roman" w:hAnsi="Times New Roman" w:cs="Times New Roman"/>
          <w:b/>
          <w:sz w:val="32"/>
          <w:szCs w:val="28"/>
        </w:rPr>
      </w:pPr>
      <w:r w:rsidRPr="0014276B">
        <w:rPr>
          <w:rFonts w:ascii="Times New Roman" w:hAnsi="Times New Roman" w:cs="Times New Roman"/>
          <w:b/>
          <w:sz w:val="32"/>
          <w:szCs w:val="28"/>
        </w:rPr>
        <w:t xml:space="preserve">2.3. Направления деятельности </w:t>
      </w:r>
      <w:r w:rsidR="0081743C" w:rsidRPr="0014276B">
        <w:rPr>
          <w:rFonts w:ascii="Times New Roman" w:hAnsi="Times New Roman" w:cs="Times New Roman"/>
          <w:b/>
          <w:sz w:val="32"/>
          <w:szCs w:val="28"/>
        </w:rPr>
        <w:t xml:space="preserve">филиала </w:t>
      </w:r>
      <w:r w:rsidRPr="0014276B">
        <w:rPr>
          <w:rFonts w:ascii="Times New Roman" w:hAnsi="Times New Roman" w:cs="Times New Roman"/>
          <w:b/>
          <w:sz w:val="32"/>
          <w:szCs w:val="28"/>
        </w:rPr>
        <w:t xml:space="preserve">ресурсного центра </w:t>
      </w:r>
    </w:p>
    <w:p w:rsidR="00AF47D5" w:rsidRPr="00300AC7" w:rsidRDefault="00160FCD"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В числе направлений деятельности </w:t>
      </w:r>
      <w:r w:rsidR="0081743C" w:rsidRPr="00300AC7">
        <w:rPr>
          <w:rFonts w:ascii="Times New Roman" w:hAnsi="Times New Roman" w:cs="Times New Roman"/>
          <w:sz w:val="28"/>
          <w:szCs w:val="28"/>
        </w:rPr>
        <w:t xml:space="preserve">филиала </w:t>
      </w:r>
      <w:r w:rsidRPr="00300AC7">
        <w:rPr>
          <w:rFonts w:ascii="Times New Roman" w:hAnsi="Times New Roman" w:cs="Times New Roman"/>
          <w:sz w:val="28"/>
          <w:szCs w:val="28"/>
        </w:rPr>
        <w:t xml:space="preserve">ресурсного центра добровольчества можно выделить такие: </w:t>
      </w:r>
    </w:p>
    <w:p w:rsidR="00AF47D5" w:rsidRPr="00300AC7" w:rsidRDefault="00160FCD"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1. Проведение исследований, мониторингов, разработка аналитических материалов с целью выявления проблем и потребностей в сфере развития добровольчества</w:t>
      </w:r>
      <w:r w:rsidR="0081743C" w:rsidRPr="00300AC7">
        <w:rPr>
          <w:rFonts w:ascii="Times New Roman" w:hAnsi="Times New Roman" w:cs="Times New Roman"/>
          <w:sz w:val="28"/>
          <w:szCs w:val="28"/>
        </w:rPr>
        <w:t xml:space="preserve"> в районе</w:t>
      </w:r>
      <w:r w:rsidRPr="00300AC7">
        <w:rPr>
          <w:rFonts w:ascii="Times New Roman" w:hAnsi="Times New Roman" w:cs="Times New Roman"/>
          <w:sz w:val="28"/>
          <w:szCs w:val="28"/>
        </w:rPr>
        <w:t xml:space="preserve">; </w:t>
      </w:r>
    </w:p>
    <w:p w:rsidR="0081743C" w:rsidRPr="00300AC7" w:rsidRDefault="00160FCD"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2. Повышение компетенций участников волонтерского движения, в том числе представителей органов государственной власти и их подведомственных учреждений, некоммерческих и   коммерческих организаций, через проведение образовательных мероприятий и программ, а так же путем разработки методических материалов; </w:t>
      </w:r>
    </w:p>
    <w:p w:rsidR="00F15AAB" w:rsidRPr="00300AC7" w:rsidRDefault="00160FCD"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3. Организация взаимодействия между волонтерами, волонтерскими организациями и представителями государственных органов власти, коммерческими, некоммерческими организациями, общественными советами, местными сообществами и иными заинтересованными лицами; </w:t>
      </w:r>
    </w:p>
    <w:p w:rsidR="00F15AAB" w:rsidRPr="00300AC7" w:rsidRDefault="00160FCD"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 xml:space="preserve">4. Предоставление пространства (коворкинга)/ помещения для деятельности волонтеров и волонтерских организаций; </w:t>
      </w:r>
    </w:p>
    <w:p w:rsidR="00F15AAB" w:rsidRPr="00300AC7" w:rsidRDefault="00F15AAB"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5</w:t>
      </w:r>
      <w:r w:rsidR="00160FCD" w:rsidRPr="00300AC7">
        <w:rPr>
          <w:rFonts w:ascii="Times New Roman" w:hAnsi="Times New Roman" w:cs="Times New Roman"/>
          <w:sz w:val="28"/>
          <w:szCs w:val="28"/>
        </w:rPr>
        <w:t xml:space="preserve">. Информационная поддержка деятельности волонтерских организаций и их проектов; </w:t>
      </w:r>
    </w:p>
    <w:p w:rsidR="00F15AAB" w:rsidRPr="00300AC7" w:rsidRDefault="00F15AAB"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6</w:t>
      </w:r>
      <w:r w:rsidR="00160FCD" w:rsidRPr="00300AC7">
        <w:rPr>
          <w:rFonts w:ascii="Times New Roman" w:hAnsi="Times New Roman" w:cs="Times New Roman"/>
          <w:sz w:val="28"/>
          <w:szCs w:val="28"/>
        </w:rPr>
        <w:t>. Популяризация добровольческого движения в р</w:t>
      </w:r>
      <w:r w:rsidRPr="00300AC7">
        <w:rPr>
          <w:rFonts w:ascii="Times New Roman" w:hAnsi="Times New Roman" w:cs="Times New Roman"/>
          <w:sz w:val="28"/>
          <w:szCs w:val="28"/>
        </w:rPr>
        <w:t>айоне</w:t>
      </w:r>
      <w:r w:rsidR="00160FCD" w:rsidRPr="00300AC7">
        <w:rPr>
          <w:rFonts w:ascii="Times New Roman" w:hAnsi="Times New Roman" w:cs="Times New Roman"/>
          <w:sz w:val="28"/>
          <w:szCs w:val="28"/>
        </w:rPr>
        <w:t xml:space="preserve">, создание механизмов по вовлечению граждан в добровольческую деятельность; </w:t>
      </w:r>
    </w:p>
    <w:p w:rsidR="00F15AAB" w:rsidRPr="00300AC7" w:rsidRDefault="00F15AAB"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7</w:t>
      </w:r>
      <w:r w:rsidR="00160FCD" w:rsidRPr="00300AC7">
        <w:rPr>
          <w:rFonts w:ascii="Times New Roman" w:hAnsi="Times New Roman" w:cs="Times New Roman"/>
          <w:sz w:val="28"/>
          <w:szCs w:val="28"/>
        </w:rPr>
        <w:t xml:space="preserve">. Оказание консультаций (юридические, грантовые, бухгалтерские и др.) и иных видов услуг, направленных на решение вопросов и задач волонтеров и волонтерских организаций; </w:t>
      </w:r>
    </w:p>
    <w:p w:rsidR="00F15AAB" w:rsidRPr="00300AC7" w:rsidRDefault="00F15AAB"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8</w:t>
      </w:r>
      <w:r w:rsidR="00160FCD" w:rsidRPr="00300AC7">
        <w:rPr>
          <w:rFonts w:ascii="Times New Roman" w:hAnsi="Times New Roman" w:cs="Times New Roman"/>
          <w:sz w:val="28"/>
          <w:szCs w:val="28"/>
        </w:rPr>
        <w:t xml:space="preserve">. Представление интересов волонтерских организаций и волонтеров на различных площадках: общественных советах, комиссиях, в органах государственной власти и иных структурах; </w:t>
      </w:r>
    </w:p>
    <w:p w:rsidR="00F15AAB" w:rsidRPr="00300AC7" w:rsidRDefault="00F15AAB"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9</w:t>
      </w:r>
      <w:r w:rsidR="00160FCD" w:rsidRPr="00300AC7">
        <w:rPr>
          <w:rFonts w:ascii="Times New Roman" w:hAnsi="Times New Roman" w:cs="Times New Roman"/>
          <w:sz w:val="28"/>
          <w:szCs w:val="28"/>
        </w:rPr>
        <w:t xml:space="preserve">. Ведение реестров и баз данных добровольческой деятельности; </w:t>
      </w:r>
    </w:p>
    <w:p w:rsidR="00F15AAB" w:rsidRPr="00300AC7" w:rsidRDefault="00F15AAB"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10</w:t>
      </w:r>
      <w:r w:rsidR="00160FCD" w:rsidRPr="00300AC7">
        <w:rPr>
          <w:rFonts w:ascii="Times New Roman" w:hAnsi="Times New Roman" w:cs="Times New Roman"/>
          <w:sz w:val="28"/>
          <w:szCs w:val="28"/>
        </w:rPr>
        <w:t xml:space="preserve">. Внедрение федеральных проектов и  программ в региональную повестку, а также взаимодействие с </w:t>
      </w:r>
      <w:r w:rsidRPr="00300AC7">
        <w:rPr>
          <w:rFonts w:ascii="Times New Roman" w:hAnsi="Times New Roman" w:cs="Times New Roman"/>
          <w:sz w:val="28"/>
          <w:szCs w:val="28"/>
        </w:rPr>
        <w:t>Ресурсным центром</w:t>
      </w:r>
      <w:r w:rsidR="00160FCD" w:rsidRPr="00300AC7">
        <w:rPr>
          <w:rFonts w:ascii="Times New Roman" w:hAnsi="Times New Roman" w:cs="Times New Roman"/>
          <w:sz w:val="28"/>
          <w:szCs w:val="28"/>
        </w:rPr>
        <w:t xml:space="preserve">; </w:t>
      </w:r>
    </w:p>
    <w:p w:rsidR="00160FCD" w:rsidRPr="00300AC7" w:rsidRDefault="00160FCD" w:rsidP="00B22B12">
      <w:pPr>
        <w:ind w:firstLine="567"/>
        <w:jc w:val="both"/>
        <w:rPr>
          <w:rFonts w:ascii="Times New Roman" w:hAnsi="Times New Roman" w:cs="Times New Roman"/>
          <w:sz w:val="28"/>
          <w:szCs w:val="28"/>
        </w:rPr>
      </w:pPr>
      <w:r w:rsidRPr="00300AC7">
        <w:rPr>
          <w:rFonts w:ascii="Times New Roman" w:hAnsi="Times New Roman" w:cs="Times New Roman"/>
          <w:sz w:val="28"/>
          <w:szCs w:val="28"/>
        </w:rPr>
        <w:t>1</w:t>
      </w:r>
      <w:r w:rsidR="00F15AAB" w:rsidRPr="00300AC7">
        <w:rPr>
          <w:rFonts w:ascii="Times New Roman" w:hAnsi="Times New Roman" w:cs="Times New Roman"/>
          <w:sz w:val="28"/>
          <w:szCs w:val="28"/>
        </w:rPr>
        <w:t>1</w:t>
      </w:r>
      <w:r w:rsidRPr="00300AC7">
        <w:rPr>
          <w:rFonts w:ascii="Times New Roman" w:hAnsi="Times New Roman" w:cs="Times New Roman"/>
          <w:sz w:val="28"/>
          <w:szCs w:val="28"/>
        </w:rPr>
        <w:t>. Нематериальное поощрение граждан, участвующих в волонтерской деятельности;</w:t>
      </w:r>
    </w:p>
    <w:p w:rsidR="00F15AAB" w:rsidRDefault="00F15AAB" w:rsidP="00E80283">
      <w:pPr>
        <w:ind w:firstLine="567"/>
      </w:pPr>
    </w:p>
    <w:p w:rsidR="00F15AAB" w:rsidRDefault="00F15AAB" w:rsidP="00E80283">
      <w:pPr>
        <w:ind w:firstLine="567"/>
      </w:pPr>
    </w:p>
    <w:p w:rsidR="00F15AAB" w:rsidRDefault="00F15AAB" w:rsidP="00E80283">
      <w:pPr>
        <w:ind w:firstLine="567"/>
      </w:pPr>
    </w:p>
    <w:p w:rsidR="00F15AAB" w:rsidRDefault="00F15AAB" w:rsidP="00E80283">
      <w:pPr>
        <w:ind w:firstLine="567"/>
      </w:pPr>
    </w:p>
    <w:p w:rsidR="00F15AAB" w:rsidRDefault="00F15AAB" w:rsidP="00E80283">
      <w:pPr>
        <w:ind w:firstLine="567"/>
      </w:pPr>
    </w:p>
    <w:p w:rsidR="00F15AAB" w:rsidRDefault="00F15AAB" w:rsidP="00E80283">
      <w:pPr>
        <w:ind w:firstLine="567"/>
      </w:pPr>
    </w:p>
    <w:p w:rsidR="00CB6434" w:rsidRDefault="00CB6434" w:rsidP="0014276B"/>
    <w:p w:rsidR="00CB6434" w:rsidRPr="00B22B12" w:rsidRDefault="00CB6434" w:rsidP="00B22B12">
      <w:pPr>
        <w:pStyle w:val="af1"/>
        <w:rPr>
          <w:rFonts w:eastAsia="Times New Roman"/>
          <w:sz w:val="36"/>
          <w:lang w:eastAsia="ru-RU"/>
        </w:rPr>
      </w:pPr>
      <w:r w:rsidRPr="00B22B12">
        <w:rPr>
          <w:rFonts w:eastAsia="Times New Roman"/>
          <w:sz w:val="36"/>
          <w:lang w:eastAsia="ru-RU"/>
        </w:rPr>
        <w:t>3. МЕХАНИЗМЫ РАБОТЫ ФИЛИАЛОВ РЕСУРСНЫХ ЦЕНТРОВ ДОБРОВОЛЬЧЕСТВА</w:t>
      </w:r>
    </w:p>
    <w:p w:rsidR="00CB6434" w:rsidRPr="00B22B12" w:rsidRDefault="00CB6434" w:rsidP="00B22B12">
      <w:pPr>
        <w:ind w:firstLine="567"/>
        <w:jc w:val="both"/>
        <w:rPr>
          <w:rFonts w:ascii="Times New Roman" w:hAnsi="Times New Roman" w:cs="Times New Roman"/>
          <w:b/>
          <w:sz w:val="32"/>
          <w:szCs w:val="28"/>
          <w:lang w:eastAsia="ru-RU"/>
        </w:rPr>
      </w:pPr>
      <w:r w:rsidRPr="00B22B12">
        <w:rPr>
          <w:rFonts w:ascii="Times New Roman" w:hAnsi="Times New Roman" w:cs="Times New Roman"/>
          <w:b/>
          <w:sz w:val="32"/>
          <w:szCs w:val="28"/>
          <w:lang w:eastAsia="ru-RU"/>
        </w:rPr>
        <w:t>3.1 Проведение исследований, мониторингов, разработка аналитических материалов с целью выявления проблем, запросов, потребностей в сфере развития добровольчества:</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Ежегодный мониторинг уровня развития добровольчества в муниципалитете и анализа востребованности добровольческой помощи и инициатив со стороны благополучателей;</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 </w:t>
      </w:r>
      <w:r w:rsidR="00BF6760">
        <w:rPr>
          <w:rFonts w:ascii="Times New Roman" w:hAnsi="Times New Roman" w:cs="Times New Roman"/>
          <w:sz w:val="28"/>
          <w:szCs w:val="28"/>
          <w:lang w:eastAsia="ru-RU"/>
        </w:rPr>
        <w:t xml:space="preserve">   </w:t>
      </w:r>
      <w:r w:rsidRPr="00B22B12">
        <w:rPr>
          <w:rFonts w:ascii="Times New Roman" w:hAnsi="Times New Roman" w:cs="Times New Roman"/>
          <w:sz w:val="28"/>
          <w:szCs w:val="28"/>
          <w:lang w:eastAsia="ru-RU"/>
        </w:rPr>
        <w:t>Проведение статистических исследований;</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Анализ мотивации и уровня удовлетворенности участников добровольческой деятельности;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 </w:t>
      </w:r>
      <w:r w:rsidR="00BF6760">
        <w:rPr>
          <w:rFonts w:ascii="Times New Roman" w:hAnsi="Times New Roman" w:cs="Times New Roman"/>
          <w:sz w:val="28"/>
          <w:szCs w:val="28"/>
          <w:lang w:eastAsia="ru-RU"/>
        </w:rPr>
        <w:t xml:space="preserve"> </w:t>
      </w:r>
      <w:r w:rsidRPr="00B22B12">
        <w:rPr>
          <w:rFonts w:ascii="Times New Roman" w:hAnsi="Times New Roman" w:cs="Times New Roman"/>
          <w:sz w:val="28"/>
          <w:szCs w:val="28"/>
          <w:lang w:eastAsia="ru-RU"/>
        </w:rPr>
        <w:t>Мониторинг обеспечения добровольцев необходимыми условиями во время мероприятий;</w:t>
      </w:r>
    </w:p>
    <w:p w:rsidR="00CB6434" w:rsidRPr="00B22B12" w:rsidRDefault="00CB6434" w:rsidP="00B22B12">
      <w:pPr>
        <w:ind w:firstLine="567"/>
        <w:jc w:val="both"/>
        <w:rPr>
          <w:rFonts w:ascii="Times New Roman" w:hAnsi="Times New Roman" w:cs="Times New Roman"/>
          <w:b/>
          <w:sz w:val="32"/>
          <w:szCs w:val="28"/>
          <w:lang w:eastAsia="ru-RU"/>
        </w:rPr>
      </w:pPr>
      <w:r w:rsidRPr="00B22B12">
        <w:rPr>
          <w:rFonts w:ascii="Times New Roman" w:hAnsi="Times New Roman" w:cs="Times New Roman"/>
          <w:b/>
          <w:sz w:val="32"/>
          <w:szCs w:val="28"/>
          <w:lang w:eastAsia="ru-RU"/>
        </w:rPr>
        <w:t>3.2. Повышение компетенций участников добровольческой деятельности: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Проведение очных и дистанционных образовательных программ, включая организацию обучающих школ, семинаров и форумов;</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Разработка методических материалов и рекомендаций;</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Организация встреч добровольцев для обмена опытом, а также встреч с экспертами по интересующим темам;</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Целевые группы: волонтеры, руководители волонтерских организаций и объединений, специалисты по работе с молодежью и добровольческим движениям, органы государственной власти, представители коммерческих организаций, взаимодействующих с волонтерами, члены и сотрудники некоммерческих организаций;</w:t>
      </w:r>
    </w:p>
    <w:p w:rsidR="00CB6434" w:rsidRPr="00B22B12" w:rsidRDefault="00CB6434" w:rsidP="00B22B12">
      <w:pPr>
        <w:ind w:firstLine="567"/>
        <w:jc w:val="both"/>
        <w:rPr>
          <w:rFonts w:ascii="Times New Roman" w:hAnsi="Times New Roman" w:cs="Times New Roman"/>
          <w:sz w:val="28"/>
          <w:szCs w:val="28"/>
          <w:lang w:eastAsia="ru-RU"/>
        </w:rPr>
      </w:pPr>
      <w:r w:rsidRPr="00BF6760">
        <w:rPr>
          <w:rFonts w:ascii="Times New Roman" w:hAnsi="Times New Roman" w:cs="Times New Roman"/>
          <w:b/>
          <w:sz w:val="28"/>
          <w:szCs w:val="28"/>
          <w:lang w:eastAsia="ru-RU"/>
        </w:rPr>
        <w:t>Возможные темы образовательных программ</w:t>
      </w:r>
      <w:r w:rsidRPr="00B22B12">
        <w:rPr>
          <w:rFonts w:ascii="Times New Roman" w:hAnsi="Times New Roman" w:cs="Times New Roman"/>
          <w:sz w:val="28"/>
          <w:szCs w:val="28"/>
          <w:lang w:eastAsia="ru-RU"/>
        </w:rPr>
        <w:t>:</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Технологии разработки и реализации проектов на основе лучших практик;</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Работа с грантами, конкурсами, тендерами и другими механизмами финансового обеспечения;</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Работа с различными категориями граждан (например, лицами старшего поколения, лицами с ОВЗ, детьми и подростками без попечения родителей, лицами, находящимися в местах лишения свободы, и др.);</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Медиа сопровождение волонтерских проектов;</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Ведение бухгалтерского учета в волонтерской организации;</w:t>
      </w:r>
    </w:p>
    <w:p w:rsidR="00FF7E07"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 Юридические основания деятельности волонтеров и волонтерских организаций; </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Командообразование;</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Стрессоустойчивость;</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Личная эффективность и тайм-менеджмент;</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Эффективные коммуникации, технологии презентаций и публичных выступлений;</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Тематические образовательные программы по развитию волонтерства в культуре, спорте, здравоохранении, социальной защите, экологии, в чрезвычайных ситуациях и др;</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Волонтерство в образовательных организациях;</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Корпоративное волонтерство и взаимодействие с бизнесом;</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Эмоциональное выгорание и общая мотивация добровольцев;</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Тренерское мастерство и др;</w:t>
      </w:r>
    </w:p>
    <w:p w:rsidR="00FF7E07"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Для работы с документами государственного образца требуется образовательная лицензия либо договор с образовательной организацией. </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Рекомендуется использовать образовательные материалы, размещенные в единой информационной системе «Добровольцы России», а также имеющиеся у федеральных волонтерских организаций: Ассоциации волонтерских центров, ВОД «Волонтеры-медики», ВОД «Волонтеры Победы», Всероссийского студенческого корпуса спасателей.</w:t>
      </w:r>
    </w:p>
    <w:p w:rsidR="00BF6760" w:rsidRDefault="00BF6760" w:rsidP="00B22B12">
      <w:pPr>
        <w:ind w:firstLine="567"/>
        <w:jc w:val="both"/>
        <w:rPr>
          <w:rFonts w:ascii="Times New Roman" w:hAnsi="Times New Roman" w:cs="Times New Roman"/>
          <w:b/>
          <w:sz w:val="32"/>
          <w:szCs w:val="28"/>
          <w:lang w:eastAsia="ru-RU"/>
        </w:rPr>
      </w:pPr>
    </w:p>
    <w:p w:rsidR="00BF6760" w:rsidRDefault="00BF6760" w:rsidP="00B22B12">
      <w:pPr>
        <w:ind w:firstLine="567"/>
        <w:jc w:val="both"/>
        <w:rPr>
          <w:rFonts w:ascii="Times New Roman" w:hAnsi="Times New Roman" w:cs="Times New Roman"/>
          <w:b/>
          <w:sz w:val="32"/>
          <w:szCs w:val="28"/>
          <w:lang w:eastAsia="ru-RU"/>
        </w:rPr>
      </w:pPr>
    </w:p>
    <w:p w:rsidR="00CB6434" w:rsidRPr="00B22B12" w:rsidRDefault="00CB6434" w:rsidP="00B22B12">
      <w:pPr>
        <w:ind w:firstLine="567"/>
        <w:jc w:val="both"/>
        <w:rPr>
          <w:rFonts w:ascii="Times New Roman" w:hAnsi="Times New Roman" w:cs="Times New Roman"/>
          <w:b/>
          <w:sz w:val="32"/>
          <w:szCs w:val="28"/>
          <w:lang w:eastAsia="ru-RU"/>
        </w:rPr>
      </w:pPr>
      <w:r w:rsidRPr="00B22B12">
        <w:rPr>
          <w:rFonts w:ascii="Times New Roman" w:hAnsi="Times New Roman" w:cs="Times New Roman"/>
          <w:b/>
          <w:sz w:val="32"/>
          <w:szCs w:val="28"/>
          <w:lang w:eastAsia="ru-RU"/>
        </w:rPr>
        <w:t>3.3. Организация взаимодействия между волонтерами, волонтерскими организациями и представителями государственных органов власти, коммерческими, некоммерческими организациями, общественными советами, местными сообществами и иными заинтересованными лицами: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Проведение круглых столов, форумов, совещаний по обсуждению актуальных вопросов и проблем;</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Проведение неформальных мероприятий (совместных спортивных или культурных и т. д.);</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Организация личных встреч волонтеров с представителями органов власти, НКО и бизнеса;</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Организация/содействие в проведении заседаний совета по добровольчеству при главе субъекта, круглых столов при Общественной палате;</w:t>
      </w:r>
    </w:p>
    <w:p w:rsidR="00CB6434" w:rsidRPr="00B22B12" w:rsidRDefault="00FF7E07"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Филиал  ресурсного</w:t>
      </w:r>
      <w:r w:rsidR="00CB6434" w:rsidRPr="00B22B12">
        <w:rPr>
          <w:rFonts w:ascii="Times New Roman" w:hAnsi="Times New Roman" w:cs="Times New Roman"/>
          <w:sz w:val="28"/>
          <w:szCs w:val="28"/>
          <w:lang w:eastAsia="ru-RU"/>
        </w:rPr>
        <w:t xml:space="preserve"> центр</w:t>
      </w:r>
      <w:r w:rsidRPr="00B22B12">
        <w:rPr>
          <w:rFonts w:ascii="Times New Roman" w:hAnsi="Times New Roman" w:cs="Times New Roman"/>
          <w:sz w:val="28"/>
          <w:szCs w:val="28"/>
          <w:lang w:eastAsia="ru-RU"/>
        </w:rPr>
        <w:t>а</w:t>
      </w:r>
      <w:r w:rsidR="00CB6434" w:rsidRPr="00B22B12">
        <w:rPr>
          <w:rFonts w:ascii="Times New Roman" w:hAnsi="Times New Roman" w:cs="Times New Roman"/>
          <w:sz w:val="28"/>
          <w:szCs w:val="28"/>
          <w:lang w:eastAsia="ru-RU"/>
        </w:rPr>
        <w:t xml:space="preserve"> должен обеспечивать эффективное и всестороннее взаимодействие волонтеров со всеми заинтересованными сторонами, поддерживать партнерские отно</w:t>
      </w:r>
      <w:r w:rsidRPr="00B22B12">
        <w:rPr>
          <w:rFonts w:ascii="Times New Roman" w:hAnsi="Times New Roman" w:cs="Times New Roman"/>
          <w:sz w:val="28"/>
          <w:szCs w:val="28"/>
          <w:lang w:eastAsia="ru-RU"/>
        </w:rPr>
        <w:t>шения с ключевыми партнерами в районе</w:t>
      </w:r>
      <w:r w:rsidR="00CB6434" w:rsidRPr="00B22B12">
        <w:rPr>
          <w:rFonts w:ascii="Times New Roman" w:hAnsi="Times New Roman" w:cs="Times New Roman"/>
          <w:sz w:val="28"/>
          <w:szCs w:val="28"/>
          <w:lang w:eastAsia="ru-RU"/>
        </w:rPr>
        <w:t>. На площадках филиалов ресурсных центров аккумулируются общие проблемы, вопросы, ожидания со стороны волонтерского сообщества, которые впоследствии обсуждаются с органами власти с целью поиска совместных решений и реализации инициатив.</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Официальным документом, регламентирующим партнерские отношения, является соглашение о сотрудничестве.</w:t>
      </w:r>
    </w:p>
    <w:p w:rsidR="00CB6434" w:rsidRPr="00B22B12" w:rsidRDefault="00CB6434" w:rsidP="00B22B12">
      <w:pPr>
        <w:ind w:firstLine="567"/>
        <w:jc w:val="both"/>
        <w:rPr>
          <w:rFonts w:ascii="Times New Roman" w:hAnsi="Times New Roman" w:cs="Times New Roman"/>
          <w:b/>
          <w:sz w:val="32"/>
          <w:szCs w:val="28"/>
          <w:lang w:eastAsia="ru-RU"/>
        </w:rPr>
      </w:pPr>
      <w:r w:rsidRPr="00B22B12">
        <w:rPr>
          <w:rFonts w:ascii="Times New Roman" w:hAnsi="Times New Roman" w:cs="Times New Roman"/>
          <w:b/>
          <w:sz w:val="32"/>
          <w:szCs w:val="28"/>
          <w:lang w:eastAsia="ru-RU"/>
        </w:rPr>
        <w:t>3.4. Предоставление пространства (коворкинга) / помещения для деятельности волонтеров и волонтерских организаций:</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Наличие помещения площадью не менее 150 кв. м, включая коворкинг-пространство, конференц-зал, пространство для индивидуальной работы, проведения мероприятий, размещения специалистов.</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Материально-техническая база: оргтехника, офисная мебель, интернет и телефонная связь, инвентарь.</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Предоставление необходимого оборудования в аренду: аппаратуры для фото- и видеосъемки, аудиозаписи и др;</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Помещение может находиться как в собственности, так и в аренде. Возможно совместное владение или использование имущества. Визуальное оформление имеет большое значение для</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деятельности добровольческих организаций, ввиду чего требуется креативное оформление пространства и зонирование помещений.</w:t>
      </w:r>
    </w:p>
    <w:p w:rsidR="00CB6434" w:rsidRPr="00BF6760" w:rsidRDefault="00CB6434" w:rsidP="00B22B12">
      <w:pPr>
        <w:ind w:firstLine="567"/>
        <w:jc w:val="both"/>
        <w:rPr>
          <w:rFonts w:ascii="Times New Roman" w:hAnsi="Times New Roman" w:cs="Times New Roman"/>
          <w:b/>
          <w:sz w:val="28"/>
          <w:szCs w:val="28"/>
          <w:lang w:eastAsia="ru-RU"/>
        </w:rPr>
      </w:pPr>
      <w:r w:rsidRPr="00BF6760">
        <w:rPr>
          <w:rFonts w:ascii="Times New Roman" w:hAnsi="Times New Roman" w:cs="Times New Roman"/>
          <w:b/>
          <w:sz w:val="28"/>
          <w:szCs w:val="28"/>
          <w:lang w:eastAsia="ru-RU"/>
        </w:rPr>
        <w:t>Механизмы получения помещения:</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Для государственных или муниципальных бюджетных учреждений имеется возможность выделить помещения из регионального или муниципального имущественного фонда. Финансирование коммунальных услуг осуществляется из бюджета учреждения;</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Для некоммерческих организаций возможно использование арендованных помещений, а также предоставление помещения на льготных условиях из государственного имущественного фонда (постановление Правительства РФ от 30 декабря 2012 г.№ 1478 «Об имущественной поддержке социально ориентированных некоммерческих организаций»);</w:t>
      </w:r>
    </w:p>
    <w:p w:rsidR="00FF7E07"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Региональные и местные администрации могут предоставлять НКО помещения, которые находятся в государственной и муниципальной собственности. Форм такой поддержки несколько: </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Передача зданий, помещений в безвозмездное пользование некоммерческим организациям;</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Передача зданий, помещений в краткосрочную (до одного года) или долгосрочную аренду по льготным ставкам арендной платы;</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Предоставление НКО безвозмездно или на льготных условиях помещений для проведения отдельных мероприятий;</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Предоставление некоммерческим организациям возможностей для работы на базе государственных и муниципальных учреждений соответствующего профиля;</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Создание специализированных государственных и муниципальных учреждений, предоставляющих некоммерческим организациям безвозмездно или на льготных условиях помещения для проведения отдельных мероприятий или регулярного ведения деятельности.</w:t>
      </w:r>
    </w:p>
    <w:p w:rsidR="00CB6434" w:rsidRPr="00B22B12" w:rsidRDefault="00FF7E07"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Филиалы р</w:t>
      </w:r>
      <w:r w:rsidR="00CB6434" w:rsidRPr="00B22B12">
        <w:rPr>
          <w:rFonts w:ascii="Times New Roman" w:hAnsi="Times New Roman" w:cs="Times New Roman"/>
          <w:sz w:val="28"/>
          <w:szCs w:val="28"/>
          <w:lang w:eastAsia="ru-RU"/>
        </w:rPr>
        <w:t>есурсны</w:t>
      </w:r>
      <w:r w:rsidRPr="00B22B12">
        <w:rPr>
          <w:rFonts w:ascii="Times New Roman" w:hAnsi="Times New Roman" w:cs="Times New Roman"/>
          <w:sz w:val="28"/>
          <w:szCs w:val="28"/>
          <w:lang w:eastAsia="ru-RU"/>
        </w:rPr>
        <w:t xml:space="preserve">х </w:t>
      </w:r>
      <w:r w:rsidR="00CB6434" w:rsidRPr="00B22B12">
        <w:rPr>
          <w:rFonts w:ascii="Times New Roman" w:hAnsi="Times New Roman" w:cs="Times New Roman"/>
          <w:sz w:val="28"/>
          <w:szCs w:val="28"/>
          <w:lang w:eastAsia="ru-RU"/>
        </w:rPr>
        <w:t>центр</w:t>
      </w:r>
      <w:r w:rsidRPr="00B22B12">
        <w:rPr>
          <w:rFonts w:ascii="Times New Roman" w:hAnsi="Times New Roman" w:cs="Times New Roman"/>
          <w:sz w:val="28"/>
          <w:szCs w:val="28"/>
          <w:lang w:eastAsia="ru-RU"/>
        </w:rPr>
        <w:t>ов</w:t>
      </w:r>
      <w:r w:rsidR="00CB6434" w:rsidRPr="00B22B12">
        <w:rPr>
          <w:rFonts w:ascii="Times New Roman" w:hAnsi="Times New Roman" w:cs="Times New Roman"/>
          <w:sz w:val="28"/>
          <w:szCs w:val="28"/>
          <w:lang w:eastAsia="ru-RU"/>
        </w:rPr>
        <w:t>, действующие на базе образовательной организации, могут использовать помещения, находящиеся в ведении университета или колледжа. Финансирование коммунальных услуг осуществляется из бюджета учреждения.</w:t>
      </w:r>
    </w:p>
    <w:p w:rsidR="00CB6434" w:rsidRPr="00B22B12" w:rsidRDefault="00CB6434" w:rsidP="00B22B12">
      <w:pPr>
        <w:ind w:firstLine="567"/>
        <w:jc w:val="both"/>
        <w:rPr>
          <w:rFonts w:ascii="Times New Roman" w:hAnsi="Times New Roman" w:cs="Times New Roman"/>
          <w:b/>
          <w:sz w:val="32"/>
          <w:szCs w:val="28"/>
          <w:lang w:eastAsia="ru-RU"/>
        </w:rPr>
      </w:pPr>
      <w:r w:rsidRPr="00B22B12">
        <w:rPr>
          <w:rFonts w:ascii="Times New Roman" w:hAnsi="Times New Roman" w:cs="Times New Roman"/>
          <w:b/>
          <w:sz w:val="32"/>
          <w:szCs w:val="28"/>
          <w:lang w:eastAsia="ru-RU"/>
        </w:rPr>
        <w:t>3.5. Предоставление на конкурсной основе финансовой и материальной поддержки волонтерским объединениям, добровольческим проектам, в том числе муниципалитетам без статуса юридического лица.</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Возможно предоставление финансирования и материального обеспечения как физическим, так и юридическим лицам, как за счет собственного бюджета, привлечения внебюджетных источников, так посредством оказания консультаций. Главной целью является обеспечение финансовой устойчивости волонтерских организаций:</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Формирование собственного фонда пожертвований от коммерческих, государственных и некоммерческих организаций или из бюджета;</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Получение статуса оператора региональных грантов;</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Организация консультаций по работе с грантами, конкурсами, тендерами: написание проектов, бюджетирование, сдача отчетности;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Организация консультаций по работе с федеральными грантами;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Ведение базы данных возможных источников финансирования: конкурсов, грантов, проектов коммерческих организаций;</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Ведение базы данных возможных партнеров по материально-техническому обеспечению;</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Разработка методических рекомендаций и др.</w:t>
      </w:r>
    </w:p>
    <w:p w:rsidR="00CB6434" w:rsidRPr="00B22B12" w:rsidRDefault="00CB6434" w:rsidP="00B22B12">
      <w:pPr>
        <w:ind w:firstLine="567"/>
        <w:jc w:val="both"/>
        <w:rPr>
          <w:rFonts w:ascii="Times New Roman" w:hAnsi="Times New Roman" w:cs="Times New Roman"/>
          <w:b/>
          <w:sz w:val="32"/>
          <w:szCs w:val="28"/>
          <w:lang w:eastAsia="ru-RU"/>
        </w:rPr>
      </w:pPr>
      <w:r w:rsidRPr="00B22B12">
        <w:rPr>
          <w:rFonts w:ascii="Times New Roman" w:hAnsi="Times New Roman" w:cs="Times New Roman"/>
          <w:b/>
          <w:sz w:val="32"/>
          <w:szCs w:val="28"/>
          <w:lang w:eastAsia="ru-RU"/>
        </w:rPr>
        <w:t xml:space="preserve">3.6. Информационная поддержка волонтерских организаций, формирование единой информационной системы </w:t>
      </w:r>
      <w:r w:rsidR="005E3778">
        <w:rPr>
          <w:rFonts w:ascii="Times New Roman" w:hAnsi="Times New Roman" w:cs="Times New Roman"/>
          <w:b/>
          <w:sz w:val="32"/>
          <w:szCs w:val="28"/>
          <w:lang w:eastAsia="ru-RU"/>
        </w:rPr>
        <w:t>«Добро.ру» и возможности сайта</w:t>
      </w:r>
      <w:r w:rsidRPr="00B22B12">
        <w:rPr>
          <w:rFonts w:ascii="Times New Roman" w:hAnsi="Times New Roman" w:cs="Times New Roman"/>
          <w:b/>
          <w:sz w:val="32"/>
          <w:szCs w:val="28"/>
          <w:lang w:eastAsia="ru-RU"/>
        </w:rPr>
        <w:t>:</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 Разработка и ведение сайта </w:t>
      </w:r>
      <w:r w:rsidR="00BF6760">
        <w:rPr>
          <w:rFonts w:ascii="Times New Roman" w:hAnsi="Times New Roman" w:cs="Times New Roman"/>
          <w:sz w:val="28"/>
          <w:szCs w:val="28"/>
          <w:lang w:eastAsia="ru-RU"/>
        </w:rPr>
        <w:t xml:space="preserve">филиала </w:t>
      </w:r>
      <w:r w:rsidRPr="00B22B12">
        <w:rPr>
          <w:rFonts w:ascii="Times New Roman" w:hAnsi="Times New Roman" w:cs="Times New Roman"/>
          <w:sz w:val="28"/>
          <w:szCs w:val="28"/>
          <w:lang w:eastAsia="ru-RU"/>
        </w:rPr>
        <w:t>ресурсного центра;</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 Ведение страницы </w:t>
      </w:r>
      <w:r w:rsidR="00BF6760">
        <w:rPr>
          <w:rFonts w:ascii="Times New Roman" w:hAnsi="Times New Roman" w:cs="Times New Roman"/>
          <w:sz w:val="28"/>
          <w:szCs w:val="28"/>
          <w:lang w:eastAsia="ru-RU"/>
        </w:rPr>
        <w:t xml:space="preserve">филиала </w:t>
      </w:r>
      <w:r w:rsidRPr="00B22B12">
        <w:rPr>
          <w:rFonts w:ascii="Times New Roman" w:hAnsi="Times New Roman" w:cs="Times New Roman"/>
          <w:sz w:val="28"/>
          <w:szCs w:val="28"/>
          <w:lang w:eastAsia="ru-RU"/>
        </w:rPr>
        <w:t>ресурсного центра в единой информационной системе «Добровольцы России»;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Разработка и ведение страниц в социальных сетях;</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Интеграция новостей, анонсов событий, релизов, медиа материалов в собственные информационные площадки;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Интеграция и содействие в продвижении контента в региональные и федеральные средства массовой информации;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Обучение пресс-секретарей, специалистов по работе с медиа контентом;</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Формирование партнерских отношений с региональными</w:t>
      </w:r>
      <w:r w:rsidR="00E02AEB" w:rsidRPr="00B22B12">
        <w:rPr>
          <w:rFonts w:ascii="Times New Roman" w:hAnsi="Times New Roman" w:cs="Times New Roman"/>
          <w:sz w:val="28"/>
          <w:szCs w:val="28"/>
          <w:lang w:eastAsia="ru-RU"/>
        </w:rPr>
        <w:t xml:space="preserve"> и районными </w:t>
      </w:r>
      <w:r w:rsidRPr="00B22B12">
        <w:rPr>
          <w:rFonts w:ascii="Times New Roman" w:hAnsi="Times New Roman" w:cs="Times New Roman"/>
          <w:sz w:val="28"/>
          <w:szCs w:val="28"/>
          <w:lang w:eastAsia="ru-RU"/>
        </w:rPr>
        <w:t>СМИ, руководителями пресс-служб государственных организаций, органов власти, бизнеса;</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Медиа продвижение волонтерских организаций, волонтеров, создание инфоповодов;</w:t>
      </w:r>
    </w:p>
    <w:p w:rsidR="00CB6434" w:rsidRPr="00F61D7A"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 Обеспечение учета и </w:t>
      </w:r>
      <w:r w:rsidRPr="00F61D7A">
        <w:rPr>
          <w:rFonts w:ascii="Times New Roman" w:hAnsi="Times New Roman" w:cs="Times New Roman"/>
          <w:sz w:val="28"/>
          <w:szCs w:val="28"/>
          <w:lang w:eastAsia="ru-RU"/>
        </w:rPr>
        <w:t>подтверждения опыта, компетенций и практик добровольческой деятельности в единой информационной системе «Добровольцы России» и др;</w:t>
      </w:r>
    </w:p>
    <w:p w:rsidR="00CB6434" w:rsidRPr="00F61D7A" w:rsidRDefault="00CB6434" w:rsidP="00B22B12">
      <w:pPr>
        <w:ind w:firstLine="567"/>
        <w:jc w:val="both"/>
        <w:rPr>
          <w:rFonts w:ascii="Times New Roman" w:hAnsi="Times New Roman" w:cs="Times New Roman"/>
          <w:sz w:val="28"/>
          <w:szCs w:val="28"/>
          <w:lang w:eastAsia="ru-RU"/>
        </w:rPr>
      </w:pPr>
      <w:r w:rsidRPr="00F61D7A">
        <w:rPr>
          <w:rFonts w:ascii="Times New Roman" w:hAnsi="Times New Roman" w:cs="Times New Roman"/>
          <w:sz w:val="28"/>
          <w:szCs w:val="28"/>
          <w:lang w:eastAsia="ru-RU"/>
        </w:rPr>
        <w:t>Одной из важных задач является создание единого комфортного информационного пространства, где каждый участник может своевременно получить полную информацию о событиях, возможностях, мероприятиях, а также предоставить информацию о своей работе с целью ее дальнейшего продвижения в СМИ.</w:t>
      </w:r>
    </w:p>
    <w:p w:rsidR="005E3778" w:rsidRPr="00F61D7A" w:rsidRDefault="005E3778" w:rsidP="00B22B12">
      <w:pPr>
        <w:ind w:firstLine="567"/>
        <w:jc w:val="both"/>
        <w:rPr>
          <w:rFonts w:ascii="Times New Roman" w:hAnsi="Times New Roman" w:cs="Times New Roman"/>
          <w:color w:val="000000"/>
          <w:sz w:val="28"/>
          <w:szCs w:val="28"/>
        </w:rPr>
      </w:pPr>
      <w:r w:rsidRPr="00F61D7A">
        <w:rPr>
          <w:rFonts w:ascii="Times New Roman" w:hAnsi="Times New Roman" w:cs="Times New Roman"/>
          <w:color w:val="000000"/>
          <w:sz w:val="28"/>
          <w:szCs w:val="28"/>
        </w:rPr>
        <w:t xml:space="preserve">После изменения названия сайта обновился также функционал. Теперь </w:t>
      </w:r>
      <w:r w:rsidR="00BF6760" w:rsidRPr="00F61D7A">
        <w:rPr>
          <w:rFonts w:ascii="Times New Roman" w:hAnsi="Times New Roman" w:cs="Times New Roman"/>
          <w:color w:val="000000"/>
          <w:sz w:val="28"/>
          <w:szCs w:val="28"/>
        </w:rPr>
        <w:t>это</w:t>
      </w:r>
      <w:r w:rsidRPr="00F61D7A">
        <w:rPr>
          <w:rFonts w:ascii="Times New Roman" w:hAnsi="Times New Roman" w:cs="Times New Roman"/>
          <w:color w:val="000000"/>
          <w:sz w:val="28"/>
          <w:szCs w:val="28"/>
        </w:rPr>
        <w:t xml:space="preserve"> целая экосистема сервисов, которая уже включает в себя </w:t>
      </w:r>
      <w:hyperlink r:id="rId10" w:tgtFrame="_blank" w:history="1">
        <w:r w:rsidRPr="00F61D7A">
          <w:rPr>
            <w:rFonts w:ascii="Times New Roman" w:hAnsi="Times New Roman" w:cs="Times New Roman"/>
            <w:b/>
            <w:bCs/>
            <w:color w:val="0000FF"/>
            <w:sz w:val="28"/>
            <w:szCs w:val="28"/>
            <w:bdr w:val="none" w:sz="0" w:space="0" w:color="auto" w:frame="1"/>
          </w:rPr>
          <w:t>«Добро.Университет»</w:t>
        </w:r>
      </w:hyperlink>
      <w:r w:rsidRPr="00F61D7A">
        <w:rPr>
          <w:rFonts w:ascii="Times New Roman" w:hAnsi="Times New Roman" w:cs="Times New Roman"/>
          <w:b/>
          <w:bCs/>
          <w:color w:val="000000"/>
          <w:sz w:val="28"/>
          <w:szCs w:val="28"/>
        </w:rPr>
        <w:t> </w:t>
      </w:r>
      <w:r w:rsidRPr="00F61D7A">
        <w:rPr>
          <w:rFonts w:ascii="Times New Roman" w:hAnsi="Times New Roman" w:cs="Times New Roman"/>
          <w:color w:val="000000"/>
          <w:sz w:val="28"/>
          <w:szCs w:val="28"/>
        </w:rPr>
        <w:t>и </w:t>
      </w:r>
      <w:hyperlink r:id="rId11" w:history="1">
        <w:r w:rsidRPr="00F61D7A">
          <w:rPr>
            <w:rFonts w:ascii="Times New Roman" w:hAnsi="Times New Roman" w:cs="Times New Roman"/>
            <w:b/>
            <w:bCs/>
            <w:color w:val="0000FF"/>
            <w:sz w:val="28"/>
            <w:szCs w:val="28"/>
            <w:bdr w:val="none" w:sz="0" w:space="0" w:color="auto" w:frame="1"/>
          </w:rPr>
          <w:t>«Добро.Журнал»</w:t>
        </w:r>
      </w:hyperlink>
      <w:r w:rsidRPr="00F61D7A">
        <w:rPr>
          <w:rFonts w:ascii="Times New Roman" w:hAnsi="Times New Roman" w:cs="Times New Roman"/>
          <w:color w:val="000000"/>
          <w:sz w:val="28"/>
          <w:szCs w:val="28"/>
        </w:rPr>
        <w:t xml:space="preserve">. </w:t>
      </w:r>
    </w:p>
    <w:p w:rsidR="005E3778" w:rsidRPr="00F61D7A" w:rsidRDefault="00D249F1" w:rsidP="00B22B12">
      <w:pPr>
        <w:ind w:firstLine="567"/>
        <w:jc w:val="both"/>
        <w:rPr>
          <w:rFonts w:ascii="Times New Roman" w:hAnsi="Times New Roman" w:cs="Times New Roman"/>
          <w:sz w:val="28"/>
          <w:szCs w:val="28"/>
        </w:rPr>
      </w:pPr>
      <w:r w:rsidRPr="00F61D7A">
        <w:rPr>
          <w:rFonts w:ascii="Times New Roman" w:hAnsi="Times New Roman" w:cs="Times New Roman"/>
          <w:color w:val="000000"/>
          <w:sz w:val="28"/>
          <w:szCs w:val="28"/>
        </w:rPr>
        <w:t>Обновление позволило</w:t>
      </w:r>
      <w:r w:rsidR="005E3778" w:rsidRPr="00F61D7A">
        <w:rPr>
          <w:rFonts w:ascii="Times New Roman" w:hAnsi="Times New Roman" w:cs="Times New Roman"/>
          <w:color w:val="000000"/>
          <w:sz w:val="28"/>
          <w:szCs w:val="28"/>
        </w:rPr>
        <w:t xml:space="preserve"> переключаться между рабочими столами воло</w:t>
      </w:r>
      <w:r w:rsidRPr="00F61D7A">
        <w:rPr>
          <w:rFonts w:ascii="Times New Roman" w:hAnsi="Times New Roman" w:cs="Times New Roman"/>
          <w:color w:val="000000"/>
          <w:sz w:val="28"/>
          <w:szCs w:val="28"/>
        </w:rPr>
        <w:t>нтера и организатора, привязав</w:t>
      </w:r>
      <w:r w:rsidR="005E3778" w:rsidRPr="00F61D7A">
        <w:rPr>
          <w:rFonts w:ascii="Times New Roman" w:hAnsi="Times New Roman" w:cs="Times New Roman"/>
          <w:color w:val="000000"/>
          <w:sz w:val="28"/>
          <w:szCs w:val="28"/>
        </w:rPr>
        <w:t xml:space="preserve"> их друг к другу. Также можно </w:t>
      </w:r>
      <w:r w:rsidRPr="00F61D7A">
        <w:rPr>
          <w:rFonts w:ascii="Times New Roman" w:hAnsi="Times New Roman" w:cs="Times New Roman"/>
          <w:color w:val="000000"/>
          <w:sz w:val="28"/>
          <w:szCs w:val="28"/>
        </w:rPr>
        <w:t xml:space="preserve">мобильно </w:t>
      </w:r>
      <w:r w:rsidR="005E3778" w:rsidRPr="00F61D7A">
        <w:rPr>
          <w:rFonts w:ascii="Times New Roman" w:hAnsi="Times New Roman" w:cs="Times New Roman"/>
          <w:color w:val="000000"/>
          <w:sz w:val="28"/>
          <w:szCs w:val="28"/>
        </w:rPr>
        <w:t xml:space="preserve">переключиться на странички </w:t>
      </w:r>
      <w:hyperlink r:id="rId12" w:tgtFrame="_blank" w:history="1">
        <w:r w:rsidR="005E3778" w:rsidRPr="00F61D7A">
          <w:rPr>
            <w:rFonts w:ascii="Times New Roman" w:hAnsi="Times New Roman" w:cs="Times New Roman"/>
            <w:b/>
            <w:bCs/>
            <w:color w:val="0000FF"/>
            <w:sz w:val="28"/>
            <w:szCs w:val="28"/>
            <w:bdr w:val="none" w:sz="0" w:space="0" w:color="auto" w:frame="1"/>
          </w:rPr>
          <w:t>«Добро.Университет»</w:t>
        </w:r>
      </w:hyperlink>
      <w:r w:rsidR="005E3778" w:rsidRPr="00F61D7A">
        <w:rPr>
          <w:rFonts w:ascii="Times New Roman" w:hAnsi="Times New Roman" w:cs="Times New Roman"/>
          <w:b/>
          <w:bCs/>
          <w:color w:val="000000"/>
          <w:sz w:val="28"/>
          <w:szCs w:val="28"/>
        </w:rPr>
        <w:t>,</w:t>
      </w:r>
      <w:r w:rsidR="005E3778" w:rsidRPr="00F61D7A">
        <w:rPr>
          <w:rFonts w:ascii="Times New Roman" w:hAnsi="Times New Roman" w:cs="Times New Roman"/>
          <w:color w:val="000000"/>
          <w:sz w:val="28"/>
          <w:szCs w:val="28"/>
        </w:rPr>
        <w:t> </w:t>
      </w:r>
      <w:hyperlink r:id="rId13" w:history="1">
        <w:r w:rsidR="005E3778" w:rsidRPr="00F61D7A">
          <w:rPr>
            <w:rFonts w:ascii="Times New Roman" w:hAnsi="Times New Roman" w:cs="Times New Roman"/>
            <w:b/>
            <w:bCs/>
            <w:color w:val="0000FF"/>
            <w:sz w:val="28"/>
            <w:szCs w:val="28"/>
            <w:bdr w:val="none" w:sz="0" w:space="0" w:color="auto" w:frame="1"/>
          </w:rPr>
          <w:t>«Добро.Журнал»</w:t>
        </w:r>
      </w:hyperlink>
      <w:r w:rsidRPr="00F61D7A">
        <w:rPr>
          <w:rFonts w:ascii="Times New Roman" w:hAnsi="Times New Roman" w:cs="Times New Roman"/>
          <w:sz w:val="28"/>
          <w:szCs w:val="28"/>
        </w:rPr>
        <w:t xml:space="preserve"> и</w:t>
      </w:r>
      <w:r w:rsidR="005E3778" w:rsidRPr="00F61D7A">
        <w:rPr>
          <w:rFonts w:ascii="Times New Roman" w:hAnsi="Times New Roman" w:cs="Times New Roman"/>
          <w:sz w:val="28"/>
          <w:szCs w:val="28"/>
        </w:rPr>
        <w:t xml:space="preserve"> «АИС»</w:t>
      </w:r>
      <w:r w:rsidRPr="00F61D7A">
        <w:rPr>
          <w:rFonts w:ascii="Times New Roman" w:hAnsi="Times New Roman" w:cs="Times New Roman"/>
          <w:sz w:val="28"/>
          <w:szCs w:val="28"/>
        </w:rPr>
        <w:t>.</w:t>
      </w:r>
    </w:p>
    <w:p w:rsidR="00F61D7A" w:rsidRPr="00F61D7A" w:rsidRDefault="00F61D7A" w:rsidP="00B22B12">
      <w:pPr>
        <w:ind w:firstLine="567"/>
        <w:jc w:val="both"/>
        <w:rPr>
          <w:rFonts w:ascii="Times New Roman" w:hAnsi="Times New Roman" w:cs="Times New Roman"/>
          <w:sz w:val="28"/>
          <w:szCs w:val="28"/>
        </w:rPr>
      </w:pPr>
      <w:r w:rsidRPr="00F61D7A">
        <w:rPr>
          <w:rFonts w:ascii="Times New Roman" w:hAnsi="Times New Roman" w:cs="Times New Roman"/>
          <w:sz w:val="28"/>
          <w:szCs w:val="28"/>
        </w:rPr>
        <w:t>Можно привязать сайт к социальным сетям, с помощью которых можно заходить на свой аккаунт без логина и пароля, даже если таковые были утеряны.</w:t>
      </w:r>
    </w:p>
    <w:p w:rsidR="00D249F1" w:rsidRPr="00F61D7A" w:rsidRDefault="00D249F1" w:rsidP="00B22B12">
      <w:pPr>
        <w:ind w:firstLine="567"/>
        <w:jc w:val="both"/>
        <w:rPr>
          <w:rFonts w:ascii="Times New Roman" w:hAnsi="Times New Roman" w:cs="Times New Roman"/>
          <w:sz w:val="28"/>
          <w:szCs w:val="28"/>
        </w:rPr>
      </w:pPr>
      <w:r w:rsidRPr="00F61D7A">
        <w:rPr>
          <w:rFonts w:ascii="Times New Roman" w:hAnsi="Times New Roman" w:cs="Times New Roman"/>
          <w:sz w:val="28"/>
          <w:szCs w:val="28"/>
        </w:rPr>
        <w:t>В рабочем столе можно просмотреть все данные, которые вы используете,  поданные заявки, проведенные мероприятия. Также есть возможность подать заявку в резерв, если участники уже набраны, таким образом вы будете следующими в очереди, если кто-то из основного состава откажется от участия.</w:t>
      </w:r>
    </w:p>
    <w:p w:rsidR="00D249F1" w:rsidRPr="00F61D7A" w:rsidRDefault="00D249F1" w:rsidP="00B22B12">
      <w:pPr>
        <w:ind w:firstLine="567"/>
        <w:jc w:val="both"/>
        <w:rPr>
          <w:rFonts w:ascii="Times New Roman" w:hAnsi="Times New Roman" w:cs="Times New Roman"/>
          <w:sz w:val="28"/>
          <w:szCs w:val="28"/>
        </w:rPr>
      </w:pPr>
      <w:r w:rsidRPr="00F61D7A">
        <w:rPr>
          <w:rFonts w:ascii="Times New Roman" w:hAnsi="Times New Roman" w:cs="Times New Roman"/>
          <w:sz w:val="28"/>
          <w:szCs w:val="28"/>
        </w:rPr>
        <w:t xml:space="preserve">Вы можете </w:t>
      </w:r>
      <w:r w:rsidR="00F61D7A" w:rsidRPr="00F61D7A">
        <w:rPr>
          <w:rFonts w:ascii="Times New Roman" w:hAnsi="Times New Roman" w:cs="Times New Roman"/>
          <w:sz w:val="28"/>
          <w:szCs w:val="28"/>
        </w:rPr>
        <w:t xml:space="preserve">поставить </w:t>
      </w:r>
      <w:r w:rsidRPr="00F61D7A">
        <w:rPr>
          <w:rFonts w:ascii="Times New Roman" w:hAnsi="Times New Roman" w:cs="Times New Roman"/>
          <w:sz w:val="28"/>
          <w:szCs w:val="28"/>
        </w:rPr>
        <w:t>оценку мероприятию, чтобы другие участники имели представление об организации</w:t>
      </w:r>
      <w:r w:rsidR="00F61D7A" w:rsidRPr="00F61D7A">
        <w:rPr>
          <w:rFonts w:ascii="Times New Roman" w:hAnsi="Times New Roman" w:cs="Times New Roman"/>
          <w:sz w:val="28"/>
          <w:szCs w:val="28"/>
        </w:rPr>
        <w:t xml:space="preserve"> проекта</w:t>
      </w:r>
      <w:r w:rsidRPr="00F61D7A">
        <w:rPr>
          <w:rFonts w:ascii="Times New Roman" w:hAnsi="Times New Roman" w:cs="Times New Roman"/>
          <w:sz w:val="28"/>
          <w:szCs w:val="28"/>
        </w:rPr>
        <w:t>, также вы мо</w:t>
      </w:r>
      <w:r w:rsidR="00F61D7A" w:rsidRPr="00F61D7A">
        <w:rPr>
          <w:rFonts w:ascii="Times New Roman" w:hAnsi="Times New Roman" w:cs="Times New Roman"/>
          <w:sz w:val="28"/>
          <w:szCs w:val="28"/>
        </w:rPr>
        <w:t>жете оценить работу добровольца, если вы выступаете в качестве организатора.</w:t>
      </w:r>
    </w:p>
    <w:p w:rsidR="00F61D7A" w:rsidRPr="00F61D7A" w:rsidRDefault="00F61D7A" w:rsidP="00B22B12">
      <w:pPr>
        <w:ind w:firstLine="567"/>
        <w:jc w:val="both"/>
        <w:rPr>
          <w:rFonts w:ascii="Times New Roman" w:hAnsi="Times New Roman" w:cs="Times New Roman"/>
          <w:sz w:val="28"/>
          <w:szCs w:val="28"/>
        </w:rPr>
      </w:pPr>
      <w:r w:rsidRPr="00F61D7A">
        <w:rPr>
          <w:rFonts w:ascii="Times New Roman" w:hAnsi="Times New Roman" w:cs="Times New Roman"/>
          <w:sz w:val="28"/>
          <w:szCs w:val="28"/>
        </w:rPr>
        <w:t>Не обязательно подавать на грантовой основе свой проект, если вы хотите поделиться им с другими регионами и организациями. Можно презентовать его на сайте, в таком случае  каждый может с ним ознакомиться.</w:t>
      </w:r>
    </w:p>
    <w:p w:rsidR="00F61D7A" w:rsidRPr="00F61D7A" w:rsidRDefault="00F61D7A" w:rsidP="00B22B12">
      <w:pPr>
        <w:ind w:firstLine="567"/>
        <w:jc w:val="both"/>
        <w:rPr>
          <w:rFonts w:ascii="Times New Roman" w:hAnsi="Times New Roman" w:cs="Times New Roman"/>
          <w:color w:val="000000"/>
          <w:sz w:val="28"/>
          <w:szCs w:val="28"/>
        </w:rPr>
      </w:pPr>
      <w:r w:rsidRPr="00F61D7A">
        <w:rPr>
          <w:rFonts w:ascii="Times New Roman" w:hAnsi="Times New Roman" w:cs="Times New Roman"/>
          <w:sz w:val="28"/>
          <w:szCs w:val="28"/>
        </w:rPr>
        <w:t xml:space="preserve">Самое важное, что теперь можно вести волонтерскую книжку в электронном формате. Вся ваша деятельность будет отражаться на сайте и вам будет удобней заполнить волонтерские книжки добровольцев, участвовавших в ваших проектах. Сейчас важную роль волонтерскии  книжки играют при поступлении абитуриентов. Если ребенок активно занимался волонтерской деятельностью, при выполнении всех задач он может получить до 10 дополнительных баллов к ЕГЭ. </w:t>
      </w:r>
    </w:p>
    <w:p w:rsidR="00CB6434" w:rsidRPr="005E3778" w:rsidRDefault="00CB6434" w:rsidP="00B22B12">
      <w:pPr>
        <w:ind w:firstLine="567"/>
        <w:jc w:val="both"/>
        <w:rPr>
          <w:rFonts w:ascii="Times New Roman" w:hAnsi="Times New Roman" w:cs="Times New Roman"/>
          <w:b/>
          <w:sz w:val="32"/>
          <w:szCs w:val="28"/>
          <w:lang w:eastAsia="ru-RU"/>
        </w:rPr>
      </w:pPr>
      <w:r w:rsidRPr="005E3778">
        <w:rPr>
          <w:rFonts w:ascii="Times New Roman" w:hAnsi="Times New Roman" w:cs="Times New Roman"/>
          <w:b/>
          <w:sz w:val="32"/>
          <w:szCs w:val="28"/>
          <w:lang w:eastAsia="ru-RU"/>
        </w:rPr>
        <w:t>3.7. Популяризация добровольческого движения, создание механизмов по вовлечению граждан в волонтерскую деятельность:</w:t>
      </w:r>
    </w:p>
    <w:p w:rsidR="00CB6434" w:rsidRPr="00B22B12" w:rsidRDefault="00BF6760" w:rsidP="00B22B12">
      <w:pPr>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CB6434" w:rsidRPr="00B22B12">
        <w:rPr>
          <w:rFonts w:ascii="Times New Roman" w:hAnsi="Times New Roman" w:cs="Times New Roman"/>
          <w:sz w:val="28"/>
          <w:szCs w:val="28"/>
          <w:lang w:eastAsia="ru-RU"/>
        </w:rPr>
        <w:t>Организация событий по популяризации добровольческой деятельности;</w:t>
      </w:r>
    </w:p>
    <w:p w:rsidR="00CB6434" w:rsidRPr="00B22B12" w:rsidRDefault="00BF6760" w:rsidP="00B22B12">
      <w:pPr>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w:t>
      </w:r>
      <w:r w:rsidR="00CB6434" w:rsidRPr="00B22B12">
        <w:rPr>
          <w:rFonts w:ascii="Times New Roman" w:hAnsi="Times New Roman" w:cs="Times New Roman"/>
          <w:sz w:val="28"/>
          <w:szCs w:val="28"/>
          <w:lang w:eastAsia="ru-RU"/>
        </w:rPr>
        <w:t>Разработка механизмов нематериального поощрения добровольческой деятельности;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Формирование корпоративной культуры и стиля добровольческого движения;</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 </w:t>
      </w:r>
      <w:r w:rsidR="00BF6760">
        <w:rPr>
          <w:rFonts w:ascii="Times New Roman" w:hAnsi="Times New Roman" w:cs="Times New Roman"/>
          <w:sz w:val="28"/>
          <w:szCs w:val="28"/>
          <w:lang w:eastAsia="ru-RU"/>
        </w:rPr>
        <w:t xml:space="preserve">  </w:t>
      </w:r>
      <w:r w:rsidRPr="00B22B12">
        <w:rPr>
          <w:rFonts w:ascii="Times New Roman" w:hAnsi="Times New Roman" w:cs="Times New Roman"/>
          <w:sz w:val="28"/>
          <w:szCs w:val="28"/>
          <w:lang w:eastAsia="ru-RU"/>
        </w:rPr>
        <w:t>Разработка и изготовление брендированной продукции;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 </w:t>
      </w:r>
      <w:r w:rsidR="00BF6760">
        <w:rPr>
          <w:rFonts w:ascii="Times New Roman" w:hAnsi="Times New Roman" w:cs="Times New Roman"/>
          <w:sz w:val="28"/>
          <w:szCs w:val="28"/>
          <w:lang w:eastAsia="ru-RU"/>
        </w:rPr>
        <w:t xml:space="preserve">  </w:t>
      </w:r>
      <w:r w:rsidRPr="00B22B12">
        <w:rPr>
          <w:rFonts w:ascii="Times New Roman" w:hAnsi="Times New Roman" w:cs="Times New Roman"/>
          <w:sz w:val="28"/>
          <w:szCs w:val="28"/>
          <w:lang w:eastAsia="ru-RU"/>
        </w:rPr>
        <w:t>Позиционирование лидеров добровольческой деятельности в СМИ и продвижение эффективных практик;</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w:t>
      </w:r>
      <w:r w:rsidR="00BF6760">
        <w:rPr>
          <w:rFonts w:ascii="Times New Roman" w:hAnsi="Times New Roman" w:cs="Times New Roman"/>
          <w:sz w:val="28"/>
          <w:szCs w:val="28"/>
          <w:lang w:eastAsia="ru-RU"/>
        </w:rPr>
        <w:t xml:space="preserve">  </w:t>
      </w:r>
      <w:r w:rsidRPr="00B22B12">
        <w:rPr>
          <w:rFonts w:ascii="Times New Roman" w:hAnsi="Times New Roman" w:cs="Times New Roman"/>
          <w:sz w:val="28"/>
          <w:szCs w:val="28"/>
          <w:lang w:eastAsia="ru-RU"/>
        </w:rPr>
        <w:t xml:space="preserve"> Организация выставок, размещение социальной рекламы и др.</w:t>
      </w:r>
    </w:p>
    <w:p w:rsidR="00CB6434" w:rsidRPr="00E07CF6" w:rsidRDefault="00CB6434" w:rsidP="00B22B12">
      <w:pPr>
        <w:ind w:firstLine="567"/>
        <w:jc w:val="both"/>
        <w:rPr>
          <w:rFonts w:ascii="Times New Roman" w:hAnsi="Times New Roman" w:cs="Times New Roman"/>
          <w:b/>
          <w:sz w:val="32"/>
          <w:szCs w:val="28"/>
          <w:lang w:eastAsia="ru-RU"/>
        </w:rPr>
      </w:pPr>
      <w:r w:rsidRPr="00E07CF6">
        <w:rPr>
          <w:rFonts w:ascii="Times New Roman" w:hAnsi="Times New Roman" w:cs="Times New Roman"/>
          <w:b/>
          <w:sz w:val="32"/>
          <w:szCs w:val="28"/>
          <w:lang w:eastAsia="ru-RU"/>
        </w:rPr>
        <w:t>3.8. Оказание консультаций и иных видов услуг, направленных на решение задач волонтеров и волонтерских организаций:</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Юридические консультации (помощь в регистрации НКО (подготовка пакета документов для регистрации в Министерстве юстиции, подача документов), составление документов: устава, договоров, заявлений, протоколов и т. д., юридическая экспертиза уставов, договоров и т. д.</w:t>
      </w:r>
      <w:r w:rsidR="00EA3942" w:rsidRPr="00B22B12">
        <w:rPr>
          <w:rFonts w:ascii="Times New Roman" w:hAnsi="Times New Roman" w:cs="Times New Roman"/>
          <w:sz w:val="28"/>
          <w:szCs w:val="28"/>
          <w:lang w:eastAsia="ru-RU"/>
        </w:rPr>
        <w:t xml:space="preserve"> </w:t>
      </w:r>
      <w:r w:rsidRPr="00B22B12">
        <w:rPr>
          <w:rFonts w:ascii="Times New Roman" w:hAnsi="Times New Roman" w:cs="Times New Roman"/>
          <w:sz w:val="28"/>
          <w:szCs w:val="28"/>
          <w:lang w:eastAsia="ru-RU"/>
        </w:rPr>
        <w:t>правовой аудит внутренней документации НКО, консультации по взаимодействию и доступу в учреждения и т. д.);</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Финансовые консультации (постановка бухгалтерского и налогового учета, выбор оптимальной системы налогообложения, организация раздельного учета уставной и предпринимательской деятельности НКО, ведение бухгалтерского учета на постоянной основе (обработка первичной документации, расчет заработной платы и налогов с ФОТ, оформление банковских и кассовых операций), составление и сдача отчетности в налоговую инспекцию, внебюджетные фонды и Министерство юстиции);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Услуги дизайнера (разработка фирменного стиля организации, оказание консультаций по разработке дизайн-проектов, обучение);</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Оформление грантовых заявок (консультации по разработке грантовых, конкурсных и иных видов заявок, бюджетирование, консультации по отчетности);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Разработка проектов (основы проектирования, разработка структуры проекта, основные этапы, поиск источников финансирования, подготовка отчетности);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Консультации по фандрайзингу;</w:t>
      </w:r>
    </w:p>
    <w:p w:rsidR="00CB6434"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Консультации по медиа сопровождению;</w:t>
      </w:r>
    </w:p>
    <w:p w:rsidR="00BF6760" w:rsidRPr="00B22B12" w:rsidRDefault="00BF6760" w:rsidP="00131AB1">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Консультации по организации</w:t>
      </w:r>
      <w:r w:rsidR="00131AB1">
        <w:rPr>
          <w:rFonts w:ascii="Times New Roman" w:hAnsi="Times New Roman" w:cs="Times New Roman"/>
          <w:sz w:val="28"/>
          <w:szCs w:val="28"/>
          <w:lang w:eastAsia="ru-RU"/>
        </w:rPr>
        <w:t xml:space="preserve"> работы добровольческих объединений</w:t>
      </w:r>
      <w:r>
        <w:rPr>
          <w:rFonts w:ascii="Times New Roman" w:hAnsi="Times New Roman" w:cs="Times New Roman"/>
          <w:sz w:val="28"/>
          <w:szCs w:val="28"/>
          <w:lang w:eastAsia="ru-RU"/>
        </w:rPr>
        <w:t xml:space="preserve"> или НКО;</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Психологические консультации для добровольцев и др.</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Осуществление консультаций возможно, как с привлечением probono специалистов, так и с участием штатных специалистов ресурсного центра добровольчества. Рекомендуется выстраивать партнерские взаимоотношения с АНО «Центр развития юридических клиник», Ассоциацией «Юристы за гражданское общество», привлекать компании, оказывающие юридические, психологические, бухгалтерские и другие услуги на «Probono» основе.</w:t>
      </w:r>
    </w:p>
    <w:p w:rsidR="00CB6434" w:rsidRPr="00E07CF6" w:rsidRDefault="00CB6434" w:rsidP="00B22B12">
      <w:pPr>
        <w:ind w:firstLine="567"/>
        <w:jc w:val="both"/>
        <w:rPr>
          <w:rFonts w:ascii="Times New Roman" w:hAnsi="Times New Roman" w:cs="Times New Roman"/>
          <w:b/>
          <w:sz w:val="32"/>
          <w:szCs w:val="28"/>
          <w:lang w:eastAsia="ru-RU"/>
        </w:rPr>
      </w:pPr>
      <w:r w:rsidRPr="00E07CF6">
        <w:rPr>
          <w:rFonts w:ascii="Times New Roman" w:hAnsi="Times New Roman" w:cs="Times New Roman"/>
          <w:b/>
          <w:sz w:val="32"/>
          <w:szCs w:val="28"/>
          <w:lang w:eastAsia="ru-RU"/>
        </w:rPr>
        <w:t>3.9. Представление интересов волонтерских организаций и волонтеров на различных площадках:</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Представление интересов добровольческих организаций и добровольцев в органах государственной власти, общественных советах, межведомственной комиссии по добровольчеству, совете по добровольчеству при главе субъекта</w:t>
      </w:r>
      <w:r w:rsidR="00DF1D09" w:rsidRPr="00B22B12">
        <w:rPr>
          <w:rFonts w:ascii="Times New Roman" w:hAnsi="Times New Roman" w:cs="Times New Roman"/>
          <w:sz w:val="28"/>
          <w:szCs w:val="28"/>
          <w:lang w:eastAsia="ru-RU"/>
        </w:rPr>
        <w:t>(района)</w:t>
      </w:r>
      <w:r w:rsidRPr="00B22B12">
        <w:rPr>
          <w:rFonts w:ascii="Times New Roman" w:hAnsi="Times New Roman" w:cs="Times New Roman"/>
          <w:sz w:val="28"/>
          <w:szCs w:val="28"/>
          <w:lang w:eastAsia="ru-RU"/>
        </w:rPr>
        <w:t xml:space="preserve"> / заместителе главы субъекта</w:t>
      </w:r>
      <w:r w:rsidR="00DF1D09" w:rsidRPr="00B22B12">
        <w:rPr>
          <w:rFonts w:ascii="Times New Roman" w:hAnsi="Times New Roman" w:cs="Times New Roman"/>
          <w:sz w:val="28"/>
          <w:szCs w:val="28"/>
          <w:lang w:eastAsia="ru-RU"/>
        </w:rPr>
        <w:t>(района)</w:t>
      </w:r>
      <w:r w:rsidRPr="00B22B12">
        <w:rPr>
          <w:rFonts w:ascii="Times New Roman" w:hAnsi="Times New Roman" w:cs="Times New Roman"/>
          <w:sz w:val="28"/>
          <w:szCs w:val="28"/>
          <w:lang w:eastAsia="ru-RU"/>
        </w:rPr>
        <w:t>;</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Содействие в создании межведомственной комиссии и совета по добровольчеству;</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Разработка регламента (порядка) взаимодействия органов государственной власти и их подведомственных учреждений с добровольцами, организаторами добровольчества и волонтерскими организациями;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Защита интересов добровольцев и добровольческих организаций при взаимодействии с благополучателями или заказчиками добровольческих услуг;</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Представление интересов волонтеров и волонтерских организаций субъекта на федеральном уровне через участие в конкурсах, форумах, конференциях, совещаниях;</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xml:space="preserve">— Продвижение </w:t>
      </w:r>
      <w:r w:rsidR="00DF1D09" w:rsidRPr="00B22B12">
        <w:rPr>
          <w:rFonts w:ascii="Times New Roman" w:hAnsi="Times New Roman" w:cs="Times New Roman"/>
          <w:sz w:val="28"/>
          <w:szCs w:val="28"/>
          <w:lang w:eastAsia="ru-RU"/>
        </w:rPr>
        <w:t xml:space="preserve">районных </w:t>
      </w:r>
      <w:r w:rsidRPr="00B22B12">
        <w:rPr>
          <w:rFonts w:ascii="Times New Roman" w:hAnsi="Times New Roman" w:cs="Times New Roman"/>
          <w:sz w:val="28"/>
          <w:szCs w:val="28"/>
          <w:lang w:eastAsia="ru-RU"/>
        </w:rPr>
        <w:t xml:space="preserve">проектов на </w:t>
      </w:r>
      <w:r w:rsidR="00DF1D09" w:rsidRPr="00B22B12">
        <w:rPr>
          <w:rFonts w:ascii="Times New Roman" w:hAnsi="Times New Roman" w:cs="Times New Roman"/>
          <w:sz w:val="28"/>
          <w:szCs w:val="28"/>
          <w:lang w:eastAsia="ru-RU"/>
        </w:rPr>
        <w:t xml:space="preserve">региональный </w:t>
      </w:r>
      <w:r w:rsidRPr="00B22B12">
        <w:rPr>
          <w:rFonts w:ascii="Times New Roman" w:hAnsi="Times New Roman" w:cs="Times New Roman"/>
          <w:sz w:val="28"/>
          <w:szCs w:val="28"/>
          <w:lang w:eastAsia="ru-RU"/>
        </w:rPr>
        <w:t>уровень.</w:t>
      </w:r>
    </w:p>
    <w:p w:rsidR="00CB6434" w:rsidRPr="00E07CF6" w:rsidRDefault="00CB6434" w:rsidP="00B22B12">
      <w:pPr>
        <w:ind w:firstLine="567"/>
        <w:jc w:val="both"/>
        <w:rPr>
          <w:rFonts w:ascii="Times New Roman" w:hAnsi="Times New Roman" w:cs="Times New Roman"/>
          <w:b/>
          <w:sz w:val="32"/>
          <w:szCs w:val="28"/>
          <w:lang w:eastAsia="ru-RU"/>
        </w:rPr>
      </w:pPr>
      <w:r w:rsidRPr="00E07CF6">
        <w:rPr>
          <w:rFonts w:ascii="Times New Roman" w:hAnsi="Times New Roman" w:cs="Times New Roman"/>
          <w:b/>
          <w:sz w:val="32"/>
          <w:szCs w:val="28"/>
          <w:lang w:eastAsia="ru-RU"/>
        </w:rPr>
        <w:t>3.10. Ведение реестров и баз данных добровольческой деятельности:</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Ведение реестров и учет добровольцев в субъекте;</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Введение реестров и учет добровольческих организаций;</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Ведение реестров потенциальных бизнес-партнеров по направлениям деятельности. — Учет достижений волонтеров и выдача волонтерских книжек, включая учет в электронных волонтерских книжках в ЕИС «Добровольцы России»;</w:t>
      </w:r>
    </w:p>
    <w:p w:rsidR="00E07CF6" w:rsidRDefault="00E07CF6" w:rsidP="00131AB1">
      <w:pPr>
        <w:jc w:val="both"/>
        <w:rPr>
          <w:rFonts w:ascii="Times New Roman" w:hAnsi="Times New Roman" w:cs="Times New Roman"/>
          <w:b/>
          <w:sz w:val="32"/>
          <w:szCs w:val="28"/>
          <w:lang w:eastAsia="ru-RU"/>
        </w:rPr>
      </w:pPr>
    </w:p>
    <w:p w:rsidR="00CB6434" w:rsidRPr="00E07CF6" w:rsidRDefault="00CB6434" w:rsidP="00B22B12">
      <w:pPr>
        <w:ind w:firstLine="567"/>
        <w:jc w:val="both"/>
        <w:rPr>
          <w:rFonts w:ascii="Times New Roman" w:hAnsi="Times New Roman" w:cs="Times New Roman"/>
          <w:b/>
          <w:sz w:val="32"/>
          <w:szCs w:val="28"/>
          <w:lang w:eastAsia="ru-RU"/>
        </w:rPr>
      </w:pPr>
      <w:r w:rsidRPr="00E07CF6">
        <w:rPr>
          <w:rFonts w:ascii="Times New Roman" w:hAnsi="Times New Roman" w:cs="Times New Roman"/>
          <w:b/>
          <w:sz w:val="32"/>
          <w:szCs w:val="28"/>
          <w:lang w:eastAsia="ru-RU"/>
        </w:rPr>
        <w:t>3.11. Внедрение федеральных программ в региональную повестку:</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Содействие в реализации федеральных программ Ассоциации волонтерских центров (Всероссийский конкурс «Доброволец России», «Молоды душой», «Ты решаешь», «Академия АВЦ», «Волонтеры мира»);</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Разработка плана мероприятий развития добровольческого движения в муниципалитете в соответствии с федеральным планом мероприятий по развитию добровольческого движения;</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Внедрение федеральных стандартов, программ по различным направлениям добровольческой деятельности, адаптация и разработка региональных стандартов и программ;</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Внедрение использования единой информационной системы «Добровольцы России» среди добровольцев, волонтерских организаций, государственных учреждений и НКО;</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Содействие внедрению стандарта поддержки добровольчества (волонтерства) в РФ АНО «Агентство стратегических инициатив»;</w:t>
      </w:r>
    </w:p>
    <w:p w:rsidR="00CB6434" w:rsidRPr="00B22B12" w:rsidRDefault="00CB6434" w:rsidP="00B22B12">
      <w:pPr>
        <w:ind w:firstLine="567"/>
        <w:jc w:val="both"/>
        <w:rPr>
          <w:rFonts w:ascii="Times New Roman" w:hAnsi="Times New Roman" w:cs="Times New Roman"/>
          <w:sz w:val="28"/>
          <w:szCs w:val="28"/>
          <w:lang w:eastAsia="ru-RU"/>
        </w:rPr>
      </w:pPr>
      <w:r w:rsidRPr="00B22B12">
        <w:rPr>
          <w:rFonts w:ascii="Times New Roman" w:hAnsi="Times New Roman" w:cs="Times New Roman"/>
          <w:sz w:val="28"/>
          <w:szCs w:val="28"/>
          <w:lang w:eastAsia="ru-RU"/>
        </w:rPr>
        <w:t>— Содействие в реализации программ ВОД «Волонтеры-медики», ВОД «Волонтеры Победы», ВСКС в субъекте.</w:t>
      </w:r>
    </w:p>
    <w:p w:rsidR="001A4706" w:rsidRDefault="00CB6434" w:rsidP="00E07CF6">
      <w:r>
        <w:br w:type="page"/>
      </w:r>
    </w:p>
    <w:p w:rsidR="00C214DF" w:rsidRPr="00E07CF6" w:rsidRDefault="00E07CF6" w:rsidP="00930691">
      <w:pPr>
        <w:pStyle w:val="af1"/>
        <w:rPr>
          <w:rStyle w:val="22"/>
          <w:sz w:val="36"/>
        </w:rPr>
      </w:pPr>
      <w:r w:rsidRPr="005161D6">
        <w:rPr>
          <w:color w:val="4F81BD" w:themeColor="accent1"/>
          <w:sz w:val="36"/>
        </w:rPr>
        <w:t>4</w:t>
      </w:r>
      <w:r w:rsidR="00C214DF" w:rsidRPr="005161D6">
        <w:rPr>
          <w:rStyle w:val="22"/>
          <w:color w:val="4F81BD" w:themeColor="accent1"/>
          <w:sz w:val="36"/>
        </w:rPr>
        <w:t xml:space="preserve">. </w:t>
      </w:r>
      <w:r w:rsidR="001A4706" w:rsidRPr="005161D6">
        <w:rPr>
          <w:rStyle w:val="22"/>
          <w:i w:val="0"/>
          <w:color w:val="4F81BD" w:themeColor="accent1"/>
          <w:sz w:val="36"/>
        </w:rPr>
        <w:t>НОРМАТИВНО-ПРАВОВОЕ ОБЕСПЕЧЕНИЕ ДЕЯТЕЛЬНОСТИ РЕСУРСНЫХ ЦЕНТРОВ  ДОБРОВОЛЬЧЕСТВА</w:t>
      </w:r>
      <w:r w:rsidR="00C214DF" w:rsidRPr="005161D6">
        <w:rPr>
          <w:rStyle w:val="22"/>
          <w:i w:val="0"/>
          <w:color w:val="4F81BD" w:themeColor="accent1"/>
          <w:sz w:val="36"/>
        </w:rPr>
        <w:t xml:space="preserve"> И ФИЛИАЛОВ РЕСУРСНОГО ЦЕНТРА</w:t>
      </w:r>
    </w:p>
    <w:p w:rsidR="00C214DF" w:rsidRPr="00930691" w:rsidRDefault="00930691" w:rsidP="00930691">
      <w:pPr>
        <w:ind w:firstLine="567"/>
        <w:jc w:val="both"/>
        <w:rPr>
          <w:rFonts w:ascii="Times New Roman" w:hAnsi="Times New Roman" w:cs="Times New Roman"/>
          <w:b/>
          <w:sz w:val="32"/>
          <w:szCs w:val="28"/>
        </w:rPr>
      </w:pPr>
      <w:r w:rsidRPr="00930691">
        <w:rPr>
          <w:rFonts w:ascii="Times New Roman" w:hAnsi="Times New Roman" w:cs="Times New Roman"/>
          <w:b/>
          <w:sz w:val="32"/>
          <w:szCs w:val="28"/>
        </w:rPr>
        <w:t>4</w:t>
      </w:r>
      <w:r w:rsidR="001A4706" w:rsidRPr="00930691">
        <w:rPr>
          <w:rFonts w:ascii="Times New Roman" w:hAnsi="Times New Roman" w:cs="Times New Roman"/>
          <w:b/>
          <w:sz w:val="32"/>
          <w:szCs w:val="28"/>
        </w:rPr>
        <w:t>.1. Документы, на основании которых осуществляется развитие и поддержка добровольчества в Российской Федерации</w:t>
      </w:r>
      <w:r>
        <w:rPr>
          <w:rFonts w:ascii="Times New Roman" w:hAnsi="Times New Roman" w:cs="Times New Roman"/>
          <w:b/>
          <w:sz w:val="32"/>
          <w:szCs w:val="28"/>
        </w:rPr>
        <w:t xml:space="preserve"> и Забайкальском крае</w:t>
      </w:r>
      <w:r w:rsidR="001A4706" w:rsidRPr="00930691">
        <w:rPr>
          <w:rFonts w:ascii="Times New Roman" w:hAnsi="Times New Roman" w:cs="Times New Roman"/>
          <w:b/>
          <w:sz w:val="32"/>
          <w:szCs w:val="28"/>
        </w:rPr>
        <w:t xml:space="preserve">: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1. Конституция Российской Федерации (ст. 39);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2. Гражданский кодекс Российской Федерации (ст. 117);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3. Федеральный закон от 11 августа 1995 г. №  135-ФЗ «О благотворительной деятельности и благотворительных организациях»;</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4. Федеральный закон от 12 января 1996 г. № 7-ФЗ «О некоммерческих организациях»;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5. Федеральный закон от 19 мая 1995 г. № 82-ФЗ «Об общественных организациях»;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6. Федеральный закон от 28 июня 1995 г. №98- ФЗ «О государственной поддержке молодежных и детских общественных объединений»;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7. Основы государственной молодежной политики Российской Федерации на период до 2025 года, утвержденные распоряжением Правительства Российской Федерации от 29 ноября 2014 г.№ 2403-р;</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8. Федеральный закон от 5 апреля 2010 г. №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9. Концепция долгосрочного социальноэкономического развития Российской Федерации на  период до 2020 года, утвержденная распоряжением Правительства Российской Федерации от 17 ноября 2008 г.№ 1662;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10. Концепция содействия развитию благотворительной деятельности и добровольчества в  Российской Федерации, утвержденная распоряжением Правительства Российской Федерации от 30 июля 2009 г. № 1054р;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11. Федеральная целевая программа «Патриотическое воспитание граждан Российской Федерации на 2016–2020 годы», утвержденная постановлением Правительства Российской Федерации от 30 декабря 2015 г. № 1493);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12. Федеральная целевая программа развития образования на 2016–2020 годы, утвержденная постановлением Правительства Российской Федерации от 23 мая 2015 г. № 497; </w:t>
      </w:r>
    </w:p>
    <w:p w:rsidR="00C214DF"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13. Стратегия действий граждан старшего поколения в Российской Федерации до 2025 года, утвержденная распоряжением Правительства Российской Федерации от 5 февраля 2016 г.№ 164-р; </w:t>
      </w:r>
    </w:p>
    <w:p w:rsidR="001A4706" w:rsidRPr="00930691" w:rsidRDefault="001A4706"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14. Проект Концепции развития добровольчества (волонтерства) до 2025 года.</w:t>
      </w:r>
    </w:p>
    <w:p w:rsidR="00D141C4" w:rsidRPr="00930691" w:rsidRDefault="00D141C4" w:rsidP="00930691">
      <w:pPr>
        <w:pStyle w:val="aa"/>
        <w:ind w:firstLine="567"/>
        <w:jc w:val="both"/>
        <w:rPr>
          <w:color w:val="000000"/>
          <w:sz w:val="28"/>
          <w:szCs w:val="28"/>
        </w:rPr>
      </w:pPr>
      <w:r w:rsidRPr="00930691">
        <w:rPr>
          <w:sz w:val="28"/>
          <w:szCs w:val="28"/>
        </w:rPr>
        <w:t>15.</w:t>
      </w:r>
      <w:r w:rsidRPr="00930691">
        <w:rPr>
          <w:color w:val="000000"/>
          <w:sz w:val="28"/>
          <w:szCs w:val="28"/>
        </w:rPr>
        <w:t xml:space="preserve"> Концепция развития добровольчества (волонтерства) в Забайкальском крае до 2025 года, утвержденная распоряжением Правительства Забайкальского края от 18 апреля 2018 года № 127-р;</w:t>
      </w:r>
    </w:p>
    <w:p w:rsidR="00D141C4" w:rsidRPr="00930691" w:rsidRDefault="00D141C4" w:rsidP="00930691">
      <w:pPr>
        <w:spacing w:before="100" w:beforeAutospacing="1" w:after="100" w:afterAutospacing="1" w:line="240" w:lineRule="auto"/>
        <w:ind w:firstLine="567"/>
        <w:jc w:val="both"/>
        <w:rPr>
          <w:rFonts w:ascii="Times New Roman" w:eastAsia="Times New Roman" w:hAnsi="Times New Roman" w:cs="Times New Roman"/>
          <w:color w:val="000000"/>
          <w:sz w:val="28"/>
          <w:szCs w:val="28"/>
          <w:lang w:eastAsia="ru-RU"/>
        </w:rPr>
      </w:pPr>
      <w:r w:rsidRPr="00930691">
        <w:rPr>
          <w:rFonts w:ascii="Times New Roman" w:eastAsia="Times New Roman" w:hAnsi="Times New Roman" w:cs="Times New Roman"/>
          <w:color w:val="000000"/>
          <w:sz w:val="28"/>
          <w:szCs w:val="28"/>
          <w:lang w:eastAsia="ru-RU"/>
        </w:rPr>
        <w:t>16. Межведомственная программа «Развитие добровольчества (волонтерства) на территории Забайкальского края на 2019 - 2024 годы», утвержденная постановлением Правительства Забайкальского края от 31 октября 2019 года № 427.</w:t>
      </w:r>
    </w:p>
    <w:p w:rsidR="00D141C4" w:rsidRPr="00930691" w:rsidRDefault="00930691" w:rsidP="00930691">
      <w:pPr>
        <w:ind w:firstLine="567"/>
        <w:jc w:val="both"/>
        <w:rPr>
          <w:rFonts w:ascii="Times New Roman" w:hAnsi="Times New Roman" w:cs="Times New Roman"/>
          <w:b/>
          <w:sz w:val="32"/>
          <w:szCs w:val="28"/>
        </w:rPr>
      </w:pPr>
      <w:r w:rsidRPr="00930691">
        <w:rPr>
          <w:rFonts w:ascii="Times New Roman" w:hAnsi="Times New Roman" w:cs="Times New Roman"/>
          <w:b/>
          <w:sz w:val="32"/>
          <w:szCs w:val="28"/>
        </w:rPr>
        <w:t>4.</w:t>
      </w:r>
      <w:r w:rsidR="00D141C4" w:rsidRPr="00930691">
        <w:rPr>
          <w:rFonts w:ascii="Times New Roman" w:hAnsi="Times New Roman" w:cs="Times New Roman"/>
          <w:b/>
          <w:sz w:val="32"/>
          <w:szCs w:val="28"/>
        </w:rPr>
        <w:t>2. Документы, на основании которых осуществляется программа по  организации работы ресурсных центров:</w:t>
      </w:r>
    </w:p>
    <w:p w:rsidR="008272BD" w:rsidRPr="00930691" w:rsidRDefault="00D141C4"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1. План мероприятий (Дорожная карта) «Поддержка доступа негосударственных организаций к  предоставлению услуг в социальной сфере» (утвержден 8 июня 2016 года Распоряжением Правительства Российской Федерации №1144-р); </w:t>
      </w:r>
    </w:p>
    <w:p w:rsidR="008272BD" w:rsidRPr="00930691" w:rsidRDefault="00D141C4"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2. «Комплекс мер, направленных на обеспечение поэтапного доступа СО НКО, осуществляющих деятельность в социальной сфере, к бюджетным средствам, выделяемым на предоставление социальных услуг населению, на 2016-2020 годы» (Поручение заместителя председателя Правительства Российской Федерации О.Ю. Голодец № 3468ПП4423 мая 2016 года); </w:t>
      </w:r>
    </w:p>
    <w:p w:rsidR="008272BD" w:rsidRPr="00930691" w:rsidRDefault="00D141C4"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3. План мероприятий по развитию волонтерского движения в Российской Федерации (подготовлен по Поручению Президента от 5 декабря 2016г. Пр-2346, п.7, утвержден Правительством Российской Федерации 5 июля 2017г.); </w:t>
      </w:r>
    </w:p>
    <w:p w:rsidR="008272BD" w:rsidRPr="00930691" w:rsidRDefault="00D141C4"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4. Методические материалы по формированию и поддержке в субъектах Российской Федерации и муниципальных образованиях добровольческих центров (Министерство экономического развития Российской Федерации, 2016г.); </w:t>
      </w:r>
    </w:p>
    <w:p w:rsidR="008272BD" w:rsidRPr="00930691" w:rsidRDefault="00D141C4"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5. Методические материалы по привлечению и  организации добровольцев и добровольческих организаций государственными и муниципальными учреждениями (Министерство экономического развития Российской Федерации, 2016г.); </w:t>
      </w:r>
    </w:p>
    <w:p w:rsidR="008272BD" w:rsidRPr="00930691" w:rsidRDefault="00D141C4"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6. Единый календарный план всероссийских и  межрегиональных мероприятий в области популяризации добровольчества (волонтерства) на 2018 год; </w:t>
      </w:r>
    </w:p>
    <w:p w:rsidR="008272BD" w:rsidRPr="00930691" w:rsidRDefault="00D141C4"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7. Стандарт поддержки добровольчества (волонтерства) в регионах Российский Федерации, разработанный АНО «Агентство стратегических инициатив по продвижению новых проектов; </w:t>
      </w:r>
    </w:p>
    <w:p w:rsidR="008272BD" w:rsidRPr="00930691" w:rsidRDefault="00D141C4"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8. План основных мероприятий по проведению в 2018 году в Российской Федерации Года добровольца (волонтера); </w:t>
      </w:r>
    </w:p>
    <w:p w:rsidR="00D141C4" w:rsidRPr="00930691" w:rsidRDefault="00D141C4"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9. Протокол заседания Организационного комитета Года добровольца (волонтера) в Российской Федерации от 21 февраля 2018 года № 1.</w:t>
      </w:r>
    </w:p>
    <w:p w:rsidR="008272BD" w:rsidRPr="00930691" w:rsidRDefault="008272BD" w:rsidP="00930691">
      <w:pPr>
        <w:ind w:firstLine="567"/>
        <w:jc w:val="both"/>
        <w:rPr>
          <w:rFonts w:ascii="Times New Roman" w:hAnsi="Times New Roman" w:cs="Times New Roman"/>
          <w:sz w:val="28"/>
          <w:szCs w:val="28"/>
        </w:rPr>
      </w:pPr>
    </w:p>
    <w:p w:rsidR="008272BD" w:rsidRDefault="008272BD" w:rsidP="00F15AAB">
      <w:pPr>
        <w:ind w:firstLine="567"/>
        <w:rPr>
          <w:rFonts w:ascii="Times New Roman" w:hAnsi="Times New Roman" w:cs="Times New Roman"/>
          <w:sz w:val="28"/>
          <w:szCs w:val="28"/>
        </w:rPr>
      </w:pPr>
    </w:p>
    <w:p w:rsidR="00930691" w:rsidRDefault="00930691" w:rsidP="00F15AAB">
      <w:pPr>
        <w:ind w:firstLine="567"/>
        <w:rPr>
          <w:rFonts w:ascii="Times New Roman" w:hAnsi="Times New Roman" w:cs="Times New Roman"/>
          <w:sz w:val="28"/>
          <w:szCs w:val="28"/>
        </w:rPr>
      </w:pPr>
    </w:p>
    <w:p w:rsidR="00930691" w:rsidRDefault="00930691" w:rsidP="00F15AAB">
      <w:pPr>
        <w:ind w:firstLine="567"/>
        <w:rPr>
          <w:rFonts w:ascii="Times New Roman" w:hAnsi="Times New Roman" w:cs="Times New Roman"/>
          <w:sz w:val="28"/>
          <w:szCs w:val="28"/>
        </w:rPr>
      </w:pPr>
    </w:p>
    <w:p w:rsidR="00930691" w:rsidRPr="00930691" w:rsidRDefault="00930691" w:rsidP="00F15AAB">
      <w:pPr>
        <w:ind w:firstLine="567"/>
        <w:rPr>
          <w:rFonts w:ascii="Times New Roman" w:hAnsi="Times New Roman" w:cs="Times New Roman"/>
          <w:sz w:val="28"/>
          <w:szCs w:val="28"/>
        </w:rPr>
      </w:pPr>
    </w:p>
    <w:p w:rsidR="008272BD" w:rsidRPr="00930691" w:rsidRDefault="008272BD" w:rsidP="00F15AAB">
      <w:pPr>
        <w:ind w:firstLine="567"/>
        <w:rPr>
          <w:rFonts w:ascii="Times New Roman" w:hAnsi="Times New Roman" w:cs="Times New Roman"/>
          <w:sz w:val="28"/>
          <w:szCs w:val="28"/>
        </w:rPr>
      </w:pPr>
    </w:p>
    <w:p w:rsidR="008272BD" w:rsidRDefault="008272BD" w:rsidP="00F15AAB">
      <w:pPr>
        <w:ind w:firstLine="567"/>
      </w:pPr>
    </w:p>
    <w:p w:rsidR="008272BD" w:rsidRDefault="008272BD" w:rsidP="00F15AAB">
      <w:pPr>
        <w:ind w:firstLine="567"/>
      </w:pPr>
    </w:p>
    <w:p w:rsidR="008272BD" w:rsidRDefault="008272BD" w:rsidP="00F15AAB">
      <w:pPr>
        <w:ind w:firstLine="567"/>
      </w:pPr>
    </w:p>
    <w:p w:rsidR="008272BD" w:rsidRDefault="008272BD" w:rsidP="00F15AAB">
      <w:pPr>
        <w:ind w:firstLine="567"/>
      </w:pPr>
    </w:p>
    <w:p w:rsidR="008272BD" w:rsidRPr="00930691" w:rsidRDefault="00930691" w:rsidP="00930691">
      <w:pPr>
        <w:pStyle w:val="af1"/>
        <w:rPr>
          <w:sz w:val="36"/>
        </w:rPr>
      </w:pPr>
      <w:r w:rsidRPr="00930691">
        <w:rPr>
          <w:sz w:val="36"/>
        </w:rPr>
        <w:t>5.</w:t>
      </w:r>
      <w:r w:rsidR="008272BD" w:rsidRPr="00930691">
        <w:rPr>
          <w:sz w:val="36"/>
        </w:rPr>
        <w:t xml:space="preserve"> ДОРОЖНАЯ КАРТА РАЗВИТИЯ </w:t>
      </w:r>
      <w:r w:rsidR="008A4B9C" w:rsidRPr="00930691">
        <w:rPr>
          <w:sz w:val="36"/>
        </w:rPr>
        <w:t xml:space="preserve">ФИЛИАЛОВ </w:t>
      </w:r>
      <w:r w:rsidR="008272BD" w:rsidRPr="00930691">
        <w:rPr>
          <w:sz w:val="36"/>
        </w:rPr>
        <w:t>РЕСУРСНЫХ ЦЕНТРОВ ДОБРОВОЛЬЧЕСТВА В РЕГИОНЕ</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 Последовательность шагов по организации </w:t>
      </w:r>
      <w:r w:rsidR="008A4B9C" w:rsidRPr="00930691">
        <w:rPr>
          <w:rFonts w:ascii="Times New Roman" w:hAnsi="Times New Roman" w:cs="Times New Roman"/>
          <w:sz w:val="28"/>
          <w:szCs w:val="28"/>
        </w:rPr>
        <w:t xml:space="preserve">филиала </w:t>
      </w:r>
      <w:r w:rsidRPr="00930691">
        <w:rPr>
          <w:rFonts w:ascii="Times New Roman" w:hAnsi="Times New Roman" w:cs="Times New Roman"/>
          <w:sz w:val="28"/>
          <w:szCs w:val="28"/>
        </w:rPr>
        <w:t xml:space="preserve">ресурсного центра в регионе такова: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1. Определить организационно-правовую форму (некоммерческую организацию или государственное учреждение), а также организацию, на базе которой будет организован </w:t>
      </w:r>
      <w:r w:rsidR="008A4B9C" w:rsidRPr="00930691">
        <w:rPr>
          <w:rFonts w:ascii="Times New Roman" w:hAnsi="Times New Roman" w:cs="Times New Roman"/>
          <w:sz w:val="28"/>
          <w:szCs w:val="28"/>
        </w:rPr>
        <w:t>филиал ресурсного</w:t>
      </w:r>
      <w:r w:rsidRPr="00930691">
        <w:rPr>
          <w:rFonts w:ascii="Times New Roman" w:hAnsi="Times New Roman" w:cs="Times New Roman"/>
          <w:sz w:val="28"/>
          <w:szCs w:val="28"/>
        </w:rPr>
        <w:t xml:space="preserve"> центр</w:t>
      </w:r>
      <w:r w:rsidR="008A4B9C" w:rsidRPr="00930691">
        <w:rPr>
          <w:rFonts w:ascii="Times New Roman" w:hAnsi="Times New Roman" w:cs="Times New Roman"/>
          <w:sz w:val="28"/>
          <w:szCs w:val="28"/>
        </w:rPr>
        <w:t>а</w:t>
      </w:r>
      <w:r w:rsidRPr="00930691">
        <w:rPr>
          <w:rFonts w:ascii="Times New Roman" w:hAnsi="Times New Roman" w:cs="Times New Roman"/>
          <w:sz w:val="28"/>
          <w:szCs w:val="28"/>
        </w:rPr>
        <w:t xml:space="preserve"> (в случае отсутствия возможности реорганизации необходимо создать новую структуру);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2. Сформировать штат ресурсного центра, организовать обучение, инструктаж, повышение квалификации</w:t>
      </w:r>
      <w:r w:rsidR="008A4B9C" w:rsidRPr="00930691">
        <w:rPr>
          <w:rFonts w:ascii="Times New Roman" w:hAnsi="Times New Roman" w:cs="Times New Roman"/>
          <w:sz w:val="28"/>
          <w:szCs w:val="28"/>
        </w:rPr>
        <w:t>.  Данная обучающая деятельность  будет реализована в рамках программы «Команда добра»</w:t>
      </w:r>
      <w:r w:rsidRPr="00930691">
        <w:rPr>
          <w:rFonts w:ascii="Times New Roman" w:hAnsi="Times New Roman" w:cs="Times New Roman"/>
          <w:sz w:val="28"/>
          <w:szCs w:val="28"/>
        </w:rPr>
        <w:t xml:space="preserve">;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3. Подписать Трехстороннее соглашение </w:t>
      </w:r>
      <w:r w:rsidR="00131AB1" w:rsidRPr="00930691">
        <w:rPr>
          <w:rFonts w:ascii="Times New Roman" w:hAnsi="Times New Roman" w:cs="Times New Roman"/>
          <w:sz w:val="28"/>
          <w:szCs w:val="28"/>
        </w:rPr>
        <w:t>о сотрудничестве</w:t>
      </w:r>
      <w:r w:rsidRPr="00930691">
        <w:rPr>
          <w:rFonts w:ascii="Times New Roman" w:hAnsi="Times New Roman" w:cs="Times New Roman"/>
          <w:sz w:val="28"/>
          <w:szCs w:val="28"/>
        </w:rPr>
        <w:t xml:space="preserve"> </w:t>
      </w:r>
      <w:r w:rsidR="00131AB1">
        <w:rPr>
          <w:rFonts w:ascii="Times New Roman" w:hAnsi="Times New Roman" w:cs="Times New Roman"/>
          <w:sz w:val="28"/>
          <w:szCs w:val="28"/>
        </w:rPr>
        <w:t xml:space="preserve">филиала </w:t>
      </w:r>
      <w:r w:rsidRPr="00930691">
        <w:rPr>
          <w:rFonts w:ascii="Times New Roman" w:hAnsi="Times New Roman" w:cs="Times New Roman"/>
          <w:sz w:val="28"/>
          <w:szCs w:val="28"/>
        </w:rPr>
        <w:t xml:space="preserve">ресурсного центра добровольчества с </w:t>
      </w:r>
      <w:r w:rsidR="008A4B9C" w:rsidRPr="00930691">
        <w:rPr>
          <w:rFonts w:ascii="Times New Roman" w:hAnsi="Times New Roman" w:cs="Times New Roman"/>
          <w:sz w:val="28"/>
          <w:szCs w:val="28"/>
        </w:rPr>
        <w:t>администрацией муниципального района</w:t>
      </w:r>
      <w:r w:rsidRPr="00930691">
        <w:rPr>
          <w:rFonts w:ascii="Times New Roman" w:hAnsi="Times New Roman" w:cs="Times New Roman"/>
          <w:sz w:val="28"/>
          <w:szCs w:val="28"/>
        </w:rPr>
        <w:t xml:space="preserve"> </w:t>
      </w:r>
      <w:r w:rsidR="00131AB1" w:rsidRPr="00930691">
        <w:rPr>
          <w:rFonts w:ascii="Times New Roman" w:hAnsi="Times New Roman" w:cs="Times New Roman"/>
          <w:sz w:val="28"/>
          <w:szCs w:val="28"/>
        </w:rPr>
        <w:t>с участием</w:t>
      </w:r>
      <w:r w:rsidRPr="00930691">
        <w:rPr>
          <w:rFonts w:ascii="Times New Roman" w:hAnsi="Times New Roman" w:cs="Times New Roman"/>
          <w:sz w:val="28"/>
          <w:szCs w:val="28"/>
        </w:rPr>
        <w:t xml:space="preserve"> </w:t>
      </w:r>
      <w:r w:rsidR="008A4B9C" w:rsidRPr="00930691">
        <w:rPr>
          <w:rFonts w:ascii="Times New Roman" w:hAnsi="Times New Roman" w:cs="Times New Roman"/>
          <w:sz w:val="28"/>
          <w:szCs w:val="28"/>
        </w:rPr>
        <w:t>руководящего</w:t>
      </w:r>
      <w:r w:rsidRPr="00930691">
        <w:rPr>
          <w:rFonts w:ascii="Times New Roman" w:hAnsi="Times New Roman" w:cs="Times New Roman"/>
          <w:sz w:val="28"/>
          <w:szCs w:val="28"/>
        </w:rPr>
        <w:t xml:space="preserve"> должностного лица </w:t>
      </w:r>
      <w:r w:rsidR="008A4B9C" w:rsidRPr="00930691">
        <w:rPr>
          <w:rFonts w:ascii="Times New Roman" w:hAnsi="Times New Roman" w:cs="Times New Roman"/>
          <w:sz w:val="28"/>
          <w:szCs w:val="28"/>
        </w:rPr>
        <w:t>района</w:t>
      </w:r>
      <w:r w:rsidRPr="00930691">
        <w:rPr>
          <w:rFonts w:ascii="Times New Roman" w:hAnsi="Times New Roman" w:cs="Times New Roman"/>
          <w:sz w:val="28"/>
          <w:szCs w:val="28"/>
        </w:rPr>
        <w:t>/ заместителя</w:t>
      </w:r>
      <w:r w:rsidR="00131AB1">
        <w:rPr>
          <w:rFonts w:ascii="Times New Roman" w:hAnsi="Times New Roman" w:cs="Times New Roman"/>
          <w:sz w:val="28"/>
          <w:szCs w:val="28"/>
        </w:rPr>
        <w:t xml:space="preserve"> и Ресурсным центром Забайкальского края</w:t>
      </w:r>
      <w:r w:rsidRPr="00930691">
        <w:rPr>
          <w:rFonts w:ascii="Times New Roman" w:hAnsi="Times New Roman" w:cs="Times New Roman"/>
          <w:sz w:val="28"/>
          <w:szCs w:val="28"/>
        </w:rPr>
        <w:t xml:space="preserve">;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4. Пройти вводный курс обучения (серию образовательных вебинаров и семинаров, организованных Ассоциацией волонтерских центров)</w:t>
      </w:r>
      <w:r w:rsidR="008A4B9C" w:rsidRPr="00930691">
        <w:rPr>
          <w:rFonts w:ascii="Times New Roman" w:hAnsi="Times New Roman" w:cs="Times New Roman"/>
          <w:sz w:val="28"/>
          <w:szCs w:val="28"/>
        </w:rPr>
        <w:t xml:space="preserve"> и ресурсного центра поддержки добровольчества Забайкальского края</w:t>
      </w:r>
      <w:r w:rsidRPr="00930691">
        <w:rPr>
          <w:rFonts w:ascii="Times New Roman" w:hAnsi="Times New Roman" w:cs="Times New Roman"/>
          <w:sz w:val="28"/>
          <w:szCs w:val="28"/>
        </w:rPr>
        <w:t xml:space="preserve">;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5. Провести исследование на тему «Добровольческий потенциал р</w:t>
      </w:r>
      <w:r w:rsidR="008A4B9C" w:rsidRPr="00930691">
        <w:rPr>
          <w:rFonts w:ascii="Times New Roman" w:hAnsi="Times New Roman" w:cs="Times New Roman"/>
          <w:sz w:val="28"/>
          <w:szCs w:val="28"/>
        </w:rPr>
        <w:t>айона</w:t>
      </w:r>
      <w:r w:rsidRPr="00930691">
        <w:rPr>
          <w:rFonts w:ascii="Times New Roman" w:hAnsi="Times New Roman" w:cs="Times New Roman"/>
          <w:sz w:val="28"/>
          <w:szCs w:val="28"/>
        </w:rPr>
        <w:t xml:space="preserve">»;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6. Составить реестр добровольческих организаций и партнеров в р</w:t>
      </w:r>
      <w:r w:rsidR="008A4B9C" w:rsidRPr="00930691">
        <w:rPr>
          <w:rFonts w:ascii="Times New Roman" w:hAnsi="Times New Roman" w:cs="Times New Roman"/>
          <w:sz w:val="28"/>
          <w:szCs w:val="28"/>
        </w:rPr>
        <w:t>айоне</w:t>
      </w:r>
      <w:r w:rsidRPr="00930691">
        <w:rPr>
          <w:rFonts w:ascii="Times New Roman" w:hAnsi="Times New Roman" w:cs="Times New Roman"/>
          <w:sz w:val="28"/>
          <w:szCs w:val="28"/>
        </w:rPr>
        <w:t xml:space="preserve">; </w:t>
      </w:r>
    </w:p>
    <w:p w:rsidR="008A4B9C"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7. В соответствии с ме</w:t>
      </w:r>
      <w:r w:rsidR="00131AB1">
        <w:rPr>
          <w:rFonts w:ascii="Times New Roman" w:hAnsi="Times New Roman" w:cs="Times New Roman"/>
          <w:sz w:val="28"/>
          <w:szCs w:val="28"/>
        </w:rPr>
        <w:t xml:space="preserve">тодическими рекомендациями АВЦ и Ресурсного центра Забайкальского края </w:t>
      </w:r>
      <w:r w:rsidRPr="00930691">
        <w:rPr>
          <w:rFonts w:ascii="Times New Roman" w:hAnsi="Times New Roman" w:cs="Times New Roman"/>
          <w:sz w:val="28"/>
          <w:szCs w:val="28"/>
        </w:rPr>
        <w:t xml:space="preserve">учитывая результаты проведенного исследования: </w:t>
      </w:r>
    </w:p>
    <w:p w:rsidR="008A4B9C"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подготовить концепцию, интегрированную в  повестку (стратегию) социально-экономического развития р</w:t>
      </w:r>
      <w:r w:rsidR="008A4B9C" w:rsidRPr="00930691">
        <w:rPr>
          <w:rFonts w:ascii="Times New Roman" w:hAnsi="Times New Roman" w:cs="Times New Roman"/>
          <w:sz w:val="28"/>
          <w:szCs w:val="28"/>
        </w:rPr>
        <w:t>айона</w:t>
      </w:r>
      <w:r w:rsidRPr="00930691">
        <w:rPr>
          <w:rFonts w:ascii="Times New Roman" w:hAnsi="Times New Roman" w:cs="Times New Roman"/>
          <w:sz w:val="28"/>
          <w:szCs w:val="28"/>
        </w:rPr>
        <w:t xml:space="preserve">, отраслей, местных сообществ; </w:t>
      </w:r>
    </w:p>
    <w:p w:rsidR="008A4B9C"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 положение </w:t>
      </w:r>
      <w:r w:rsidR="008A4B9C" w:rsidRPr="00930691">
        <w:rPr>
          <w:rFonts w:ascii="Times New Roman" w:hAnsi="Times New Roman" w:cs="Times New Roman"/>
          <w:sz w:val="28"/>
          <w:szCs w:val="28"/>
        </w:rPr>
        <w:t xml:space="preserve">филиала </w:t>
      </w:r>
      <w:r w:rsidRPr="00930691">
        <w:rPr>
          <w:rFonts w:ascii="Times New Roman" w:hAnsi="Times New Roman" w:cs="Times New Roman"/>
          <w:sz w:val="28"/>
          <w:szCs w:val="28"/>
        </w:rPr>
        <w:t xml:space="preserve">ресурсного центра; </w:t>
      </w:r>
    </w:p>
    <w:p w:rsidR="008A4B9C"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программу развития</w:t>
      </w:r>
      <w:r w:rsidR="008A4B9C" w:rsidRPr="00930691">
        <w:rPr>
          <w:rFonts w:ascii="Times New Roman" w:hAnsi="Times New Roman" w:cs="Times New Roman"/>
          <w:sz w:val="28"/>
          <w:szCs w:val="28"/>
        </w:rPr>
        <w:t xml:space="preserve"> филиала</w:t>
      </w:r>
      <w:r w:rsidRPr="00930691">
        <w:rPr>
          <w:rFonts w:ascii="Times New Roman" w:hAnsi="Times New Roman" w:cs="Times New Roman"/>
          <w:sz w:val="28"/>
          <w:szCs w:val="28"/>
        </w:rPr>
        <w:t xml:space="preserve"> ресурсного центра; </w:t>
      </w:r>
    </w:p>
    <w:p w:rsidR="008A4B9C"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план мероприятий на текущий год;</w:t>
      </w:r>
    </w:p>
    <w:p w:rsidR="008A4B9C"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дизайн-проект</w:t>
      </w:r>
      <w:r w:rsidR="008A4B9C" w:rsidRPr="00930691">
        <w:rPr>
          <w:rFonts w:ascii="Times New Roman" w:hAnsi="Times New Roman" w:cs="Times New Roman"/>
          <w:sz w:val="28"/>
          <w:szCs w:val="28"/>
        </w:rPr>
        <w:t xml:space="preserve"> филиала</w:t>
      </w:r>
      <w:r w:rsidRPr="00930691">
        <w:rPr>
          <w:rFonts w:ascii="Times New Roman" w:hAnsi="Times New Roman" w:cs="Times New Roman"/>
          <w:sz w:val="28"/>
          <w:szCs w:val="28"/>
        </w:rPr>
        <w:t xml:space="preserve"> ресурсного центра добровольчества;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установить ключевые показатели эффективности деятельности</w:t>
      </w:r>
      <w:r w:rsidR="008A4B9C" w:rsidRPr="00930691">
        <w:rPr>
          <w:rFonts w:ascii="Times New Roman" w:hAnsi="Times New Roman" w:cs="Times New Roman"/>
          <w:sz w:val="28"/>
          <w:szCs w:val="28"/>
        </w:rPr>
        <w:t xml:space="preserve"> филиала</w:t>
      </w:r>
      <w:r w:rsidRPr="00930691">
        <w:rPr>
          <w:rFonts w:ascii="Times New Roman" w:hAnsi="Times New Roman" w:cs="Times New Roman"/>
          <w:sz w:val="28"/>
          <w:szCs w:val="28"/>
        </w:rPr>
        <w:t xml:space="preserve"> ресурсного центра;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8. Согласовать план совместной деятельности с ключевыми партнерами;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9. Провести совещание с волонтерскими организациями и объединениями </w:t>
      </w:r>
      <w:r w:rsidR="008A4B9C" w:rsidRPr="00930691">
        <w:rPr>
          <w:rFonts w:ascii="Times New Roman" w:hAnsi="Times New Roman" w:cs="Times New Roman"/>
          <w:sz w:val="28"/>
          <w:szCs w:val="28"/>
        </w:rPr>
        <w:t>района</w:t>
      </w:r>
      <w:r w:rsidRPr="00930691">
        <w:rPr>
          <w:rFonts w:ascii="Times New Roman" w:hAnsi="Times New Roman" w:cs="Times New Roman"/>
          <w:sz w:val="28"/>
          <w:szCs w:val="28"/>
        </w:rPr>
        <w:t xml:space="preserve">;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10. Организовать совет и межведомственную комиссию с принятием решения о создании центра (при наличии ука</w:t>
      </w:r>
      <w:r w:rsidR="008A4B9C" w:rsidRPr="00930691">
        <w:rPr>
          <w:rFonts w:ascii="Times New Roman" w:hAnsi="Times New Roman" w:cs="Times New Roman"/>
          <w:sz w:val="28"/>
          <w:szCs w:val="28"/>
        </w:rPr>
        <w:t>занных органов в район</w:t>
      </w:r>
      <w:r w:rsidRPr="00930691">
        <w:rPr>
          <w:rFonts w:ascii="Times New Roman" w:hAnsi="Times New Roman" w:cs="Times New Roman"/>
          <w:sz w:val="28"/>
          <w:szCs w:val="28"/>
        </w:rPr>
        <w:t xml:space="preserve">е); </w:t>
      </w:r>
    </w:p>
    <w:p w:rsidR="0081756E"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11. </w:t>
      </w:r>
      <w:r w:rsidR="00344BEA" w:rsidRPr="00930691">
        <w:rPr>
          <w:rFonts w:ascii="Times New Roman" w:hAnsi="Times New Roman" w:cs="Times New Roman"/>
          <w:sz w:val="28"/>
          <w:szCs w:val="28"/>
        </w:rPr>
        <w:t>Наличие карт</w:t>
      </w:r>
      <w:r w:rsidR="0081756E" w:rsidRPr="00930691">
        <w:rPr>
          <w:rFonts w:ascii="Times New Roman" w:hAnsi="Times New Roman" w:cs="Times New Roman"/>
          <w:sz w:val="28"/>
          <w:szCs w:val="28"/>
        </w:rPr>
        <w:t>ы</w:t>
      </w:r>
      <w:r w:rsidR="00344BEA" w:rsidRPr="00930691">
        <w:rPr>
          <w:rFonts w:ascii="Times New Roman" w:hAnsi="Times New Roman" w:cs="Times New Roman"/>
          <w:sz w:val="28"/>
          <w:szCs w:val="28"/>
        </w:rPr>
        <w:t xml:space="preserve"> ресурсов</w:t>
      </w:r>
      <w:r w:rsidR="0081756E" w:rsidRPr="00930691">
        <w:rPr>
          <w:rFonts w:ascii="Times New Roman" w:hAnsi="Times New Roman" w:cs="Times New Roman"/>
          <w:sz w:val="28"/>
          <w:szCs w:val="28"/>
        </w:rPr>
        <w:t>. Оформить в таблице количественные показатели, которые могут повлиять на развитие филиала. Также учитываются проекты и программы, которые влияют на укрупнение добровольчества в районе</w:t>
      </w:r>
      <w:r w:rsidRPr="00930691">
        <w:rPr>
          <w:rFonts w:ascii="Times New Roman" w:hAnsi="Times New Roman" w:cs="Times New Roman"/>
          <w:sz w:val="28"/>
          <w:szCs w:val="28"/>
        </w:rPr>
        <w:t xml:space="preserve">;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13</w:t>
      </w:r>
      <w:r w:rsidR="0081756E" w:rsidRPr="00930691">
        <w:rPr>
          <w:rFonts w:ascii="Times New Roman" w:hAnsi="Times New Roman" w:cs="Times New Roman"/>
          <w:sz w:val="28"/>
          <w:szCs w:val="28"/>
        </w:rPr>
        <w:t>.</w:t>
      </w:r>
      <w:r w:rsidRPr="00930691">
        <w:rPr>
          <w:rFonts w:ascii="Times New Roman" w:hAnsi="Times New Roman" w:cs="Times New Roman"/>
          <w:sz w:val="28"/>
          <w:szCs w:val="28"/>
        </w:rPr>
        <w:t xml:space="preserve"> Внедрить программы Ассоциации воло</w:t>
      </w:r>
      <w:r w:rsidR="00131AB1">
        <w:rPr>
          <w:rFonts w:ascii="Times New Roman" w:hAnsi="Times New Roman" w:cs="Times New Roman"/>
          <w:sz w:val="28"/>
          <w:szCs w:val="28"/>
        </w:rPr>
        <w:t xml:space="preserve">нтерских центров (Всероссийская премия </w:t>
      </w:r>
      <w:r w:rsidRPr="00930691">
        <w:rPr>
          <w:rFonts w:ascii="Times New Roman" w:hAnsi="Times New Roman" w:cs="Times New Roman"/>
          <w:sz w:val="28"/>
          <w:szCs w:val="28"/>
        </w:rPr>
        <w:t>«</w:t>
      </w:r>
      <w:r w:rsidR="00131AB1">
        <w:rPr>
          <w:rFonts w:ascii="Times New Roman" w:hAnsi="Times New Roman" w:cs="Times New Roman"/>
          <w:sz w:val="28"/>
          <w:szCs w:val="28"/>
        </w:rPr>
        <w:t>МыВместе</w:t>
      </w:r>
      <w:r w:rsidRPr="00930691">
        <w:rPr>
          <w:rFonts w:ascii="Times New Roman" w:hAnsi="Times New Roman" w:cs="Times New Roman"/>
          <w:sz w:val="28"/>
          <w:szCs w:val="28"/>
        </w:rPr>
        <w:t>», «Ты решаешь», «Академия АВЦ», «Молоды душой», «Волонтеры мира») в план деятельности</w:t>
      </w:r>
      <w:r w:rsidR="0081756E" w:rsidRPr="00930691">
        <w:rPr>
          <w:rFonts w:ascii="Times New Roman" w:hAnsi="Times New Roman" w:cs="Times New Roman"/>
          <w:sz w:val="28"/>
          <w:szCs w:val="28"/>
        </w:rPr>
        <w:t xml:space="preserve"> филиала</w:t>
      </w:r>
      <w:r w:rsidR="00131AB1">
        <w:rPr>
          <w:rFonts w:ascii="Times New Roman" w:hAnsi="Times New Roman" w:cs="Times New Roman"/>
          <w:sz w:val="28"/>
          <w:szCs w:val="28"/>
        </w:rPr>
        <w:t xml:space="preserve"> ресурсного центра;</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14. Организовать и провести в р</w:t>
      </w:r>
      <w:r w:rsidR="0081756E" w:rsidRPr="00930691">
        <w:rPr>
          <w:rFonts w:ascii="Times New Roman" w:hAnsi="Times New Roman" w:cs="Times New Roman"/>
          <w:sz w:val="28"/>
          <w:szCs w:val="28"/>
        </w:rPr>
        <w:t>айоне</w:t>
      </w:r>
      <w:r w:rsidRPr="00930691">
        <w:rPr>
          <w:rFonts w:ascii="Times New Roman" w:hAnsi="Times New Roman" w:cs="Times New Roman"/>
          <w:sz w:val="28"/>
          <w:szCs w:val="28"/>
        </w:rPr>
        <w:t xml:space="preserve"> информационную кампанию по популяризации </w:t>
      </w:r>
      <w:r w:rsidR="00131AB1" w:rsidRPr="00930691">
        <w:rPr>
          <w:rFonts w:ascii="Times New Roman" w:hAnsi="Times New Roman" w:cs="Times New Roman"/>
          <w:sz w:val="28"/>
          <w:szCs w:val="28"/>
        </w:rPr>
        <w:t>и продвижению</w:t>
      </w:r>
      <w:r w:rsidRPr="00930691">
        <w:rPr>
          <w:rFonts w:ascii="Times New Roman" w:hAnsi="Times New Roman" w:cs="Times New Roman"/>
          <w:sz w:val="28"/>
          <w:szCs w:val="28"/>
        </w:rPr>
        <w:t xml:space="preserve"> идей добровольчества, мероприятий </w:t>
      </w:r>
      <w:r w:rsidR="0081756E" w:rsidRPr="00930691">
        <w:rPr>
          <w:rFonts w:ascii="Times New Roman" w:hAnsi="Times New Roman" w:cs="Times New Roman"/>
          <w:sz w:val="28"/>
          <w:szCs w:val="28"/>
        </w:rPr>
        <w:t>Ф</w:t>
      </w:r>
      <w:r w:rsidRPr="00930691">
        <w:rPr>
          <w:rFonts w:ascii="Times New Roman" w:hAnsi="Times New Roman" w:cs="Times New Roman"/>
          <w:sz w:val="28"/>
          <w:szCs w:val="28"/>
        </w:rPr>
        <w:t xml:space="preserve">РЦ; </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15. Создать личный кабинет в единой информационной системе «Добро</w:t>
      </w:r>
      <w:r w:rsidR="00131AB1">
        <w:rPr>
          <w:rFonts w:ascii="Times New Roman" w:hAnsi="Times New Roman" w:cs="Times New Roman"/>
          <w:sz w:val="28"/>
          <w:szCs w:val="28"/>
        </w:rPr>
        <w:t>.ру</w:t>
      </w:r>
      <w:r w:rsidRPr="00930691">
        <w:rPr>
          <w:rFonts w:ascii="Times New Roman" w:hAnsi="Times New Roman" w:cs="Times New Roman"/>
          <w:sz w:val="28"/>
          <w:szCs w:val="28"/>
        </w:rPr>
        <w:t>».</w:t>
      </w:r>
    </w:p>
    <w:p w:rsidR="008272BD" w:rsidRPr="00930691" w:rsidRDefault="008272BD" w:rsidP="00930691">
      <w:pPr>
        <w:ind w:firstLine="567"/>
        <w:jc w:val="both"/>
        <w:rPr>
          <w:rFonts w:ascii="Times New Roman" w:hAnsi="Times New Roman" w:cs="Times New Roman"/>
          <w:sz w:val="28"/>
          <w:szCs w:val="28"/>
        </w:rPr>
      </w:pPr>
      <w:r w:rsidRPr="00930691">
        <w:rPr>
          <w:rFonts w:ascii="Times New Roman" w:hAnsi="Times New Roman" w:cs="Times New Roman"/>
          <w:sz w:val="28"/>
          <w:szCs w:val="28"/>
        </w:rPr>
        <w:t>Реализация деятельности</w:t>
      </w:r>
      <w:r w:rsidR="00DF0FF2" w:rsidRPr="00930691">
        <w:rPr>
          <w:rFonts w:ascii="Times New Roman" w:hAnsi="Times New Roman" w:cs="Times New Roman"/>
          <w:sz w:val="28"/>
          <w:szCs w:val="28"/>
        </w:rPr>
        <w:t xml:space="preserve"> филиала</w:t>
      </w:r>
      <w:r w:rsidRPr="00930691">
        <w:rPr>
          <w:rFonts w:ascii="Times New Roman" w:hAnsi="Times New Roman" w:cs="Times New Roman"/>
          <w:sz w:val="28"/>
          <w:szCs w:val="28"/>
        </w:rPr>
        <w:t xml:space="preserve"> ресурсного центра добровольчества осуществляется в соответствии с Дорожной картой программы «</w:t>
      </w:r>
      <w:r w:rsidR="00DF0FF2" w:rsidRPr="00930691">
        <w:rPr>
          <w:rFonts w:ascii="Times New Roman" w:hAnsi="Times New Roman" w:cs="Times New Roman"/>
          <w:sz w:val="28"/>
          <w:szCs w:val="28"/>
        </w:rPr>
        <w:t>Филиалы р</w:t>
      </w:r>
      <w:r w:rsidRPr="00930691">
        <w:rPr>
          <w:rFonts w:ascii="Times New Roman" w:hAnsi="Times New Roman" w:cs="Times New Roman"/>
          <w:sz w:val="28"/>
          <w:szCs w:val="28"/>
        </w:rPr>
        <w:t>есурсны</w:t>
      </w:r>
      <w:r w:rsidR="00DF0FF2" w:rsidRPr="00930691">
        <w:rPr>
          <w:rFonts w:ascii="Times New Roman" w:hAnsi="Times New Roman" w:cs="Times New Roman"/>
          <w:sz w:val="28"/>
          <w:szCs w:val="28"/>
        </w:rPr>
        <w:t>х</w:t>
      </w:r>
      <w:r w:rsidRPr="00930691">
        <w:rPr>
          <w:rFonts w:ascii="Times New Roman" w:hAnsi="Times New Roman" w:cs="Times New Roman"/>
          <w:sz w:val="28"/>
          <w:szCs w:val="28"/>
        </w:rPr>
        <w:t xml:space="preserve"> центр</w:t>
      </w:r>
      <w:r w:rsidR="00DF0FF2" w:rsidRPr="00930691">
        <w:rPr>
          <w:rFonts w:ascii="Times New Roman" w:hAnsi="Times New Roman" w:cs="Times New Roman"/>
          <w:sz w:val="28"/>
          <w:szCs w:val="28"/>
        </w:rPr>
        <w:t>ов</w:t>
      </w:r>
      <w:r w:rsidRPr="00930691">
        <w:rPr>
          <w:rFonts w:ascii="Times New Roman" w:hAnsi="Times New Roman" w:cs="Times New Roman"/>
          <w:sz w:val="28"/>
          <w:szCs w:val="28"/>
        </w:rPr>
        <w:t xml:space="preserve"> добровольчества»</w:t>
      </w:r>
      <w:r w:rsidR="00DF0FF2" w:rsidRPr="00930691">
        <w:rPr>
          <w:rFonts w:ascii="Times New Roman" w:hAnsi="Times New Roman" w:cs="Times New Roman"/>
          <w:sz w:val="28"/>
          <w:szCs w:val="28"/>
        </w:rPr>
        <w:t>, разработанных на форуме «Забайкальский форум добровольчества».</w:t>
      </w:r>
    </w:p>
    <w:p w:rsidR="008272BD" w:rsidRPr="00930691" w:rsidRDefault="008272BD" w:rsidP="00930691">
      <w:pPr>
        <w:ind w:firstLine="567"/>
        <w:jc w:val="both"/>
        <w:rPr>
          <w:rFonts w:ascii="Times New Roman" w:hAnsi="Times New Roman" w:cs="Times New Roman"/>
          <w:sz w:val="28"/>
          <w:szCs w:val="28"/>
        </w:rPr>
      </w:pPr>
    </w:p>
    <w:p w:rsidR="008272BD" w:rsidRDefault="008272BD" w:rsidP="008272BD">
      <w:pPr>
        <w:ind w:firstLine="567"/>
      </w:pPr>
    </w:p>
    <w:p w:rsidR="008272BD" w:rsidRDefault="008272BD" w:rsidP="008272BD">
      <w:pPr>
        <w:ind w:firstLine="567"/>
      </w:pPr>
    </w:p>
    <w:p w:rsidR="008272BD" w:rsidRDefault="008272BD" w:rsidP="008272BD">
      <w:pPr>
        <w:ind w:firstLine="567"/>
      </w:pPr>
    </w:p>
    <w:p w:rsidR="008272BD" w:rsidRDefault="008272BD" w:rsidP="008272BD">
      <w:pPr>
        <w:ind w:firstLine="567"/>
      </w:pPr>
    </w:p>
    <w:p w:rsidR="008272BD" w:rsidRDefault="008272BD" w:rsidP="008272BD">
      <w:pPr>
        <w:ind w:firstLine="567"/>
      </w:pPr>
    </w:p>
    <w:p w:rsidR="008272BD" w:rsidRDefault="008272BD" w:rsidP="008A4B9C"/>
    <w:p w:rsidR="008272BD" w:rsidRPr="00930691" w:rsidRDefault="00930691" w:rsidP="00930691">
      <w:pPr>
        <w:pStyle w:val="af1"/>
        <w:rPr>
          <w:sz w:val="36"/>
        </w:rPr>
      </w:pPr>
      <w:r w:rsidRPr="00930691">
        <w:rPr>
          <w:sz w:val="36"/>
        </w:rPr>
        <w:t>6</w:t>
      </w:r>
      <w:r w:rsidR="008272BD" w:rsidRPr="00930691">
        <w:rPr>
          <w:sz w:val="36"/>
        </w:rPr>
        <w:t>.</w:t>
      </w:r>
      <w:r w:rsidR="005161D6">
        <w:rPr>
          <w:sz w:val="36"/>
        </w:rPr>
        <w:t xml:space="preserve"> </w:t>
      </w:r>
      <w:r w:rsidR="008272BD" w:rsidRPr="00930691">
        <w:rPr>
          <w:sz w:val="36"/>
        </w:rPr>
        <w:t xml:space="preserve">МЕРЫ СОДЕЙСТВИЯ </w:t>
      </w:r>
      <w:r w:rsidR="001D6A8E" w:rsidRPr="00930691">
        <w:rPr>
          <w:sz w:val="36"/>
        </w:rPr>
        <w:t>ФИЛИАЛУ Р</w:t>
      </w:r>
      <w:r w:rsidR="008272BD" w:rsidRPr="00930691">
        <w:rPr>
          <w:sz w:val="36"/>
        </w:rPr>
        <w:t>ЕСУРСНО</w:t>
      </w:r>
      <w:r w:rsidR="001D6A8E" w:rsidRPr="00930691">
        <w:rPr>
          <w:sz w:val="36"/>
        </w:rPr>
        <w:t>ГО</w:t>
      </w:r>
      <w:r w:rsidR="008272BD" w:rsidRPr="00930691">
        <w:rPr>
          <w:sz w:val="36"/>
        </w:rPr>
        <w:t xml:space="preserve"> ЦЕНТР</w:t>
      </w:r>
      <w:r w:rsidR="001D6A8E" w:rsidRPr="00930691">
        <w:rPr>
          <w:sz w:val="36"/>
        </w:rPr>
        <w:t>А</w:t>
      </w:r>
      <w:r w:rsidR="008272BD" w:rsidRPr="00930691">
        <w:rPr>
          <w:sz w:val="36"/>
        </w:rPr>
        <w:t xml:space="preserve"> </w:t>
      </w:r>
      <w:r w:rsidR="007446C2">
        <w:rPr>
          <w:sz w:val="36"/>
        </w:rPr>
        <w:t xml:space="preserve">ПОДДЕРЖКИ </w:t>
      </w:r>
      <w:r w:rsidR="008272BD" w:rsidRPr="00930691">
        <w:rPr>
          <w:sz w:val="36"/>
        </w:rPr>
        <w:t xml:space="preserve">ДОБРОВОЛЬЧЕСТВА </w:t>
      </w:r>
    </w:p>
    <w:p w:rsidR="001D6A8E" w:rsidRPr="00930691" w:rsidRDefault="00930691" w:rsidP="001D6A8E">
      <w:pPr>
        <w:ind w:firstLine="567"/>
        <w:jc w:val="both"/>
        <w:rPr>
          <w:rFonts w:ascii="Times New Roman" w:hAnsi="Times New Roman" w:cs="Times New Roman"/>
          <w:b/>
          <w:sz w:val="32"/>
        </w:rPr>
      </w:pPr>
      <w:r w:rsidRPr="00930691">
        <w:rPr>
          <w:rFonts w:ascii="Times New Roman" w:hAnsi="Times New Roman" w:cs="Times New Roman"/>
          <w:b/>
          <w:sz w:val="32"/>
        </w:rPr>
        <w:t>6</w:t>
      </w:r>
      <w:r w:rsidR="002B5F77" w:rsidRPr="00930691">
        <w:rPr>
          <w:rFonts w:ascii="Times New Roman" w:hAnsi="Times New Roman" w:cs="Times New Roman"/>
          <w:b/>
          <w:sz w:val="32"/>
        </w:rPr>
        <w:t>.1. Формы поддержки центра органами государственной власти субъектов Российской Федерации</w:t>
      </w:r>
    </w:p>
    <w:p w:rsidR="001D6A8E" w:rsidRPr="00930691" w:rsidRDefault="002B5F77"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В соответствии с рекомендациями Министерства экономического развития Российской Федерации финансирование центров может осуществляться в различных формах, предусмотренных законодательством. Центры, зарегистрированные в форме некоммерческой организации, могут получать субсидии в соответствии со статьей 78.1 Бюджетного кодекса РФ, в том числе на конкурсной основе. </w:t>
      </w:r>
    </w:p>
    <w:p w:rsidR="001D6A8E" w:rsidRPr="00930691" w:rsidRDefault="002B5F77"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Выделение субсидий может осуществляться с  использованием механизма квалификационного отбора организаций, которые обладают необходимыми характеристиками для выполнения данных функций. Финансовая поддержка осуществляется в рамках государственных и муниципальных программ поддержки СО НКО и иных профильных программ структурных подразделений уполномоченных органов государственной власти и местного самоуправления. </w:t>
      </w:r>
    </w:p>
    <w:p w:rsidR="002B5F77" w:rsidRPr="00930691" w:rsidRDefault="002B5F77"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В </w:t>
      </w:r>
      <w:r w:rsidR="000A0731" w:rsidRPr="00930691">
        <w:rPr>
          <w:rFonts w:ascii="Times New Roman" w:hAnsi="Times New Roman" w:cs="Times New Roman"/>
          <w:sz w:val="28"/>
        </w:rPr>
        <w:t>соответствии</w:t>
      </w:r>
      <w:r w:rsidRPr="00930691">
        <w:rPr>
          <w:rFonts w:ascii="Times New Roman" w:hAnsi="Times New Roman" w:cs="Times New Roman"/>
          <w:sz w:val="28"/>
        </w:rPr>
        <w:t xml:space="preserve"> с Федеральным законом N 135-ФЗ «О благотворительной деятельности и благотворительных организациях» от 11.08.1995 добровольческие (волонтерские организации) имеют право:</w:t>
      </w:r>
    </w:p>
    <w:p w:rsidR="00040B78" w:rsidRPr="00930691" w:rsidRDefault="001D6A8E"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1. Получать поддержку органов государственной власти и органов местного самоуправления в соответствии с законодательством Российской Федерации; </w:t>
      </w:r>
    </w:p>
    <w:p w:rsidR="00040B78" w:rsidRPr="00930691" w:rsidRDefault="001D6A8E"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2. Осуществлять взаимодействие с органами государственной власти и органами местного самоуправления, государственными и муниципальными учреждениями и иными организациями в порядке, установленном законодательством Российской Федерации; </w:t>
      </w:r>
    </w:p>
    <w:p w:rsidR="00040B78" w:rsidRPr="00930691" w:rsidRDefault="001D6A8E"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3. Информировать, в том числе совместно с заинтересованными организациями, граждан о возможности участия в добровольческой (волонтерской) деятельности; </w:t>
      </w:r>
    </w:p>
    <w:p w:rsidR="00040B78" w:rsidRPr="00930691" w:rsidRDefault="001D6A8E"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4. Участвовать в формировании и деятельности координационных и совещательных органов в сфере добровольчества (волонтерства), создаваемых при органах государственной власти и органах местного самоуправления; </w:t>
      </w:r>
    </w:p>
    <w:p w:rsidR="008D2679" w:rsidRPr="00930691" w:rsidRDefault="001D6A8E"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5. Получать иную поддержку в случаях и порядке, предусмотренных законодательством Российской Федерации. </w:t>
      </w:r>
    </w:p>
    <w:p w:rsidR="008D2679" w:rsidRPr="00930691" w:rsidRDefault="001D6A8E"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Рекомендуется осуществлять поддержку текущей деятельности добровольческих центров, которая включает расходы на администрирование, содержание помещений, материально-техническое обеспечение, повышение квалификации персонала и  т.  п., а также финансирование собственных программ поддержки добровольческих объединений и добровольческой деятельности. </w:t>
      </w:r>
    </w:p>
    <w:p w:rsidR="008D2679" w:rsidRPr="00930691" w:rsidRDefault="001D6A8E" w:rsidP="001D6A8E">
      <w:pPr>
        <w:ind w:firstLine="567"/>
        <w:jc w:val="both"/>
        <w:rPr>
          <w:rFonts w:ascii="Times New Roman" w:hAnsi="Times New Roman" w:cs="Times New Roman"/>
          <w:sz w:val="28"/>
        </w:rPr>
      </w:pPr>
      <w:r w:rsidRPr="00930691">
        <w:rPr>
          <w:rFonts w:ascii="Times New Roman" w:hAnsi="Times New Roman" w:cs="Times New Roman"/>
          <w:sz w:val="28"/>
        </w:rPr>
        <w:t>Финансирование с использованием механизма субсидий на конкурсной основе является предпочтительной формой, поскольку позволяет обеспечить весь объем потребностей по обеспечению деятельности и организовать отбор организаций с  учетом квалификации и иных качественных характеристик за</w:t>
      </w:r>
      <w:r w:rsidR="008D2679" w:rsidRPr="00930691">
        <w:rPr>
          <w:rFonts w:ascii="Times New Roman" w:hAnsi="Times New Roman" w:cs="Times New Roman"/>
          <w:sz w:val="28"/>
        </w:rPr>
        <w:t>явителей. Центры могут получать</w:t>
      </w:r>
      <w:r w:rsidRPr="00930691">
        <w:rPr>
          <w:rFonts w:ascii="Times New Roman" w:hAnsi="Times New Roman" w:cs="Times New Roman"/>
          <w:sz w:val="28"/>
        </w:rPr>
        <w:t xml:space="preserve"> финансирование на оказание услуг для обеспечения государственных (муниципальных) нужд в рамках законодательства о контрактной системе. </w:t>
      </w:r>
    </w:p>
    <w:p w:rsidR="008D2679" w:rsidRPr="00930691" w:rsidRDefault="001D6A8E"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Финансирование деятельности государственных (муниципальных) учреждений и их структурных подразделений может осуществляться в рамках выполнения государственного (муниципального) задания. </w:t>
      </w:r>
    </w:p>
    <w:p w:rsidR="008D2679" w:rsidRPr="00930691" w:rsidRDefault="001D6A8E" w:rsidP="001D6A8E">
      <w:pPr>
        <w:ind w:firstLine="567"/>
        <w:jc w:val="both"/>
        <w:rPr>
          <w:rFonts w:ascii="Times New Roman" w:hAnsi="Times New Roman" w:cs="Times New Roman"/>
          <w:sz w:val="28"/>
        </w:rPr>
      </w:pPr>
      <w:r w:rsidRPr="00930691">
        <w:rPr>
          <w:rFonts w:ascii="Times New Roman" w:hAnsi="Times New Roman" w:cs="Times New Roman"/>
          <w:sz w:val="28"/>
        </w:rPr>
        <w:t xml:space="preserve">Для обеспечения устойчивости деятельности </w:t>
      </w:r>
      <w:r w:rsidR="008D2679" w:rsidRPr="00930691">
        <w:rPr>
          <w:rFonts w:ascii="Times New Roman" w:hAnsi="Times New Roman" w:cs="Times New Roman"/>
          <w:sz w:val="28"/>
        </w:rPr>
        <w:t>филиала</w:t>
      </w:r>
      <w:r w:rsidRPr="00930691">
        <w:rPr>
          <w:rFonts w:ascii="Times New Roman" w:hAnsi="Times New Roman" w:cs="Times New Roman"/>
          <w:sz w:val="28"/>
        </w:rPr>
        <w:t xml:space="preserve"> рекомендуется использовать возможности привлечения дополнительного внебюджетного финансирования. Так, крупные компании и корпорации могут включать мероприятия по поддержке центра, программ и проектов, осуществляемых ими на территории, в программы корпоративной социальной ответственности, привлекать пожертвования граждан, организаций, краудфандинговые платформы, другие источники, не противоречащие российскому законодательству. </w:t>
      </w:r>
    </w:p>
    <w:p w:rsidR="008D2679" w:rsidRPr="00930691" w:rsidRDefault="007446C2" w:rsidP="001D6A8E">
      <w:pPr>
        <w:ind w:firstLine="567"/>
        <w:jc w:val="both"/>
        <w:rPr>
          <w:rFonts w:ascii="Times New Roman" w:hAnsi="Times New Roman" w:cs="Times New Roman"/>
          <w:b/>
          <w:sz w:val="32"/>
        </w:rPr>
      </w:pPr>
      <w:r>
        <w:rPr>
          <w:rFonts w:ascii="Times New Roman" w:hAnsi="Times New Roman" w:cs="Times New Roman"/>
          <w:b/>
          <w:sz w:val="32"/>
        </w:rPr>
        <w:t>6</w:t>
      </w:r>
      <w:r w:rsidR="001D6A8E" w:rsidRPr="00930691">
        <w:rPr>
          <w:rFonts w:ascii="Times New Roman" w:hAnsi="Times New Roman" w:cs="Times New Roman"/>
          <w:b/>
          <w:sz w:val="32"/>
        </w:rPr>
        <w:t xml:space="preserve">.2. Меры содействия развитию добровольческой деятельности на региональном и муниципальном уровне </w:t>
      </w:r>
    </w:p>
    <w:p w:rsidR="002B0D64"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1. Для стимулирования и развития добровольческой деятельности в субъектах Российской Федерации необходимо предусмотреть соответствующие меры поддержки в региональном законодательстве, в том числе: </w:t>
      </w:r>
    </w:p>
    <w:p w:rsidR="00932C56"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 создание постоянно действующих общественных совещательных и консультативных органов при органах исполнительной и законодательной власти субъекта Российской Федерации в целях поддержки всех видов благ</w:t>
      </w:r>
      <w:r w:rsidR="00932C56" w:rsidRPr="00930691">
        <w:rPr>
          <w:rFonts w:ascii="Times New Roman" w:hAnsi="Times New Roman" w:cs="Times New Roman"/>
          <w:sz w:val="28"/>
          <w:szCs w:val="28"/>
        </w:rPr>
        <w:t>отворительной и добровольческой</w:t>
      </w:r>
      <w:r w:rsidRPr="00930691">
        <w:rPr>
          <w:rFonts w:ascii="Times New Roman" w:hAnsi="Times New Roman" w:cs="Times New Roman"/>
          <w:sz w:val="28"/>
          <w:szCs w:val="28"/>
        </w:rPr>
        <w:t xml:space="preserve"> деятельности и осуществления взаимодействия органов государственной власти, органов местного самоуправления и участников благотворительной деятельности; </w:t>
      </w:r>
    </w:p>
    <w:p w:rsidR="00932C56"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 возможность предоставления на безвозмездной основе помещений для осуществления деятельности центра и добровольческих объединений; </w:t>
      </w:r>
    </w:p>
    <w:p w:rsidR="00932C56"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—предоставление преференций гражданам, осуществляющим добровольческую деятельность на  территории субъекта, в том числе оказание на  безвозмездной основе услуг, связанных с  поддержанием и укреплением здоровья, удовлетворением культурных потребностей, и их закрепление в нормативно-правом акте, регулирующем развитие благотворительной и добровольческой деятельности в субъекте Российской Федерации и нормы предоставления гражданам данных услуг (внесение соответствующих изменений и дополнений в  региональные отраслевые положения о физкультурно-оздоровительном комплексе, организации театральной и гастрольно-концертной деятельности и т. д. или иные НПА аналогичного характера). </w:t>
      </w:r>
    </w:p>
    <w:p w:rsidR="00932C56"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Наличие таких специализированных нормативно-правовых актов необходимо включить в перечень показателей развития добровольчества. </w:t>
      </w:r>
    </w:p>
    <w:p w:rsidR="00932C56"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2. Содействие развитию благотворительности и добровольчества должно быть включено в перечень приоритетных направлений поддержки социально ориентированных некоммерческих организаций и закреплено в нормативно-правом акте (муниципальном правовом акте), регламентирующем порядок предоставления субсидий на оказание государственной (муниципальной) поддержки социально ориентированным некоммерческим организациям из региональных (муниципальных) бюджетов, а также из средств федерального бюджета, поступающих в бюджет субъекта Российской Федерации на соответствующие цели. </w:t>
      </w:r>
    </w:p>
    <w:p w:rsidR="00932C56"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3. Совершенствование системы информирования населения о развитии благотворительной и добровольческой деятельности в субъекте Российской Федерации, предоставление доступа к достоверной информации, в т. ч.: </w:t>
      </w:r>
    </w:p>
    <w:p w:rsidR="00932C56"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 об истории и традициях, современных направлениях и технологиях благотворительности и добровольчества; </w:t>
      </w:r>
    </w:p>
    <w:p w:rsidR="00932C56"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 успешном российском и зарубежном опыте участия населения в благотворительных и добровольческих процессах, способствующих решению конкретных социальных проблем, снижению социальной напряженности, формированию здорового общественного климата в регионе; </w:t>
      </w:r>
    </w:p>
    <w:p w:rsidR="00932C56"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 xml:space="preserve">— всех значимых благотворительных и добровольческих инициативах, реализуемых на территории субъекта Российской Федерации и в отдельных муниципальных образованиях, и возможности участия населения в них. </w:t>
      </w:r>
    </w:p>
    <w:p w:rsidR="00932C56" w:rsidRPr="00930691" w:rsidRDefault="001D6A8E" w:rsidP="001D6A8E">
      <w:pPr>
        <w:ind w:firstLine="567"/>
        <w:jc w:val="both"/>
        <w:rPr>
          <w:rFonts w:ascii="Times New Roman" w:hAnsi="Times New Roman" w:cs="Times New Roman"/>
          <w:sz w:val="28"/>
          <w:szCs w:val="28"/>
        </w:rPr>
      </w:pPr>
      <w:r w:rsidRPr="00930691">
        <w:rPr>
          <w:rFonts w:ascii="Times New Roman" w:hAnsi="Times New Roman" w:cs="Times New Roman"/>
          <w:sz w:val="28"/>
          <w:szCs w:val="28"/>
        </w:rPr>
        <w:t>Упомянутые выше мероприятия могут проводиться советом и межведомственной комиссией (если данные органы созданы в регионе), а также советом по благотворительности, экспертными организациями, ресурсными центрами СО НКО, иными СО НКО, в т.  ч. с финансовым обеспечением работ через механизмы предоставления субсидий и размещение заказа на выполнение работ (оказание</w:t>
      </w:r>
      <w:r w:rsidR="00932C56" w:rsidRPr="00930691">
        <w:rPr>
          <w:rFonts w:ascii="Times New Roman" w:hAnsi="Times New Roman" w:cs="Times New Roman"/>
          <w:sz w:val="28"/>
          <w:szCs w:val="28"/>
        </w:rPr>
        <w:t xml:space="preserve"> </w:t>
      </w:r>
      <w:r w:rsidRPr="00930691">
        <w:rPr>
          <w:rFonts w:ascii="Times New Roman" w:hAnsi="Times New Roman" w:cs="Times New Roman"/>
          <w:sz w:val="28"/>
          <w:szCs w:val="28"/>
        </w:rPr>
        <w:t>услуг) для государственных (муниципальных) нужд. Также данные темы могут стать основой отдельной номинации в конкурсном отборе проектов СО НКО на  предоставление субсидии в рамках регионального (муниципального) конкурса проекто</w:t>
      </w:r>
      <w:r w:rsidR="00932C56" w:rsidRPr="00930691">
        <w:rPr>
          <w:rFonts w:ascii="Times New Roman" w:hAnsi="Times New Roman" w:cs="Times New Roman"/>
          <w:sz w:val="28"/>
          <w:szCs w:val="28"/>
        </w:rPr>
        <w:t>в СО НКО</w:t>
      </w:r>
      <w:r w:rsidR="00932C56" w:rsidRPr="00930691">
        <w:rPr>
          <w:rStyle w:val="ae"/>
          <w:rFonts w:ascii="Times New Roman" w:hAnsi="Times New Roman" w:cs="Times New Roman"/>
          <w:sz w:val="28"/>
          <w:szCs w:val="28"/>
        </w:rPr>
        <w:footnoteReference w:id="6"/>
      </w:r>
      <w:r w:rsidR="00932C56" w:rsidRPr="00930691">
        <w:rPr>
          <w:rFonts w:ascii="Times New Roman" w:hAnsi="Times New Roman" w:cs="Times New Roman"/>
          <w:sz w:val="28"/>
          <w:szCs w:val="28"/>
        </w:rPr>
        <w:t xml:space="preserve">. </w:t>
      </w:r>
    </w:p>
    <w:p w:rsidR="00C43366" w:rsidRPr="007446C2" w:rsidRDefault="007446C2" w:rsidP="001D6A8E">
      <w:pPr>
        <w:ind w:firstLine="567"/>
        <w:jc w:val="both"/>
        <w:rPr>
          <w:rFonts w:ascii="Times New Roman" w:hAnsi="Times New Roman" w:cs="Times New Roman"/>
          <w:b/>
          <w:sz w:val="32"/>
          <w:szCs w:val="28"/>
        </w:rPr>
      </w:pPr>
      <w:r>
        <w:rPr>
          <w:rFonts w:ascii="Times New Roman" w:hAnsi="Times New Roman" w:cs="Times New Roman"/>
          <w:b/>
          <w:sz w:val="32"/>
          <w:szCs w:val="28"/>
        </w:rPr>
        <w:t>6</w:t>
      </w:r>
      <w:r w:rsidR="001D6A8E" w:rsidRPr="007446C2">
        <w:rPr>
          <w:rFonts w:ascii="Times New Roman" w:hAnsi="Times New Roman" w:cs="Times New Roman"/>
          <w:b/>
          <w:sz w:val="32"/>
          <w:szCs w:val="28"/>
        </w:rPr>
        <w:t>.3. Программа сопровождения</w:t>
      </w:r>
      <w:r w:rsidR="00023456" w:rsidRPr="007446C2">
        <w:rPr>
          <w:rFonts w:ascii="Times New Roman" w:hAnsi="Times New Roman" w:cs="Times New Roman"/>
          <w:b/>
          <w:sz w:val="32"/>
          <w:szCs w:val="28"/>
        </w:rPr>
        <w:t xml:space="preserve"> филиалов</w:t>
      </w:r>
      <w:r>
        <w:rPr>
          <w:rFonts w:ascii="Times New Roman" w:hAnsi="Times New Roman" w:cs="Times New Roman"/>
          <w:b/>
          <w:sz w:val="32"/>
          <w:szCs w:val="28"/>
        </w:rPr>
        <w:t xml:space="preserve"> ресурсных центров </w:t>
      </w:r>
      <w:r w:rsidR="001C0AFC">
        <w:rPr>
          <w:rFonts w:ascii="Times New Roman" w:hAnsi="Times New Roman" w:cs="Times New Roman"/>
          <w:b/>
          <w:sz w:val="32"/>
          <w:szCs w:val="28"/>
        </w:rPr>
        <w:t xml:space="preserve">от </w:t>
      </w:r>
      <w:r>
        <w:rPr>
          <w:rFonts w:ascii="Times New Roman" w:hAnsi="Times New Roman" w:cs="Times New Roman"/>
          <w:b/>
          <w:sz w:val="32"/>
          <w:szCs w:val="28"/>
        </w:rPr>
        <w:t>Ассоциаци</w:t>
      </w:r>
      <w:r w:rsidR="001C0AFC">
        <w:rPr>
          <w:rFonts w:ascii="Times New Roman" w:hAnsi="Times New Roman" w:cs="Times New Roman"/>
          <w:b/>
          <w:sz w:val="32"/>
          <w:szCs w:val="28"/>
        </w:rPr>
        <w:t>и</w:t>
      </w:r>
      <w:r w:rsidR="001D6A8E" w:rsidRPr="007446C2">
        <w:rPr>
          <w:rFonts w:ascii="Times New Roman" w:hAnsi="Times New Roman" w:cs="Times New Roman"/>
          <w:b/>
          <w:sz w:val="32"/>
          <w:szCs w:val="28"/>
        </w:rPr>
        <w:t xml:space="preserve"> волонтерских центров</w:t>
      </w:r>
      <w:r w:rsidR="00743B4C">
        <w:rPr>
          <w:rFonts w:ascii="Times New Roman" w:hAnsi="Times New Roman" w:cs="Times New Roman"/>
          <w:b/>
          <w:sz w:val="32"/>
          <w:szCs w:val="28"/>
        </w:rPr>
        <w:t>. П</w:t>
      </w:r>
      <w:r w:rsidR="001C0AFC">
        <w:rPr>
          <w:rFonts w:ascii="Times New Roman" w:hAnsi="Times New Roman" w:cs="Times New Roman"/>
          <w:b/>
          <w:sz w:val="32"/>
          <w:szCs w:val="28"/>
        </w:rPr>
        <w:t>рограмма</w:t>
      </w:r>
      <w:r>
        <w:rPr>
          <w:rFonts w:ascii="Times New Roman" w:hAnsi="Times New Roman" w:cs="Times New Roman"/>
          <w:b/>
          <w:sz w:val="32"/>
          <w:szCs w:val="28"/>
        </w:rPr>
        <w:t xml:space="preserve"> Забайкальского края</w:t>
      </w:r>
      <w:r w:rsidR="00743B4C">
        <w:rPr>
          <w:rFonts w:ascii="Times New Roman" w:hAnsi="Times New Roman" w:cs="Times New Roman"/>
          <w:b/>
          <w:sz w:val="32"/>
          <w:szCs w:val="28"/>
        </w:rPr>
        <w:t xml:space="preserve"> Регионального ресурсного центра</w:t>
      </w:r>
      <w:r>
        <w:rPr>
          <w:rFonts w:ascii="Times New Roman" w:hAnsi="Times New Roman" w:cs="Times New Roman"/>
          <w:b/>
          <w:sz w:val="32"/>
          <w:szCs w:val="28"/>
        </w:rPr>
        <w:t xml:space="preserve"> «Команда Добра»</w:t>
      </w:r>
      <w:r w:rsidR="001C0AFC">
        <w:rPr>
          <w:rFonts w:ascii="Times New Roman" w:hAnsi="Times New Roman" w:cs="Times New Roman"/>
          <w:b/>
          <w:sz w:val="32"/>
          <w:szCs w:val="28"/>
        </w:rPr>
        <w:t xml:space="preserve"> по сопровождению филиалов </w:t>
      </w:r>
    </w:p>
    <w:p w:rsidR="00C43366" w:rsidRPr="007446C2" w:rsidRDefault="001D6A8E" w:rsidP="001D6A8E">
      <w:pPr>
        <w:ind w:firstLine="567"/>
        <w:jc w:val="both"/>
        <w:rPr>
          <w:rFonts w:ascii="Times New Roman" w:hAnsi="Times New Roman" w:cs="Times New Roman"/>
          <w:sz w:val="28"/>
          <w:szCs w:val="28"/>
        </w:rPr>
      </w:pPr>
      <w:r w:rsidRPr="007446C2">
        <w:rPr>
          <w:rFonts w:ascii="Times New Roman" w:hAnsi="Times New Roman" w:cs="Times New Roman"/>
          <w:sz w:val="28"/>
          <w:szCs w:val="28"/>
        </w:rPr>
        <w:t xml:space="preserve">Программа «Ресурсные центры добровольчества» направлена на развитие инфраструктуры поддержки волонтерства в регионах России, повышение уровня компетенций руководителей и членов команд ресурсных центров, сопровождение </w:t>
      </w:r>
      <w:r w:rsidR="00656672">
        <w:rPr>
          <w:rFonts w:ascii="Times New Roman" w:hAnsi="Times New Roman" w:cs="Times New Roman"/>
          <w:sz w:val="28"/>
          <w:szCs w:val="28"/>
        </w:rPr>
        <w:t>филиалов ресурсного</w:t>
      </w:r>
      <w:r w:rsidRPr="007446C2">
        <w:rPr>
          <w:rFonts w:ascii="Times New Roman" w:hAnsi="Times New Roman" w:cs="Times New Roman"/>
          <w:sz w:val="28"/>
          <w:szCs w:val="28"/>
        </w:rPr>
        <w:t xml:space="preserve"> центр</w:t>
      </w:r>
      <w:r w:rsidR="00656672">
        <w:rPr>
          <w:rFonts w:ascii="Times New Roman" w:hAnsi="Times New Roman" w:cs="Times New Roman"/>
          <w:sz w:val="28"/>
          <w:szCs w:val="28"/>
        </w:rPr>
        <w:t>а</w:t>
      </w:r>
      <w:r w:rsidRPr="007446C2">
        <w:rPr>
          <w:rFonts w:ascii="Times New Roman" w:hAnsi="Times New Roman" w:cs="Times New Roman"/>
          <w:sz w:val="28"/>
          <w:szCs w:val="28"/>
        </w:rPr>
        <w:t xml:space="preserve"> добровольчества по индивидуальной траектории развития, учитывая специфику и социально-экономические приоритеты субъекта Российской Федерации. </w:t>
      </w:r>
    </w:p>
    <w:p w:rsidR="00C43366" w:rsidRPr="00656672" w:rsidRDefault="001D6A8E" w:rsidP="001D6A8E">
      <w:pPr>
        <w:ind w:firstLine="567"/>
        <w:jc w:val="both"/>
        <w:rPr>
          <w:rFonts w:ascii="Times New Roman" w:hAnsi="Times New Roman" w:cs="Times New Roman"/>
          <w:b/>
          <w:sz w:val="28"/>
          <w:szCs w:val="28"/>
        </w:rPr>
      </w:pPr>
      <w:r w:rsidRPr="00656672">
        <w:rPr>
          <w:rFonts w:ascii="Times New Roman" w:hAnsi="Times New Roman" w:cs="Times New Roman"/>
          <w:b/>
          <w:sz w:val="28"/>
          <w:szCs w:val="28"/>
        </w:rPr>
        <w:t xml:space="preserve">Программа реализуется по 4 направлениям: </w:t>
      </w:r>
    </w:p>
    <w:p w:rsidR="00023456" w:rsidRPr="007446C2" w:rsidRDefault="001D6A8E" w:rsidP="001D6A8E">
      <w:pPr>
        <w:ind w:firstLine="567"/>
        <w:jc w:val="both"/>
        <w:rPr>
          <w:rFonts w:ascii="Times New Roman" w:hAnsi="Times New Roman" w:cs="Times New Roman"/>
          <w:sz w:val="28"/>
          <w:szCs w:val="28"/>
        </w:rPr>
      </w:pPr>
      <w:r w:rsidRPr="007446C2">
        <w:rPr>
          <w:rFonts w:ascii="Times New Roman" w:hAnsi="Times New Roman" w:cs="Times New Roman"/>
          <w:sz w:val="28"/>
          <w:szCs w:val="28"/>
        </w:rPr>
        <w:t xml:space="preserve">1. Методическое сопровождение; </w:t>
      </w:r>
    </w:p>
    <w:p w:rsidR="00023456" w:rsidRPr="007446C2" w:rsidRDefault="001D6A8E" w:rsidP="001D6A8E">
      <w:pPr>
        <w:ind w:firstLine="567"/>
        <w:jc w:val="both"/>
        <w:rPr>
          <w:rFonts w:ascii="Times New Roman" w:hAnsi="Times New Roman" w:cs="Times New Roman"/>
          <w:sz w:val="28"/>
          <w:szCs w:val="28"/>
        </w:rPr>
      </w:pPr>
      <w:r w:rsidRPr="007446C2">
        <w:rPr>
          <w:rFonts w:ascii="Times New Roman" w:hAnsi="Times New Roman" w:cs="Times New Roman"/>
          <w:sz w:val="28"/>
          <w:szCs w:val="28"/>
        </w:rPr>
        <w:t xml:space="preserve">Для эффективной работы организаций подготовлена необходимая документация, методические и  аналитические материалы, информация по направлениям развития добровольческой деятельности, оказания услуг волонтерским центрам, а также предоставлен доступ к всероссийским исследованиям </w:t>
      </w:r>
      <w:r w:rsidR="00023456" w:rsidRPr="007446C2">
        <w:rPr>
          <w:rFonts w:ascii="Times New Roman" w:hAnsi="Times New Roman" w:cs="Times New Roman"/>
          <w:sz w:val="28"/>
          <w:szCs w:val="28"/>
        </w:rPr>
        <w:t>и  работам</w:t>
      </w:r>
      <w:r w:rsidRPr="007446C2">
        <w:rPr>
          <w:rFonts w:ascii="Times New Roman" w:hAnsi="Times New Roman" w:cs="Times New Roman"/>
          <w:sz w:val="28"/>
          <w:szCs w:val="28"/>
        </w:rPr>
        <w:t xml:space="preserve"> по профильным темам. Методическое пособие, а также сборник лучших практик будет обновляться в постоянном режиме, исходя из результатов работы организаций, а также выявлении инновационных форм организации добровольческих ресурсов в России и других странах. </w:t>
      </w:r>
    </w:p>
    <w:p w:rsidR="00656672" w:rsidRDefault="001D6A8E" w:rsidP="001D6A8E">
      <w:pPr>
        <w:ind w:firstLine="567"/>
        <w:jc w:val="both"/>
        <w:rPr>
          <w:rFonts w:ascii="Times New Roman" w:hAnsi="Times New Roman" w:cs="Times New Roman"/>
          <w:sz w:val="28"/>
          <w:szCs w:val="28"/>
        </w:rPr>
      </w:pPr>
      <w:r w:rsidRPr="007446C2">
        <w:rPr>
          <w:rFonts w:ascii="Times New Roman" w:hAnsi="Times New Roman" w:cs="Times New Roman"/>
          <w:sz w:val="28"/>
          <w:szCs w:val="28"/>
        </w:rPr>
        <w:t xml:space="preserve">2. Обучение руководителей и членов команд; </w:t>
      </w:r>
    </w:p>
    <w:p w:rsidR="00023456" w:rsidRPr="007446C2" w:rsidRDefault="001D6A8E" w:rsidP="001D6A8E">
      <w:pPr>
        <w:ind w:firstLine="567"/>
        <w:jc w:val="both"/>
        <w:rPr>
          <w:rFonts w:ascii="Times New Roman" w:hAnsi="Times New Roman" w:cs="Times New Roman"/>
          <w:sz w:val="28"/>
          <w:szCs w:val="28"/>
        </w:rPr>
      </w:pPr>
      <w:r w:rsidRPr="007446C2">
        <w:rPr>
          <w:rFonts w:ascii="Times New Roman" w:hAnsi="Times New Roman" w:cs="Times New Roman"/>
          <w:sz w:val="28"/>
          <w:szCs w:val="28"/>
        </w:rPr>
        <w:t xml:space="preserve">Образовательные программы проводятся </w:t>
      </w:r>
      <w:r w:rsidR="00656672" w:rsidRPr="007446C2">
        <w:rPr>
          <w:rFonts w:ascii="Times New Roman" w:hAnsi="Times New Roman" w:cs="Times New Roman"/>
          <w:sz w:val="28"/>
          <w:szCs w:val="28"/>
        </w:rPr>
        <w:t>в очном</w:t>
      </w:r>
      <w:r w:rsidRPr="007446C2">
        <w:rPr>
          <w:rFonts w:ascii="Times New Roman" w:hAnsi="Times New Roman" w:cs="Times New Roman"/>
          <w:sz w:val="28"/>
          <w:szCs w:val="28"/>
        </w:rPr>
        <w:t xml:space="preserve"> и дистанционном формате. В течение 2018 – 2020   гг. запланированы обучающие семинары для руководителей ресурсных центров добровольчества, а  также профильные секции в  рамках тематических форумов. </w:t>
      </w:r>
    </w:p>
    <w:p w:rsidR="00023456" w:rsidRPr="007446C2" w:rsidRDefault="001D6A8E" w:rsidP="001D6A8E">
      <w:pPr>
        <w:ind w:firstLine="567"/>
        <w:jc w:val="both"/>
        <w:rPr>
          <w:rFonts w:ascii="Times New Roman" w:hAnsi="Times New Roman" w:cs="Times New Roman"/>
          <w:sz w:val="28"/>
          <w:szCs w:val="28"/>
        </w:rPr>
      </w:pPr>
      <w:r w:rsidRPr="007446C2">
        <w:rPr>
          <w:rFonts w:ascii="Times New Roman" w:hAnsi="Times New Roman" w:cs="Times New Roman"/>
          <w:sz w:val="28"/>
          <w:szCs w:val="28"/>
        </w:rPr>
        <w:t xml:space="preserve">3. Внедрение федеральных программ и  эффективных социальных практик в регионах России; </w:t>
      </w:r>
    </w:p>
    <w:p w:rsidR="00023456" w:rsidRPr="007446C2" w:rsidRDefault="001D6A8E" w:rsidP="001D6A8E">
      <w:pPr>
        <w:ind w:firstLine="567"/>
        <w:jc w:val="both"/>
        <w:rPr>
          <w:rFonts w:ascii="Times New Roman" w:hAnsi="Times New Roman" w:cs="Times New Roman"/>
          <w:sz w:val="28"/>
          <w:szCs w:val="28"/>
        </w:rPr>
      </w:pPr>
      <w:r w:rsidRPr="007446C2">
        <w:rPr>
          <w:rFonts w:ascii="Times New Roman" w:hAnsi="Times New Roman" w:cs="Times New Roman"/>
          <w:sz w:val="28"/>
          <w:szCs w:val="28"/>
        </w:rPr>
        <w:t xml:space="preserve">Одной из основных функций ресурсных центров добровольчества является тиражирование лучших гражданских практик, социальных инноваций, реализуемых волонтерскими организациями. Использование зарекомендовавшего себя в  других регионах опыта позволит эффективнее управлять добровольческими ресурсами, быстрее и качественнее решать проблемы, создавать условия для повышения качества жизни граждан. С этой целью Ассоциацией волонтерских центров организована работа по выявлению, систематизации и внедрению через ресурсные центры добровольчества волонтерских инициатив, а также запуск на территории регионов успешных федеральных программ, реализуемых АВЦ и другими партнерскими организациями. </w:t>
      </w:r>
    </w:p>
    <w:p w:rsidR="00023456" w:rsidRPr="007446C2" w:rsidRDefault="001D6A8E" w:rsidP="001D6A8E">
      <w:pPr>
        <w:ind w:firstLine="567"/>
        <w:jc w:val="both"/>
        <w:rPr>
          <w:rFonts w:ascii="Times New Roman" w:hAnsi="Times New Roman" w:cs="Times New Roman"/>
          <w:sz w:val="28"/>
          <w:szCs w:val="28"/>
        </w:rPr>
      </w:pPr>
      <w:r w:rsidRPr="007446C2">
        <w:rPr>
          <w:rFonts w:ascii="Times New Roman" w:hAnsi="Times New Roman" w:cs="Times New Roman"/>
          <w:sz w:val="28"/>
          <w:szCs w:val="28"/>
        </w:rPr>
        <w:t xml:space="preserve">4. Координация деятельности. </w:t>
      </w:r>
    </w:p>
    <w:p w:rsidR="00023456" w:rsidRPr="007446C2" w:rsidRDefault="001D6A8E" w:rsidP="001D6A8E">
      <w:pPr>
        <w:ind w:firstLine="567"/>
        <w:jc w:val="both"/>
        <w:rPr>
          <w:rFonts w:ascii="Times New Roman" w:hAnsi="Times New Roman" w:cs="Times New Roman"/>
          <w:sz w:val="28"/>
          <w:szCs w:val="28"/>
        </w:rPr>
      </w:pPr>
      <w:r w:rsidRPr="007446C2">
        <w:rPr>
          <w:rFonts w:ascii="Times New Roman" w:hAnsi="Times New Roman" w:cs="Times New Roman"/>
          <w:sz w:val="28"/>
          <w:szCs w:val="28"/>
        </w:rPr>
        <w:t>В рамках Программы предполагается объединить</w:t>
      </w:r>
      <w:r w:rsidR="00CB6434" w:rsidRPr="007446C2">
        <w:rPr>
          <w:rFonts w:ascii="Times New Roman" w:hAnsi="Times New Roman" w:cs="Times New Roman"/>
          <w:sz w:val="28"/>
          <w:szCs w:val="28"/>
        </w:rPr>
        <w:t xml:space="preserve"> филиалы</w:t>
      </w:r>
      <w:r w:rsidRPr="007446C2">
        <w:rPr>
          <w:rFonts w:ascii="Times New Roman" w:hAnsi="Times New Roman" w:cs="Times New Roman"/>
          <w:sz w:val="28"/>
          <w:szCs w:val="28"/>
        </w:rPr>
        <w:t xml:space="preserve"> ресурсны</w:t>
      </w:r>
      <w:r w:rsidR="00CB6434" w:rsidRPr="007446C2">
        <w:rPr>
          <w:rFonts w:ascii="Times New Roman" w:hAnsi="Times New Roman" w:cs="Times New Roman"/>
          <w:sz w:val="28"/>
          <w:szCs w:val="28"/>
        </w:rPr>
        <w:t>х</w:t>
      </w:r>
      <w:r w:rsidRPr="007446C2">
        <w:rPr>
          <w:rFonts w:ascii="Times New Roman" w:hAnsi="Times New Roman" w:cs="Times New Roman"/>
          <w:sz w:val="28"/>
          <w:szCs w:val="28"/>
        </w:rPr>
        <w:t xml:space="preserve"> центр</w:t>
      </w:r>
      <w:r w:rsidR="00CB6434" w:rsidRPr="007446C2">
        <w:rPr>
          <w:rFonts w:ascii="Times New Roman" w:hAnsi="Times New Roman" w:cs="Times New Roman"/>
          <w:sz w:val="28"/>
          <w:szCs w:val="28"/>
        </w:rPr>
        <w:t>ов</w:t>
      </w:r>
      <w:r w:rsidRPr="007446C2">
        <w:rPr>
          <w:rFonts w:ascii="Times New Roman" w:hAnsi="Times New Roman" w:cs="Times New Roman"/>
          <w:sz w:val="28"/>
          <w:szCs w:val="28"/>
        </w:rPr>
        <w:t xml:space="preserve"> добровольчества в единую сеть в рамках </w:t>
      </w:r>
      <w:r w:rsidR="00CB6434" w:rsidRPr="007446C2">
        <w:rPr>
          <w:rFonts w:ascii="Times New Roman" w:hAnsi="Times New Roman" w:cs="Times New Roman"/>
          <w:sz w:val="28"/>
          <w:szCs w:val="28"/>
        </w:rPr>
        <w:t>программы «Команда добра»</w:t>
      </w:r>
      <w:r w:rsidRPr="007446C2">
        <w:rPr>
          <w:rFonts w:ascii="Times New Roman" w:hAnsi="Times New Roman" w:cs="Times New Roman"/>
          <w:sz w:val="28"/>
          <w:szCs w:val="28"/>
        </w:rPr>
        <w:t>, наделив их полномочиями р</w:t>
      </w:r>
      <w:r w:rsidR="00CB6434" w:rsidRPr="007446C2">
        <w:rPr>
          <w:rFonts w:ascii="Times New Roman" w:hAnsi="Times New Roman" w:cs="Times New Roman"/>
          <w:sz w:val="28"/>
          <w:szCs w:val="28"/>
        </w:rPr>
        <w:t>айо</w:t>
      </w:r>
      <w:r w:rsidR="008F78C0" w:rsidRPr="007446C2">
        <w:rPr>
          <w:rFonts w:ascii="Times New Roman" w:hAnsi="Times New Roman" w:cs="Times New Roman"/>
          <w:sz w:val="28"/>
          <w:szCs w:val="28"/>
        </w:rPr>
        <w:t>н</w:t>
      </w:r>
      <w:r w:rsidR="00CB6434" w:rsidRPr="007446C2">
        <w:rPr>
          <w:rFonts w:ascii="Times New Roman" w:hAnsi="Times New Roman" w:cs="Times New Roman"/>
          <w:sz w:val="28"/>
          <w:szCs w:val="28"/>
        </w:rPr>
        <w:t>ных</w:t>
      </w:r>
      <w:r w:rsidRPr="007446C2">
        <w:rPr>
          <w:rFonts w:ascii="Times New Roman" w:hAnsi="Times New Roman" w:cs="Times New Roman"/>
          <w:sz w:val="28"/>
          <w:szCs w:val="28"/>
        </w:rPr>
        <w:t xml:space="preserve"> представительств с соответствующим членством в организации. </w:t>
      </w:r>
    </w:p>
    <w:p w:rsidR="001D6A8E" w:rsidRPr="007446C2" w:rsidRDefault="001D6A8E" w:rsidP="001D6A8E">
      <w:pPr>
        <w:ind w:firstLine="567"/>
        <w:jc w:val="both"/>
        <w:rPr>
          <w:rFonts w:ascii="Times New Roman" w:hAnsi="Times New Roman" w:cs="Times New Roman"/>
          <w:sz w:val="28"/>
          <w:szCs w:val="28"/>
        </w:rPr>
      </w:pPr>
      <w:r w:rsidRPr="007446C2">
        <w:rPr>
          <w:rFonts w:ascii="Times New Roman" w:hAnsi="Times New Roman" w:cs="Times New Roman"/>
          <w:sz w:val="28"/>
          <w:szCs w:val="28"/>
        </w:rPr>
        <w:t xml:space="preserve">С целью максимально эффективного развития </w:t>
      </w:r>
      <w:r w:rsidR="00CB6434" w:rsidRPr="007446C2">
        <w:rPr>
          <w:rFonts w:ascii="Times New Roman" w:hAnsi="Times New Roman" w:cs="Times New Roman"/>
          <w:sz w:val="28"/>
          <w:szCs w:val="28"/>
        </w:rPr>
        <w:t xml:space="preserve">филиалов </w:t>
      </w:r>
      <w:r w:rsidRPr="007446C2">
        <w:rPr>
          <w:rFonts w:ascii="Times New Roman" w:hAnsi="Times New Roman" w:cs="Times New Roman"/>
          <w:sz w:val="28"/>
          <w:szCs w:val="28"/>
        </w:rPr>
        <w:t>ресурсн</w:t>
      </w:r>
      <w:r w:rsidR="00CB6434" w:rsidRPr="007446C2">
        <w:rPr>
          <w:rFonts w:ascii="Times New Roman" w:hAnsi="Times New Roman" w:cs="Times New Roman"/>
          <w:sz w:val="28"/>
          <w:szCs w:val="28"/>
        </w:rPr>
        <w:t>ых</w:t>
      </w:r>
      <w:r w:rsidRPr="007446C2">
        <w:rPr>
          <w:rFonts w:ascii="Times New Roman" w:hAnsi="Times New Roman" w:cs="Times New Roman"/>
          <w:sz w:val="28"/>
          <w:szCs w:val="28"/>
        </w:rPr>
        <w:t xml:space="preserve"> центр</w:t>
      </w:r>
      <w:r w:rsidR="00CB6434" w:rsidRPr="007446C2">
        <w:rPr>
          <w:rFonts w:ascii="Times New Roman" w:hAnsi="Times New Roman" w:cs="Times New Roman"/>
          <w:sz w:val="28"/>
          <w:szCs w:val="28"/>
        </w:rPr>
        <w:t>ов на форуме «Забайкальский форум добровольцев» будет</w:t>
      </w:r>
      <w:r w:rsidRPr="007446C2">
        <w:rPr>
          <w:rFonts w:ascii="Times New Roman" w:hAnsi="Times New Roman" w:cs="Times New Roman"/>
          <w:sz w:val="28"/>
          <w:szCs w:val="28"/>
        </w:rPr>
        <w:t xml:space="preserve"> составлена дорожная карта, предполагающая поэтапную реализацию основных направлений работы и функций, отраженных в   методическом пособии. На протяжении всего времени</w:t>
      </w:r>
      <w:r w:rsidR="00CB6434" w:rsidRPr="007446C2">
        <w:rPr>
          <w:rFonts w:ascii="Times New Roman" w:hAnsi="Times New Roman" w:cs="Times New Roman"/>
          <w:sz w:val="28"/>
          <w:szCs w:val="28"/>
        </w:rPr>
        <w:t xml:space="preserve"> филиалам</w:t>
      </w:r>
      <w:r w:rsidRPr="007446C2">
        <w:rPr>
          <w:rFonts w:ascii="Times New Roman" w:hAnsi="Times New Roman" w:cs="Times New Roman"/>
          <w:sz w:val="28"/>
          <w:szCs w:val="28"/>
        </w:rPr>
        <w:t xml:space="preserve"> ресурсны</w:t>
      </w:r>
      <w:r w:rsidR="00CB6434" w:rsidRPr="007446C2">
        <w:rPr>
          <w:rFonts w:ascii="Times New Roman" w:hAnsi="Times New Roman" w:cs="Times New Roman"/>
          <w:sz w:val="28"/>
          <w:szCs w:val="28"/>
        </w:rPr>
        <w:t xml:space="preserve">х </w:t>
      </w:r>
      <w:r w:rsidRPr="007446C2">
        <w:rPr>
          <w:rFonts w:ascii="Times New Roman" w:hAnsi="Times New Roman" w:cs="Times New Roman"/>
          <w:sz w:val="28"/>
          <w:szCs w:val="28"/>
        </w:rPr>
        <w:t>центр</w:t>
      </w:r>
      <w:r w:rsidR="00CB6434" w:rsidRPr="007446C2">
        <w:rPr>
          <w:rFonts w:ascii="Times New Roman" w:hAnsi="Times New Roman" w:cs="Times New Roman"/>
          <w:sz w:val="28"/>
          <w:szCs w:val="28"/>
        </w:rPr>
        <w:t xml:space="preserve">ов </w:t>
      </w:r>
      <w:r w:rsidRPr="007446C2">
        <w:rPr>
          <w:rFonts w:ascii="Times New Roman" w:hAnsi="Times New Roman" w:cs="Times New Roman"/>
          <w:sz w:val="28"/>
          <w:szCs w:val="28"/>
        </w:rPr>
        <w:t xml:space="preserve"> будут оказываться индивидуальные консультации и экспертная помощь.</w:t>
      </w:r>
    </w:p>
    <w:p w:rsidR="001C0AFC" w:rsidRDefault="001C0AFC" w:rsidP="001C0AFC">
      <w:pPr>
        <w:pStyle w:val="af8"/>
        <w:ind w:left="0" w:firstLine="720"/>
        <w:jc w:val="both"/>
        <w:rPr>
          <w:rFonts w:ascii="Times New Roman" w:hAnsi="Times New Roman" w:cs="Times New Roman"/>
          <w:sz w:val="28"/>
          <w:szCs w:val="28"/>
        </w:rPr>
      </w:pPr>
      <w:r w:rsidRPr="00C1066F">
        <w:rPr>
          <w:rFonts w:ascii="Times New Roman" w:hAnsi="Times New Roman" w:cs="Times New Roman"/>
          <w:sz w:val="28"/>
          <w:szCs w:val="28"/>
        </w:rPr>
        <w:t xml:space="preserve">С целью изучения уровня развития добровольческого (волонтерского) движения в Забайкальском крае Региональным ресурсным центром поддержки добровольчества ГАУ «Молодежный центр «Искра» </w:t>
      </w:r>
      <w:r>
        <w:rPr>
          <w:rFonts w:ascii="Times New Roman" w:hAnsi="Times New Roman" w:cs="Times New Roman"/>
          <w:sz w:val="28"/>
          <w:szCs w:val="28"/>
        </w:rPr>
        <w:t>в декабре 2019 года запущен мониторинг добровольческой (волонтерской) деятельности на территории региона. В феврале 2020 года прошел первый этап мониторинга – сбор и анализ сведений о действующих волонтерских объединениях, отрядах, организациях на территории 20 муниципальных районов Забайкальского края, что составляет 57% от общего количества районов региона и позволяет выявить определенные тенденции. Статистические и аналитические данные представлены в разрезе средних общеобразовательных учреждений районов края, городской округ «Город Чита» в список анализируемых не входит.</w:t>
      </w:r>
    </w:p>
    <w:p w:rsidR="001C0AFC" w:rsidRDefault="001C0AFC" w:rsidP="001C0AFC">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Полученные данные позволяют сделать вывод об основной проблеме развития волонтерского движения на территории районов Забайкальского края – неосведомленности большого количества потенциальных организаторов и участников добровольческой деятельности о реализуемой Федеральной повестке в сфере волонтерства в целом по стране, а также за ее пределами.</w:t>
      </w:r>
    </w:p>
    <w:p w:rsidR="001C0AFC" w:rsidRDefault="001C0AFC" w:rsidP="001C0AFC">
      <w:pPr>
        <w:pStyle w:val="af8"/>
        <w:ind w:left="0" w:firstLine="720"/>
        <w:jc w:val="both"/>
        <w:rPr>
          <w:rFonts w:ascii="Times New Roman" w:hAnsi="Times New Roman" w:cs="Times New Roman"/>
          <w:sz w:val="28"/>
          <w:szCs w:val="28"/>
        </w:rPr>
      </w:pPr>
      <w:r>
        <w:rPr>
          <w:rFonts w:ascii="Times New Roman" w:hAnsi="Times New Roman" w:cs="Times New Roman"/>
          <w:sz w:val="28"/>
          <w:szCs w:val="28"/>
        </w:rPr>
        <w:t xml:space="preserve">Так, из 20 районов только 5 заявили об участии в федеральных образовательных программах в сфере добровольчества в 2019 году. </w:t>
      </w:r>
    </w:p>
    <w:p w:rsidR="001C0AFC" w:rsidRDefault="001C0AFC" w:rsidP="001C0AFC">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На территории 20 муниципальных образований Забайка</w:t>
      </w:r>
      <w:r w:rsidR="00656672">
        <w:rPr>
          <w:rFonts w:ascii="Times New Roman" w:hAnsi="Times New Roman" w:cs="Times New Roman"/>
          <w:sz w:val="28"/>
          <w:szCs w:val="28"/>
        </w:rPr>
        <w:t>льского края действует 200</w:t>
      </w:r>
      <w:r>
        <w:rPr>
          <w:rFonts w:ascii="Times New Roman" w:hAnsi="Times New Roman" w:cs="Times New Roman"/>
          <w:sz w:val="28"/>
          <w:szCs w:val="28"/>
        </w:rPr>
        <w:t xml:space="preserve"> волонтерских объединения. </w:t>
      </w:r>
    </w:p>
    <w:p w:rsidR="001C0AFC" w:rsidRDefault="001C0AFC" w:rsidP="001C0AFC">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Проблему информированности населения о возможностях реализации добровольческих инициатив отражает процент зарегистрированных добровольцев в Единой информационной системе «Добро.ру», как самой большой базы добровольцев, волонтерских организаций и возможностей; удобного механизма поиска волонтеров и оказания волонтерской помощи; крупнейшей волонтерской социальной сети, инструмента формирования электронного волонтерского портфолио и др. На сегодняшний день лишь 5% добровольцев из районов Забайкальского края зарегистрированы в Единой информационной системе «Добро.ру». Низкий процент зарегистрированных участников платформы указывает на спектр недоиспользованных возможностей для развития добровольческих и социальных инициатив, которые нуждаются в широком информационном освещении. Число зарегистрированных волонтеров в исследуемых районах составляет 323 человека.</w:t>
      </w:r>
    </w:p>
    <w:p w:rsidR="001C0AFC" w:rsidRDefault="001C0AFC" w:rsidP="001C0AFC">
      <w:pPr>
        <w:pStyle w:val="af8"/>
        <w:ind w:left="0" w:firstLine="720"/>
        <w:jc w:val="both"/>
        <w:rPr>
          <w:rFonts w:ascii="Times New Roman" w:hAnsi="Times New Roman" w:cs="Times New Roman"/>
          <w:sz w:val="28"/>
          <w:szCs w:val="28"/>
        </w:rPr>
      </w:pPr>
      <w:r>
        <w:rPr>
          <w:rFonts w:ascii="Times New Roman" w:hAnsi="Times New Roman" w:cs="Times New Roman"/>
          <w:sz w:val="28"/>
          <w:szCs w:val="28"/>
        </w:rPr>
        <w:t xml:space="preserve">Особую роль в развитии добровольческого движения играет поддержка и стимулирование добровольческой деятельности со стороны органов власти, а также бизнес-сообществ; наличие конкурсов, премий и </w:t>
      </w:r>
      <w:r w:rsidR="00656672">
        <w:rPr>
          <w:rFonts w:ascii="Times New Roman" w:hAnsi="Times New Roman" w:cs="Times New Roman"/>
          <w:sz w:val="28"/>
          <w:szCs w:val="28"/>
        </w:rPr>
        <w:t>иных видов поддержки и публичного признания добровольцев,</w:t>
      </w:r>
      <w:r>
        <w:rPr>
          <w:rFonts w:ascii="Times New Roman" w:hAnsi="Times New Roman" w:cs="Times New Roman"/>
          <w:sz w:val="28"/>
          <w:szCs w:val="28"/>
        </w:rPr>
        <w:t xml:space="preserve"> и добровольческих организаций на территории района. Так о существующей поддержке со стороны местных органов власти заявили лишь 7 районов из 20, причем меры поддержки оказываются не в системе, в виде разовой поддержки (вручение грамот, благодарственных писем, предоставление помещений). Однако, на сегодняшний день, волонтеры в качестве определенных мер поддержки могут рассчитывать на дополнительное обучение, получение новых знаний и навыков, а также получения опыта для дальнейшей профессиональной деятельности и карьерного роста. Социально-бытовые поощрения могут выражаться в виде каких-либо льгот и программ лояльности: бесплатного посещения музеев, театров и спортивных мероприятий.</w:t>
      </w:r>
    </w:p>
    <w:p w:rsidR="001C0AFC" w:rsidRDefault="001C0AFC" w:rsidP="001C0AFC">
      <w:pPr>
        <w:pStyle w:val="af8"/>
        <w:ind w:left="0" w:firstLine="720"/>
        <w:jc w:val="both"/>
        <w:rPr>
          <w:rFonts w:ascii="Times New Roman" w:hAnsi="Times New Roman" w:cs="Times New Roman"/>
          <w:sz w:val="28"/>
          <w:szCs w:val="28"/>
        </w:rPr>
      </w:pPr>
      <w:r>
        <w:rPr>
          <w:rFonts w:ascii="Times New Roman" w:hAnsi="Times New Roman" w:cs="Times New Roman"/>
          <w:sz w:val="28"/>
          <w:szCs w:val="28"/>
        </w:rPr>
        <w:t>Одним из эффективных инструментов такого взаимодействия выступают образовательные площадки по вопросам развития добровольчества и развития партнерских связей. Дополнительная общеобразовательная общеразвивающая программа  «Команда добра» разработана с учетом результатов проведенного мониторинга добровольческой деятельности на территории муниципальных образований Забайкальского края и призвана стать площадкой по формированию единого информационного поля по вопросам развития добровольчества в регионе.   Программа состоит из двух учебных модулей. Выездное мероприятие является первым этапом в общей концепции развития добровольческого движения на территории муниципальных образований Забайкальского края. По итогам однодневного семинара проводится 2 модуль обучения – серия вебинаров. После каждого вебинара следует самостоятельная работа участников программы, которую они выполняют в своих организациях (объединениях). Результаты выполненных самостоятельных работ участники отправляют по электронной почте организаторам мероприятий Программы.</w:t>
      </w:r>
    </w:p>
    <w:p w:rsidR="001C0AFC" w:rsidRDefault="001C0AFC" w:rsidP="001C0AFC">
      <w:pPr>
        <w:pStyle w:val="af8"/>
        <w:ind w:left="0" w:firstLine="720"/>
        <w:jc w:val="both"/>
        <w:rPr>
          <w:rFonts w:ascii="Times New Roman" w:hAnsi="Times New Roman" w:cs="Times New Roman"/>
          <w:sz w:val="28"/>
          <w:szCs w:val="28"/>
        </w:rPr>
      </w:pPr>
      <w:r>
        <w:rPr>
          <w:rFonts w:ascii="Times New Roman" w:hAnsi="Times New Roman" w:cs="Times New Roman"/>
          <w:sz w:val="28"/>
          <w:szCs w:val="28"/>
        </w:rPr>
        <w:t>Категории участников: участники и организаторы добровольческой деятельности - школьники от 14 лет; студенты и сотрудники образовательных организаций, учреждений культуры, спорта, здравоохранения; муниципальные служащие; члены некоммерческих организаций; инициативные граждане.</w:t>
      </w:r>
    </w:p>
    <w:p w:rsidR="00743B4C" w:rsidRDefault="004511B1" w:rsidP="001C0AFC">
      <w:pPr>
        <w:pStyle w:val="af8"/>
        <w:ind w:left="0" w:firstLine="720"/>
        <w:jc w:val="both"/>
        <w:rPr>
          <w:rFonts w:ascii="Times New Roman" w:hAnsi="Times New Roman" w:cs="Times New Roman"/>
          <w:sz w:val="28"/>
          <w:szCs w:val="28"/>
        </w:rPr>
      </w:pPr>
      <w:r>
        <w:rPr>
          <w:rFonts w:ascii="Times New Roman" w:hAnsi="Times New Roman" w:cs="Times New Roman"/>
          <w:sz w:val="28"/>
          <w:szCs w:val="28"/>
        </w:rPr>
        <w:t xml:space="preserve">В </w:t>
      </w:r>
      <w:r w:rsidR="00656672">
        <w:rPr>
          <w:rFonts w:ascii="Times New Roman" w:hAnsi="Times New Roman" w:cs="Times New Roman"/>
          <w:sz w:val="28"/>
          <w:szCs w:val="28"/>
        </w:rPr>
        <w:t>сентябре</w:t>
      </w:r>
      <w:r>
        <w:rPr>
          <w:rFonts w:ascii="Times New Roman" w:hAnsi="Times New Roman" w:cs="Times New Roman"/>
          <w:sz w:val="28"/>
          <w:szCs w:val="28"/>
        </w:rPr>
        <w:t xml:space="preserve"> 202</w:t>
      </w:r>
      <w:r w:rsidR="00656672">
        <w:rPr>
          <w:rFonts w:ascii="Times New Roman" w:hAnsi="Times New Roman" w:cs="Times New Roman"/>
          <w:sz w:val="28"/>
          <w:szCs w:val="28"/>
        </w:rPr>
        <w:t>0</w:t>
      </w:r>
      <w:r>
        <w:rPr>
          <w:rFonts w:ascii="Times New Roman" w:hAnsi="Times New Roman" w:cs="Times New Roman"/>
          <w:sz w:val="28"/>
          <w:szCs w:val="28"/>
        </w:rPr>
        <w:t xml:space="preserve"> года про</w:t>
      </w:r>
      <w:r w:rsidR="00656672">
        <w:rPr>
          <w:rFonts w:ascii="Times New Roman" w:hAnsi="Times New Roman" w:cs="Times New Roman"/>
          <w:sz w:val="28"/>
          <w:szCs w:val="28"/>
        </w:rPr>
        <w:t>ходил</w:t>
      </w:r>
      <w:r>
        <w:rPr>
          <w:rFonts w:ascii="Times New Roman" w:hAnsi="Times New Roman" w:cs="Times New Roman"/>
          <w:sz w:val="28"/>
          <w:szCs w:val="28"/>
        </w:rPr>
        <w:t xml:space="preserve"> «Забайкальский форум Добровольцев»</w:t>
      </w:r>
      <w:r w:rsidR="00743B4C">
        <w:rPr>
          <w:rFonts w:ascii="Times New Roman" w:hAnsi="Times New Roman" w:cs="Times New Roman"/>
          <w:sz w:val="28"/>
          <w:szCs w:val="28"/>
        </w:rPr>
        <w:t>, где в рамках П</w:t>
      </w:r>
      <w:r>
        <w:rPr>
          <w:rFonts w:ascii="Times New Roman" w:hAnsi="Times New Roman" w:cs="Times New Roman"/>
          <w:sz w:val="28"/>
          <w:szCs w:val="28"/>
        </w:rPr>
        <w:t>рограммы ресурсный центр прове</w:t>
      </w:r>
      <w:r w:rsidR="00656672">
        <w:rPr>
          <w:rFonts w:ascii="Times New Roman" w:hAnsi="Times New Roman" w:cs="Times New Roman"/>
          <w:sz w:val="28"/>
          <w:szCs w:val="28"/>
        </w:rPr>
        <w:t>л</w:t>
      </w:r>
      <w:r>
        <w:rPr>
          <w:rFonts w:ascii="Times New Roman" w:hAnsi="Times New Roman" w:cs="Times New Roman"/>
          <w:sz w:val="28"/>
          <w:szCs w:val="28"/>
        </w:rPr>
        <w:t xml:space="preserve"> для руководителей филиалов и их командирского состава образовательные </w:t>
      </w:r>
      <w:r w:rsidR="00743B4C">
        <w:rPr>
          <w:rFonts w:ascii="Times New Roman" w:hAnsi="Times New Roman" w:cs="Times New Roman"/>
          <w:sz w:val="28"/>
          <w:szCs w:val="28"/>
        </w:rPr>
        <w:t>блоки, в которых рассматрив</w:t>
      </w:r>
      <w:r w:rsidR="00656672">
        <w:rPr>
          <w:rFonts w:ascii="Times New Roman" w:hAnsi="Times New Roman" w:cs="Times New Roman"/>
          <w:sz w:val="28"/>
          <w:szCs w:val="28"/>
        </w:rPr>
        <w:t>ались</w:t>
      </w:r>
      <w:r w:rsidR="00743B4C">
        <w:rPr>
          <w:rFonts w:ascii="Times New Roman" w:hAnsi="Times New Roman" w:cs="Times New Roman"/>
          <w:sz w:val="28"/>
          <w:szCs w:val="28"/>
        </w:rPr>
        <w:t xml:space="preserve"> вопросы о создании филиала и способах его дальнейшего развития. </w:t>
      </w:r>
    </w:p>
    <w:p w:rsidR="001C0AFC" w:rsidRDefault="001C0AFC" w:rsidP="001C0AFC">
      <w:pPr>
        <w:pStyle w:val="af8"/>
        <w:ind w:left="0" w:firstLine="720"/>
        <w:jc w:val="both"/>
        <w:rPr>
          <w:rFonts w:ascii="Times New Roman" w:eastAsia="Times New Roman" w:hAnsi="Times New Roman"/>
          <w:sz w:val="28"/>
          <w:szCs w:val="28"/>
          <w:lang w:eastAsia="ru-RU"/>
        </w:rPr>
      </w:pPr>
      <w:r>
        <w:rPr>
          <w:rFonts w:ascii="Times New Roman" w:eastAsia="Times New Roman" w:hAnsi="Times New Roman"/>
          <w:b/>
          <w:sz w:val="28"/>
          <w:szCs w:val="28"/>
          <w:lang w:eastAsia="ru-RU"/>
        </w:rPr>
        <w:t>Цель программы</w:t>
      </w:r>
      <w:r>
        <w:rPr>
          <w:rFonts w:ascii="Times New Roman" w:eastAsia="Times New Roman" w:hAnsi="Times New Roman"/>
          <w:sz w:val="28"/>
          <w:szCs w:val="28"/>
          <w:lang w:eastAsia="ru-RU"/>
        </w:rPr>
        <w:t>:</w:t>
      </w:r>
      <w:r>
        <w:t xml:space="preserve"> </w:t>
      </w:r>
      <w:r>
        <w:rPr>
          <w:rFonts w:ascii="Times New Roman" w:eastAsia="Times New Roman" w:hAnsi="Times New Roman"/>
          <w:sz w:val="28"/>
          <w:szCs w:val="28"/>
          <w:lang w:eastAsia="ru-RU"/>
        </w:rPr>
        <w:t>информирование организаторов и участников добровольческой деятельности о современных возможностях развития социальной активности в области волонтерства и обучение способам реализации этих возможностей.</w:t>
      </w:r>
    </w:p>
    <w:p w:rsidR="001C0AFC" w:rsidRDefault="001C0AFC" w:rsidP="001C0AFC">
      <w:pPr>
        <w:pStyle w:val="af8"/>
        <w:ind w:left="0" w:firstLine="720"/>
        <w:jc w:val="both"/>
        <w:rPr>
          <w:rFonts w:ascii="Times New Roman" w:eastAsia="Times New Roman" w:hAnsi="Times New Roman"/>
          <w:b/>
          <w:color w:val="FF0000"/>
          <w:sz w:val="28"/>
          <w:szCs w:val="28"/>
          <w:lang w:eastAsia="ru-RU"/>
        </w:rPr>
      </w:pPr>
      <w:r>
        <w:rPr>
          <w:rFonts w:ascii="Times New Roman" w:eastAsia="Times New Roman" w:hAnsi="Times New Roman"/>
          <w:b/>
          <w:sz w:val="28"/>
          <w:szCs w:val="28"/>
          <w:lang w:eastAsia="ru-RU"/>
        </w:rPr>
        <w:t xml:space="preserve">Задачи: </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  С</w:t>
      </w:r>
      <w:r w:rsidR="001C0AFC">
        <w:rPr>
          <w:rFonts w:ascii="Times New Roman" w:hAnsi="Times New Roman" w:cs="Times New Roman"/>
          <w:sz w:val="28"/>
          <w:szCs w:val="28"/>
        </w:rPr>
        <w:t>одействовать созданию волонтерских объединений в образовательных организациях муниципальных образований Забайкальского края, учреждений дополнительного образования, культуры, спорта, здравоохранения;</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  С</w:t>
      </w:r>
      <w:r w:rsidR="001C0AFC">
        <w:rPr>
          <w:rFonts w:ascii="Times New Roman" w:hAnsi="Times New Roman" w:cs="Times New Roman"/>
          <w:sz w:val="28"/>
          <w:szCs w:val="28"/>
        </w:rPr>
        <w:t>одействовать закреплению координаторов добровольческой деятельности на территории муниципального образования на общественных началах;</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w:t>
      </w:r>
      <w:r w:rsidR="001C0AFC">
        <w:rPr>
          <w:rFonts w:ascii="Times New Roman" w:hAnsi="Times New Roman" w:cs="Times New Roman"/>
          <w:sz w:val="28"/>
          <w:szCs w:val="28"/>
        </w:rPr>
        <w:t xml:space="preserve"> </w:t>
      </w:r>
      <w:r>
        <w:rPr>
          <w:rFonts w:ascii="Times New Roman" w:hAnsi="Times New Roman" w:cs="Times New Roman"/>
          <w:sz w:val="28"/>
          <w:szCs w:val="28"/>
        </w:rPr>
        <w:t>С</w:t>
      </w:r>
      <w:r w:rsidR="001C0AFC">
        <w:rPr>
          <w:rFonts w:ascii="Times New Roman" w:hAnsi="Times New Roman" w:cs="Times New Roman"/>
          <w:sz w:val="28"/>
          <w:szCs w:val="28"/>
        </w:rPr>
        <w:t>одействовать привлечению добровольцев к участию в решении социальных проблем своего муниципального образования и за его пределами;</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  О</w:t>
      </w:r>
      <w:r w:rsidR="001C0AFC">
        <w:rPr>
          <w:rFonts w:ascii="Times New Roman" w:hAnsi="Times New Roman" w:cs="Times New Roman"/>
          <w:sz w:val="28"/>
          <w:szCs w:val="28"/>
        </w:rPr>
        <w:t>знакомить участников  и организаторов добровольческой деятельности с механизмами включения в добровольческие и благотворительные практики а также с  перспективами и возможностями развития волонтерства;</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  З</w:t>
      </w:r>
      <w:r w:rsidR="001C0AFC">
        <w:rPr>
          <w:rFonts w:ascii="Times New Roman" w:hAnsi="Times New Roman" w:cs="Times New Roman"/>
          <w:sz w:val="28"/>
          <w:szCs w:val="28"/>
        </w:rPr>
        <w:t>арегистрировать участников и организаторов добровольческой деятельности муниципальных образований на сайте единой информационной системы «Добро.ру»;</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w:t>
      </w:r>
      <w:r w:rsidR="001C0AFC">
        <w:rPr>
          <w:rFonts w:ascii="Times New Roman" w:hAnsi="Times New Roman" w:cs="Times New Roman"/>
          <w:sz w:val="28"/>
          <w:szCs w:val="28"/>
        </w:rPr>
        <w:t xml:space="preserve"> </w:t>
      </w:r>
      <w:r>
        <w:rPr>
          <w:rFonts w:ascii="Times New Roman" w:hAnsi="Times New Roman" w:cs="Times New Roman"/>
          <w:sz w:val="28"/>
          <w:szCs w:val="28"/>
        </w:rPr>
        <w:t>О</w:t>
      </w:r>
      <w:r w:rsidR="001C0AFC">
        <w:rPr>
          <w:rFonts w:ascii="Times New Roman" w:hAnsi="Times New Roman" w:cs="Times New Roman"/>
          <w:sz w:val="28"/>
          <w:szCs w:val="28"/>
        </w:rPr>
        <w:t xml:space="preserve">бучить использовать </w:t>
      </w:r>
      <w:r>
        <w:rPr>
          <w:rFonts w:ascii="Times New Roman" w:hAnsi="Times New Roman" w:cs="Times New Roman"/>
          <w:sz w:val="28"/>
          <w:szCs w:val="28"/>
        </w:rPr>
        <w:t>Интернет-ресурс «</w:t>
      </w:r>
      <w:r w:rsidR="001C0AFC">
        <w:rPr>
          <w:rFonts w:ascii="Times New Roman" w:hAnsi="Times New Roman" w:cs="Times New Roman"/>
          <w:sz w:val="28"/>
          <w:szCs w:val="28"/>
        </w:rPr>
        <w:t>единая информационная система «Добро.ру» как механизм решения определенных проблем;</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  П</w:t>
      </w:r>
      <w:r w:rsidR="001C0AFC">
        <w:rPr>
          <w:rFonts w:ascii="Times New Roman" w:hAnsi="Times New Roman" w:cs="Times New Roman"/>
          <w:sz w:val="28"/>
          <w:szCs w:val="28"/>
        </w:rPr>
        <w:t xml:space="preserve">ривлечь участников семинара к участию в Федеральных программах: </w:t>
      </w:r>
      <w:r w:rsidR="00656672">
        <w:rPr>
          <w:rFonts w:ascii="Times New Roman" w:hAnsi="Times New Roman" w:cs="Times New Roman"/>
          <w:sz w:val="28"/>
          <w:szCs w:val="28"/>
        </w:rPr>
        <w:t xml:space="preserve">Всероссийская премия </w:t>
      </w:r>
      <w:r w:rsidR="001C0AFC">
        <w:rPr>
          <w:rFonts w:ascii="Times New Roman" w:hAnsi="Times New Roman" w:cs="Times New Roman"/>
          <w:sz w:val="28"/>
          <w:szCs w:val="28"/>
        </w:rPr>
        <w:t>«</w:t>
      </w:r>
      <w:r w:rsidR="00656672">
        <w:rPr>
          <w:rFonts w:ascii="Times New Roman" w:hAnsi="Times New Roman" w:cs="Times New Roman"/>
          <w:sz w:val="28"/>
          <w:szCs w:val="28"/>
        </w:rPr>
        <w:t>МыВместе</w:t>
      </w:r>
      <w:r w:rsidR="001C0AFC">
        <w:rPr>
          <w:rFonts w:ascii="Times New Roman" w:hAnsi="Times New Roman" w:cs="Times New Roman"/>
          <w:sz w:val="28"/>
          <w:szCs w:val="28"/>
        </w:rPr>
        <w:t xml:space="preserve">», «Программа мобильности волонтеров Российской Федерации», реализуемых Ассоциацией волонтерских центров; </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w:t>
      </w:r>
      <w:r w:rsidR="001C0AFC">
        <w:rPr>
          <w:rFonts w:ascii="Times New Roman" w:hAnsi="Times New Roman" w:cs="Times New Roman"/>
          <w:sz w:val="28"/>
          <w:szCs w:val="28"/>
        </w:rPr>
        <w:t xml:space="preserve"> </w:t>
      </w:r>
      <w:r>
        <w:rPr>
          <w:rFonts w:ascii="Times New Roman" w:hAnsi="Times New Roman" w:cs="Times New Roman"/>
          <w:sz w:val="28"/>
          <w:szCs w:val="28"/>
        </w:rPr>
        <w:t>С</w:t>
      </w:r>
      <w:r w:rsidR="001C0AFC">
        <w:rPr>
          <w:rFonts w:ascii="Times New Roman" w:hAnsi="Times New Roman" w:cs="Times New Roman"/>
          <w:sz w:val="28"/>
          <w:szCs w:val="28"/>
        </w:rPr>
        <w:t>одействовать обучению участнико</w:t>
      </w:r>
      <w:r>
        <w:rPr>
          <w:rFonts w:ascii="Times New Roman" w:hAnsi="Times New Roman" w:cs="Times New Roman"/>
          <w:sz w:val="28"/>
          <w:szCs w:val="28"/>
        </w:rPr>
        <w:t>в Программы на всероссийской он</w:t>
      </w:r>
      <w:r w:rsidR="001C0AFC">
        <w:rPr>
          <w:rFonts w:ascii="Times New Roman" w:hAnsi="Times New Roman" w:cs="Times New Roman"/>
          <w:sz w:val="28"/>
          <w:szCs w:val="28"/>
        </w:rPr>
        <w:t>лайн платформе</w:t>
      </w:r>
      <w:r w:rsidR="00656672">
        <w:rPr>
          <w:rFonts w:ascii="Times New Roman" w:hAnsi="Times New Roman" w:cs="Times New Roman"/>
          <w:sz w:val="28"/>
          <w:szCs w:val="28"/>
        </w:rPr>
        <w:t xml:space="preserve"> «</w:t>
      </w:r>
      <w:r w:rsidR="001C0AFC">
        <w:rPr>
          <w:rFonts w:ascii="Times New Roman" w:hAnsi="Times New Roman" w:cs="Times New Roman"/>
          <w:sz w:val="28"/>
          <w:szCs w:val="28"/>
        </w:rPr>
        <w:t>Добро.университет»;</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w:t>
      </w:r>
      <w:r w:rsidR="001C0AFC">
        <w:rPr>
          <w:rFonts w:ascii="Times New Roman" w:hAnsi="Times New Roman" w:cs="Times New Roman"/>
          <w:sz w:val="28"/>
          <w:szCs w:val="28"/>
        </w:rPr>
        <w:t xml:space="preserve"> </w:t>
      </w:r>
      <w:r>
        <w:rPr>
          <w:rFonts w:ascii="Times New Roman" w:hAnsi="Times New Roman" w:cs="Times New Roman"/>
          <w:sz w:val="28"/>
          <w:szCs w:val="28"/>
        </w:rPr>
        <w:t>С</w:t>
      </w:r>
      <w:r w:rsidR="001C0AFC">
        <w:rPr>
          <w:rFonts w:ascii="Times New Roman" w:hAnsi="Times New Roman" w:cs="Times New Roman"/>
          <w:sz w:val="28"/>
          <w:szCs w:val="28"/>
        </w:rPr>
        <w:t>одействовать генерации идей по проведению добровольческих мероприятий;</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w:t>
      </w:r>
      <w:r w:rsidR="001C0AFC">
        <w:rPr>
          <w:rFonts w:ascii="Times New Roman" w:hAnsi="Times New Roman" w:cs="Times New Roman"/>
          <w:sz w:val="28"/>
          <w:szCs w:val="28"/>
        </w:rPr>
        <w:t xml:space="preserve"> </w:t>
      </w:r>
      <w:r>
        <w:rPr>
          <w:rFonts w:ascii="Times New Roman" w:hAnsi="Times New Roman" w:cs="Times New Roman"/>
          <w:sz w:val="28"/>
          <w:szCs w:val="28"/>
        </w:rPr>
        <w:t>О</w:t>
      </w:r>
      <w:r w:rsidR="001C0AFC">
        <w:rPr>
          <w:rFonts w:ascii="Times New Roman" w:hAnsi="Times New Roman" w:cs="Times New Roman"/>
          <w:sz w:val="28"/>
          <w:szCs w:val="28"/>
        </w:rPr>
        <w:t>бучить основам социального проектирования и разработке и проведению  добровольческих мероприятий;</w:t>
      </w:r>
    </w:p>
    <w:p w:rsidR="001C0AF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w:t>
      </w:r>
      <w:r w:rsidR="001C0AFC">
        <w:rPr>
          <w:rFonts w:ascii="Times New Roman" w:hAnsi="Times New Roman" w:cs="Times New Roman"/>
          <w:sz w:val="28"/>
          <w:szCs w:val="28"/>
        </w:rPr>
        <w:t xml:space="preserve"> </w:t>
      </w:r>
      <w:r>
        <w:rPr>
          <w:rFonts w:ascii="Times New Roman" w:hAnsi="Times New Roman" w:cs="Times New Roman"/>
          <w:sz w:val="28"/>
          <w:szCs w:val="28"/>
        </w:rPr>
        <w:t>О</w:t>
      </w:r>
      <w:r w:rsidR="001C0AFC">
        <w:rPr>
          <w:rFonts w:ascii="Times New Roman" w:hAnsi="Times New Roman" w:cs="Times New Roman"/>
          <w:sz w:val="28"/>
          <w:szCs w:val="28"/>
        </w:rPr>
        <w:t>бучить разработке структуры добровольческого объединения, управлению добровольческого сообщества, продвижению социальных инициатив;</w:t>
      </w:r>
    </w:p>
    <w:p w:rsidR="00CB6434" w:rsidRPr="00743B4C" w:rsidRDefault="00131AB1" w:rsidP="00131AB1">
      <w:pPr>
        <w:pStyle w:val="af8"/>
        <w:ind w:left="0" w:firstLine="709"/>
        <w:jc w:val="both"/>
        <w:rPr>
          <w:rFonts w:ascii="Times New Roman" w:hAnsi="Times New Roman" w:cs="Times New Roman"/>
          <w:sz w:val="28"/>
          <w:szCs w:val="28"/>
        </w:rPr>
      </w:pPr>
      <w:r>
        <w:rPr>
          <w:rFonts w:ascii="Times New Roman" w:hAnsi="Times New Roman" w:cs="Times New Roman"/>
          <w:sz w:val="28"/>
          <w:szCs w:val="28"/>
        </w:rPr>
        <w:t>–</w:t>
      </w:r>
      <w:r w:rsidR="001C0AFC">
        <w:rPr>
          <w:rFonts w:ascii="Times New Roman" w:hAnsi="Times New Roman" w:cs="Times New Roman"/>
          <w:sz w:val="28"/>
          <w:szCs w:val="28"/>
        </w:rPr>
        <w:t xml:space="preserve"> </w:t>
      </w:r>
      <w:r>
        <w:rPr>
          <w:rFonts w:ascii="Times New Roman" w:hAnsi="Times New Roman" w:cs="Times New Roman"/>
          <w:sz w:val="28"/>
          <w:szCs w:val="28"/>
        </w:rPr>
        <w:t>  О</w:t>
      </w:r>
      <w:r w:rsidR="001C0AFC">
        <w:rPr>
          <w:rFonts w:ascii="Times New Roman" w:hAnsi="Times New Roman" w:cs="Times New Roman"/>
          <w:sz w:val="28"/>
          <w:szCs w:val="28"/>
        </w:rPr>
        <w:t>бучить основам формирования и развития партнерских связей.</w:t>
      </w:r>
    </w:p>
    <w:p w:rsidR="008F78C0" w:rsidRPr="00743B4C" w:rsidRDefault="00743B4C" w:rsidP="00743B4C">
      <w:pPr>
        <w:pStyle w:val="af1"/>
        <w:jc w:val="both"/>
        <w:rPr>
          <w:sz w:val="36"/>
        </w:rPr>
      </w:pPr>
      <w:r w:rsidRPr="00743B4C">
        <w:rPr>
          <w:sz w:val="36"/>
        </w:rPr>
        <w:t>7</w:t>
      </w:r>
      <w:r w:rsidR="008F78C0" w:rsidRPr="00743B4C">
        <w:rPr>
          <w:sz w:val="36"/>
        </w:rPr>
        <w:t>.</w:t>
      </w:r>
      <w:r w:rsidR="001D6A8E" w:rsidRPr="00743B4C">
        <w:rPr>
          <w:sz w:val="36"/>
        </w:rPr>
        <w:t xml:space="preserve">КЛЮЧЕВЫЕ ПОКАЗАТЕЛИ ЭФФЕКТИВНОСТИ ДЕЯТЕЛЬНОСТИ </w:t>
      </w:r>
      <w:r w:rsidR="00403707" w:rsidRPr="00743B4C">
        <w:rPr>
          <w:sz w:val="36"/>
        </w:rPr>
        <w:t xml:space="preserve">ФИЛИАЛА </w:t>
      </w:r>
      <w:r w:rsidR="001D6A8E" w:rsidRPr="00743B4C">
        <w:rPr>
          <w:sz w:val="36"/>
        </w:rPr>
        <w:t xml:space="preserve">РЕСУРСНОГО ЦЕНТРА ДОБРОВОЛЬЧЕСТВА  </w:t>
      </w:r>
    </w:p>
    <w:p w:rsidR="00403707" w:rsidRPr="00743B4C" w:rsidRDefault="00254E48" w:rsidP="001D6A8E">
      <w:pPr>
        <w:ind w:firstLine="567"/>
        <w:jc w:val="both"/>
        <w:rPr>
          <w:rFonts w:ascii="Times New Roman" w:hAnsi="Times New Roman" w:cs="Times New Roman"/>
          <w:b/>
          <w:sz w:val="32"/>
        </w:rPr>
      </w:pPr>
      <w:r>
        <w:rPr>
          <w:rFonts w:ascii="Times New Roman" w:hAnsi="Times New Roman" w:cs="Times New Roman"/>
          <w:b/>
          <w:sz w:val="32"/>
        </w:rPr>
        <w:t>7</w:t>
      </w:r>
      <w:r w:rsidR="001D6A8E" w:rsidRPr="00743B4C">
        <w:rPr>
          <w:rFonts w:ascii="Times New Roman" w:hAnsi="Times New Roman" w:cs="Times New Roman"/>
          <w:b/>
          <w:sz w:val="32"/>
        </w:rPr>
        <w:t xml:space="preserve">.1. Ожидаемый результат </w:t>
      </w:r>
    </w:p>
    <w:p w:rsidR="00403707" w:rsidRPr="00743B4C" w:rsidRDefault="00403707"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Филиалы </w:t>
      </w:r>
      <w:r w:rsidR="001D6A8E" w:rsidRPr="00743B4C">
        <w:rPr>
          <w:rFonts w:ascii="Times New Roman" w:hAnsi="Times New Roman" w:cs="Times New Roman"/>
          <w:sz w:val="28"/>
        </w:rPr>
        <w:t>Ресурсны</w:t>
      </w:r>
      <w:r w:rsidRPr="00743B4C">
        <w:rPr>
          <w:rFonts w:ascii="Times New Roman" w:hAnsi="Times New Roman" w:cs="Times New Roman"/>
          <w:sz w:val="28"/>
        </w:rPr>
        <w:t>х</w:t>
      </w:r>
      <w:r w:rsidR="001D6A8E" w:rsidRPr="00743B4C">
        <w:rPr>
          <w:rFonts w:ascii="Times New Roman" w:hAnsi="Times New Roman" w:cs="Times New Roman"/>
          <w:sz w:val="28"/>
        </w:rPr>
        <w:t xml:space="preserve"> центр</w:t>
      </w:r>
      <w:r w:rsidRPr="00743B4C">
        <w:rPr>
          <w:rFonts w:ascii="Times New Roman" w:hAnsi="Times New Roman" w:cs="Times New Roman"/>
          <w:sz w:val="28"/>
        </w:rPr>
        <w:t>ов</w:t>
      </w:r>
      <w:r w:rsidR="001D6A8E" w:rsidRPr="00743B4C">
        <w:rPr>
          <w:rFonts w:ascii="Times New Roman" w:hAnsi="Times New Roman" w:cs="Times New Roman"/>
          <w:sz w:val="28"/>
        </w:rPr>
        <w:t xml:space="preserve"> добровольчества станут ключевыми субъектами инфраструктурной поддержки добровольчества в р</w:t>
      </w:r>
      <w:r w:rsidRPr="00743B4C">
        <w:rPr>
          <w:rFonts w:ascii="Times New Roman" w:hAnsi="Times New Roman" w:cs="Times New Roman"/>
          <w:sz w:val="28"/>
        </w:rPr>
        <w:t>айоне</w:t>
      </w:r>
      <w:r w:rsidR="001D6A8E" w:rsidRPr="00743B4C">
        <w:rPr>
          <w:rFonts w:ascii="Times New Roman" w:hAnsi="Times New Roman" w:cs="Times New Roman"/>
          <w:sz w:val="28"/>
        </w:rPr>
        <w:t xml:space="preserve">, единым окном для включения местного добровольческого сообщества в  </w:t>
      </w:r>
      <w:r w:rsidRPr="00743B4C">
        <w:rPr>
          <w:rFonts w:ascii="Times New Roman" w:hAnsi="Times New Roman" w:cs="Times New Roman"/>
          <w:sz w:val="28"/>
        </w:rPr>
        <w:t>региональную</w:t>
      </w:r>
      <w:r w:rsidR="001D6A8E" w:rsidRPr="00743B4C">
        <w:rPr>
          <w:rFonts w:ascii="Times New Roman" w:hAnsi="Times New Roman" w:cs="Times New Roman"/>
          <w:sz w:val="28"/>
        </w:rPr>
        <w:t xml:space="preserve"> повестку, координационными, методическими центрами, которые привлекают социальных партнеров и ресурсы из различных источников для поддержки добровольцев, добровольческих организаций и их проектов.</w:t>
      </w:r>
    </w:p>
    <w:p w:rsidR="00403707"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Благодаря комплексному сопровождению волонтеров (вовлечению, обучению, координации) повысится эффективность волонтерских усилий, а  в  результате синхронизации спроса и  предложения волонтерских услуг повысится значимость и  участие добровольческого сообщества в социально-экономическом развитии регионов. </w:t>
      </w:r>
    </w:p>
    <w:p w:rsidR="00403707"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Социально-экономические эффекты для Р</w:t>
      </w:r>
      <w:r w:rsidR="00403707" w:rsidRPr="00743B4C">
        <w:rPr>
          <w:rFonts w:ascii="Times New Roman" w:hAnsi="Times New Roman" w:cs="Times New Roman"/>
          <w:sz w:val="28"/>
        </w:rPr>
        <w:t>айонов</w:t>
      </w:r>
      <w:r w:rsidRPr="00743B4C">
        <w:rPr>
          <w:rFonts w:ascii="Times New Roman" w:hAnsi="Times New Roman" w:cs="Times New Roman"/>
          <w:sz w:val="28"/>
        </w:rPr>
        <w:t xml:space="preserve"> и  </w:t>
      </w:r>
      <w:r w:rsidR="00403707" w:rsidRPr="00743B4C">
        <w:rPr>
          <w:rFonts w:ascii="Times New Roman" w:hAnsi="Times New Roman" w:cs="Times New Roman"/>
          <w:sz w:val="28"/>
        </w:rPr>
        <w:t>Забайкальского края</w:t>
      </w:r>
      <w:r w:rsidRPr="00743B4C">
        <w:rPr>
          <w:rFonts w:ascii="Times New Roman" w:hAnsi="Times New Roman" w:cs="Times New Roman"/>
          <w:sz w:val="28"/>
        </w:rPr>
        <w:t xml:space="preserve"> следующие: </w:t>
      </w:r>
    </w:p>
    <w:p w:rsidR="00403707"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в каждом субъекте </w:t>
      </w:r>
      <w:r w:rsidR="00403707" w:rsidRPr="00743B4C">
        <w:rPr>
          <w:rFonts w:ascii="Times New Roman" w:hAnsi="Times New Roman" w:cs="Times New Roman"/>
          <w:sz w:val="28"/>
        </w:rPr>
        <w:t xml:space="preserve">региона филиал </w:t>
      </w:r>
      <w:r w:rsidRPr="00743B4C">
        <w:rPr>
          <w:rFonts w:ascii="Times New Roman" w:hAnsi="Times New Roman" w:cs="Times New Roman"/>
          <w:sz w:val="28"/>
        </w:rPr>
        <w:t xml:space="preserve"> ресурсн</w:t>
      </w:r>
      <w:r w:rsidR="00403707" w:rsidRPr="00743B4C">
        <w:rPr>
          <w:rFonts w:ascii="Times New Roman" w:hAnsi="Times New Roman" w:cs="Times New Roman"/>
          <w:sz w:val="28"/>
        </w:rPr>
        <w:t>ого</w:t>
      </w:r>
      <w:r w:rsidRPr="00743B4C">
        <w:rPr>
          <w:rFonts w:ascii="Times New Roman" w:hAnsi="Times New Roman" w:cs="Times New Roman"/>
          <w:sz w:val="28"/>
        </w:rPr>
        <w:t xml:space="preserve"> центр</w:t>
      </w:r>
      <w:r w:rsidR="00403707" w:rsidRPr="00743B4C">
        <w:rPr>
          <w:rFonts w:ascii="Times New Roman" w:hAnsi="Times New Roman" w:cs="Times New Roman"/>
          <w:sz w:val="28"/>
        </w:rPr>
        <w:t>а</w:t>
      </w:r>
      <w:r w:rsidRPr="00743B4C">
        <w:rPr>
          <w:rFonts w:ascii="Times New Roman" w:hAnsi="Times New Roman" w:cs="Times New Roman"/>
          <w:sz w:val="28"/>
        </w:rPr>
        <w:t xml:space="preserve"> добровольчества охватит в среднем не менее </w:t>
      </w:r>
      <w:r w:rsidR="00403707" w:rsidRPr="00743B4C">
        <w:rPr>
          <w:rFonts w:ascii="Times New Roman" w:hAnsi="Times New Roman" w:cs="Times New Roman"/>
          <w:sz w:val="28"/>
        </w:rPr>
        <w:t>6</w:t>
      </w:r>
      <w:r w:rsidRPr="00743B4C">
        <w:rPr>
          <w:rFonts w:ascii="Times New Roman" w:hAnsi="Times New Roman" w:cs="Times New Roman"/>
          <w:sz w:val="28"/>
        </w:rPr>
        <w:t> волонтерских организаций, объединений, что позволит свести в общую сеть не менее</w:t>
      </w:r>
      <w:r w:rsidR="00403707" w:rsidRPr="00743B4C">
        <w:rPr>
          <w:rFonts w:ascii="Times New Roman" w:hAnsi="Times New Roman" w:cs="Times New Roman"/>
          <w:sz w:val="28"/>
        </w:rPr>
        <w:t xml:space="preserve"> 500</w:t>
      </w:r>
      <w:r w:rsidRPr="00743B4C">
        <w:rPr>
          <w:rFonts w:ascii="Times New Roman" w:hAnsi="Times New Roman" w:cs="Times New Roman"/>
          <w:sz w:val="28"/>
        </w:rPr>
        <w:t>. волонтерских организаций, объединений</w:t>
      </w:r>
      <w:r w:rsidR="00403707" w:rsidRPr="00743B4C">
        <w:rPr>
          <w:rFonts w:ascii="Times New Roman" w:hAnsi="Times New Roman" w:cs="Times New Roman"/>
          <w:sz w:val="28"/>
        </w:rPr>
        <w:t xml:space="preserve"> в регионе</w:t>
      </w:r>
      <w:r w:rsidRPr="00743B4C">
        <w:rPr>
          <w:rFonts w:ascii="Times New Roman" w:hAnsi="Times New Roman" w:cs="Times New Roman"/>
          <w:sz w:val="28"/>
        </w:rPr>
        <w:t xml:space="preserve">; </w:t>
      </w:r>
    </w:p>
    <w:p w:rsidR="00403707"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w:t>
      </w:r>
      <w:r w:rsidR="00403707" w:rsidRPr="00743B4C">
        <w:rPr>
          <w:rFonts w:ascii="Times New Roman" w:hAnsi="Times New Roman" w:cs="Times New Roman"/>
          <w:sz w:val="28"/>
        </w:rPr>
        <w:t xml:space="preserve">филиалы </w:t>
      </w:r>
      <w:r w:rsidRPr="00743B4C">
        <w:rPr>
          <w:rFonts w:ascii="Times New Roman" w:hAnsi="Times New Roman" w:cs="Times New Roman"/>
          <w:sz w:val="28"/>
        </w:rPr>
        <w:t>ресурсны</w:t>
      </w:r>
      <w:r w:rsidR="00403707" w:rsidRPr="00743B4C">
        <w:rPr>
          <w:rFonts w:ascii="Times New Roman" w:hAnsi="Times New Roman" w:cs="Times New Roman"/>
          <w:sz w:val="28"/>
        </w:rPr>
        <w:t>х центров</w:t>
      </w:r>
      <w:r w:rsidRPr="00743B4C">
        <w:rPr>
          <w:rFonts w:ascii="Times New Roman" w:hAnsi="Times New Roman" w:cs="Times New Roman"/>
          <w:sz w:val="28"/>
        </w:rPr>
        <w:t xml:space="preserve"> добровольчества помогут включить максимальное число молодежи и представителей всех поколений в созидательные активности по развитию территории, развить причастность и желание участвовать в решении проблем своего региона, создании комфортной социальной атмосферы; </w:t>
      </w:r>
    </w:p>
    <w:p w:rsidR="00403707"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добровольчество восполнит дефицит необходимой помощи в социальном секторе, одновременно даст волонтерам возможность получить на практике опыт и навыки, развить профессиональные и социальные компетенции; </w:t>
      </w:r>
    </w:p>
    <w:p w:rsidR="00403707"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сумма ресурсной поддержки волонтерской деятельности в регион</w:t>
      </w:r>
      <w:r w:rsidR="00403707" w:rsidRPr="00743B4C">
        <w:rPr>
          <w:rFonts w:ascii="Times New Roman" w:hAnsi="Times New Roman" w:cs="Times New Roman"/>
          <w:sz w:val="28"/>
        </w:rPr>
        <w:t>е</w:t>
      </w:r>
      <w:r w:rsidRPr="00743B4C">
        <w:rPr>
          <w:rFonts w:ascii="Times New Roman" w:hAnsi="Times New Roman" w:cs="Times New Roman"/>
          <w:sz w:val="28"/>
        </w:rPr>
        <w:t xml:space="preserve"> будет увеличена не менее чем в 3 раза за счет привлечения ресурсов из различных источников; </w:t>
      </w:r>
    </w:p>
    <w:p w:rsidR="00403707"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в ходе сетевого взаимодействия</w:t>
      </w:r>
      <w:r w:rsidR="00403707" w:rsidRPr="00743B4C">
        <w:rPr>
          <w:rFonts w:ascii="Times New Roman" w:hAnsi="Times New Roman" w:cs="Times New Roman"/>
          <w:sz w:val="28"/>
        </w:rPr>
        <w:t xml:space="preserve"> филиалы</w:t>
      </w:r>
      <w:r w:rsidRPr="00743B4C">
        <w:rPr>
          <w:rFonts w:ascii="Times New Roman" w:hAnsi="Times New Roman" w:cs="Times New Roman"/>
          <w:sz w:val="28"/>
        </w:rPr>
        <w:t xml:space="preserve"> ресурсны</w:t>
      </w:r>
      <w:r w:rsidR="00403707" w:rsidRPr="00743B4C">
        <w:rPr>
          <w:rFonts w:ascii="Times New Roman" w:hAnsi="Times New Roman" w:cs="Times New Roman"/>
          <w:sz w:val="28"/>
        </w:rPr>
        <w:t>х</w:t>
      </w:r>
      <w:r w:rsidRPr="00743B4C">
        <w:rPr>
          <w:rFonts w:ascii="Times New Roman" w:hAnsi="Times New Roman" w:cs="Times New Roman"/>
          <w:sz w:val="28"/>
        </w:rPr>
        <w:t xml:space="preserve"> центр</w:t>
      </w:r>
      <w:r w:rsidR="00403707" w:rsidRPr="00743B4C">
        <w:rPr>
          <w:rFonts w:ascii="Times New Roman" w:hAnsi="Times New Roman" w:cs="Times New Roman"/>
          <w:sz w:val="28"/>
        </w:rPr>
        <w:t>ов</w:t>
      </w:r>
      <w:r w:rsidRPr="00743B4C">
        <w:rPr>
          <w:rFonts w:ascii="Times New Roman" w:hAnsi="Times New Roman" w:cs="Times New Roman"/>
          <w:sz w:val="28"/>
        </w:rPr>
        <w:t xml:space="preserve"> будут эффективно обмениваться успешными практиками в сфере добровольчества, что также будет способствовать консолидации </w:t>
      </w:r>
      <w:r w:rsidR="00403707" w:rsidRPr="00743B4C">
        <w:rPr>
          <w:rFonts w:ascii="Times New Roman" w:hAnsi="Times New Roman" w:cs="Times New Roman"/>
          <w:sz w:val="28"/>
        </w:rPr>
        <w:t>добровольческого сообщества всего региона.</w:t>
      </w:r>
      <w:r w:rsidR="00377B28" w:rsidRPr="00743B4C">
        <w:rPr>
          <w:rFonts w:ascii="Times New Roman" w:hAnsi="Times New Roman" w:cs="Times New Roman"/>
          <w:sz w:val="28"/>
        </w:rPr>
        <w:t xml:space="preserve"> </w:t>
      </w:r>
      <w:r w:rsidR="00403707" w:rsidRPr="00743B4C">
        <w:rPr>
          <w:rFonts w:ascii="Times New Roman" w:hAnsi="Times New Roman" w:cs="Times New Roman"/>
          <w:sz w:val="28"/>
        </w:rPr>
        <w:t>Ресурсный центр в свою очередь будет делиться</w:t>
      </w:r>
      <w:r w:rsidR="00377B28" w:rsidRPr="00743B4C">
        <w:rPr>
          <w:rFonts w:ascii="Times New Roman" w:hAnsi="Times New Roman" w:cs="Times New Roman"/>
          <w:sz w:val="28"/>
        </w:rPr>
        <w:t xml:space="preserve"> с филиалами</w:t>
      </w:r>
      <w:r w:rsidR="00403707" w:rsidRPr="00743B4C">
        <w:rPr>
          <w:rFonts w:ascii="Times New Roman" w:hAnsi="Times New Roman" w:cs="Times New Roman"/>
          <w:sz w:val="28"/>
        </w:rPr>
        <w:t xml:space="preserve"> успешными практиками </w:t>
      </w:r>
      <w:r w:rsidR="002A5643" w:rsidRPr="00743B4C">
        <w:rPr>
          <w:rFonts w:ascii="Times New Roman" w:hAnsi="Times New Roman" w:cs="Times New Roman"/>
          <w:sz w:val="28"/>
        </w:rPr>
        <w:t>с разных регионов</w:t>
      </w:r>
      <w:r w:rsidR="00403707" w:rsidRPr="00743B4C">
        <w:rPr>
          <w:rFonts w:ascii="Times New Roman" w:hAnsi="Times New Roman" w:cs="Times New Roman"/>
          <w:sz w:val="28"/>
        </w:rPr>
        <w:t xml:space="preserve"> страны, что позволит р</w:t>
      </w:r>
      <w:r w:rsidR="00377B28" w:rsidRPr="00743B4C">
        <w:rPr>
          <w:rFonts w:ascii="Times New Roman" w:hAnsi="Times New Roman" w:cs="Times New Roman"/>
          <w:sz w:val="28"/>
        </w:rPr>
        <w:t>еализовать некоторые</w:t>
      </w:r>
      <w:r w:rsidR="00403707" w:rsidRPr="00743B4C">
        <w:rPr>
          <w:rFonts w:ascii="Times New Roman" w:hAnsi="Times New Roman" w:cs="Times New Roman"/>
          <w:sz w:val="28"/>
        </w:rPr>
        <w:t xml:space="preserve"> проекты на</w:t>
      </w:r>
      <w:r w:rsidR="00377B28" w:rsidRPr="00743B4C">
        <w:rPr>
          <w:rFonts w:ascii="Times New Roman" w:hAnsi="Times New Roman" w:cs="Times New Roman"/>
          <w:sz w:val="28"/>
        </w:rPr>
        <w:t xml:space="preserve"> территории районов</w:t>
      </w:r>
      <w:r w:rsidRPr="00743B4C">
        <w:rPr>
          <w:rFonts w:ascii="Times New Roman" w:hAnsi="Times New Roman" w:cs="Times New Roman"/>
          <w:sz w:val="28"/>
        </w:rPr>
        <w:t xml:space="preserve">; </w:t>
      </w:r>
    </w:p>
    <w:p w:rsidR="00377B28"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пользователями единой информационной системы «Добровольцы России» станут не менее </w:t>
      </w:r>
      <w:r w:rsidR="00377B28" w:rsidRPr="00743B4C">
        <w:rPr>
          <w:rFonts w:ascii="Times New Roman" w:hAnsi="Times New Roman" w:cs="Times New Roman"/>
          <w:sz w:val="28"/>
        </w:rPr>
        <w:t>5</w:t>
      </w:r>
      <w:r w:rsidRPr="00743B4C">
        <w:rPr>
          <w:rFonts w:ascii="Times New Roman" w:hAnsi="Times New Roman" w:cs="Times New Roman"/>
          <w:sz w:val="28"/>
        </w:rPr>
        <w:t xml:space="preserve"> тыс. добровольцев, 300 волонтерских организаций; </w:t>
      </w:r>
    </w:p>
    <w:p w:rsidR="00377B28" w:rsidRPr="00743B4C" w:rsidRDefault="00377B28" w:rsidP="001D6A8E">
      <w:pPr>
        <w:ind w:firstLine="567"/>
        <w:jc w:val="both"/>
        <w:rPr>
          <w:rFonts w:ascii="Times New Roman" w:hAnsi="Times New Roman" w:cs="Times New Roman"/>
          <w:sz w:val="28"/>
        </w:rPr>
      </w:pPr>
      <w:r w:rsidRPr="00743B4C">
        <w:rPr>
          <w:rFonts w:ascii="Times New Roman" w:hAnsi="Times New Roman" w:cs="Times New Roman"/>
          <w:sz w:val="28"/>
        </w:rPr>
        <w:t>— Во</w:t>
      </w:r>
      <w:r w:rsidR="001D6A8E" w:rsidRPr="00743B4C">
        <w:rPr>
          <w:rFonts w:ascii="Times New Roman" w:hAnsi="Times New Roman" w:cs="Times New Roman"/>
          <w:sz w:val="28"/>
        </w:rPr>
        <w:t xml:space="preserve"> Всероссийском конкурсе «Доброволец России» примут уч</w:t>
      </w:r>
      <w:r w:rsidRPr="00743B4C">
        <w:rPr>
          <w:rFonts w:ascii="Times New Roman" w:hAnsi="Times New Roman" w:cs="Times New Roman"/>
          <w:sz w:val="28"/>
        </w:rPr>
        <w:t>астие более 200 проектов со всего региона</w:t>
      </w:r>
      <w:r w:rsidR="001D6A8E" w:rsidRPr="00743B4C">
        <w:rPr>
          <w:rFonts w:ascii="Times New Roman" w:hAnsi="Times New Roman" w:cs="Times New Roman"/>
          <w:sz w:val="28"/>
        </w:rPr>
        <w:t>. Для прогнозирования примерного количества вовлеченных в добровольчество граждан РФ по  итогам реализации пилотного проекта, а также результатам тиражирования модели профильных РЦ необходимы исследование и прогнозирование, но</w:t>
      </w:r>
      <w:r w:rsidRPr="00743B4C">
        <w:rPr>
          <w:rFonts w:ascii="Times New Roman" w:hAnsi="Times New Roman" w:cs="Times New Roman"/>
          <w:sz w:val="28"/>
        </w:rPr>
        <w:t xml:space="preserve"> </w:t>
      </w:r>
      <w:r w:rsidR="001D6A8E" w:rsidRPr="00743B4C">
        <w:rPr>
          <w:rFonts w:ascii="Times New Roman" w:hAnsi="Times New Roman" w:cs="Times New Roman"/>
          <w:sz w:val="28"/>
        </w:rPr>
        <w:t>ожидаемый эффект — увеличение охвата граждан волонтерской деятельностью не менее чем в 3 раза.</w:t>
      </w:r>
    </w:p>
    <w:p w:rsidR="00377B28"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Планируется достигнуть постоянного участия в  волонтерской деятельности не менее 12% населения. В обществе, где развито добровольчество (в добровольческую деятельность вовлечено не менее</w:t>
      </w:r>
      <w:r w:rsidR="00377B28" w:rsidRPr="00743B4C">
        <w:rPr>
          <w:rFonts w:ascii="Times New Roman" w:hAnsi="Times New Roman" w:cs="Times New Roman"/>
          <w:sz w:val="28"/>
        </w:rPr>
        <w:t xml:space="preserve"> </w:t>
      </w:r>
      <w:r w:rsidRPr="00743B4C">
        <w:rPr>
          <w:rFonts w:ascii="Times New Roman" w:hAnsi="Times New Roman" w:cs="Times New Roman"/>
          <w:sz w:val="28"/>
        </w:rPr>
        <w:t>10% населения), наблюдается устойчиво позитивный социальный климат. Согласно расчетам, если 10% населения России будут вовлечены в  добровольческую деятельность в среднем 5 часов в неделю, инвестиции граждан в социальную сферу в суммарном финансовом выражении будут рав</w:t>
      </w:r>
      <w:r w:rsidR="00377B28" w:rsidRPr="00743B4C">
        <w:rPr>
          <w:rFonts w:ascii="Times New Roman" w:hAnsi="Times New Roman" w:cs="Times New Roman"/>
          <w:sz w:val="28"/>
        </w:rPr>
        <w:t>ны 150–200 млрд рублей ежегодно</w:t>
      </w:r>
      <w:r w:rsidR="00377B28" w:rsidRPr="00743B4C">
        <w:rPr>
          <w:rStyle w:val="ae"/>
          <w:rFonts w:ascii="Times New Roman" w:hAnsi="Times New Roman" w:cs="Times New Roman"/>
          <w:sz w:val="28"/>
        </w:rPr>
        <w:footnoteReference w:id="7"/>
      </w:r>
      <w:r w:rsidRPr="00743B4C">
        <w:rPr>
          <w:rFonts w:ascii="Times New Roman" w:hAnsi="Times New Roman" w:cs="Times New Roman"/>
          <w:sz w:val="28"/>
        </w:rPr>
        <w:t xml:space="preserve">. </w:t>
      </w:r>
    </w:p>
    <w:p w:rsidR="00377B28" w:rsidRPr="00254E48" w:rsidRDefault="00254E48" w:rsidP="001D6A8E">
      <w:pPr>
        <w:ind w:firstLine="567"/>
        <w:jc w:val="both"/>
        <w:rPr>
          <w:rFonts w:ascii="Times New Roman" w:hAnsi="Times New Roman" w:cs="Times New Roman"/>
          <w:b/>
          <w:sz w:val="32"/>
        </w:rPr>
      </w:pPr>
      <w:r>
        <w:rPr>
          <w:rFonts w:ascii="Times New Roman" w:hAnsi="Times New Roman" w:cs="Times New Roman"/>
          <w:b/>
          <w:sz w:val="32"/>
        </w:rPr>
        <w:t>7</w:t>
      </w:r>
      <w:r w:rsidR="001D6A8E" w:rsidRPr="00254E48">
        <w:rPr>
          <w:rFonts w:ascii="Times New Roman" w:hAnsi="Times New Roman" w:cs="Times New Roman"/>
          <w:b/>
          <w:sz w:val="32"/>
        </w:rPr>
        <w:t xml:space="preserve">.2. Определение ключевых показателей </w:t>
      </w:r>
      <w:r w:rsidR="003260DA" w:rsidRPr="00254E48">
        <w:rPr>
          <w:rFonts w:ascii="Times New Roman" w:hAnsi="Times New Roman" w:cs="Times New Roman"/>
          <w:b/>
          <w:sz w:val="32"/>
        </w:rPr>
        <w:t xml:space="preserve">филиала </w:t>
      </w:r>
      <w:r w:rsidR="001D6A8E" w:rsidRPr="00254E48">
        <w:rPr>
          <w:rFonts w:ascii="Times New Roman" w:hAnsi="Times New Roman" w:cs="Times New Roman"/>
          <w:b/>
          <w:sz w:val="32"/>
        </w:rPr>
        <w:t xml:space="preserve">ресурсного центра добровольчества </w:t>
      </w:r>
    </w:p>
    <w:p w:rsidR="003260DA"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При определении системы ключевых показателей деятельности, а также их плановых значений необходимо учитывать, что данная система индикаторов является своеобразным планом деятельности и основой для мониторинга и оценки деятельности ресурсного центра добровольчества</w:t>
      </w:r>
      <w:r w:rsidR="003260DA" w:rsidRPr="00743B4C">
        <w:rPr>
          <w:rFonts w:ascii="Times New Roman" w:hAnsi="Times New Roman" w:cs="Times New Roman"/>
          <w:sz w:val="28"/>
        </w:rPr>
        <w:t xml:space="preserve"> и его филиалов</w:t>
      </w:r>
      <w:r w:rsidRPr="00743B4C">
        <w:rPr>
          <w:rFonts w:ascii="Times New Roman" w:hAnsi="Times New Roman" w:cs="Times New Roman"/>
          <w:sz w:val="28"/>
        </w:rPr>
        <w:t xml:space="preserve">. Министерство экономического развития Российской Федерации предлагает учитывать при оценке результативности деятельности добровольческого центра такие показатели, как: </w:t>
      </w:r>
    </w:p>
    <w:p w:rsidR="003260DA"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динамика объемов услуг, предоставленных добровольческим объединениям и организациям, которые привлекают добровольцев к своей деятельности; </w:t>
      </w:r>
    </w:p>
    <w:p w:rsidR="003260DA"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количество привлеченных добровольцев, увеличение числа граждан, участвующих в добровольческой деятельности; </w:t>
      </w:r>
    </w:p>
    <w:p w:rsidR="003260DA"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объем внебюджетных средств, привлеченных для осуществления деятельности; </w:t>
      </w:r>
    </w:p>
    <w:p w:rsidR="003260DA" w:rsidRPr="00743B4C" w:rsidRDefault="003260DA" w:rsidP="001D6A8E">
      <w:pPr>
        <w:ind w:firstLine="567"/>
        <w:jc w:val="both"/>
        <w:rPr>
          <w:rFonts w:ascii="Times New Roman" w:hAnsi="Times New Roman" w:cs="Times New Roman"/>
          <w:sz w:val="28"/>
        </w:rPr>
      </w:pPr>
      <w:r w:rsidRPr="00743B4C">
        <w:rPr>
          <w:rFonts w:ascii="Times New Roman" w:hAnsi="Times New Roman" w:cs="Times New Roman"/>
          <w:sz w:val="28"/>
        </w:rPr>
        <w:t>—</w:t>
      </w:r>
      <w:r w:rsidR="001D6A8E" w:rsidRPr="00743B4C">
        <w:rPr>
          <w:rFonts w:ascii="Times New Roman" w:hAnsi="Times New Roman" w:cs="Times New Roman"/>
          <w:sz w:val="28"/>
        </w:rPr>
        <w:t xml:space="preserve">наличие информационных ресурсов, посвященных развитию добровольчества, количество тематических публикаций на интернет-ресурсах и  охват пользователей; </w:t>
      </w:r>
    </w:p>
    <w:p w:rsidR="003260DA"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рост числа коммерческих организаций и  крупных корпораций, реализующих программы probono; </w:t>
      </w:r>
    </w:p>
    <w:p w:rsidR="003260DA"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увеличение числа государственных и муниципальных учреждений, которые привлекают и задействуют добровольцев в своей деятельности. </w:t>
      </w:r>
    </w:p>
    <w:p w:rsidR="003260DA"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Система показателей должна разрабатываться на  основании исследования спроса и предложения, потенциала и ресурсов развития волонтерского движения в регионе, дальнейшего управленческого анализа и стратегического планирования. В  системе показателей целесообразно выделить два блока: </w:t>
      </w:r>
    </w:p>
    <w:p w:rsidR="00F92B86"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показатели эффективности </w:t>
      </w:r>
      <w:r w:rsidR="00F92B86" w:rsidRPr="00743B4C">
        <w:rPr>
          <w:rFonts w:ascii="Times New Roman" w:hAnsi="Times New Roman" w:cs="Times New Roman"/>
          <w:sz w:val="28"/>
        </w:rPr>
        <w:t>филиала ресурсного центра</w:t>
      </w:r>
      <w:r w:rsidRPr="00743B4C">
        <w:rPr>
          <w:rFonts w:ascii="Times New Roman" w:hAnsi="Times New Roman" w:cs="Times New Roman"/>
          <w:sz w:val="28"/>
        </w:rPr>
        <w:t xml:space="preserve"> в реализации задач р</w:t>
      </w:r>
      <w:r w:rsidR="00F92B86" w:rsidRPr="00743B4C">
        <w:rPr>
          <w:rFonts w:ascii="Times New Roman" w:hAnsi="Times New Roman" w:cs="Times New Roman"/>
          <w:sz w:val="28"/>
        </w:rPr>
        <w:t>айонного</w:t>
      </w:r>
      <w:r w:rsidRPr="00743B4C">
        <w:rPr>
          <w:rFonts w:ascii="Times New Roman" w:hAnsi="Times New Roman" w:cs="Times New Roman"/>
          <w:sz w:val="28"/>
        </w:rPr>
        <w:t xml:space="preserve"> уровня; </w:t>
      </w:r>
    </w:p>
    <w:p w:rsidR="00F92B86" w:rsidRPr="00743B4C" w:rsidRDefault="001D6A8E" w:rsidP="001D6A8E">
      <w:pPr>
        <w:ind w:firstLine="567"/>
        <w:jc w:val="both"/>
        <w:rPr>
          <w:rFonts w:ascii="Times New Roman" w:hAnsi="Times New Roman" w:cs="Times New Roman"/>
          <w:sz w:val="28"/>
        </w:rPr>
      </w:pPr>
      <w:r w:rsidRPr="00743B4C">
        <w:rPr>
          <w:rFonts w:ascii="Times New Roman" w:hAnsi="Times New Roman" w:cs="Times New Roman"/>
          <w:sz w:val="28"/>
        </w:rPr>
        <w:t xml:space="preserve">— показатели эффективности </w:t>
      </w:r>
      <w:r w:rsidR="00F92B86" w:rsidRPr="00743B4C">
        <w:rPr>
          <w:rFonts w:ascii="Times New Roman" w:hAnsi="Times New Roman" w:cs="Times New Roman"/>
          <w:sz w:val="28"/>
        </w:rPr>
        <w:t>филиала ресурсного центра</w:t>
      </w:r>
      <w:r w:rsidRPr="00743B4C">
        <w:rPr>
          <w:rFonts w:ascii="Times New Roman" w:hAnsi="Times New Roman" w:cs="Times New Roman"/>
          <w:sz w:val="28"/>
        </w:rPr>
        <w:t xml:space="preserve"> в реализации задач </w:t>
      </w:r>
      <w:r w:rsidR="00F92B86" w:rsidRPr="00743B4C">
        <w:rPr>
          <w:rFonts w:ascii="Times New Roman" w:hAnsi="Times New Roman" w:cs="Times New Roman"/>
          <w:sz w:val="28"/>
        </w:rPr>
        <w:t>регионального</w:t>
      </w:r>
      <w:r w:rsidRPr="00743B4C">
        <w:rPr>
          <w:rFonts w:ascii="Times New Roman" w:hAnsi="Times New Roman" w:cs="Times New Roman"/>
          <w:sz w:val="28"/>
        </w:rPr>
        <w:t xml:space="preserve"> уровня; </w:t>
      </w:r>
    </w:p>
    <w:p w:rsidR="00F92B86" w:rsidRPr="00743B4C" w:rsidRDefault="001D6A8E" w:rsidP="00F92B86">
      <w:pPr>
        <w:ind w:firstLine="567"/>
        <w:jc w:val="both"/>
        <w:rPr>
          <w:rFonts w:ascii="Times New Roman" w:hAnsi="Times New Roman" w:cs="Times New Roman"/>
          <w:sz w:val="28"/>
        </w:rPr>
      </w:pPr>
      <w:r w:rsidRPr="00743B4C">
        <w:rPr>
          <w:rFonts w:ascii="Times New Roman" w:hAnsi="Times New Roman" w:cs="Times New Roman"/>
          <w:sz w:val="28"/>
        </w:rPr>
        <w:t xml:space="preserve">— </w:t>
      </w:r>
      <w:r w:rsidR="00F92B86" w:rsidRPr="00743B4C">
        <w:rPr>
          <w:rFonts w:ascii="Times New Roman" w:hAnsi="Times New Roman" w:cs="Times New Roman"/>
          <w:sz w:val="28"/>
        </w:rPr>
        <w:t xml:space="preserve">показатели эффективности филиала ресурсного центра в реализации задач федерального уровня; </w:t>
      </w:r>
    </w:p>
    <w:p w:rsidR="001D6A8E" w:rsidRDefault="001D6A8E" w:rsidP="00254E48">
      <w:pPr>
        <w:ind w:hanging="709"/>
        <w:jc w:val="both"/>
      </w:pPr>
      <w:r>
        <w:rPr>
          <w:noProof/>
          <w:lang w:eastAsia="ru-RU"/>
        </w:rPr>
        <w:drawing>
          <wp:inline distT="0" distB="0" distL="0" distR="0" wp14:anchorId="1665F683" wp14:editId="60AEC14D">
            <wp:extent cx="6602472" cy="7956467"/>
            <wp:effectExtent l="0" t="0" r="8255" b="698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608196" cy="7963365"/>
                    </a:xfrm>
                    <a:prstGeom prst="rect">
                      <a:avLst/>
                    </a:prstGeom>
                  </pic:spPr>
                </pic:pic>
              </a:graphicData>
            </a:graphic>
          </wp:inline>
        </w:drawing>
      </w:r>
    </w:p>
    <w:p w:rsidR="00E10895" w:rsidRDefault="00E10895" w:rsidP="00F92B86">
      <w:pPr>
        <w:ind w:firstLine="567"/>
        <w:jc w:val="both"/>
      </w:pPr>
    </w:p>
    <w:p w:rsidR="00E10895" w:rsidRDefault="00E10895" w:rsidP="00F92B86">
      <w:pPr>
        <w:ind w:firstLine="567"/>
        <w:jc w:val="both"/>
      </w:pPr>
    </w:p>
    <w:p w:rsidR="00E10895" w:rsidRDefault="00E10895" w:rsidP="00F428BF">
      <w:pPr>
        <w:jc w:val="both"/>
      </w:pPr>
    </w:p>
    <w:p w:rsidR="00E10895" w:rsidRDefault="00E10895" w:rsidP="00F92B86">
      <w:pPr>
        <w:ind w:firstLine="567"/>
        <w:jc w:val="both"/>
      </w:pPr>
    </w:p>
    <w:p w:rsidR="00254E48" w:rsidRDefault="00254E48" w:rsidP="00F92B86">
      <w:pPr>
        <w:ind w:firstLine="567"/>
        <w:jc w:val="both"/>
      </w:pPr>
    </w:p>
    <w:p w:rsidR="00254E48" w:rsidRDefault="00254E48" w:rsidP="00F92B86">
      <w:pPr>
        <w:ind w:firstLine="567"/>
        <w:jc w:val="both"/>
      </w:pPr>
    </w:p>
    <w:p w:rsidR="00254E48" w:rsidRDefault="00254E48" w:rsidP="00F92B86">
      <w:pPr>
        <w:ind w:firstLine="567"/>
        <w:jc w:val="both"/>
      </w:pPr>
    </w:p>
    <w:p w:rsidR="00254E48" w:rsidRDefault="00254E48" w:rsidP="00F92B86">
      <w:pPr>
        <w:ind w:firstLine="567"/>
        <w:jc w:val="both"/>
      </w:pPr>
    </w:p>
    <w:p w:rsidR="00254E48" w:rsidRDefault="00254E48" w:rsidP="00F92B86">
      <w:pPr>
        <w:ind w:firstLine="567"/>
        <w:jc w:val="both"/>
      </w:pPr>
    </w:p>
    <w:p w:rsidR="00254E48" w:rsidRDefault="00254E48" w:rsidP="00F92B86">
      <w:pPr>
        <w:ind w:firstLine="567"/>
        <w:jc w:val="both"/>
      </w:pPr>
    </w:p>
    <w:p w:rsidR="00254E48" w:rsidRDefault="00254E48" w:rsidP="00F92B86">
      <w:pPr>
        <w:ind w:firstLine="567"/>
        <w:jc w:val="both"/>
      </w:pPr>
    </w:p>
    <w:p w:rsidR="00254E48" w:rsidRDefault="00254E48" w:rsidP="00F92B86">
      <w:pPr>
        <w:ind w:firstLine="567"/>
        <w:jc w:val="both"/>
      </w:pPr>
    </w:p>
    <w:p w:rsidR="00254E48" w:rsidRDefault="00254E48" w:rsidP="00F92B86">
      <w:pPr>
        <w:ind w:firstLine="567"/>
        <w:jc w:val="both"/>
      </w:pPr>
    </w:p>
    <w:p w:rsidR="00254E48" w:rsidRDefault="00254E48" w:rsidP="00254E48">
      <w:pPr>
        <w:pStyle w:val="af1"/>
        <w:jc w:val="center"/>
      </w:pPr>
      <w:r w:rsidRPr="00254E48">
        <w:rPr>
          <w:rStyle w:val="af9"/>
        </w:rPr>
        <w:t>ВЫПУСК 2.</w:t>
      </w:r>
      <w:r w:rsidRPr="00F64708">
        <w:t xml:space="preserve"> ЛУЧШИЕ ПРАКТИКИ ОРГАНИЗАЦИИ ДЕЯТЕЛЬНОСТИ РЕСУРСНЫХ ЦЕНТРОВ </w:t>
      </w:r>
    </w:p>
    <w:p w:rsidR="00254E48" w:rsidRDefault="00254E48" w:rsidP="00D11F57">
      <w:pPr>
        <w:jc w:val="both"/>
      </w:pPr>
    </w:p>
    <w:p w:rsidR="00F428BF" w:rsidRDefault="00254E48" w:rsidP="00F557AB">
      <w:r>
        <w:br w:type="page"/>
      </w:r>
    </w:p>
    <w:p w:rsidR="00DE14EE" w:rsidRPr="00F557AB" w:rsidRDefault="00DE14EE" w:rsidP="00F557AB">
      <w:pPr>
        <w:pStyle w:val="af1"/>
        <w:rPr>
          <w:sz w:val="36"/>
        </w:rPr>
      </w:pPr>
      <w:r w:rsidRPr="00F557AB">
        <w:rPr>
          <w:sz w:val="36"/>
        </w:rPr>
        <w:t xml:space="preserve">1. ВЗАИМОДЕЙСТВИЕ С ОРГАНАМИ ВЛАСТИ </w:t>
      </w:r>
    </w:p>
    <w:p w:rsidR="00E01C65" w:rsidRPr="00A5641B" w:rsidRDefault="00E01C65" w:rsidP="00A5641B">
      <w:pPr>
        <w:pStyle w:val="af5"/>
        <w:tabs>
          <w:tab w:val="left" w:pos="9214"/>
        </w:tabs>
        <w:ind w:left="142" w:right="-1"/>
        <w:jc w:val="center"/>
        <w:rPr>
          <w:rStyle w:val="afa"/>
          <w:rFonts w:ascii="Times New Roman" w:hAnsi="Times New Roman" w:cs="Times New Roman"/>
          <w:color w:val="auto"/>
          <w:sz w:val="32"/>
        </w:rPr>
      </w:pPr>
      <w:r w:rsidRPr="00A5641B">
        <w:rPr>
          <w:rStyle w:val="afa"/>
          <w:rFonts w:ascii="Times New Roman" w:hAnsi="Times New Roman" w:cs="Times New Roman"/>
          <w:color w:val="auto"/>
          <w:sz w:val="32"/>
        </w:rPr>
        <w:t>СРОО Ресурсный центр добровольчества «Сила Урала»</w:t>
      </w:r>
    </w:p>
    <w:p w:rsidR="00DE14EE"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того чтобы эффективно взаимодействовать с  органами власти, необходимо иметь в структуре правительства заинтересованный орган (отдел по делам молодежи). На первых этапах становления подобный партнер и наставник может содействовать взаимодействию с другими министерствами, а  также представителями законодательной власти и общественной палаты, муниципальными органами. </w:t>
      </w:r>
    </w:p>
    <w:p w:rsidR="00DE14EE"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После создания ресурсного центра был проведен ряд встреч и круглых столов в общественной палате, намечены общие интересы и точки взаимодействия. Затем было разработано и подписано Соглашение между правительством Свердловской области, Ассоциацией волонтерских центров и  СРОО «Ресурсный центр добровольчества «Сила Урала». Также разработан План мероприятий по развитию волонтерского движения в Свердловской области на 2017–2020 годы (далее — План). </w:t>
      </w:r>
    </w:p>
    <w:p w:rsidR="00E01C65"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План закрепляет межведомственное взаимодействие регионального правительства и  ресурсного центра, таким образом, центр напрямую взаимодействует со всеми министерствами. Создана межведомственная комиссия по развитию волонтерской (добровольческой) деятельности. Все министерства и департаменты Свердловской области делегировали в межведомственную комиссию своих сотрудников. На первом заседании комиссии был представлен ресурсный центр и поставлена задача по содействию ему. </w:t>
      </w:r>
    </w:p>
    <w:p w:rsidR="00E01C65"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Отдельно с каждым министерством заключается соглашение о сотрудничестве. Предварительно проговариваются возможные совместные проекты и области для взаимодействия. Изначально по всем возникающим вопросам приходилось направлять в структурные подразделения правительства письма через департамент молодежной политики, однако теперь необходимости в этом нет. </w:t>
      </w:r>
    </w:p>
    <w:p w:rsidR="00D75C75"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Еженедельно департаментом молодежной политики проводятся встречи с исполнительным директором СРОО «Ресурсный центр добровольчества «Сила Урала», где обсуждаются актуальные вопросы развития добровольчества, проблемы и выезды на  места. Сотрудники департамента оказывают ресурсному центру добровольчества консультационную помощь, совместно формируют план мероприятий и  обсуждают все вопросы, письма, поручения в  области добровольчества, которые поступают в адрес правительства Свердловской области. </w:t>
      </w:r>
    </w:p>
    <w:p w:rsidR="00D75C75"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партнерского взаимодействия с  законодательным собранием Свердловской области предварительно ему была оказана помощь в организации и проведении мероприятий. </w:t>
      </w:r>
    </w:p>
    <w:p w:rsidR="00F5458E"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Взаимодействие с муниципальными органами власти началось с официальных запросов в  территориальные образования. Таким образом, было определено, что территории делятся на три категории: незаинтересованные, неосведомленные, но заинтересованные, активные участники. После этого был составлен план выездов в муниципальные образования для обсуждения перспектив развития добровольчества на каждой отдельной территории. На  данный момент запущен процесс определения в  каждом муниципалитете ответственного за развитие добровольчества, для этого выделяются отдельные ставки либо создается новое управление. </w:t>
      </w:r>
    </w:p>
    <w:p w:rsidR="00F5458E"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Сотрудничество с государственными органами позволяет выстраивать единую политику и  стратегию в области развития добровольчества. Проходит постоянное взаимодействие министерств и  ведомств, обсуждаются проблемы добровольчества и  проводятся совместные мероприятия. Все вопросы добровольчества министерства и ведомства согласовывают с ресурсным центром, который, в свою очередь, обсуждает поставленные вопросы с добровольческими организациями региона. </w:t>
      </w:r>
    </w:p>
    <w:p w:rsidR="00F5458E" w:rsidRPr="00F557AB" w:rsidRDefault="00DE14EE" w:rsidP="00F557AB">
      <w:pPr>
        <w:ind w:firstLine="567"/>
        <w:jc w:val="both"/>
        <w:rPr>
          <w:rFonts w:asciiTheme="majorHAnsi" w:hAnsiTheme="majorHAnsi" w:cs="Times New Roman"/>
          <w:sz w:val="28"/>
          <w:szCs w:val="28"/>
        </w:rPr>
      </w:pPr>
      <w:r w:rsidRPr="00F557AB">
        <w:rPr>
          <w:rFonts w:ascii="Times New Roman" w:hAnsi="Times New Roman" w:cs="Times New Roman"/>
          <w:sz w:val="28"/>
          <w:szCs w:val="28"/>
        </w:rPr>
        <w:t xml:space="preserve">Это позволяет находить новые механизмы и  источники финансирования. Волонтерам участие в  мероприятиях правительства дает возможность трудоустройства или прохождения практики. </w:t>
      </w:r>
    </w:p>
    <w:p w:rsidR="00F5458E" w:rsidRPr="00F557AB" w:rsidRDefault="00F5458E" w:rsidP="00A5641B">
      <w:pPr>
        <w:pStyle w:val="af5"/>
        <w:ind w:left="0" w:right="-1"/>
        <w:jc w:val="center"/>
        <w:rPr>
          <w:rStyle w:val="afa"/>
          <w:rFonts w:ascii="Times New Roman" w:hAnsi="Times New Roman" w:cs="Times New Roman"/>
          <w:color w:val="auto"/>
          <w:sz w:val="32"/>
        </w:rPr>
      </w:pPr>
      <w:r w:rsidRPr="00F557AB">
        <w:rPr>
          <w:rStyle w:val="afa"/>
          <w:rFonts w:ascii="Times New Roman" w:hAnsi="Times New Roman" w:cs="Times New Roman"/>
          <w:color w:val="auto"/>
          <w:sz w:val="32"/>
        </w:rPr>
        <w:t>Ресурсный центр для добровольцев и НКО «Штаб-квартира»</w:t>
      </w:r>
    </w:p>
    <w:p w:rsidR="00EC5447"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Взаимодействие с органами власти является неотъемлемой функцией ресурсного центра, это обусловлено и системой финансирования центра, и заинтересованностью обеих сторон. </w:t>
      </w:r>
    </w:p>
    <w:p w:rsidR="00EC5447"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Руководитель и сотрудники центра входят в  состав представительных и совещательных органов при местных исполнительных органах государственной власти (молодежной коллегии, совета по развитию добровольчества), регулярно принимают участие в тематических мероприятиях в качестве спикеров и экспертов. В помещении центра проводятся встречи с руководителями и представителями администрации города. На  информационных ресурсах центра освещаются тематические городские события. Центр выступает инициатором серии встреч лидеров волонтерского движения города с администрацией и руководителями комитетов </w:t>
      </w:r>
      <w:r w:rsidR="002A5643" w:rsidRPr="00F557AB">
        <w:rPr>
          <w:rFonts w:ascii="Times New Roman" w:hAnsi="Times New Roman" w:cs="Times New Roman"/>
          <w:sz w:val="28"/>
          <w:szCs w:val="28"/>
        </w:rPr>
        <w:t>в неформальной</w:t>
      </w:r>
      <w:r w:rsidRPr="00F557AB">
        <w:rPr>
          <w:rFonts w:ascii="Times New Roman" w:hAnsi="Times New Roman" w:cs="Times New Roman"/>
          <w:sz w:val="28"/>
          <w:szCs w:val="28"/>
        </w:rPr>
        <w:t xml:space="preserve"> обстановке. Взаимодействие с ИОГВ осуществляется через оператора проекта и руководителя центра. Контролирующую функцию выполняет оператор.</w:t>
      </w:r>
    </w:p>
    <w:p w:rsidR="00EC5447"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После открытия центра письма с предложением сотрудничества были направлены во все профильные комитеты и районные администрации города. </w:t>
      </w:r>
    </w:p>
    <w:p w:rsidR="00DE14EE" w:rsidRPr="00F557AB" w:rsidRDefault="00DE14EE"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Результатом стало повышение лояльности власти к волонтерам и НКО, возможность представителям волонтерских организаций предлагать свои проекты напрямую руководству города.</w:t>
      </w:r>
    </w:p>
    <w:p w:rsidR="00EC5447" w:rsidRPr="00F557AB" w:rsidRDefault="00EC5447" w:rsidP="00F557AB">
      <w:pPr>
        <w:ind w:firstLine="567"/>
        <w:jc w:val="both"/>
        <w:rPr>
          <w:rFonts w:ascii="Times New Roman" w:hAnsi="Times New Roman" w:cs="Times New Roman"/>
          <w:sz w:val="28"/>
          <w:szCs w:val="28"/>
        </w:rPr>
      </w:pPr>
    </w:p>
    <w:p w:rsidR="00EC5447" w:rsidRPr="00F557AB" w:rsidRDefault="00EC5447" w:rsidP="00F557AB">
      <w:pPr>
        <w:ind w:firstLine="567"/>
        <w:jc w:val="both"/>
        <w:rPr>
          <w:rFonts w:ascii="Times New Roman" w:hAnsi="Times New Roman" w:cs="Times New Roman"/>
          <w:sz w:val="28"/>
          <w:szCs w:val="28"/>
        </w:rPr>
      </w:pPr>
    </w:p>
    <w:p w:rsidR="00EC5447" w:rsidRPr="00F557AB" w:rsidRDefault="00EC5447" w:rsidP="00F557AB">
      <w:pPr>
        <w:ind w:firstLine="567"/>
        <w:jc w:val="both"/>
        <w:rPr>
          <w:rFonts w:ascii="Times New Roman" w:hAnsi="Times New Roman" w:cs="Times New Roman"/>
          <w:sz w:val="28"/>
          <w:szCs w:val="28"/>
        </w:rPr>
      </w:pPr>
    </w:p>
    <w:p w:rsidR="00EC5447" w:rsidRDefault="00EC5447" w:rsidP="00D11F57">
      <w:pPr>
        <w:jc w:val="both"/>
      </w:pPr>
    </w:p>
    <w:p w:rsidR="00EC5447" w:rsidRDefault="00EC5447" w:rsidP="00D11F57">
      <w:pPr>
        <w:jc w:val="both"/>
      </w:pPr>
    </w:p>
    <w:p w:rsidR="00EC5447" w:rsidRDefault="00EC5447" w:rsidP="00D11F57">
      <w:pPr>
        <w:jc w:val="both"/>
      </w:pPr>
    </w:p>
    <w:p w:rsidR="00EC5447" w:rsidRDefault="00EC5447" w:rsidP="00D11F57">
      <w:pPr>
        <w:jc w:val="both"/>
      </w:pPr>
    </w:p>
    <w:p w:rsidR="00EC5447" w:rsidRDefault="00EC5447" w:rsidP="00D11F57">
      <w:pPr>
        <w:jc w:val="both"/>
      </w:pPr>
    </w:p>
    <w:p w:rsidR="00F557AB" w:rsidRDefault="00F557AB" w:rsidP="00D11F57">
      <w:pPr>
        <w:jc w:val="both"/>
      </w:pPr>
    </w:p>
    <w:p w:rsidR="00F557AB" w:rsidRDefault="00F557AB" w:rsidP="00D11F57">
      <w:pPr>
        <w:jc w:val="both"/>
      </w:pPr>
    </w:p>
    <w:p w:rsidR="00F557AB" w:rsidRDefault="00F557AB" w:rsidP="00D11F57">
      <w:pPr>
        <w:jc w:val="both"/>
      </w:pPr>
    </w:p>
    <w:p w:rsidR="00F557AB" w:rsidRDefault="00F557AB" w:rsidP="00D11F57">
      <w:pPr>
        <w:jc w:val="both"/>
      </w:pPr>
    </w:p>
    <w:p w:rsidR="00F557AB" w:rsidRDefault="00F557AB" w:rsidP="00D11F57">
      <w:pPr>
        <w:jc w:val="both"/>
      </w:pPr>
    </w:p>
    <w:p w:rsidR="00F557AB" w:rsidRDefault="00F557AB" w:rsidP="00D11F57">
      <w:pPr>
        <w:jc w:val="both"/>
      </w:pPr>
    </w:p>
    <w:p w:rsidR="00F557AB" w:rsidRDefault="00F557AB" w:rsidP="00D11F57">
      <w:pPr>
        <w:jc w:val="both"/>
      </w:pPr>
    </w:p>
    <w:p w:rsidR="00EC5447" w:rsidRDefault="00EC5447" w:rsidP="00D11F57">
      <w:pPr>
        <w:jc w:val="both"/>
      </w:pPr>
    </w:p>
    <w:p w:rsidR="00A5641B" w:rsidRPr="00A5641B" w:rsidRDefault="00EC5447" w:rsidP="00A5641B">
      <w:pPr>
        <w:pStyle w:val="af1"/>
        <w:rPr>
          <w:sz w:val="36"/>
        </w:rPr>
      </w:pPr>
      <w:r w:rsidRPr="00A5641B">
        <w:rPr>
          <w:sz w:val="36"/>
        </w:rPr>
        <w:t>2. ВЫСТРАИВАНИЕ ПАРТНЕРСКИХ ОТНОШЕНИЙ С БИЗНЕСОМ</w:t>
      </w:r>
    </w:p>
    <w:p w:rsidR="00EC5447" w:rsidRPr="00A5641B" w:rsidRDefault="00EC5447" w:rsidP="00A5641B">
      <w:pPr>
        <w:pStyle w:val="af5"/>
        <w:jc w:val="center"/>
        <w:rPr>
          <w:rStyle w:val="ab"/>
          <w:rFonts w:ascii="Times New Roman" w:hAnsi="Times New Roman" w:cs="Times New Roman"/>
          <w:color w:val="auto"/>
          <w:sz w:val="32"/>
        </w:rPr>
      </w:pPr>
      <w:r w:rsidRPr="00A5641B">
        <w:rPr>
          <w:rStyle w:val="ab"/>
          <w:rFonts w:ascii="Times New Roman" w:hAnsi="Times New Roman" w:cs="Times New Roman"/>
          <w:color w:val="auto"/>
          <w:sz w:val="32"/>
        </w:rPr>
        <w:t>Ресурсный центр добровольчества «Сила Урала</w:t>
      </w:r>
    </w:p>
    <w:p w:rsidR="00EC5447" w:rsidRPr="00F557AB" w:rsidRDefault="00EC544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Активное выстраивание взаимодействия с бизнесом длилось в течение полугода, затем началось апробирование точек пересечения интересов и реализация совместных проектов. В настоящий момент планируется продолжить работу по расширению сети партнеров из числа организаций области. </w:t>
      </w:r>
    </w:p>
    <w:p w:rsidR="00EC5447" w:rsidRPr="00F557AB" w:rsidRDefault="00EC544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Первым шагом стал мониторинг крупных предприятий региона, изучение их социальных программ, направлений деятельности, программ развития и в целом информации, которая может дать представление о возможных взаимных интересах. </w:t>
      </w:r>
    </w:p>
    <w:p w:rsidR="00EC5447" w:rsidRPr="00F557AB" w:rsidRDefault="00EC544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Выяснилось, что многие организации проводят масштабные мероприятия и соревнования, для организации и сопровождения которых нужна помощь добровольцев. Также в структуру некоторых организаций входят образовательные учреждения, и  возник вопрос о вовлечении обучающихся в добровольческую деятельность и создании волонтерских отрядов, центров. </w:t>
      </w:r>
    </w:p>
    <w:p w:rsidR="00EC5447" w:rsidRPr="00F557AB" w:rsidRDefault="00EC544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После выявления основных факторов всем компаниям были направлены письма с предложениями о  сотрудничестве и совместной реализации проектов и  мероприятий. Ресурсный центр выступил с  инициативой оказать содействие в организации уже существующих мероприятий компании. После ряда совместных проектов центр предложил обсудить взаимовыгодные пути и  условия сотрудничества, и  в рамках личных встреч были оговорены возможные механизмы поддержки ресурсного центра отдельными компаниями. На данный момент компании оказывают материальную и финансовую поддержку, выделяют людей для участия в проектах. В свою очередь, ресурсный центр вовлекает предприятия в  региональные и муниципальные мероприятия, проводит обучение сотрудников, оказывает содействие в организации социальных и иных проектов, работает с подведомственными учреждениями компаний и сопровождает крупные мероприятия. </w:t>
      </w:r>
    </w:p>
    <w:p w:rsidR="00EC5447" w:rsidRPr="00F557AB" w:rsidRDefault="00EC544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На данный момент имеются планы по увеличению количества коммерческих организаций — партнеров, а также созданию наблюдательного совета ресурсного центра из представителей бизнеса. </w:t>
      </w:r>
    </w:p>
    <w:p w:rsidR="00EC5447" w:rsidRPr="00F557AB" w:rsidRDefault="00EC544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Реализация данной функции позволяет привлекать дополнительные ресурсы на  развитие добровольчества. Это может быть как финансирование, так и предоставление площадок, аппаратуры и других ресурсов. Кроме того, это возможность для студентов пройти практику на предприятиях региона. </w:t>
      </w:r>
    </w:p>
    <w:p w:rsidR="00EC5447" w:rsidRPr="00A5641B" w:rsidRDefault="00D439E8" w:rsidP="00A5641B">
      <w:pPr>
        <w:pStyle w:val="af5"/>
        <w:ind w:left="0" w:right="-1"/>
        <w:jc w:val="center"/>
        <w:rPr>
          <w:rFonts w:ascii="Times New Roman" w:hAnsi="Times New Roman" w:cs="Times New Roman"/>
          <w:i w:val="0"/>
          <w:color w:val="auto"/>
          <w:sz w:val="32"/>
        </w:rPr>
      </w:pPr>
      <w:r w:rsidRPr="00A5641B">
        <w:rPr>
          <w:rFonts w:ascii="Times New Roman" w:hAnsi="Times New Roman" w:cs="Times New Roman"/>
          <w:i w:val="0"/>
          <w:color w:val="auto"/>
          <w:sz w:val="32"/>
        </w:rPr>
        <w:t>Ресурсный центр для добровольцев и НКО «Штаб-квартира»</w:t>
      </w:r>
    </w:p>
    <w:p w:rsidR="00D439E8" w:rsidRPr="00F557AB" w:rsidRDefault="00EC544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Исходя из тематики и контента образовательной программы, на основе данных из открытых источников и рекомендаций партнеров был собран (и  продолжает пополняться) пул коммерческих  организаций, готовых предоставлять ресурсы и  услуги на условиях pro bono, cross-promotion, бартера или по минимальной стоимости. </w:t>
      </w:r>
    </w:p>
    <w:p w:rsidR="00D439E8" w:rsidRPr="00F557AB" w:rsidRDefault="00EC544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Представители бизнеса выступают в качестве экспертов и спикеров образовательной программы, проводят консультации. Коммерческие партнеры предоставляют расходные материалы для мероприятий. За взаимодействие с бизнесом отвечает специалист по развитию и работе с  партнерами, который составляет партнерские предложения и письма, рассылает их, осуществляет «холодные» и «горячие» звонки, проводит встречи. Контроль возложен на руководителя центра и оператора проекта. На текущий год запланирован старт Волонтерской академии для коммерческих компаний в рамках развития КСО. В ближайшем будущем планируется запуск фандрайзинговой программы для резидентов центра. </w:t>
      </w:r>
    </w:p>
    <w:p w:rsidR="00EC5447" w:rsidRPr="00F557AB" w:rsidRDefault="00EC544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Взаимодействие с бизнесом дает возможность познакомиться с опытом работы коммерческой компании, услышать экспертное мнение и получить компетентный комментарий по своему проекту. Ресурсный центр в данном случае создает условия для успешного нетворкинга.</w:t>
      </w:r>
    </w:p>
    <w:p w:rsidR="00D439E8" w:rsidRPr="00F557AB" w:rsidRDefault="00D439E8" w:rsidP="00F557AB">
      <w:pPr>
        <w:ind w:firstLine="567"/>
        <w:jc w:val="both"/>
        <w:rPr>
          <w:rFonts w:ascii="Times New Roman" w:hAnsi="Times New Roman" w:cs="Times New Roman"/>
          <w:sz w:val="28"/>
          <w:szCs w:val="28"/>
        </w:rPr>
      </w:pPr>
    </w:p>
    <w:p w:rsidR="00D439E8" w:rsidRPr="00F557AB" w:rsidRDefault="00D439E8" w:rsidP="00F557AB">
      <w:pPr>
        <w:ind w:firstLine="567"/>
        <w:jc w:val="both"/>
        <w:rPr>
          <w:rFonts w:ascii="Times New Roman" w:hAnsi="Times New Roman" w:cs="Times New Roman"/>
          <w:sz w:val="28"/>
          <w:szCs w:val="28"/>
        </w:rPr>
      </w:pPr>
    </w:p>
    <w:p w:rsidR="00D439E8" w:rsidRPr="00F557AB" w:rsidRDefault="00D439E8" w:rsidP="00F557AB">
      <w:pPr>
        <w:ind w:firstLine="567"/>
        <w:jc w:val="both"/>
        <w:rPr>
          <w:rFonts w:ascii="Times New Roman" w:hAnsi="Times New Roman" w:cs="Times New Roman"/>
          <w:sz w:val="28"/>
          <w:szCs w:val="28"/>
        </w:rPr>
      </w:pPr>
    </w:p>
    <w:p w:rsidR="00D439E8" w:rsidRPr="00F557AB" w:rsidRDefault="00D439E8" w:rsidP="00F557AB">
      <w:pPr>
        <w:ind w:firstLine="567"/>
        <w:jc w:val="both"/>
        <w:rPr>
          <w:rFonts w:ascii="Times New Roman" w:hAnsi="Times New Roman" w:cs="Times New Roman"/>
          <w:sz w:val="28"/>
          <w:szCs w:val="28"/>
        </w:rPr>
      </w:pPr>
    </w:p>
    <w:p w:rsidR="00D439E8" w:rsidRPr="00F557AB" w:rsidRDefault="00D439E8" w:rsidP="00A5641B">
      <w:pPr>
        <w:jc w:val="both"/>
        <w:rPr>
          <w:rFonts w:ascii="Times New Roman" w:hAnsi="Times New Roman" w:cs="Times New Roman"/>
          <w:sz w:val="28"/>
          <w:szCs w:val="28"/>
        </w:rPr>
      </w:pPr>
    </w:p>
    <w:p w:rsidR="00D439E8" w:rsidRPr="00A5641B" w:rsidRDefault="00D439E8" w:rsidP="00A5641B">
      <w:pPr>
        <w:pStyle w:val="af1"/>
        <w:ind w:right="-568"/>
        <w:rPr>
          <w:sz w:val="36"/>
        </w:rPr>
      </w:pPr>
      <w:r w:rsidRPr="00A5641B">
        <w:rPr>
          <w:sz w:val="36"/>
        </w:rPr>
        <w:t xml:space="preserve">3. ВЗАИМОДЕЙСТВИЕ С ПАРТНЕРСКИМИ ОРГАНИЗАЦИЯМИ И ОБЪЕДИНЕНИЯМИ </w:t>
      </w:r>
    </w:p>
    <w:p w:rsidR="00D439E8" w:rsidRPr="00A5641B" w:rsidRDefault="00D439E8" w:rsidP="00A5641B">
      <w:pPr>
        <w:pStyle w:val="af5"/>
        <w:ind w:left="0" w:right="-1"/>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СРОО «Ресурсный центр добровольчества «Сила Урала»</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Ресурсный центр объединяет не только волонтеров региона, но и все волонтерские организации и  объединения, поэтому взаимодействие с некоммерческими организациями является одной из его базовых функций. </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После создания ресурсного центра добровольчества важным этапом стало формирование единого реестра добровольческих организаций Свердловской области, в который были включены данные обо всех организациях, направлениях их деятельности, лучшие практики и контактные данные. </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Несколько месяцев шел сбор информации: направлялись письма главам муниципальных образований, проводилась работа в социальных сетях и мониторинг СМИ, а также осуществлялись выезды в муниципальные образования. Сегодня в   реестр включены 385 добровольческих организаций Свердловской области, но работа продолжается и реестр пополняется. </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Со всеми руководителями организаций проводится работа посредством телефонных переговоров и социальных сетей, а также проводятся совещания и  заседания в рамках муниципальных и окружных форумов.</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В конце 2017 года создан совет по развитию добровольчества (волонтерства) в Свердловской области, в который вошли представители крупных добровольческих организаций и движений. Сейчас проводится работа по созданию советов по развитию добровольчества во всех муниципальных образованиях области. Данные советы позволят организациям активнее взаимодействовать с  органами муниципальной власти, принимать решения и  доносить до власти свои проблемы. В  течение года в  каждом муниципальном образовании был назначен ответственный за развитие добровольчества. </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На данный момент производится информационная рассылка по партнерским организациям, направляются приглашения на мероприятия, созданы общие чаты для коммуникаций, реализуются совместные проекты. Крупные организации курируют региональные или муниципальные мероприятия, выступают в качестве экспертов от лица ресурсного центра. На сегодня в реестр включены 385 организаций области. </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Планируется осуществить еще большую интеграцию организаций в деятельность ресурсного центра, например, проводить дни единых действий на  всех территориях. И в перспективе перерасти в ассоциацию региональных организаций. </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Формирование партнерских отношений позволяет вовлекать в мероприятия большое количество людей, расширяет возможности распространения информации, а также является инструментом дополнительного финансирования путем подачи заявок на  получение грантов на реализацию совместных проектов. </w:t>
      </w:r>
    </w:p>
    <w:p w:rsidR="00D439E8" w:rsidRPr="00A5641B" w:rsidRDefault="00D439E8" w:rsidP="00A5641B">
      <w:pPr>
        <w:pStyle w:val="af5"/>
        <w:ind w:left="0" w:right="-1"/>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Карельская региональная общественная молодежная организация «Центр развития добровольчества»</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Данное направление деятельности запущено КРОМО «Центр развития добровольчества» в январе 2010 года в рамках проекта «Эксперимент добра», основной целью которого было показать молодежи города разнообразие организаций, которым нужна помощь волонтеров. Деятельность в данном направлении с того времени ведется регулярно. </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 2010 года центр является членом IAVE (Международной ассоциации добровольческих усилий), с декабря 2014 года — членом Ассоциации волонтерских центров России, с   июня 2013 года — членом Союза детских и молодежных объединений Республики Карелии. Центр сотрудничает с подобными центрами в разных городах России: Санкт-Петербурге, Калининграде, Самаре, Перми, Твери, Новокуйбышевске и др. </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организации данной работы необходимо сформировать план работы, а также условия, при которых центр может выступать партнером. Это особенно важно в тот момент, когда в центр добровольчества начинают поступать звонки с  просьбой: «Дайте волонтеров». </w:t>
      </w:r>
    </w:p>
    <w:p w:rsidR="00A70C10"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Необходимы значительные усилия для поддержания рабочих контактов с организациями, т. к. партнерские отношения требуют внимания, оперативного реагирования на потребности. Для этого важно вести базу учета партнеров с их делением по категориям. Например, в КРОМО «Центр развития добровольчества» это партнеры, которые могут предоставить в пользование ресурсы, партнеры в  реализации совместных мероприятий для волонтеров (семинаров, форумов и т. п.), благополучатели, организации, которые просят помочь в привлечении и   координации работы волонтеров. </w:t>
      </w:r>
    </w:p>
    <w:p w:rsidR="00A70C10"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Сегодня центр развития добровольчества имеет широкую сеть партнерских связей с различными структурами общества на уровне региона: органами власти, государственными, муниципальными организациями, бизнесом, СМИ. Взаимодействие в  основном строится на договорных, личностных отношениях, кроме того, с рядом организаций заключены соглашения о долгосрочном сотрудничестве. С некоторыми компаниями заключаются соглашения на определенный период деятельности в зависимости от задач. </w:t>
      </w:r>
    </w:p>
    <w:p w:rsidR="00A70C10"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Центр выступает проводником между крупными российскими добровольческими организациями и  местными командами волонтеров Карелии. Ключевая задача взаимодействия — развитие добровольческого движения, обмен успешными практиками, запуск общероссийских добровольческих акций.</w:t>
      </w:r>
    </w:p>
    <w:p w:rsidR="00A70C10"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16 из 18 муниципальных образований Карелии есть партнеры центра — волонтерские объединения, муниципальные организации, которые регулярно реализуют социально значимые события по развитию добровольчества. Основная задача при этом — вовлечение молодежи в добровольческую деятельность, подготовка к ней, развитие успешных социально значимых практик. </w:t>
      </w:r>
    </w:p>
    <w:p w:rsidR="00A70C10"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центре ведется реестр волонтерских отрядов Карелии, на его основе производится рассылка важной информации. Также для волонтерских команд организуются республиканские события, где лидеры и активисты встречаются, чтобы лично обсудить работу, планы, новые технологии. В  соцсети создана группа, где волонтеры могут делиться новостями о своих проектах. </w:t>
      </w:r>
    </w:p>
    <w:p w:rsidR="00A70C10"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Центр ищет добровольцев для реализации крупных мероприятий на основе различных партнерских условий самостоятельно либо обращается в  действующие волонтерские команды в соответствии с профилем события и команды. </w:t>
      </w:r>
    </w:p>
    <w:p w:rsidR="00A70C10"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Взаимодействие с партнерскими организациями дает возможность мобильно объединять усилия для реализации социально значимых проектов различного уровня, решения проблем местных сообществ, вовлекать большее число горожан в добровольческую деятельность, повышать уровень доверия людей к добровольческой деятельности, а   также формировать позитивный и значимый имидж волонтера. </w:t>
      </w:r>
    </w:p>
    <w:p w:rsidR="00A70C10" w:rsidRPr="00A5641B" w:rsidRDefault="00A70C10" w:rsidP="00A5641B">
      <w:pPr>
        <w:pStyle w:val="af5"/>
        <w:ind w:left="0" w:right="-1"/>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Ресурсный центр для добровольцев и НКО «Штаб-квартира»</w:t>
      </w:r>
    </w:p>
    <w:p w:rsidR="00A70C10"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Исходя из потребностей (образовательной программы, консультирования, специфики целевой аудитории) центра, а также на основе рекомендаций членов совета по развитию добровольчества при комитете по молодежной политике и взаимодействию с общественными организациями был сформирован (и постоянно пополняется) пул государственных </w:t>
      </w:r>
      <w:r w:rsidR="002A5643" w:rsidRPr="00F557AB">
        <w:rPr>
          <w:rFonts w:ascii="Times New Roman" w:hAnsi="Times New Roman" w:cs="Times New Roman"/>
          <w:sz w:val="28"/>
          <w:szCs w:val="28"/>
        </w:rPr>
        <w:t>и некоммерческих</w:t>
      </w:r>
      <w:r w:rsidRPr="00F557AB">
        <w:rPr>
          <w:rFonts w:ascii="Times New Roman" w:hAnsi="Times New Roman" w:cs="Times New Roman"/>
          <w:sz w:val="28"/>
          <w:szCs w:val="28"/>
        </w:rPr>
        <w:t xml:space="preserve"> организаций, готовых предоставлять ресурсы и услуги </w:t>
      </w:r>
      <w:r w:rsidR="002A5643" w:rsidRPr="00F557AB">
        <w:rPr>
          <w:rFonts w:ascii="Times New Roman" w:hAnsi="Times New Roman" w:cs="Times New Roman"/>
          <w:sz w:val="28"/>
          <w:szCs w:val="28"/>
        </w:rPr>
        <w:t>на условиях</w:t>
      </w:r>
      <w:r w:rsidRPr="00F557AB">
        <w:rPr>
          <w:rFonts w:ascii="Times New Roman" w:hAnsi="Times New Roman" w:cs="Times New Roman"/>
          <w:sz w:val="28"/>
          <w:szCs w:val="28"/>
        </w:rPr>
        <w:t xml:space="preserve"> cross-promotion, бартера или </w:t>
      </w:r>
      <w:r w:rsidR="002A5643" w:rsidRPr="00F557AB">
        <w:rPr>
          <w:rFonts w:ascii="Times New Roman" w:hAnsi="Times New Roman" w:cs="Times New Roman"/>
          <w:sz w:val="28"/>
          <w:szCs w:val="28"/>
        </w:rPr>
        <w:t>со скидкой</w:t>
      </w:r>
      <w:r w:rsidRPr="00F557AB">
        <w:rPr>
          <w:rFonts w:ascii="Times New Roman" w:hAnsi="Times New Roman" w:cs="Times New Roman"/>
          <w:sz w:val="28"/>
          <w:szCs w:val="28"/>
        </w:rPr>
        <w:t xml:space="preserve">. </w:t>
      </w:r>
    </w:p>
    <w:p w:rsidR="00A70C10"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 представителями организаций проведены переговоры и намечены пути сотрудничества, обозначены взаимовыгодные условия. За  взаимодействие с бизнесом отвечает специалист по развитию и  работе с   партнерами, который составляет партнерские предложения и письма, рассылает их, делает «холодные» и «горячие» звонки, проводит встречи. Контроль осуществляет руководитель центра. </w:t>
      </w:r>
    </w:p>
    <w:p w:rsidR="00A70C10"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качестве партнеров выступают образовательные организации, государственные учреждения молодежной </w:t>
      </w:r>
      <w:r w:rsidR="00A70C10" w:rsidRPr="00F557AB">
        <w:rPr>
          <w:rFonts w:ascii="Times New Roman" w:hAnsi="Times New Roman" w:cs="Times New Roman"/>
          <w:sz w:val="28"/>
          <w:szCs w:val="28"/>
        </w:rPr>
        <w:t>политики, некоммерческие органи</w:t>
      </w:r>
      <w:r w:rsidRPr="00F557AB">
        <w:rPr>
          <w:rFonts w:ascii="Times New Roman" w:hAnsi="Times New Roman" w:cs="Times New Roman"/>
          <w:sz w:val="28"/>
          <w:szCs w:val="28"/>
        </w:rPr>
        <w:t xml:space="preserve">зации, коммерческие компании. На текущий год запланировано формирование базы партнерских организаций, готовых предоставить волонтерам помещения, услуги и ресурсы на безвозмездной основе или с существенной скидкой. </w:t>
      </w:r>
    </w:p>
    <w:p w:rsidR="00D439E8" w:rsidRPr="00F557AB" w:rsidRDefault="00D439E8"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Ресурсный центр в данном случае создает условия для успешного нетворкинга. У волонтеров есть возможность познакомиться с опытом работы коллег из некоммерческих организаций, услышать экспертное мнение и получить компетентный комментарий по своему проекту. Государственные учреждения молодежной политики могут предоставить помещение на безвозмездной основе в случае занятости помещения центра. Коммерческие компании (типографии, например) могут оказывать свои услуги волонтерским организациям по привлекательной цене.</w:t>
      </w:r>
    </w:p>
    <w:p w:rsidR="00A70C10" w:rsidRPr="00F557AB" w:rsidRDefault="00A70C10" w:rsidP="00F557AB">
      <w:pPr>
        <w:ind w:firstLine="567"/>
        <w:jc w:val="both"/>
        <w:rPr>
          <w:rFonts w:ascii="Times New Roman" w:hAnsi="Times New Roman" w:cs="Times New Roman"/>
          <w:sz w:val="28"/>
          <w:szCs w:val="28"/>
        </w:rPr>
      </w:pPr>
    </w:p>
    <w:p w:rsidR="00A70C10" w:rsidRPr="00F557AB" w:rsidRDefault="00A70C10" w:rsidP="00F557AB">
      <w:pPr>
        <w:ind w:firstLine="567"/>
        <w:jc w:val="both"/>
        <w:rPr>
          <w:rFonts w:ascii="Times New Roman" w:hAnsi="Times New Roman" w:cs="Times New Roman"/>
          <w:sz w:val="28"/>
          <w:szCs w:val="28"/>
        </w:rPr>
      </w:pPr>
    </w:p>
    <w:p w:rsidR="00A70C10" w:rsidRPr="00F557AB" w:rsidRDefault="00A70C10" w:rsidP="00A5641B">
      <w:pPr>
        <w:jc w:val="both"/>
        <w:rPr>
          <w:rFonts w:ascii="Times New Roman" w:hAnsi="Times New Roman" w:cs="Times New Roman"/>
          <w:sz w:val="28"/>
          <w:szCs w:val="28"/>
        </w:rPr>
      </w:pPr>
    </w:p>
    <w:p w:rsidR="00A70C10" w:rsidRPr="00A5641B" w:rsidRDefault="00A70C10" w:rsidP="00A5641B">
      <w:pPr>
        <w:pStyle w:val="af1"/>
        <w:rPr>
          <w:sz w:val="36"/>
        </w:rPr>
      </w:pPr>
      <w:r w:rsidRPr="00A5641B">
        <w:rPr>
          <w:sz w:val="36"/>
        </w:rPr>
        <w:t>4. ПРОВЕДЕНИЕ ИССЛЕДОВАНИЙ ПО ДОБРОВОЛЬЧЕСТВУ</w:t>
      </w:r>
    </w:p>
    <w:p w:rsidR="00A70C10" w:rsidRPr="00A5641B" w:rsidRDefault="00A70C10" w:rsidP="00765708">
      <w:pPr>
        <w:pStyle w:val="af5"/>
        <w:tabs>
          <w:tab w:val="left" w:pos="9355"/>
          <w:tab w:val="left" w:pos="9498"/>
        </w:tabs>
        <w:ind w:left="567" w:right="424"/>
        <w:jc w:val="center"/>
        <w:rPr>
          <w:rFonts w:ascii="Times New Roman" w:hAnsi="Times New Roman" w:cs="Times New Roman"/>
          <w:i w:val="0"/>
          <w:color w:val="auto"/>
          <w:sz w:val="32"/>
        </w:rPr>
      </w:pPr>
      <w:r w:rsidRPr="00A5641B">
        <w:rPr>
          <w:rFonts w:ascii="Times New Roman" w:hAnsi="Times New Roman" w:cs="Times New Roman"/>
          <w:i w:val="0"/>
          <w:color w:val="auto"/>
          <w:sz w:val="32"/>
        </w:rPr>
        <w:t>СРОО «Ресурсный центр добровольчества «Сила Урала»</w:t>
      </w:r>
    </w:p>
    <w:p w:rsidR="00AD0B57"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Исследование проводилось с июня по декабрь 2017 года. На подготовительном этапе была достигнута договоренность с кафедрой социологии и ТГМУ ИГУП УрФУ об исследовании добровольческого (волонтерского) потенциала. Важным условием проведения исследования было привлечение в качестве респондентов жителей разного возраста и с разных территорий Свердловской области. После заключения договора и оплаты было проведено согласование и корректировка анкет и опросных листов. Принципиальным решением стало привлечение к  исследованию профессиональных социологов, чтобы полученные результаты были достоверными и проверенными. </w:t>
      </w:r>
    </w:p>
    <w:p w:rsidR="00AD0B57"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2017 году состоялось исследование на тему «Реализация добровольческого (волонтерского) потенциала в муниципальных образованиях Свердловской области». Опрос населения осуществлялся методом анкетирования по стандартизированному бланку опроса. Разработанное исследовательское решение позволило не только адекватно собрать данные, характеризующие добровольческий (волонтерский) потенциал жителей разных муниципальных образований области, но и оценить динамику отдельных его показателей, сопоставить материалы данного исследования с результатами актуальных всероссийских проектов по проблеме. </w:t>
      </w:r>
    </w:p>
    <w:p w:rsidR="00AD0B57"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Данные анкетного опроса дополнены результатами опроса экспертов — специалистов образовательных учреждений, учреждений сферы культуры, здравоохранения, социальной защиты, органов местного самоуправления, имеющих опыт организации добровольческих проектов разных направлений. В  работе используются данные полуформализованного анкетирования экспертов, организующих добровольческие проекты в системе высших учебных заведений, ссузах, в органах местного самоуправления и подведомственных муниципальных бюджетных учреждениях, социальных учреждениях (КЦСОН и ЦПСиД), учреждениях культуры и некоммерческих организациях. </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Методом анкетирования были опрошены четыре возрастные группы: с 14 до 17 лет, с 18 до 30 лет, с   31 до 45 лет и с 46 до 60 лет. На первом этапе случайным образом были опрошены жители трех типов населенных пунктов: мегаполисов и крупных городов с населением более 100 тыс. человек (56 %); средних городов с населением от 50 тыс. до 100 тыс. человек (16  %); малых городов и населенных пунктов с населением </w:t>
      </w:r>
      <w:r w:rsidR="000C60A6" w:rsidRPr="00F557AB">
        <w:rPr>
          <w:rFonts w:ascii="Times New Roman" w:hAnsi="Times New Roman" w:cs="Times New Roman"/>
          <w:sz w:val="28"/>
          <w:szCs w:val="28"/>
        </w:rPr>
        <w:t xml:space="preserve">менее 50 тыс. человек (28 %). </w:t>
      </w:r>
      <w:r w:rsidRPr="00F557AB">
        <w:rPr>
          <w:rFonts w:ascii="Times New Roman" w:hAnsi="Times New Roman" w:cs="Times New Roman"/>
          <w:sz w:val="28"/>
          <w:szCs w:val="28"/>
        </w:rPr>
        <w:t xml:space="preserve">На втором этапе выборка была скорректирована в соответствии с половозрастной структурой населения разных типов населенных пунктов Свердловской области. Пропорции при отборе респондентов, а   именно 53  % женщин и 47  % мужчин, были взяты исходя из общих пропорций населения Свердловской области в возрастной группе от 14 до 60 лет. </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данном исследовании важно было учесть специфику отдельных территорий и региона в целом. </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Следующее исследование подобной направленности планируется через три года. За этот период возможно будет внедрить инструменты по решению выявленных проблем и проекты </w:t>
      </w:r>
      <w:r w:rsidR="002A5643" w:rsidRPr="00F557AB">
        <w:rPr>
          <w:rFonts w:ascii="Times New Roman" w:hAnsi="Times New Roman" w:cs="Times New Roman"/>
          <w:sz w:val="28"/>
          <w:szCs w:val="28"/>
        </w:rPr>
        <w:t>в перспективных</w:t>
      </w:r>
      <w:r w:rsidRPr="00F557AB">
        <w:rPr>
          <w:rFonts w:ascii="Times New Roman" w:hAnsi="Times New Roman" w:cs="Times New Roman"/>
          <w:sz w:val="28"/>
          <w:szCs w:val="28"/>
        </w:rPr>
        <w:t xml:space="preserve"> областях и выявить изменения. </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Проведение подобного исследования позволяет оценить добровольческий (волонтерский) потенциал населения в муниципальных образованиях Свердловской области, а также выделить ключевые направления (виды) волонтерской деятельности, дать оценку вовлеченности в волонтерство разных возрастных групп жителей региона, проанализировать ключевые мотивы волонтерского участия населения и выявить проблемы организации волонтерства в регионе. </w:t>
      </w:r>
    </w:p>
    <w:p w:rsidR="000C60A6" w:rsidRPr="00A5641B" w:rsidRDefault="000C60A6" w:rsidP="00A5641B">
      <w:pPr>
        <w:pStyle w:val="af5"/>
        <w:ind w:left="0" w:right="-1"/>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Государственное бюджетное учреждение г. Москвы «Ресурсный центр по развитию и поддержке волонтерского движения «Мосволонтер»</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Исследовательская деятельность ресурсного центра «Мосволонтер» была запущена во втором полугодии 2017 года. </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Изучив опыт зарубежных ресурсных центров добровольчества, ресурсный центр «Мосволонтер» в партнерстве с ведущими российскими экспертами (АНО «Эволюция и филантропия», Ассоциацией специалистов по оценке программ и политик, Центром изучения гражданского общества НИУ ВШЭ и др.) занимается формулированием своей исследовательской программы. </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Поскольку для ресурсного центра принципиально важно учесть все запросы заинтересованных сторон и показать многогра</w:t>
      </w:r>
      <w:r w:rsidR="000C60A6" w:rsidRPr="00F557AB">
        <w:rPr>
          <w:rFonts w:ascii="Times New Roman" w:hAnsi="Times New Roman" w:cs="Times New Roman"/>
          <w:sz w:val="28"/>
          <w:szCs w:val="28"/>
        </w:rPr>
        <w:t>нный</w:t>
      </w:r>
      <w:r w:rsidRPr="00F557AB">
        <w:rPr>
          <w:rFonts w:ascii="Times New Roman" w:hAnsi="Times New Roman" w:cs="Times New Roman"/>
          <w:sz w:val="28"/>
          <w:szCs w:val="28"/>
        </w:rPr>
        <w:t xml:space="preserve"> и  сложный социальный феномен волонтерства с  разных точек зрения, партнерское участие не только экспертов, но  и  волонтерских организаций стало определяющим фактором при разработке программы. </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сентябре 2017 года в ходе двух фокус-групп были сформулированы запросы некоммерческих организаций и столичного экспертного сообщества, участниками которых стали представители волонтерских организаций, органов власти, институтов государственной поддержки развития добровольчества </w:t>
      </w:r>
      <w:r w:rsidR="001F7DA2" w:rsidRPr="00F557AB">
        <w:rPr>
          <w:rFonts w:ascii="Times New Roman" w:hAnsi="Times New Roman" w:cs="Times New Roman"/>
          <w:sz w:val="28"/>
          <w:szCs w:val="28"/>
        </w:rPr>
        <w:t>и других</w:t>
      </w:r>
      <w:r w:rsidRPr="00F557AB">
        <w:rPr>
          <w:rFonts w:ascii="Times New Roman" w:hAnsi="Times New Roman" w:cs="Times New Roman"/>
          <w:sz w:val="28"/>
          <w:szCs w:val="28"/>
        </w:rPr>
        <w:t xml:space="preserve"> заинтересованных сторон. На основании этих запросов были сформулированы подходы к исследовательской и оценочной деятельности «Мосволонтера». Ведущие российские и зарубежные эксперты помогли сфокусировать исследовательскую программу «Мосволонтера» в контексте мирового и российского опыта и практики. </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2 февраля 2018 года состоялось экспертное обсуждение структуры доклада о состоянии волонтерства в Москве — итогового документа исследовательской программы. Представленная структура аккумулирует результаты всех экспертных обсуждений, в ней сформулированы подходы к проведению социологических, научных и статистических исследований, которые позволят сделать доклад максимально информативным и практически полезным для во</w:t>
      </w:r>
      <w:r w:rsidR="000C60A6" w:rsidRPr="00F557AB">
        <w:rPr>
          <w:rFonts w:ascii="Times New Roman" w:hAnsi="Times New Roman" w:cs="Times New Roman"/>
          <w:sz w:val="28"/>
          <w:szCs w:val="28"/>
        </w:rPr>
        <w:t xml:space="preserve">лонтерского сообщества Москвы. </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Доклад о состоянии волонтерства в столице готовится в рамках формирования наследия программы «Городские волонтеры» чемпионата мира по футболу, кроме того, его презентация запланирована на  декабрь 2018 года, что будет серьезным содержательным завершением Года волонтера в Москве. </w:t>
      </w:r>
    </w:p>
    <w:p w:rsidR="000C60A6"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Подготовленный в 2018 году доклад должен стать базовым для дальнейшей системной работы по исследованиям и оценке волонтерства в Москве. Планируется готовить подобные документы раз в  2–3  года, чтобы не только глубже анализировать тенденции развития волонтерства, но и выявлять возможные точки роста. </w:t>
      </w:r>
    </w:p>
    <w:p w:rsidR="00202A7B" w:rsidRPr="00F557AB" w:rsidRDefault="00A70C1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Доклад о состоянии волонтерства в Москве должен не просто представлять собой прикладной управленческий инструмент для организаций, нацеленных на развитие волонтерства. Сам процесс его подготовки и осуществления исследовательской программы (экспертных обсуждений, глубинных интервью, фокус-групп и др.) даст мощный импульс для осмысления и оценки столичным некоммерческим сектором существующих волонтерских практик, ведь правильно заданный вопрос порой намного ценнее готового рецепта.</w:t>
      </w:r>
    </w:p>
    <w:p w:rsidR="00202A7B"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br w:type="page"/>
      </w:r>
    </w:p>
    <w:p w:rsidR="00202A7B" w:rsidRPr="00A5641B" w:rsidRDefault="00202A7B" w:rsidP="00A5641B">
      <w:pPr>
        <w:pStyle w:val="af1"/>
        <w:rPr>
          <w:sz w:val="36"/>
        </w:rPr>
      </w:pPr>
      <w:r w:rsidRPr="00A5641B">
        <w:rPr>
          <w:sz w:val="36"/>
        </w:rPr>
        <w:t>5.</w:t>
      </w:r>
      <w:r w:rsidR="00765708">
        <w:rPr>
          <w:sz w:val="36"/>
        </w:rPr>
        <w:t xml:space="preserve"> </w:t>
      </w:r>
      <w:r w:rsidRPr="00A5641B">
        <w:rPr>
          <w:sz w:val="36"/>
        </w:rPr>
        <w:t>РЕАЛИЗАЦИЯ ОБРАЗОВАТЕЛЬНЫХ ПРОГРАММ</w:t>
      </w:r>
    </w:p>
    <w:p w:rsidR="00202A7B" w:rsidRPr="00A5641B" w:rsidRDefault="00202A7B" w:rsidP="00A5641B">
      <w:pPr>
        <w:pStyle w:val="af5"/>
        <w:tabs>
          <w:tab w:val="left" w:pos="9355"/>
        </w:tabs>
        <w:ind w:left="0" w:right="-1"/>
        <w:jc w:val="center"/>
        <w:rPr>
          <w:rFonts w:ascii="Times New Roman" w:hAnsi="Times New Roman" w:cs="Times New Roman"/>
          <w:i w:val="0"/>
          <w:color w:val="auto"/>
          <w:sz w:val="32"/>
          <w:szCs w:val="28"/>
        </w:rPr>
      </w:pPr>
      <w:r w:rsidRPr="00A5641B">
        <w:rPr>
          <w:rFonts w:ascii="Times New Roman" w:hAnsi="Times New Roman" w:cs="Times New Roman"/>
          <w:i w:val="0"/>
          <w:color w:val="auto"/>
          <w:sz w:val="32"/>
          <w:szCs w:val="28"/>
        </w:rPr>
        <w:t>Карельская региональная общественная молодежная организация «Центр развития добровольчества»</w:t>
      </w:r>
    </w:p>
    <w:p w:rsidR="00202A7B"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Данное направление деятельности запущено с октября 2009 года и активно реализуется на протяжении всего периода работы центра. </w:t>
      </w:r>
    </w:p>
    <w:p w:rsidR="00202A7B"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Ключевое финансирование данного направления основано на реализации программы дополнительного образования для старшеклассников Петрозаводска «Городской корпус волонтеров» при поддержке МОУ ДО «Детско-юношеский центр», который выступает методической и лицензионной платформой программы, а также выплачивает заработную плату ее педагогам. </w:t>
      </w:r>
    </w:p>
    <w:p w:rsidR="00202A7B"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 2017 года в центре открыто новое направление дополнительного образования для учащихся восьмых классов — сетевая программа «Доброкласс», которая строится на трехстороннем сотрудничестве Карельского центра развития добровольчества, МОУ ДО «Детско-юношеский центр» и общеобразовательного учреждения. Центр добровольчества разрабатывает содержание программы, детско-юношеский центр предоставляет материально-техническую базу и  оплачивает работу педагогов, учебное заведение поддерживает работу классных руководителей, предоставляет помещения для занятий. </w:t>
      </w:r>
    </w:p>
    <w:p w:rsidR="00202A7B"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Карельский центр добровольчества проводит нерегулярное обучение студентов и работающей  молодежи за счет собственных средств, т. к. участники обучаются на безвозмездной основе. При наличии партнеров часть расходов покрывают они. Например, Региональный центр молодежи финансировал образовательные семинары для лидеров и активистов молодежи в районах Карелии в рамках межрайонных форумов (затраты на проезд, проживание, питание экспертов). </w:t>
      </w:r>
    </w:p>
    <w:p w:rsidR="001B7664"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2017 году центром проведены два курса для 23  сотрудников организаций по подготовке менеджеров по работе с волонтерами за счет собственных ресурсов и безвозмездной деятельности тренеров центра и привлеченных специалистов. Подобное обучение также организуется в рамках проектов, источники финансирования разные: региональный бюджет, конкурсы проектов Росмолодежи. </w:t>
      </w:r>
    </w:p>
    <w:p w:rsidR="001B7664"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Данная функция центра разделена на несколько направлений в зависимости от того, для кого реализуются образовательные программы. Ключевой целевой группой является молодежь. Основные образовательные программы направлены на старшеклассников, студентов суззов, вузов и  работающую молодежь. Кроме того, проводится обучение взрослых с использованием технологии «неформальные педагоги» и активных форм обучения. Это либо сотрудники организаций, принимающих волонтеров, либо будущие волонтеры. </w:t>
      </w:r>
    </w:p>
    <w:p w:rsidR="00FA75BD"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Для старшеклассников действует программа дополнительного образования «Городской корпус волонтеров». Образовательной целью программы является обуче</w:t>
      </w:r>
      <w:r w:rsidR="00FA75BD" w:rsidRPr="00F557AB">
        <w:rPr>
          <w:rFonts w:ascii="Times New Roman" w:hAnsi="Times New Roman" w:cs="Times New Roman"/>
          <w:sz w:val="28"/>
          <w:szCs w:val="28"/>
        </w:rPr>
        <w:t>ние жителей Петрозаводска в воз</w:t>
      </w:r>
      <w:r w:rsidRPr="00F557AB">
        <w:rPr>
          <w:rFonts w:ascii="Times New Roman" w:hAnsi="Times New Roman" w:cs="Times New Roman"/>
          <w:sz w:val="28"/>
          <w:szCs w:val="28"/>
        </w:rPr>
        <w:t xml:space="preserve">расте от 13 до 18 лет технологиям, знаниям и умениям, необходимым для участия в добровольческой деятельности и решения социальных проблем местного сообщества. </w:t>
      </w:r>
    </w:p>
    <w:p w:rsidR="00FA75BD"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Программа состоит из образовательных, практических и проектных блоков: школа начинающего волонтера, школа лидеров волонтерских команд, курс тренингов для тренеров. В зависимости от блока волонтеру даются базовые знания и навыки для волонтерской деятельности: действия при конфликте, выходы из стрессовых ситуаций, особенности работы с  благополучателями, навыки командной работы, многозадачность и т. п. Блоки проходят в городах в форме занятий, а также в формате выездных сборов (2–3 дня) на загородных образовательных базах. </w:t>
      </w:r>
    </w:p>
    <w:p w:rsidR="00FA75BD"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После обучения наступает очередь социальных стажировок в различных организациях: экологических, социальных культурных, спортивных и других, где волонтеры приобретают практические навыки выполнения волонтерской работы, знакомятся с  особенностями организаций. Следующим уровнем является разработка и реализация собственных социальных проектов, реализуемых при поддержке тьюторов и  руководителя данного направления, а  также партнерских организаций, которых привлекают сами добровольцы. Ключевыми проектами прошлых выпусков стали благотворительный аукцион «Верю в чудо», фестиваль молодежной благотворительности «Снеж’Ок», «Волонтеры-репетиторы», «Добрый каток» в Губернаторском парке, арт-пространство «Двор» для творческой молодежи. </w:t>
      </w:r>
    </w:p>
    <w:p w:rsidR="00FA75BD" w:rsidRPr="00F557AB" w:rsidRDefault="00FA75BD"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В</w:t>
      </w:r>
      <w:r w:rsidR="00202A7B" w:rsidRPr="00F557AB">
        <w:rPr>
          <w:rFonts w:ascii="Times New Roman" w:hAnsi="Times New Roman" w:cs="Times New Roman"/>
          <w:sz w:val="28"/>
          <w:szCs w:val="28"/>
        </w:rPr>
        <w:t xml:space="preserve"> планах — разработка серии курсов для специалистов организаций по работе с волонтерами (в   зависимости от регулярности деятельности волонтеров). Данное пособие должно быть выполнено в формате пошаговой инструкции, понятной и применимой на практике в любой организации. </w:t>
      </w:r>
    </w:p>
    <w:p w:rsidR="00FA75BD"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Также планируется разработка тренинга для тренеров базовых добровольческих компетенций с целью расширения охвата обучения добровольцевновичков и поддержания качественного уровня понимания добровольческой деятельности. </w:t>
      </w:r>
    </w:p>
    <w:p w:rsidR="00FA75BD"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ресурсного центра образовательная деятельность — это выполнение одной из ключевых задач по развитию движения через подготовку кадрового состава и волонтеров, которые понимают принципы, правила, технологии деятельности, и специалистов принимающих их организаций, понимающих подходы, задачи и требования к  организации. Это влияет на качество работы волонтера по отношению к  благополучателю, его период и успешность работы в  организации, впечатления и дальнейшую мотивацию. </w:t>
      </w:r>
    </w:p>
    <w:p w:rsidR="00FA75BD" w:rsidRPr="00A5641B" w:rsidRDefault="00FA75BD" w:rsidP="00A5641B">
      <w:pPr>
        <w:pStyle w:val="af5"/>
        <w:ind w:left="0" w:right="-1"/>
        <w:jc w:val="center"/>
        <w:rPr>
          <w:rFonts w:ascii="Times New Roman" w:hAnsi="Times New Roman" w:cs="Times New Roman"/>
          <w:i w:val="0"/>
          <w:color w:val="auto"/>
          <w:sz w:val="32"/>
        </w:rPr>
      </w:pPr>
      <w:r w:rsidRPr="00A5641B">
        <w:rPr>
          <w:rFonts w:ascii="Times New Roman" w:hAnsi="Times New Roman" w:cs="Times New Roman"/>
          <w:i w:val="0"/>
          <w:color w:val="auto"/>
          <w:sz w:val="32"/>
        </w:rPr>
        <w:t>Ресурсный центр для добровольцев и НКО «Штаб-квартира»</w:t>
      </w:r>
    </w:p>
    <w:p w:rsidR="00FA75BD"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Разработка образовательной программы для волонтеров и организаций началась в июне 2017 года. </w:t>
      </w:r>
    </w:p>
    <w:p w:rsidR="00FA75BD"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запуска образовательной программы необходимо финансирование, помещение, организационный ресурс, эксперты. </w:t>
      </w:r>
    </w:p>
    <w:p w:rsidR="00FA75BD"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Финансирование: реализация образовательной программы заложена в смету технического задания проекта в рамках тендера комитета по молодежной политике и взаимодействию с общественными организациями. За счет этих средств произведено оснащение центра необходимым оборудованием (ноутбуками, проектором, принтерами, сканерами, флипчартами), мебелью (столами, стульями) и расходными материалами (бумагой, ручками, фломастерами и т. п.). </w:t>
      </w:r>
    </w:p>
    <w:p w:rsidR="00FA75BD"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Помещение: необходима площадка вместимостью от 20 человек. </w:t>
      </w:r>
    </w:p>
    <w:p w:rsidR="00FA75BD"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Спикеры и партнеры: в качестве партнеров и  основных спикеров выступают образовательные, некоммерческие и коммерческие организации, с которыми достигнута договоренность об оказании помощи на основе pro bono, cross-promotion, бартера или по минимальной стоимости. </w:t>
      </w:r>
    </w:p>
    <w:p w:rsidR="004B53EF"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Подготовка: проведен опрос среди представителей местного волонтерского сообщества и третьего сектора с целью выявления наболевших тем, вопросов и актуальных проблем. Опрос проходил в очной и заочной форме: очный — среди участников совета по добровольчеству, заочный — среди респондентов рассылки ресурсного центра. По результатам выбраны основные направления программы. Дополнительно проходит мониторинг запросов от резидентов ресурсного центра. Исходя из направлений и тем подобраны спикеры из числа ведущих и авторитетных экспертов, с которыми проведены переговоры и достигнуты соглашения о сотрудничестве. </w:t>
      </w:r>
    </w:p>
    <w:p w:rsidR="004B53EF"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Образовательная программа делится на блоки по направлениям: юридические, финансовые, связи с  общественностью и дизайн, инвент-деятельность, маркетинг, проектная деятельность. Отдельным блоком идут образовательные программы для студенческих объединений. Программа из блоков формируется на три месяца, после этого разрабатывается новая. Некоторые темы собраны в отдельные программы, но имеются и сквозные, которые идут все три месяца. За образовательную программу отвечает специалист по развитию и работе с партнерами. Для каждого блока определен календарный план и список спикеров — специалистов в указанной сфере, которые проводят лекции, мастер-классы и семинары по определенным темам с периодичностью от одного раза в две недели. Участники приглашаются на мероприятия путем рассылки e-mail-приглашений, размещения информации в социальных сетях и СМИ-партнерах. </w:t>
      </w:r>
    </w:p>
    <w:p w:rsidR="004B53EF"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На текущий год запланирован старт Волонтерской академии для активов учреждений среднего, среднего специального и высшего образования. </w:t>
      </w:r>
    </w:p>
    <w:p w:rsidR="004B53EF"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Темы лекций формируются на основе часто задаваемых вопросов и запросов целевой аудитории, что позволяет повысить уровень компетенции сотрудников и активистов волонтерских организаций, помогает решить основные проблемы, связанные с деятельностью НКО. </w:t>
      </w:r>
    </w:p>
    <w:p w:rsidR="00A5641B" w:rsidRDefault="00A5641B" w:rsidP="00F557AB">
      <w:pPr>
        <w:ind w:firstLine="567"/>
        <w:jc w:val="both"/>
        <w:rPr>
          <w:rFonts w:ascii="Times New Roman" w:hAnsi="Times New Roman" w:cs="Times New Roman"/>
          <w:sz w:val="28"/>
          <w:szCs w:val="28"/>
        </w:rPr>
      </w:pPr>
    </w:p>
    <w:p w:rsidR="00A5641B" w:rsidRDefault="00A5641B" w:rsidP="00F557AB">
      <w:pPr>
        <w:ind w:firstLine="567"/>
        <w:jc w:val="both"/>
        <w:rPr>
          <w:rFonts w:ascii="Times New Roman" w:hAnsi="Times New Roman" w:cs="Times New Roman"/>
          <w:sz w:val="28"/>
          <w:szCs w:val="28"/>
        </w:rPr>
      </w:pPr>
    </w:p>
    <w:p w:rsidR="00A5641B" w:rsidRDefault="00A5641B" w:rsidP="00F557AB">
      <w:pPr>
        <w:ind w:firstLine="567"/>
        <w:jc w:val="both"/>
        <w:rPr>
          <w:rFonts w:ascii="Times New Roman" w:hAnsi="Times New Roman" w:cs="Times New Roman"/>
          <w:sz w:val="28"/>
          <w:szCs w:val="28"/>
        </w:rPr>
      </w:pPr>
    </w:p>
    <w:p w:rsidR="00A5641B" w:rsidRDefault="00A5641B" w:rsidP="00F557AB">
      <w:pPr>
        <w:ind w:firstLine="567"/>
        <w:jc w:val="both"/>
        <w:rPr>
          <w:rFonts w:ascii="Times New Roman" w:hAnsi="Times New Roman" w:cs="Times New Roman"/>
          <w:sz w:val="28"/>
          <w:szCs w:val="28"/>
        </w:rPr>
      </w:pPr>
    </w:p>
    <w:p w:rsidR="00A5641B" w:rsidRPr="00F557AB" w:rsidRDefault="00A5641B" w:rsidP="00F557AB">
      <w:pPr>
        <w:ind w:firstLine="567"/>
        <w:jc w:val="both"/>
        <w:rPr>
          <w:rFonts w:ascii="Times New Roman" w:hAnsi="Times New Roman" w:cs="Times New Roman"/>
          <w:sz w:val="28"/>
          <w:szCs w:val="28"/>
        </w:rPr>
      </w:pPr>
    </w:p>
    <w:p w:rsidR="004B53EF" w:rsidRPr="00A5641B" w:rsidRDefault="004B53EF" w:rsidP="00A5641B">
      <w:pPr>
        <w:pStyle w:val="af5"/>
        <w:ind w:left="0" w:right="-1"/>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Алтайский краевой благотворительный общественный фонд «Алтайский центр развития добровольчества» совместно с Федеральным государственным бюджетным образовательным учреждением высшего образования «Алтайский государственный педагогический университет»</w:t>
      </w:r>
    </w:p>
    <w:p w:rsidR="004B53EF"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Университет обладает лицензией на образовательную деятельность, поэтому возможно проведение лекций, семинаров, образовательных модулей, сессий и мастер-классов. </w:t>
      </w:r>
    </w:p>
    <w:p w:rsidR="004B53EF"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Комплекс занятий в краевой онлайн-академии разрабатывается специалистами АКБ ОФ «Алтайский центр развития добровольчества» и Центра социального проектирования и молодежных инициатив ФГБОУ ВО «АлтГПУ» с опорой на материалы федеральных программ «Вектор добровольчества — УВЕРЕННОСТЬ» и «Добровольчество — территория партнерства» с использованием современных информационных технологий. Дистанционный трехмесячный курс включает очный интерактивный</w:t>
      </w:r>
      <w:r w:rsidR="004B53EF" w:rsidRPr="00F557AB">
        <w:rPr>
          <w:rFonts w:ascii="Times New Roman" w:hAnsi="Times New Roman" w:cs="Times New Roman"/>
          <w:sz w:val="28"/>
          <w:szCs w:val="28"/>
        </w:rPr>
        <w:t xml:space="preserve"> практикум «Неделя добровольче</w:t>
      </w:r>
      <w:r w:rsidRPr="00F557AB">
        <w:rPr>
          <w:rFonts w:ascii="Times New Roman" w:hAnsi="Times New Roman" w:cs="Times New Roman"/>
          <w:sz w:val="28"/>
          <w:szCs w:val="28"/>
        </w:rPr>
        <w:t xml:space="preserve">ского просвещения», когда участники образовательной программы получают возможность очно представить свои проекты, получить экспертную оценку, консультацию, рефлексивный анализ своей работы. Программа также предполагает выездные семинары-практикумы в  муниципальных образовательных округах края. </w:t>
      </w:r>
    </w:p>
    <w:p w:rsidR="004B53EF"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Ресурсный центр добровольчества получает организационную, финансовую (в виде грантов) поддержку. </w:t>
      </w:r>
    </w:p>
    <w:p w:rsidR="004B53EF"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Данная функция осуществляется посредством организации онлайн-занятий, вебинаров, к каждому участники проекта готовятся заранее. Занятия ведут эксперты в разных сферах деятельности, которые формируют для обучающихся пул заданий. Задания выполняются заранее, формируется комплекс вопросов спикеру, и когда начинается занятие, обучающиеся уже погружены в тему. Таким образом, работает принцип опережающего обучения. Параллельно идет системная работа по созданию обучающимися проектов либо совершенствованию имеющихся проектов и идей добровольцев. </w:t>
      </w:r>
    </w:p>
    <w:p w:rsidR="004B53EF"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На интерактивном практикуме в рамках экспертных сессий участники получают возможность представить свой проект специалистам, получить консультации, обменяться опытом, создать сетевые проекты, поучаствовать в дизайн-сессиях и   кейс-марафонах, подготовиться к представлению проектов на профильных конкурсах в рамках фестиваля добровольческих объединений «Вместе 121 мы — добровольцы Алтая», где экспертное жюри определяет победителей в разных номинациях в  соответствии с направлениями добровольческой деятельности. Ребята получают рекомендации по участию в конкурсах, путевки на образовательную программу площадки «Добровольчество» Международного молодежного управленческого форума «АТР. Алтай. Точки роста». Представители добровольческих объединений Алтайского края, достигшие 18 лет и прошедшие обучающий курс, получают возможность участвовать в краевом конкурсе «Доброволец Алтая», который является региональным этапом Всероссийского конкурса «Доброволец России». Все участники онлайн-академии получают сертификаты, становятся частью команды добровольцев ресурсного центра добровольчества. </w:t>
      </w:r>
    </w:p>
    <w:p w:rsidR="004B53EF"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Перспективы и планы связаны с запуском программ повышения квалификации специалистов, организующих добровольческую деятельность, с выдачей свидетельства государственного образца. Университет такую возможность предоставляет, поскольку имеет в структуре институт дополнительного образования. </w:t>
      </w:r>
    </w:p>
    <w:p w:rsidR="0045246C" w:rsidRPr="00A5641B" w:rsidRDefault="00090492" w:rsidP="00A5641B">
      <w:pPr>
        <w:pStyle w:val="af5"/>
        <w:ind w:left="0" w:right="-1"/>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Государственно</w:t>
      </w:r>
      <w:r w:rsidR="0045246C" w:rsidRPr="00A5641B">
        <w:rPr>
          <w:rFonts w:ascii="Times New Roman" w:hAnsi="Times New Roman" w:cs="Times New Roman"/>
          <w:i w:val="0"/>
          <w:color w:val="auto"/>
          <w:sz w:val="32"/>
          <w:szCs w:val="32"/>
        </w:rPr>
        <w:t>е</w:t>
      </w:r>
      <w:r w:rsidRPr="00A5641B">
        <w:rPr>
          <w:rFonts w:ascii="Times New Roman" w:hAnsi="Times New Roman" w:cs="Times New Roman"/>
          <w:i w:val="0"/>
          <w:color w:val="auto"/>
          <w:sz w:val="32"/>
          <w:szCs w:val="32"/>
        </w:rPr>
        <w:t xml:space="preserve"> бюджетно</w:t>
      </w:r>
      <w:r w:rsidR="0045246C" w:rsidRPr="00A5641B">
        <w:rPr>
          <w:rFonts w:ascii="Times New Roman" w:hAnsi="Times New Roman" w:cs="Times New Roman"/>
          <w:i w:val="0"/>
          <w:color w:val="auto"/>
          <w:sz w:val="32"/>
          <w:szCs w:val="32"/>
        </w:rPr>
        <w:t>е</w:t>
      </w:r>
      <w:r w:rsidRPr="00A5641B">
        <w:rPr>
          <w:rFonts w:ascii="Times New Roman" w:hAnsi="Times New Roman" w:cs="Times New Roman"/>
          <w:i w:val="0"/>
          <w:color w:val="auto"/>
          <w:sz w:val="32"/>
          <w:szCs w:val="32"/>
        </w:rPr>
        <w:t xml:space="preserve"> учреждени</w:t>
      </w:r>
      <w:r w:rsidR="0045246C" w:rsidRPr="00A5641B">
        <w:rPr>
          <w:rFonts w:ascii="Times New Roman" w:hAnsi="Times New Roman" w:cs="Times New Roman"/>
          <w:i w:val="0"/>
          <w:color w:val="auto"/>
          <w:sz w:val="32"/>
          <w:szCs w:val="32"/>
        </w:rPr>
        <w:t>е</w:t>
      </w:r>
      <w:r w:rsidRPr="00A5641B">
        <w:rPr>
          <w:rFonts w:ascii="Times New Roman" w:hAnsi="Times New Roman" w:cs="Times New Roman"/>
          <w:i w:val="0"/>
          <w:color w:val="auto"/>
          <w:sz w:val="32"/>
          <w:szCs w:val="32"/>
        </w:rPr>
        <w:t xml:space="preserve"> г. Москвы «Ресурсный центр по развитию и поддержке волонтерского движения «Мосволонтер</w:t>
      </w:r>
      <w:r w:rsidR="0045246C" w:rsidRPr="00A5641B">
        <w:rPr>
          <w:rFonts w:ascii="Times New Roman" w:hAnsi="Times New Roman" w:cs="Times New Roman"/>
          <w:i w:val="0"/>
          <w:color w:val="auto"/>
          <w:sz w:val="32"/>
          <w:szCs w:val="32"/>
        </w:rPr>
        <w:t>»</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Ресурсный центр «Мосволонтёр» реализует комплексную просветительскую и обучающую программу для всех участников волонтёрской сферы, которая позволяет объединять добровольческий потенциал столицы через формирование общего информационного поля, тиражиро</w:t>
      </w:r>
      <w:r w:rsidR="00090492" w:rsidRPr="00F557AB">
        <w:rPr>
          <w:rFonts w:ascii="Times New Roman" w:hAnsi="Times New Roman" w:cs="Times New Roman"/>
          <w:sz w:val="28"/>
          <w:szCs w:val="28"/>
        </w:rPr>
        <w:t>вания лучших практик и создания</w:t>
      </w:r>
      <w:r w:rsidRPr="00F557AB">
        <w:rPr>
          <w:rFonts w:ascii="Times New Roman" w:hAnsi="Times New Roman" w:cs="Times New Roman"/>
          <w:sz w:val="28"/>
          <w:szCs w:val="28"/>
        </w:rPr>
        <w:t xml:space="preserve"> преемственности между участниками добровольческого движения.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Участники образовательной программы: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1. Представители органов исполнительной власти Москвы, НКО, организаций и общественных движений, сопряжённых с добровольческой деятельностью;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2. Представители действующего волонтёрского актива, в том числе из волонтеров НКО и общественных движений;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3. Горожане, желающие заниматься волонтёрской деятельностью (потенциальные волонтёры, в  будущем выбирающие приоритетные направления волонтёрской деятельности, в которой они хотят участвовать под курированием соответствующих организаций).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Цель комплексной обучающей программы: создание профессионального и осознанного волонтёрского сообщества через информирование горожан о всех аспектах волонтёрской деятельности в  столице, а  также обучение осознанной помощи и грамотной организации её процессов по системе разноуровневого обучения всех участников волонтёрского движения.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Комплексная программа представляет собой разноуровневую (модульную) систему обучения, представляя собой полноценный замкнутый цикл (система взаимосвязи между обучающими модулями).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Кратко модули комплексной программы обучения РЦ «Мосволонтёр» можно представить следующим образом: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1. Обучение просветительского характера и  основам волонтерской деятельности (основные аспекты и понятия волонтерской деятельности; направления волонтёрской деятельности и основы грамотной помощи волонтера в каждом из них; права, обязанности и этикет волонтера; осознанное волонтерство; стандарты работы с волонтерским корпусом – пять ключей успешной волонтерской программы).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Модули представляют собой как общие программы, охватывающие сразу все направления волонтерской деятельности, так и отдельные обучающие курсы в  разрезе по каждому направлению.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2. Обучение управленцев как среди волонтеров (создание кадрового резерва управленцев волонтерскими командами), так и среди ОИВ, НКО, организаций и общественных движений, сопряженных с волонтерской деятельностью (приобретение/повышение организаторских способностей в сфере управления волонтерским корпусом/активом).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3. Подготовка тренерского состава с учетом волонтерской специфики, способных обеспечить потребность в обучении участников волонтерского сообщества на безвозмездной основе.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4. Функциональное обучение под ключ к мероприятию, на котором задействован волонтерский корпус (экспресс-подготовка волонтеров).</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дополнение к комплексной обучающей программе РЦ «Мосволонтёр» разработана и  постоянно обновляется методическая база, представляющая собой пособия по лучшим практикам волонтерского сообщества, в том числе в разрезе основных направлений и форм (целевых аудиторий) волонтерской деятельности.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настоящий момент изданы следующие методические пособия: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1. «5 ключей успешной волонтерской программы (стандарты волонтерского участия)». Методическое пособие представляет собой описание Стандарта по организации волонтёрской деятельности «5 ключей успешной волонтёрской программы». - «Путеводитель по миру волонтерства». Методическое пособие представляет собой описание существующих технологий организации и  управления волонтерской деятельностью в целом.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2. «Организация волонтерского центра в ВУЗе (от компетенции к организационной структуре)». Методические рекомендации представляют собой описание актуальных технологий организации волонтерского центра как структурного подразделения в системе образовательных организаций высшего и среднего профессионального образования.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3. «Событийное волонтерство как технология вовлечения горожан в системную волонтерскую деятельность». Методическое пособие представляет собой описание методов работы с волонтерами на событиях различного уровня.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4. «Мир экологического волонтерства». Методическое пособие представляет собой описание существующих технологий организации и управления волонтерской деятельностью в сфере экологии.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5. «Мир социального волонтерства». Методическое пособие представляет собой описание существующих технологий организации и  управления в социальном волонтёрстве. </w:t>
      </w:r>
    </w:p>
    <w:p w:rsidR="00090492" w:rsidRPr="00F557AB" w:rsidRDefault="00202A7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6. «Мир спортивного волонтерства». Настоящее издание представляет собой описание актуальных форм и методов работы с волонтерами спортивного направления в системе «5 ключей успешной волонтерской программы». </w:t>
      </w:r>
    </w:p>
    <w:p w:rsidR="0045246C" w:rsidRPr="00F557AB" w:rsidRDefault="00202A7B" w:rsidP="00765708">
      <w:pPr>
        <w:ind w:firstLine="567"/>
        <w:jc w:val="both"/>
        <w:rPr>
          <w:rFonts w:ascii="Times New Roman" w:hAnsi="Times New Roman" w:cs="Times New Roman"/>
          <w:sz w:val="28"/>
          <w:szCs w:val="28"/>
        </w:rPr>
      </w:pPr>
      <w:r w:rsidRPr="00F557AB">
        <w:rPr>
          <w:rFonts w:ascii="Times New Roman" w:hAnsi="Times New Roman" w:cs="Times New Roman"/>
          <w:sz w:val="28"/>
          <w:szCs w:val="28"/>
        </w:rPr>
        <w:t>7. «Настольная книга медиаволонтера». Эта книга – первое методическое пособие для волонтеров, мечтающих поработать в мире медиа.</w:t>
      </w:r>
    </w:p>
    <w:p w:rsidR="006A0DAE" w:rsidRPr="00A5641B" w:rsidRDefault="0045246C" w:rsidP="00A5641B">
      <w:pPr>
        <w:pStyle w:val="af1"/>
        <w:rPr>
          <w:sz w:val="36"/>
        </w:rPr>
      </w:pPr>
      <w:r w:rsidRPr="00A5641B">
        <w:rPr>
          <w:sz w:val="36"/>
        </w:rPr>
        <w:t xml:space="preserve">6. ФОРМИРОВАНИЕ ЕДИНОГО ИНФОРМАЦИОННОГО ПРОСТРАНСТВА </w:t>
      </w:r>
    </w:p>
    <w:p w:rsidR="006A0DAE" w:rsidRPr="00A5641B" w:rsidRDefault="006A0DAE" w:rsidP="00A5641B">
      <w:pPr>
        <w:pStyle w:val="af5"/>
        <w:ind w:left="0" w:right="-1"/>
        <w:jc w:val="center"/>
        <w:rPr>
          <w:rFonts w:ascii="Times New Roman" w:hAnsi="Times New Roman" w:cs="Times New Roman"/>
          <w:i w:val="0"/>
          <w:color w:val="auto"/>
          <w:sz w:val="32"/>
        </w:rPr>
      </w:pPr>
      <w:r w:rsidRPr="00A5641B">
        <w:rPr>
          <w:rFonts w:ascii="Times New Roman" w:hAnsi="Times New Roman" w:cs="Times New Roman"/>
          <w:i w:val="0"/>
          <w:color w:val="auto"/>
          <w:sz w:val="32"/>
        </w:rPr>
        <w:t>Ресурсный центр</w:t>
      </w:r>
      <w:r w:rsidR="0045246C" w:rsidRPr="00A5641B">
        <w:rPr>
          <w:rFonts w:ascii="Times New Roman" w:hAnsi="Times New Roman" w:cs="Times New Roman"/>
          <w:i w:val="0"/>
          <w:color w:val="auto"/>
          <w:sz w:val="32"/>
        </w:rPr>
        <w:t xml:space="preserve"> для добр</w:t>
      </w:r>
      <w:r w:rsidRPr="00A5641B">
        <w:rPr>
          <w:rFonts w:ascii="Times New Roman" w:hAnsi="Times New Roman" w:cs="Times New Roman"/>
          <w:i w:val="0"/>
          <w:color w:val="auto"/>
          <w:sz w:val="32"/>
        </w:rPr>
        <w:t>овольцев и НКО «Штаб-квартира»</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Запуск проекта был осуществлен в июне 2017 года. Освещение работы центра и деятельности резидентов, а также дружественных волонтерских и  некоммерческих организаций заложено в смету технического задания. За счет этих средств оплачивается работа пресс-секретаря и SMM-специалиста. Имеется постоянный пул информационных партнеров центра, с которыми существует договоренность о размещении информации резидентов на определенных условиях. Основная точка освещения информации — группа «ВКонтакте». Изначально это была группа проекта «Лайф-Хак», но впоследствии на ее базе с уже существующей аудиторией была сформирована группа ресурсного центра.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ходе подготовки пресс-секретарем центра совместно с SMM-специалистом была подобрана база источников и ньюсмейкеров. При поддержке пресс-службы государственного заказчика сформирован пул тематических и дружественных СМИ, с   которыми проведены переговоры об информационном сотрудничестве.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Формирование контента и генерация информационных поводов происходит за счет сбора информации от резидентов, дружественных проектов, волонтерских и некоммерческих организаций, а также путем полу</w:t>
      </w:r>
      <w:r w:rsidR="006A0DAE" w:rsidRPr="00F557AB">
        <w:rPr>
          <w:rFonts w:ascii="Times New Roman" w:hAnsi="Times New Roman" w:cs="Times New Roman"/>
          <w:sz w:val="28"/>
          <w:szCs w:val="28"/>
        </w:rPr>
        <w:t>чения данных из открытых источ</w:t>
      </w:r>
      <w:r w:rsidRPr="00F557AB">
        <w:rPr>
          <w:rFonts w:ascii="Times New Roman" w:hAnsi="Times New Roman" w:cs="Times New Roman"/>
          <w:sz w:val="28"/>
          <w:szCs w:val="28"/>
        </w:rPr>
        <w:t xml:space="preserve">ников. Также в рамках информационной поддержки проводится регулярная рассылка пресс-материалов городским, региональным и федеральным СМИ-партнерам центра, в том числе с использованием ресурса государственного заказчика. Ресурсный центр распространяет информацию волонтерских центров как по своим источникам, так и направляет в комитет для дальнейшей рассылки по СМИ и заинтересованным лицам.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В 2018 году запланировано формирование дополнительного механизма информационного сопровождения событий третьего сектора в Санкт</w:t>
      </w:r>
      <w:r w:rsidR="006A0DAE" w:rsidRPr="00F557AB">
        <w:rPr>
          <w:rFonts w:ascii="Times New Roman" w:hAnsi="Times New Roman" w:cs="Times New Roman"/>
          <w:sz w:val="28"/>
          <w:szCs w:val="28"/>
        </w:rPr>
        <w:t>-</w:t>
      </w:r>
      <w:r w:rsidRPr="00F557AB">
        <w:rPr>
          <w:rFonts w:ascii="Times New Roman" w:hAnsi="Times New Roman" w:cs="Times New Roman"/>
          <w:sz w:val="28"/>
          <w:szCs w:val="28"/>
        </w:rPr>
        <w:t xml:space="preserve">Петербурге на базе информационного портала «МыПетербург», который будет единой платформой для освещения деятельности волонтеров и НКО.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Формирование единого информационного пространства предоставляет возможности для более широкого освещения деятельности организации, создания дополнительного ресурса для привлечения новых волонтеров, доноров, партнеров. </w:t>
      </w:r>
    </w:p>
    <w:p w:rsidR="006A0DAE" w:rsidRPr="00A5641B" w:rsidRDefault="006A0DAE" w:rsidP="00A5641B">
      <w:pPr>
        <w:pStyle w:val="af5"/>
        <w:ind w:left="0" w:right="-1"/>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Автономная  некоммерческая организация «Ассоциация волонтеров Южного Урала»</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Для реализации данного направления необходимо наличие техники (компьютера, принтера), свободного доступа к интернету, партнерских взаимоотношений с руководителями волонтерских центров региона для своевременн</w:t>
      </w:r>
      <w:r w:rsidR="006A0DAE" w:rsidRPr="00F557AB">
        <w:rPr>
          <w:rFonts w:ascii="Times New Roman" w:hAnsi="Times New Roman" w:cs="Times New Roman"/>
          <w:sz w:val="28"/>
          <w:szCs w:val="28"/>
        </w:rPr>
        <w:t xml:space="preserve">ого освещения их деятельности. </w:t>
      </w:r>
      <w:r w:rsidRPr="00F557AB">
        <w:rPr>
          <w:rFonts w:ascii="Times New Roman" w:hAnsi="Times New Roman" w:cs="Times New Roman"/>
          <w:sz w:val="28"/>
          <w:szCs w:val="28"/>
        </w:rPr>
        <w:t xml:space="preserve">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Формирование единого информационного пространства делает возможным своевременное информирование как волонтеров региона, так и  волонтерских организаций о каких-либо важных событиях. Красочное оформление группы привлекает внимание пользователей социальной сети, таким образом, заходя в группу и видя мероприятия различной направленности, каждый найдет себе дело по душе. Группа в социальной сети «ВКонтакте», так же как и сам ресурсный центр «Ассоциация волонтеров Южного Урала», является объединяющей площадкой для всех добровольцев Челябинской области. Однако, помимо этого, удается привлечь молодежь из других субъектов Российской Федерации, что положительно влияет на  развитие всего добровольческого движения страны.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Особенности ведения сообщества «Я волонтер Южного Урала» таковы, что постоянного контента, который выходит стабильно 1–2 раза в неделю, крайне мало. Это связано с целым комплексом причин. Во-первых, группа постепенно разрастается, а с учетом того, что ее аудитория — молодые активисты, интерес к материалам, не касающимся возможности принять участие в том или ином событии, снижается. Во-вторых, Челябинская область с каждым годом принимает все больше мероприятий как международного, так и всероссийского масштаба, и  основной упор делается на оповещение и набор волонтеров, которые будут помогать в организации и проведении мероприятий.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группе отлично развита обратная связь: команда Ассоциации волонтеров Южного Урала быстро отвечает на все возникающие вопросы и принимает предложения. Ресурсный центр старается быть прозрачным по отношению к подписчикам и адаптируется под тот формат, который комфортен и понятен любому молодому человеку. </w:t>
      </w:r>
    </w:p>
    <w:p w:rsidR="006A0DAE" w:rsidRPr="00A5641B" w:rsidRDefault="006A0DAE" w:rsidP="00A5641B">
      <w:pPr>
        <w:pStyle w:val="af5"/>
        <w:tabs>
          <w:tab w:val="left" w:pos="9355"/>
        </w:tabs>
        <w:ind w:left="0" w:right="-1"/>
        <w:jc w:val="center"/>
        <w:rPr>
          <w:rFonts w:ascii="Times New Roman" w:hAnsi="Times New Roman" w:cs="Times New Roman"/>
          <w:i w:val="0"/>
          <w:color w:val="auto"/>
          <w:sz w:val="32"/>
        </w:rPr>
      </w:pPr>
      <w:r w:rsidRPr="00A5641B">
        <w:rPr>
          <w:rFonts w:ascii="Times New Roman" w:hAnsi="Times New Roman" w:cs="Times New Roman"/>
          <w:i w:val="0"/>
          <w:color w:val="auto"/>
          <w:sz w:val="32"/>
        </w:rPr>
        <w:t>Ресурсный центр добровольчества Красноярского края</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Среди условий, необходимых для формирования единого информационного пространства добровольческих (волонтерских) организаций и движений Красноярского края, можно выделить ключевые, соблюдение которых является первоочередной задачей ресурсного центра поддержки добровольчества: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1. Развертывание и организация единого информационного пространства добровольческих (волонтерских) организаций и движений края. Взаимодействие добровольческих агентств организовано на сайте добровольческого движения Красноярского края «Доброкарта», в ближайшее время планируется перенос анкет действующих добровольцев и добровольческих агентств в единую информационную систему «Добровольцы России» и   модернизация сайта «Доброкарта» в формат информационного портала.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2. Взаимодействие с партнерами (выстраивание взаимодействия с министерствами и ведомствами, органами местного самоуправления, учреждениями культуры, образования и социальной защиты населения, НКО, СМИ, коммерческим сектором и т.  д.).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3. Проведение масштабной информационной кампании (оказание информационной поддержки, популяризация добровольчества (волонтерства), взаимодействие с краевыми и муниципальными телеканалами, печатными и электронными изданиями, позиционирование в городской среде и социальных сетях).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4. Проведение мониторинга. На данный момент проведено исследование вовлеченности молодежи Красноярского края в добровольческую деятельность, в течение года планируется исследование существующих механизмов реализации добровольческой деятельности в крае и  потребности в ней.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5. Позиционирование во внешнем пространстве. В настоящий момент идет разработка и  согласование единого фирменного стиля для позиционирования добровольческой (волонтерской) деятельности в СМИ, в рамках организации площадок на краевых мероприятиях и форумах и т. д. с целью продвижения добровольчества (волонтерства) как бренда, трендового и актуального стиля жизни.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Ресурсный центр поддержки добровольчества в  контексте выстраивания единого информационного пространства выступает в  качестве единого информационного центра, осуществляющего коммуникацию добровольческих (волонтерских) организаций и движений, действующих на территории Красноярского края, к</w:t>
      </w:r>
      <w:r w:rsidR="006A0DAE" w:rsidRPr="00F557AB">
        <w:rPr>
          <w:rFonts w:ascii="Times New Roman" w:hAnsi="Times New Roman" w:cs="Times New Roman"/>
          <w:sz w:val="28"/>
          <w:szCs w:val="28"/>
        </w:rPr>
        <w:t>ак друг с другом, так и с орган</w:t>
      </w:r>
      <w:r w:rsidRPr="00F557AB">
        <w:rPr>
          <w:rFonts w:ascii="Times New Roman" w:hAnsi="Times New Roman" w:cs="Times New Roman"/>
          <w:sz w:val="28"/>
          <w:szCs w:val="28"/>
        </w:rPr>
        <w:t xml:space="preserve">ами власти, министерствами, ведомствами, общественными институтами, коммерческим сектором и т. д. </w:t>
      </w:r>
    </w:p>
    <w:p w:rsidR="006A0DAE"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рамках совета по вопросам добровольчества (волонтерства) разрабатывается и утверждается единая система мероприятий всех субъектов добровольческого движения, формируется запрос на  оказание информационного сопровождения, методической и  ресурсной поддержки. Ресурсный центр поддержки добровольчества аккумулирует все существующие возможности и  доводит информацию до участников добровольческой (волонтерской) деятельности, а также реализует аналитическую функцию по выявлению дефицита ресурсов и активизирует работу по привлечению партнеров и   спонсоров, предоставляет информацию о существующих способах привлечения ресурсов, в том числе за счет грантовых конкурсов, приводит к единым формам с целью учета все виды ресурсов, систематизирует их и интегрирует для повышения эффективности их дальнейшего использования. </w:t>
      </w:r>
    </w:p>
    <w:p w:rsidR="00BF2AA7"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Планируется продолжить работу по привлечению партнеров и спонсоров: увеличить базу информационных партнеров (телевидение, печатные и  электронные издания, социальные сети и т. д. в  Красноярске и муниципальных образованиях), привлечь представителей коммерческого сектора, расширить реестр добровольческих (волонтерских) организаций, действующих на территории Красноярского края. </w:t>
      </w:r>
    </w:p>
    <w:p w:rsidR="00BF2AA7" w:rsidRPr="00F557AB" w:rsidRDefault="0045246C"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Создание единого информационного пространства аккумулирует результаты деятельности всех субъектов добровольческого движения, что позволяет создать простую и понятную систему получения и оказания помощи для тех, кто в ней нуждается, действующих и  потенциальных добровольцев (волонтеров), а   также делиться опытом и лучшими практиками, что дает возможность выстраивать эффективное взаимодействие как друг с другом, так и   с   органами власти, общественными институтами, коммерческим сектором и т. д. Таким образом, формируется пространство единых действий, что позволяет выработать единую стратегию развития добровольчества в Красноярском крае, существенно сократить время на поиск и привлечение партнеров за счет взаимодействия с уже привлеченными ресурсами и использования собственных ресурсов добровольческих организаций.</w:t>
      </w:r>
    </w:p>
    <w:p w:rsidR="00BF2AA7"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br w:type="page"/>
      </w:r>
    </w:p>
    <w:p w:rsidR="00BF2AA7" w:rsidRPr="00A5641B" w:rsidRDefault="00BF2AA7" w:rsidP="00A5641B">
      <w:pPr>
        <w:pStyle w:val="af1"/>
        <w:rPr>
          <w:sz w:val="36"/>
        </w:rPr>
      </w:pPr>
      <w:r w:rsidRPr="00A5641B">
        <w:rPr>
          <w:sz w:val="36"/>
        </w:rPr>
        <w:t xml:space="preserve">7. СОЗДАНИЕ ВОЛОНТЕРСКОГО АКТИВА ОРГАНИЗАЦИИ </w:t>
      </w:r>
    </w:p>
    <w:p w:rsidR="00BF2AA7" w:rsidRPr="00A5641B" w:rsidRDefault="00BF2AA7" w:rsidP="00A5641B">
      <w:pPr>
        <w:pStyle w:val="af5"/>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Волонтерский корпус Новосибирской области</w:t>
      </w:r>
    </w:p>
    <w:p w:rsidR="00BF2AA7"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Создание волонтерского актива началось в 2008 году в рамках первого крупного проекта «Дельфийские игры». </w:t>
      </w:r>
    </w:p>
    <w:p w:rsidR="00BF2AA7"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эффективного формирования волонтерского актива необходимо помещение, корпоративная активность, мотивационная программа (сувенирная продукция, продукция партнеров, благодарственные письма, знаки отличия, билеты на культурные мероприятия города и др.), набор через АИС (административную информационную систему), совещательный орган добровольцев региона — совет Волонтерского корпуса Новосибирской области (молодежь работает по всем возможным направлениям, таким как информационная поддержка, экология, социальное и т. д., реально участвуя в развитии движения в регионе). </w:t>
      </w:r>
    </w:p>
    <w:p w:rsidR="00BF2AA7"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Волонтерский актив разделен на четыре клиентские группы: волонтеры, тим-лидеры, члены совета, тренеры. Для них предусмотрены разная форма, уровни в системе мотивации, образовательные программы. </w:t>
      </w:r>
    </w:p>
    <w:p w:rsidR="00E12364"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перспективе планируется введение практики выдачи рекомендаций на стажировку/ трудоустройство, писем ректорам вузов с просьбой о поощрении активистов Волонтерского корпуса Новосибирской области в рамках академической деятельности, запуск телепередачи о волонтерстве, большая диверсификация формы. </w:t>
      </w:r>
    </w:p>
    <w:p w:rsidR="00E12364"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Благодаря волонтерскому активу возможно оперативное решение проблем, мозговой штурм, охват разных социальных групп. </w:t>
      </w:r>
    </w:p>
    <w:p w:rsidR="00E12364" w:rsidRPr="00A5641B" w:rsidRDefault="00E12364" w:rsidP="00A5641B">
      <w:pPr>
        <w:pStyle w:val="af5"/>
        <w:ind w:left="0" w:right="-1"/>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Карельская региональная общественная молодежная организация «Центр развития добровольчества»</w:t>
      </w:r>
    </w:p>
    <w:p w:rsidR="00E12364"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Данное направление деятельности запущено с октября 2009 года и активно реализуется на протяжении всего периода работы центра. </w:t>
      </w:r>
    </w:p>
    <w:p w:rsidR="00E12364"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Ключевым звеном общественной организации является ее лидер, который видит общий курс и  набирает сильных членов команды, которые, в свою очередь, объединяют вокруг себя активистов. </w:t>
      </w:r>
    </w:p>
    <w:p w:rsidR="007C542B"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работы команды необходимы регулярные встречи-планерки для обсуждения планов и результатов работы, а также мотивационные встречи (попить чаю и поговорить по душам, всем вместе сходить в кино, покататься на коньках и т. п.). </w:t>
      </w:r>
    </w:p>
    <w:p w:rsidR="007C542B"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Во многом в организации все строится на личностном отношении лидера с командой, т.</w:t>
      </w:r>
      <w:r w:rsidR="00516B02" w:rsidRPr="00F557AB">
        <w:rPr>
          <w:rFonts w:ascii="Times New Roman" w:hAnsi="Times New Roman" w:cs="Times New Roman"/>
          <w:sz w:val="28"/>
          <w:szCs w:val="28"/>
        </w:rPr>
        <w:t xml:space="preserve"> </w:t>
      </w:r>
      <w:r w:rsidRPr="00F557AB">
        <w:rPr>
          <w:rFonts w:ascii="Times New Roman" w:hAnsi="Times New Roman" w:cs="Times New Roman"/>
          <w:sz w:val="28"/>
          <w:szCs w:val="28"/>
        </w:rPr>
        <w:t xml:space="preserve">к. все трудятся на безвозмездной основе и работа основывается на доверии, уважении и внимании друг к другу. Отчасти это иногда недостаток, т. к. люди в команде работают недолго, 1–2 года, пока они студенты и приобретают опыт работы, поэтому есть некоторые направления, где из-за текучки кадров необходимо постоянно выращивать новых сотрудников. Иногда координаторы направлений получают заработную плату по проекту или за   счет средств партнерской организации, как в случае с реализацией программ дополнительного образования «Доброкласс» и «Городской корпус волонтеров». Здесь важно выдержать баланс внутри актива команды. Он строится на объяснении правил и принципов работы всем членам команды, открытости и прозрачности. </w:t>
      </w:r>
    </w:p>
    <w:p w:rsidR="007C542B"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Общая численность ядра команды колеблется от 8  до 10 человек, некоторые члены команды совмещают несколько функциональных задач, например, рекрутер и куратор образовательной программы, координатор массового проекта и тренер. </w:t>
      </w:r>
    </w:p>
    <w:p w:rsidR="007C542B"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Ближний круг активистов, кураторов проектов составляет от 7 до 15 человек в зависимости от количества проектов. В течение учебного года порядка 60 активистов городского корпуса волонтеров на системном уровне помогают в различных проектах, пока идет программа дополнительного образования. </w:t>
      </w:r>
    </w:p>
    <w:p w:rsidR="007C542B"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Такая структура сложилась исходя из потребности в направлениях деятельности. Она поддерживается за счет программ, в которых волонтеры-новички могут расти и приобретать руководящий опыт. Например, такого проекта, как школа волонтеров, где участники обучаются базовым принципам работы в качестве волонтера, навыкам, а также разрабатывают и реализуют собственные проекты. Там они вырастают и становятся кураторами более крупных проектов или направлений деятельности. </w:t>
      </w:r>
    </w:p>
    <w:p w:rsidR="007C542B"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центра развития добровольчества формирование актива — это расширение деятельности, создание условий для большего вовлечения людей в добровольческую деятельность, предоставление им необходимых сервисов, это повышение качества работы, введение новых направлений деятельности. При большой команде единомышленников более продуктивно проходят мозговые штурмы по разработке новых проектов, самоанализ организации более многогранен. </w:t>
      </w:r>
    </w:p>
    <w:p w:rsidR="0045246C" w:rsidRPr="00F557AB" w:rsidRDefault="00BF2AA7"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Для волонтеров это личностный рост в организации, приобретение и развитие управленческих навыков, навыков ведения переговоров, планирования и т. п., которые могут пригодиться в будущей профессии, если это школьник или студент.</w:t>
      </w:r>
    </w:p>
    <w:p w:rsidR="007C542B" w:rsidRPr="00F557AB" w:rsidRDefault="007C542B" w:rsidP="00F557AB">
      <w:pPr>
        <w:ind w:firstLine="567"/>
        <w:jc w:val="both"/>
        <w:rPr>
          <w:rFonts w:ascii="Times New Roman" w:hAnsi="Times New Roman" w:cs="Times New Roman"/>
          <w:b/>
          <w:sz w:val="28"/>
          <w:szCs w:val="28"/>
        </w:rPr>
      </w:pPr>
    </w:p>
    <w:p w:rsidR="007C542B" w:rsidRPr="00F557AB" w:rsidRDefault="007C542B" w:rsidP="00F557AB">
      <w:pPr>
        <w:ind w:firstLine="567"/>
        <w:jc w:val="both"/>
        <w:rPr>
          <w:rFonts w:ascii="Times New Roman" w:hAnsi="Times New Roman" w:cs="Times New Roman"/>
          <w:b/>
          <w:sz w:val="28"/>
          <w:szCs w:val="28"/>
        </w:rPr>
      </w:pPr>
      <w:r w:rsidRPr="00F557AB">
        <w:rPr>
          <w:rFonts w:ascii="Times New Roman" w:hAnsi="Times New Roman" w:cs="Times New Roman"/>
          <w:b/>
          <w:sz w:val="28"/>
          <w:szCs w:val="28"/>
        </w:rPr>
        <w:br w:type="page"/>
      </w:r>
    </w:p>
    <w:p w:rsidR="007C542B" w:rsidRPr="00A5641B" w:rsidRDefault="007C542B" w:rsidP="00A5641B">
      <w:pPr>
        <w:pStyle w:val="af1"/>
        <w:rPr>
          <w:sz w:val="36"/>
        </w:rPr>
      </w:pPr>
      <w:r w:rsidRPr="00A5641B">
        <w:rPr>
          <w:sz w:val="36"/>
        </w:rPr>
        <w:t xml:space="preserve">8. ПРЕДОСТАВЛЕНИЕ КОНСУЛЬТАЦИОННЫХ УСЛУГ ВОЛОНТЕРАМ И ВОЛОНТЕРСКИМ ОРГАНИЗАЦИЯМ  </w:t>
      </w:r>
    </w:p>
    <w:p w:rsidR="007C542B" w:rsidRPr="00A5641B" w:rsidRDefault="00516B02" w:rsidP="00A5641B">
      <w:pPr>
        <w:pStyle w:val="af5"/>
        <w:ind w:left="0" w:right="-1"/>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Карельская региональная общественная</w:t>
      </w:r>
      <w:r w:rsidR="007C542B" w:rsidRPr="00A5641B">
        <w:rPr>
          <w:rFonts w:ascii="Times New Roman" w:hAnsi="Times New Roman" w:cs="Times New Roman"/>
          <w:i w:val="0"/>
          <w:color w:val="auto"/>
          <w:sz w:val="32"/>
          <w:szCs w:val="32"/>
        </w:rPr>
        <w:t xml:space="preserve"> молодежной организации «Центр развития </w:t>
      </w:r>
      <w:r w:rsidRPr="00A5641B">
        <w:rPr>
          <w:rFonts w:ascii="Times New Roman" w:hAnsi="Times New Roman" w:cs="Times New Roman"/>
          <w:i w:val="0"/>
          <w:color w:val="auto"/>
          <w:sz w:val="32"/>
          <w:szCs w:val="32"/>
        </w:rPr>
        <w:t>добровольчества»</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Данное направление деятельности было запущено в  работу центра в марте 2010 года, но было представлено в том или ином объеме в разные периоды.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Это направление сформировано в рамках проекта, где сотрудники центра связывали волонтеров и организации, которым нужна была помощь. После этого у волонтеров возникла потребность получать консультации по тем или иным вопросам, связанным с оказанием услуг, сложностям, с которыми они сталкиваются. Сначала такие консультации оказывал руководитель организации, но после увеличения объема работы и расширения команды волонтеров этим стали заниматься все кураторы направлений. </w:t>
      </w:r>
    </w:p>
    <w:p w:rsidR="00516B02"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работы важно наличие комфортного, уютного помещения, которое волонтеры создали сами для себя, отремонтировав пространство. Сейчас в центре появилась удобная мебель, коворкинг-зона для проведения бесед и переговоров с волонтерами.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волонтеров, граждан, желающих ими стать, организуются: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Дни открытых дверей, где волонтеры могут узнать о направлениях деятельности центра, предстоящих событиях, волонтерских проектах партнерских организаций, а также получить консультацию о добровольчестве, видах деятельности и т. п.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Специальные встречи с опытными волонтерами и теми, кто имеет уникальный опыт. Например, в 2017 году состоялась встреча с волонтером Светланой Начиновой — помощником режиссера Всемирного фестиваля молодежи и студентов — 1985. Ранее были встречи с волонтерами, участвовавшими в проектах в Африке, европейских государствах, продолжительное время занимающимися донорством и т. п. </w:t>
      </w:r>
    </w:p>
    <w:p w:rsidR="00516B02"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Онлайн-консультирование через социальные сети. Волонтеры довольно часто обращаются напрямую к кураторам направлений, а также пишут запросы через анкеты либо сообщения в группе, которые передаются кураторам для консультирования.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Презентации в ходе проведения массовых мероприятий, а также специальные презентации в торговых центрах города. Так, активно использовался опыт наборной кампании волонтеров на Всемирный фестиваль молодежи и студентов. Пока ведущие проводят развлекательную программу, всегда работают несколько столиков, где консультанты помогают в подаче волонтерской заявки, а также отвечают на вопросы.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специалистов организаций проводятся: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Индивидуальные консультации по запросу организации по тем вопросам, которые волнуют специалистов по организации работы волонтеров. Встречи проходят в разных форматах: по телефону, через соцсети, путем личных встреч.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Семинары, круглые столы, куда приглашаются специалисты центра с презентацией о его работе,  а  также для обсуждения конкретных проблемных точек.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Развивается система регулярного консультирования и супервизии для опытных волонтеров и новичков с  участием специалистов (психологов, коучей), чтобы нивелировать страхи, разочарования, сложности, разрешить конфликтные ситуации и помочь волонтеру дольше заниматься этой деятельностью. Такие консультации нужны и специалистам по работе с волонтерами, ведь при большом объеме работы не всегда удается заниматься саморефлексией, проводить супервизию, из-за чего снижается качество работы, повышается частота случаев плохого настроения и т. п. </w:t>
      </w:r>
    </w:p>
    <w:p w:rsidR="007C542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Консультирование — важное направление при введении в деятельность волонтера-новичка, а также поддержании мотивации опытного волонтера к   дальнейшей работе. Для сотрудников организаций это технология решения острых и проблемных вопросов в работе с волонтерами. В некоторых случаях это стратегическое планирование работы волонтеров на базе организаций, которое приводит к большему пониманию особенностей взаимодействия с волонтерами не только одним сотрудником, но и всем коллективов. </w:t>
      </w:r>
    </w:p>
    <w:p w:rsidR="00A5641B" w:rsidRDefault="00A5641B" w:rsidP="00F557AB">
      <w:pPr>
        <w:ind w:firstLine="567"/>
        <w:jc w:val="both"/>
        <w:rPr>
          <w:rFonts w:ascii="Times New Roman" w:hAnsi="Times New Roman" w:cs="Times New Roman"/>
          <w:sz w:val="28"/>
          <w:szCs w:val="28"/>
        </w:rPr>
      </w:pPr>
    </w:p>
    <w:p w:rsidR="00A5641B" w:rsidRPr="00F557AB" w:rsidRDefault="00A5641B" w:rsidP="00F557AB">
      <w:pPr>
        <w:ind w:firstLine="567"/>
        <w:jc w:val="both"/>
        <w:rPr>
          <w:rFonts w:ascii="Times New Roman" w:hAnsi="Times New Roman" w:cs="Times New Roman"/>
          <w:sz w:val="28"/>
          <w:szCs w:val="28"/>
        </w:rPr>
      </w:pPr>
    </w:p>
    <w:p w:rsidR="00972803" w:rsidRPr="00A5641B" w:rsidRDefault="00972803" w:rsidP="00A5641B">
      <w:pPr>
        <w:pStyle w:val="af5"/>
        <w:ind w:left="0" w:right="-1"/>
        <w:jc w:val="center"/>
        <w:rPr>
          <w:rFonts w:ascii="Times New Roman" w:hAnsi="Times New Roman" w:cs="Times New Roman"/>
          <w:i w:val="0"/>
          <w:color w:val="auto"/>
          <w:sz w:val="32"/>
          <w:szCs w:val="32"/>
        </w:rPr>
      </w:pPr>
      <w:r w:rsidRPr="00A5641B">
        <w:rPr>
          <w:rFonts w:ascii="Times New Roman" w:hAnsi="Times New Roman" w:cs="Times New Roman"/>
          <w:i w:val="0"/>
          <w:color w:val="auto"/>
          <w:sz w:val="32"/>
          <w:szCs w:val="32"/>
        </w:rPr>
        <w:t>Ресурсный</w:t>
      </w:r>
      <w:r w:rsidR="007C542B" w:rsidRPr="00A5641B">
        <w:rPr>
          <w:rFonts w:ascii="Times New Roman" w:hAnsi="Times New Roman" w:cs="Times New Roman"/>
          <w:i w:val="0"/>
          <w:color w:val="auto"/>
          <w:sz w:val="32"/>
          <w:szCs w:val="32"/>
        </w:rPr>
        <w:t xml:space="preserve"> центр для добровольцев и НКО «Штаб-квартира</w:t>
      </w:r>
      <w:r w:rsidRPr="00A5641B">
        <w:rPr>
          <w:rFonts w:ascii="Times New Roman" w:hAnsi="Times New Roman" w:cs="Times New Roman"/>
          <w:i w:val="0"/>
          <w:color w:val="auto"/>
          <w:sz w:val="32"/>
          <w:szCs w:val="32"/>
        </w:rPr>
        <w:t>»</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Предоставление консультаций волонтерским организациям и волонтерам является базовой функцией центра, поэтому реализация данного направления была предусмотрена с момента его создания.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Оказание консультационных услуг было заложено в смету технического задания проекта. За счет этих средств центр был оснащен необходимым оборудованием, найдена необходимая площадка для консультаций.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Консультации проводят спикеры образовательной программы и другие приглашенные специалисты из образовательных, некоммерческих и коммерческих учреждений.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Круг острых вопросов и проблем выявляется в ходе образовательной программы. Авторам вопросов предлагается более детально обсудить их со специалистом в отдельно выделенное время, которое назначается исходя из возможностей сторон.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Консультации тесно связаны с образовательной программой и также проводятся блоками по направлениям: юридическое, финансовое, связи с общественностью и дизайн. Консультации становятся завершающим этапом образовательной программы. Вопросы экспертам можно задать по телефону центра, электронной почте, в социальных сетях и  специальной гугл-форме. За консультационную программу и сбор вопросов отвечает специалист по развитию и работе с партнерами. </w:t>
      </w:r>
    </w:p>
    <w:p w:rsidR="007C542B" w:rsidRPr="00F557A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перспективе планируется запуск телеграмм-канала с советами для волонтеров и НКО и возможностью задать вопрос эксперту. </w:t>
      </w:r>
    </w:p>
    <w:p w:rsidR="007C542B" w:rsidRDefault="007C542B"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Данная функция позволяет лично обсудить проблемы организации со специалистом, получить конкретный ответ и практическую помощь.</w:t>
      </w:r>
    </w:p>
    <w:p w:rsidR="00A5641B" w:rsidRDefault="00A5641B" w:rsidP="00F557AB">
      <w:pPr>
        <w:ind w:firstLine="567"/>
        <w:jc w:val="both"/>
        <w:rPr>
          <w:rFonts w:ascii="Times New Roman" w:hAnsi="Times New Roman" w:cs="Times New Roman"/>
          <w:sz w:val="28"/>
          <w:szCs w:val="28"/>
        </w:rPr>
      </w:pPr>
    </w:p>
    <w:p w:rsidR="00A5641B" w:rsidRDefault="00A5641B" w:rsidP="00F557AB">
      <w:pPr>
        <w:ind w:firstLine="567"/>
        <w:jc w:val="both"/>
        <w:rPr>
          <w:rFonts w:ascii="Times New Roman" w:hAnsi="Times New Roman" w:cs="Times New Roman"/>
          <w:sz w:val="28"/>
          <w:szCs w:val="28"/>
        </w:rPr>
      </w:pPr>
    </w:p>
    <w:p w:rsidR="00A5641B" w:rsidRDefault="00A5641B" w:rsidP="00F557AB">
      <w:pPr>
        <w:ind w:firstLine="567"/>
        <w:jc w:val="both"/>
        <w:rPr>
          <w:rFonts w:ascii="Times New Roman" w:hAnsi="Times New Roman" w:cs="Times New Roman"/>
          <w:sz w:val="28"/>
          <w:szCs w:val="28"/>
        </w:rPr>
      </w:pPr>
    </w:p>
    <w:p w:rsidR="00A5641B" w:rsidRDefault="00A5641B" w:rsidP="00F557AB">
      <w:pPr>
        <w:ind w:firstLine="567"/>
        <w:jc w:val="both"/>
        <w:rPr>
          <w:rFonts w:ascii="Times New Roman" w:hAnsi="Times New Roman" w:cs="Times New Roman"/>
          <w:sz w:val="28"/>
          <w:szCs w:val="28"/>
        </w:rPr>
      </w:pPr>
    </w:p>
    <w:p w:rsidR="00A5641B" w:rsidRDefault="00A5641B" w:rsidP="00F557AB">
      <w:pPr>
        <w:ind w:firstLine="567"/>
        <w:jc w:val="both"/>
        <w:rPr>
          <w:rFonts w:ascii="Times New Roman" w:hAnsi="Times New Roman" w:cs="Times New Roman"/>
          <w:sz w:val="28"/>
          <w:szCs w:val="28"/>
        </w:rPr>
      </w:pPr>
    </w:p>
    <w:p w:rsidR="003A0470" w:rsidRPr="00765708" w:rsidRDefault="00C93D8A" w:rsidP="00765708">
      <w:pPr>
        <w:pStyle w:val="af1"/>
        <w:rPr>
          <w:sz w:val="36"/>
        </w:rPr>
      </w:pPr>
      <w:r>
        <w:rPr>
          <w:sz w:val="36"/>
        </w:rPr>
        <w:t>9</w:t>
      </w:r>
      <w:r w:rsidR="003A0470" w:rsidRPr="00765708">
        <w:rPr>
          <w:sz w:val="36"/>
        </w:rPr>
        <w:t>. МЕХАНИЗМ ФИНАНСИРОВАНИЯ ОРГАНИЗАЦИИ</w:t>
      </w:r>
    </w:p>
    <w:p w:rsidR="003A0470" w:rsidRPr="00765708" w:rsidRDefault="003A0470" w:rsidP="00765708">
      <w:pPr>
        <w:pStyle w:val="af5"/>
        <w:ind w:left="0" w:right="-1"/>
        <w:jc w:val="center"/>
        <w:rPr>
          <w:rFonts w:ascii="Times New Roman" w:hAnsi="Times New Roman" w:cs="Times New Roman"/>
          <w:i w:val="0"/>
          <w:color w:val="auto"/>
          <w:sz w:val="32"/>
          <w:szCs w:val="32"/>
        </w:rPr>
      </w:pPr>
      <w:r w:rsidRPr="00765708">
        <w:rPr>
          <w:rFonts w:ascii="Times New Roman" w:hAnsi="Times New Roman" w:cs="Times New Roman"/>
          <w:i w:val="0"/>
          <w:color w:val="auto"/>
          <w:sz w:val="32"/>
          <w:szCs w:val="32"/>
        </w:rPr>
        <w:t>Ресурсный центр для добровольцев и НКО «Штаб-квартира»</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Проект по созданию ресурсного центра реализуется за счет средств городского бюджета по заданию государственного заказчика — комитета по  молодежной политике и взаимодействию с  общественными организациями. Оператор проекта — межрегиональная общественная организация «Национальный центр социальной помощи». </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ходе подготовки был проведен ряд встреч с представителями органов исполнительной и законодательной власти на тему важности открытия ресурсного центра для добровольцев и НКО, а  также возможностей и размеров финансирования, рассмотрены разные варианты. </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Контроль осуществляет оператор проекта, межрегиональная общественная организация «Национальный центр социальной помощи», и профильные отделы комитета по молодежной политике и взаимодействию с общественными организациями. </w:t>
      </w:r>
    </w:p>
    <w:p w:rsidR="003A0470" w:rsidRPr="00765708" w:rsidRDefault="003A0470" w:rsidP="00765708">
      <w:pPr>
        <w:pStyle w:val="af5"/>
        <w:ind w:left="993" w:right="566"/>
        <w:jc w:val="center"/>
        <w:rPr>
          <w:rFonts w:ascii="Times New Roman" w:hAnsi="Times New Roman" w:cs="Times New Roman"/>
          <w:i w:val="0"/>
          <w:color w:val="auto"/>
          <w:sz w:val="32"/>
          <w:szCs w:val="32"/>
        </w:rPr>
      </w:pPr>
      <w:r w:rsidRPr="00765708">
        <w:rPr>
          <w:rFonts w:ascii="Times New Roman" w:hAnsi="Times New Roman" w:cs="Times New Roman"/>
          <w:i w:val="0"/>
          <w:color w:val="auto"/>
          <w:sz w:val="32"/>
          <w:szCs w:val="32"/>
        </w:rPr>
        <w:t>Волонтерский корпус Новосибирской области</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Особенность деятельности волонтерского корпуса состоит в том, что он объединяет в  себе государственное бюджетное учреждение и некоммерческую организацию, таким образом, формируются два источника финансирования. Как государственное бюджетное учреждение организация задействована в   распределении бюджета региона, как некоммерческая организация участвует в грантовых конкурсах Федерального агентства по делам молодежи для поддержки новых образовательных программ, проектов волонтеров. </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рамках закона от 5 апреля 2013 г. № 44-ФЗ «О  контрактной системе в сфере закупок товаров, работ, услуг для обеспечения государственных и муниципальных нужд» в министерство представляется отчетная документация, подтверждающая целевое расходование средств, кроме того, регулярно сдается отчетность по ключевым показателям (количеству вовлеченных волонтеров, организованных мероприятий). Отчетность также сдается в Федеральное агентство по делам молодежи по итогам реализации грантовых средств. </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планах — увеличение количества ставок (чтобы один специалист вел не более 1–2 проектов/ направлений) в рамках регионального бюджета. </w:t>
      </w:r>
    </w:p>
    <w:p w:rsidR="003A0470" w:rsidRDefault="003A0470" w:rsidP="003F6C3B">
      <w:pPr>
        <w:ind w:firstLine="567"/>
        <w:jc w:val="both"/>
        <w:rPr>
          <w:rFonts w:ascii="Times New Roman" w:hAnsi="Times New Roman" w:cs="Times New Roman"/>
          <w:sz w:val="28"/>
          <w:szCs w:val="28"/>
        </w:rPr>
      </w:pPr>
      <w:r w:rsidRPr="00F557AB">
        <w:rPr>
          <w:rFonts w:ascii="Times New Roman" w:hAnsi="Times New Roman" w:cs="Times New Roman"/>
          <w:sz w:val="28"/>
          <w:szCs w:val="28"/>
        </w:rPr>
        <w:t>Подобная система финансирования дает стабильность, возможность планирования на год, мобильность планов (внедрение новых проектов в течение года) за счет дополнительных источников финансирования.</w:t>
      </w:r>
    </w:p>
    <w:p w:rsidR="00C93D8A" w:rsidRPr="003F6C3B" w:rsidRDefault="00C93D8A" w:rsidP="003F6C3B">
      <w:pPr>
        <w:pStyle w:val="4"/>
        <w:ind w:firstLine="567"/>
        <w:jc w:val="both"/>
        <w:rPr>
          <w:sz w:val="28"/>
        </w:rPr>
      </w:pPr>
      <w:r w:rsidRPr="003F6C3B">
        <w:rPr>
          <w:sz w:val="28"/>
        </w:rPr>
        <w:t>В 2020 году Ресурсный центр поддержки добровольчества</w:t>
      </w:r>
      <w:r w:rsidR="003F6C3B" w:rsidRPr="003F6C3B">
        <w:rPr>
          <w:sz w:val="28"/>
        </w:rPr>
        <w:t xml:space="preserve"> Забайкальского края</w:t>
      </w:r>
      <w:r w:rsidRPr="003F6C3B">
        <w:rPr>
          <w:sz w:val="28"/>
        </w:rPr>
        <w:t xml:space="preserve"> разработал собственное методическое пособие по привлечению финансирования в филиалы</w:t>
      </w:r>
      <w:r w:rsidR="003C008F">
        <w:rPr>
          <w:sz w:val="28"/>
        </w:rPr>
        <w:t xml:space="preserve"> и добровольческие (волонтерские) организации</w:t>
      </w:r>
      <w:r w:rsidRPr="003F6C3B">
        <w:rPr>
          <w:sz w:val="28"/>
        </w:rPr>
        <w:t xml:space="preserve">. </w:t>
      </w:r>
      <w:r w:rsidR="003F6C3B">
        <w:rPr>
          <w:sz w:val="28"/>
        </w:rPr>
        <w:t>Данное пособие предназначено для руководителей филиалов Ресурсного центра и для добровольческих</w:t>
      </w:r>
      <w:r w:rsidR="003C008F">
        <w:rPr>
          <w:sz w:val="28"/>
        </w:rPr>
        <w:t xml:space="preserve"> (волонтерских) организаций. </w:t>
      </w:r>
      <w:r w:rsidR="003F6C3B">
        <w:rPr>
          <w:sz w:val="28"/>
        </w:rPr>
        <w:t xml:space="preserve"> </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br w:type="page"/>
      </w:r>
    </w:p>
    <w:p w:rsidR="003A0470" w:rsidRPr="00765708" w:rsidRDefault="00C93D8A" w:rsidP="00765708">
      <w:pPr>
        <w:pStyle w:val="af1"/>
        <w:rPr>
          <w:sz w:val="36"/>
        </w:rPr>
      </w:pPr>
      <w:r>
        <w:rPr>
          <w:sz w:val="36"/>
        </w:rPr>
        <w:t>10</w:t>
      </w:r>
      <w:r w:rsidR="003A0470" w:rsidRPr="00765708">
        <w:rPr>
          <w:sz w:val="36"/>
        </w:rPr>
        <w:t>. РАЗВИТИЕ И КООРДИНАЦИЯ РЕГИОНАЛЬНОЙ СЕТИ ДОБРОВОЛЬЧЕСКИХ ОРГАНИЗАЦИЙ</w:t>
      </w:r>
    </w:p>
    <w:p w:rsidR="00A74BEE" w:rsidRPr="00765708" w:rsidRDefault="00A74BEE" w:rsidP="00765708">
      <w:pPr>
        <w:pStyle w:val="af5"/>
        <w:ind w:left="0" w:right="-1"/>
        <w:jc w:val="center"/>
        <w:rPr>
          <w:rFonts w:ascii="Times New Roman" w:hAnsi="Times New Roman" w:cs="Times New Roman"/>
          <w:i w:val="0"/>
          <w:color w:val="auto"/>
          <w:sz w:val="32"/>
          <w:szCs w:val="32"/>
        </w:rPr>
      </w:pPr>
      <w:r w:rsidRPr="00765708">
        <w:rPr>
          <w:rFonts w:ascii="Times New Roman" w:hAnsi="Times New Roman" w:cs="Times New Roman"/>
          <w:i w:val="0"/>
          <w:color w:val="auto"/>
          <w:sz w:val="32"/>
          <w:szCs w:val="32"/>
        </w:rPr>
        <w:t>Р</w:t>
      </w:r>
      <w:r w:rsidR="003A0470" w:rsidRPr="00765708">
        <w:rPr>
          <w:rFonts w:ascii="Times New Roman" w:hAnsi="Times New Roman" w:cs="Times New Roman"/>
          <w:i w:val="0"/>
          <w:color w:val="auto"/>
          <w:sz w:val="32"/>
          <w:szCs w:val="32"/>
        </w:rPr>
        <w:t>есурсн</w:t>
      </w:r>
      <w:r w:rsidRPr="00765708">
        <w:rPr>
          <w:rFonts w:ascii="Times New Roman" w:hAnsi="Times New Roman" w:cs="Times New Roman"/>
          <w:i w:val="0"/>
          <w:color w:val="auto"/>
          <w:sz w:val="32"/>
          <w:szCs w:val="32"/>
        </w:rPr>
        <w:t xml:space="preserve">ый </w:t>
      </w:r>
      <w:r w:rsidR="003A0470" w:rsidRPr="00765708">
        <w:rPr>
          <w:rFonts w:ascii="Times New Roman" w:hAnsi="Times New Roman" w:cs="Times New Roman"/>
          <w:i w:val="0"/>
          <w:color w:val="auto"/>
          <w:sz w:val="32"/>
          <w:szCs w:val="32"/>
        </w:rPr>
        <w:t>центр</w:t>
      </w:r>
      <w:r w:rsidRPr="00765708">
        <w:rPr>
          <w:rFonts w:ascii="Times New Roman" w:hAnsi="Times New Roman" w:cs="Times New Roman"/>
          <w:i w:val="0"/>
          <w:color w:val="auto"/>
          <w:sz w:val="32"/>
          <w:szCs w:val="32"/>
        </w:rPr>
        <w:t xml:space="preserve"> </w:t>
      </w:r>
      <w:r w:rsidR="003A0470" w:rsidRPr="00765708">
        <w:rPr>
          <w:rFonts w:ascii="Times New Roman" w:hAnsi="Times New Roman" w:cs="Times New Roman"/>
          <w:i w:val="0"/>
          <w:color w:val="auto"/>
          <w:sz w:val="32"/>
          <w:szCs w:val="32"/>
        </w:rPr>
        <w:t>до</w:t>
      </w:r>
      <w:r w:rsidRPr="00765708">
        <w:rPr>
          <w:rFonts w:ascii="Times New Roman" w:hAnsi="Times New Roman" w:cs="Times New Roman"/>
          <w:i w:val="0"/>
          <w:color w:val="auto"/>
          <w:sz w:val="32"/>
          <w:szCs w:val="32"/>
        </w:rPr>
        <w:t>бровольчества Красноярского края</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Функция реализуется с момента создания Ресурсного центра добровольчества Красноярского края. Можно выделить следующие условия, необходимые для осуществления деятельности по развитию и координации региональной сети добровольческих организаций и движений Красноярского края: </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Создание единого окна входа, координирующего деятельность существующих в вузах, ссузах, а также на территории Красноярского края добровольческих организаций, агентств, движений, сообществ и т. д. Распоряжением губернатора Красноярского края создан и начал работу совет по вопросам добровольчества (волонтерства), открыт краевой ресурсный центр добровольчества. </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Развертывание и организация единого информационного пространства добровольческих (волонтерских) организаций и движений края. Взаимодействие добровольческих агентств организовано на сайте добровольческого движения Красноярского края «Доброкарта», в ближайшее время планируется перенос анкет действующих добровольцев и добровольческих агентств в единую информационную систему «Добровольцы России» и модернизация сайта «Доброкарта» в формат информационного портала.</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Проведение масштабной информационной кампании (оказание информационной поддержки, популяризация добровольчества (волонтерства), мониторинг развития добровольческого движения и социального заказа органов государственной власти и общественных институтов на оказание добровольческой (волонтерской) деятельности). </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Разработка и утверждение дорожной карты развития добровольческой (волонтерской) деятельности в Красноярском крае до 2020 года, а  также совершенствование нормативно-правовой базы по добровольчеству (волонтерству).</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Совершенствование нормативно-правовой базы в  сфере добровольчества. В рамках деятельности совета по вопросам добровольчества (волонтерства) осуществляется взаимодействие представителей власти, министерств и ведомств, представителей коммерческого сектора и субъектов добровольческого движения. </w:t>
      </w:r>
    </w:p>
    <w:p w:rsidR="00A74BEE"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Создание единой, прозрачной и понятной системы (единой структуры мероприятий и принципов взаимодействия субъектов добровольчества друг с другом, общая координация и выстраивание диалога).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Создание единых стандартов и технологий работы с добровольцами (волонтерами). Проводится анализ существующих методических материалов по технологиям работы с волонтерами, учитывается опыт реализации образовательных программ для добровольцев (волонтеров), реализуемых на территории края и страны, а также образовательные потребности субъектов добровольческого движения, на основании которых предполагается разработка и  внедрение программ подготовки и  повышения квалификации в сфере организации добровольчества (волонтерства) для должностных лиц и организаторов добровольческой (волонтерской) деятельности, обобщение лучших практик и   разработка методических рекомендаций по развитию добровольчества, в том числе с привлечением специалистов в данной области.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Функция по развитию и координации региональной сети добровольческих организаций реализуется ресурсным центром добровольчества Красноярского края за счет выполнения следующих задач: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координации деятельности волонтерских центров и объединений Красноярского края, создания комфортных и понятных условий для добровольцев;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оказания организационной, методической и ресурсной поддержки волонтерским (добровольческим) организациям Красноярского края;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информационного сопровождения волонтерских организаций и программ, распространения информации среди граждан и НКО, проведения масштабной информационной кампании, направленной на популяризацию добровольчества;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вовлечения населения Красноярского края в добровольческую деятельность;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сопровождения действующих и потенциальных добровольцев;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популяризации и содействия формированию культуры волонтерства, добровольческого движения в Красноярском крае;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привлечения ресурсов, разработки единой системы поощрения волонтеров;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 обучения волонтерских организаций, а также представителей органов региональных властей, работников бюджетной сферы, представителей некоммерческих организаций, предпринимателей технологиям работы с волонтерами.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Планируется интеграция существующих в  системе молодежной политики Красноярского края добровольческих организаций и объединений в единую сеть. Для выполнения данной задачи аккумулируется и разрабатывается база методических рекомендаций и учебных пособий по всем направлениям добровольчества, формируется единое образовательное пространство по технологиям работы с добровольцами (волонтерами).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Планируется составление полного перечня организаций, объединений, сообществ, штабов Красноярского края, занимающихся добровольческой деятельностью, и формирование единого информационного пространства для координации деятельности данных организаций.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Централизованная координация и организованная система взаимодействия позволяет субъектам добровольческой деятельности эффективно выстраивать и развивать систему оказания и получения помощи, тиражировать успешные добровольческие (волонтерские) практики, организовывать совместные проекты, мероприятия и акции, рационально и опционально используя все доступные ресурсы — как образовательные (например, методические рекомендации и обмен</w:t>
      </w:r>
      <w:r w:rsidR="00684E33" w:rsidRPr="00F557AB">
        <w:rPr>
          <w:rFonts w:ascii="Times New Roman" w:hAnsi="Times New Roman" w:cs="Times New Roman"/>
          <w:sz w:val="28"/>
          <w:szCs w:val="28"/>
        </w:rPr>
        <w:t xml:space="preserve"> </w:t>
      </w:r>
      <w:r w:rsidRPr="00F557AB">
        <w:rPr>
          <w:rFonts w:ascii="Times New Roman" w:hAnsi="Times New Roman" w:cs="Times New Roman"/>
          <w:sz w:val="28"/>
          <w:szCs w:val="28"/>
        </w:rPr>
        <w:t xml:space="preserve">опытом), так и ресурсные (спонсорскую помощь, транспорт, помещение и  т. д.). Это позволяет создать абсолютно прозрачную систему взаимодействия, облегчающую продуктивную коммуникацию участников движения, и  способствует упрощению мониторинга процессов и решению управленческих задач.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Координация взаимодействия региональной сети позволяет сторонним организациям выстраивать партнерские отношения с любым элементом добровольческого движения Красноярского края, обращаться в ресурсный центр добровольчества как к посреднику, где уже существует перечень всех структур добровольческого движения, с  последующей организацией и сопровождением их взаимодействия. </w:t>
      </w:r>
    </w:p>
    <w:p w:rsidR="00A74BEE" w:rsidRPr="00765708" w:rsidRDefault="003A0470" w:rsidP="00765708">
      <w:pPr>
        <w:pStyle w:val="af5"/>
        <w:jc w:val="center"/>
        <w:rPr>
          <w:rFonts w:ascii="Times New Roman" w:hAnsi="Times New Roman" w:cs="Times New Roman"/>
          <w:i w:val="0"/>
          <w:color w:val="auto"/>
          <w:sz w:val="32"/>
          <w:szCs w:val="32"/>
        </w:rPr>
      </w:pPr>
      <w:r w:rsidRPr="00765708">
        <w:rPr>
          <w:rFonts w:ascii="Times New Roman" w:hAnsi="Times New Roman" w:cs="Times New Roman"/>
          <w:i w:val="0"/>
          <w:color w:val="auto"/>
          <w:sz w:val="32"/>
          <w:szCs w:val="32"/>
        </w:rPr>
        <w:t>Волонтерск</w:t>
      </w:r>
      <w:r w:rsidR="00A74BEE" w:rsidRPr="00765708">
        <w:rPr>
          <w:rFonts w:ascii="Times New Roman" w:hAnsi="Times New Roman" w:cs="Times New Roman"/>
          <w:i w:val="0"/>
          <w:color w:val="auto"/>
          <w:sz w:val="32"/>
          <w:szCs w:val="32"/>
        </w:rPr>
        <w:t>ий корпус Новосибирской области</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Направление начало развиваться в связи с  набором волонтеров на Олимпийские игры 2014 года. Было разработано соглашение с  отделами по делам молодежи районов области по   открытию штабов Волонтерского корпуса Новосибирской области. С тех пор соглашение было доработано (создан Кодекс волонтера, разработаны механизмы взаимодействия, обязательства сторон, используется единый брендбук), на данный момент им охвачены практически все районы области.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Взаимодействие с территориями происходит через отдел по делам молодежи (ВКС, выезды в  районы, проведение совместных мероприятий), единую АИС Волонтерского корпуса Новосибирской области.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Планируется наладить финансирование регулярных выездов специалистов на территории, расширение информационной кампании, развитие инфраструктуры на местах.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Развитие региональной сети открывает перед территориями возможность информационной, методической поддержки, проведения образовательных программ, возможность попасть на крупные мероприятия города, международные события; для ресурсного центра — добровольческий ресурс в лице подрастающего поколения, развитие движения в регионе. </w:t>
      </w:r>
    </w:p>
    <w:p w:rsidR="00684E33" w:rsidRPr="00765708" w:rsidRDefault="00A74BEE" w:rsidP="00765708">
      <w:pPr>
        <w:pStyle w:val="af5"/>
        <w:tabs>
          <w:tab w:val="left" w:pos="9072"/>
          <w:tab w:val="left" w:pos="9781"/>
        </w:tabs>
        <w:ind w:left="0" w:right="-1"/>
        <w:jc w:val="center"/>
        <w:rPr>
          <w:rFonts w:ascii="Times New Roman" w:hAnsi="Times New Roman" w:cs="Times New Roman"/>
          <w:i w:val="0"/>
          <w:color w:val="auto"/>
          <w:sz w:val="32"/>
          <w:szCs w:val="32"/>
        </w:rPr>
      </w:pPr>
      <w:r w:rsidRPr="00765708">
        <w:rPr>
          <w:rFonts w:ascii="Times New Roman" w:hAnsi="Times New Roman" w:cs="Times New Roman"/>
          <w:i w:val="0"/>
          <w:color w:val="auto"/>
          <w:sz w:val="32"/>
          <w:szCs w:val="32"/>
        </w:rPr>
        <w:t>Отдел</w:t>
      </w:r>
      <w:r w:rsidR="003A0470" w:rsidRPr="00765708">
        <w:rPr>
          <w:rFonts w:ascii="Times New Roman" w:hAnsi="Times New Roman" w:cs="Times New Roman"/>
          <w:i w:val="0"/>
          <w:color w:val="auto"/>
          <w:sz w:val="32"/>
          <w:szCs w:val="32"/>
        </w:rPr>
        <w:t xml:space="preserve"> волонтерских программ автономной некоммерческой организации «Центр содействия разв</w:t>
      </w:r>
      <w:r w:rsidRPr="00765708">
        <w:rPr>
          <w:rFonts w:ascii="Times New Roman" w:hAnsi="Times New Roman" w:cs="Times New Roman"/>
          <w:i w:val="0"/>
          <w:color w:val="auto"/>
          <w:sz w:val="32"/>
          <w:szCs w:val="32"/>
        </w:rPr>
        <w:t>итию молодежи Приморского края</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Формирование региональной сети организаций началось задолго до создания центра — в ноябре 2016 года.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Для осуществления данной функции было необходимо включение комплекса мероприятий по созданию актива волонтерского движения в муниципальных образованиях Приморского края в план мероприятий департамента по делам молодежи Приморского края, финансирование и</w:t>
      </w:r>
      <w:r w:rsidR="00684E33" w:rsidRPr="00F557AB">
        <w:rPr>
          <w:rFonts w:ascii="Times New Roman" w:hAnsi="Times New Roman" w:cs="Times New Roman"/>
          <w:sz w:val="28"/>
          <w:szCs w:val="28"/>
        </w:rPr>
        <w:t>з краевого бюджета, организация</w:t>
      </w:r>
      <w:r w:rsidRPr="00F557AB">
        <w:rPr>
          <w:rFonts w:ascii="Times New Roman" w:hAnsi="Times New Roman" w:cs="Times New Roman"/>
          <w:sz w:val="28"/>
          <w:szCs w:val="28"/>
        </w:rPr>
        <w:t xml:space="preserve"> взаимодействия с представителями муниципальных образований края.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Организация образовательной программы осуществляется совместно ресурсным центром и Приморской краевой молодежной общественной организацией «Волонтер Приморья». Контролирует выполнение данной функции департамент по делам молодежи Приморского края. В рамках комплекса мероприятий по  созданию волонтерского актива в  муниципальных образованиях Приморского края в течение двух дней на территории одного муниципального образования проводятся образовательные тренинги для активных представителей района, проявляющих интерес к  волонтерской деятельности, с  целью формирования волонтерской организации. За  2017 год в данных мероприятиях приняли участие 10 районов. В ходе обучения ребята получают информацию о тенденциях волонтерства, возможностях участвовать в качестве волонтеров в краевых и всероссийских мероприятиях, проходят тренинги на командообразование, стрессоустойчивость, коммуникации и т. д., узнают о социальном проектировании. Далее работа со сформированной организацией продолжается дистанционно. </w:t>
      </w:r>
    </w:p>
    <w:p w:rsidR="00684E33"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В 2018 году ресурсный центр немного изменил формат, теперь в программу обучения добавлены площадка НКО, ораторское искусство, наставничество и  некоторые другие молодежные общественные организации. И если ранее в ходе выезда на  территор</w:t>
      </w:r>
      <w:r w:rsidR="00684E33" w:rsidRPr="00F557AB">
        <w:rPr>
          <w:rFonts w:ascii="Times New Roman" w:hAnsi="Times New Roman" w:cs="Times New Roman"/>
          <w:sz w:val="28"/>
          <w:szCs w:val="28"/>
        </w:rPr>
        <w:t>ию одного муниципального образо</w:t>
      </w:r>
      <w:r w:rsidRPr="00F557AB">
        <w:rPr>
          <w:rFonts w:ascii="Times New Roman" w:hAnsi="Times New Roman" w:cs="Times New Roman"/>
          <w:sz w:val="28"/>
          <w:szCs w:val="28"/>
        </w:rPr>
        <w:t xml:space="preserve">вания проводились занятия только с  его представителями, то  с  этого года на  одной территории собираются ребята из 5–8  муниципальных районов, что позволяет наладить межмуниципальное сотрудничество, а  также, возможно, сформировать межмуниципальные проекты. К концу 2018 года все 34 муниципальных образования примут участие в данном мероприятии, которое уже будет называться Слетом молодежного актива и включать площадку «Волонтерство». </w:t>
      </w:r>
    </w:p>
    <w:p w:rsidR="003A0470" w:rsidRPr="00F557AB" w:rsidRDefault="003A0470"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Представители муниципальных образований и  самых отдаленных населенных пунктов имеют возможность пройти обучение и узнать много новой полезной информации о волонтерской деятельности, а также в дальнейшем активно принимать в ней участие. </w:t>
      </w:r>
    </w:p>
    <w:p w:rsidR="00A74BEE" w:rsidRPr="00F557AB" w:rsidRDefault="00A74BEE" w:rsidP="00F557AB">
      <w:pPr>
        <w:ind w:firstLine="567"/>
        <w:jc w:val="both"/>
        <w:rPr>
          <w:rFonts w:ascii="Times New Roman" w:hAnsi="Times New Roman" w:cs="Times New Roman"/>
          <w:b/>
          <w:sz w:val="28"/>
          <w:szCs w:val="28"/>
        </w:rPr>
      </w:pPr>
    </w:p>
    <w:p w:rsidR="00392FA1" w:rsidRPr="00765708" w:rsidRDefault="00A74BEE" w:rsidP="00765708">
      <w:pPr>
        <w:jc w:val="both"/>
        <w:rPr>
          <w:rFonts w:ascii="Times New Roman" w:hAnsi="Times New Roman" w:cs="Times New Roman"/>
          <w:b/>
          <w:sz w:val="28"/>
          <w:szCs w:val="28"/>
        </w:rPr>
      </w:pPr>
      <w:r w:rsidRPr="00F557AB">
        <w:rPr>
          <w:rFonts w:ascii="Times New Roman" w:hAnsi="Times New Roman" w:cs="Times New Roman"/>
          <w:b/>
          <w:sz w:val="28"/>
          <w:szCs w:val="28"/>
        </w:rPr>
        <w:br w:type="page"/>
      </w:r>
    </w:p>
    <w:p w:rsidR="00392FA1" w:rsidRPr="00765708" w:rsidRDefault="00392FA1" w:rsidP="00765708">
      <w:pPr>
        <w:pStyle w:val="af1"/>
        <w:rPr>
          <w:sz w:val="36"/>
        </w:rPr>
      </w:pPr>
      <w:r w:rsidRPr="00765708">
        <w:rPr>
          <w:sz w:val="36"/>
        </w:rPr>
        <w:t>1</w:t>
      </w:r>
      <w:r w:rsidR="00C93D8A">
        <w:rPr>
          <w:sz w:val="36"/>
        </w:rPr>
        <w:t>1</w:t>
      </w:r>
      <w:r w:rsidRPr="00765708">
        <w:rPr>
          <w:sz w:val="36"/>
        </w:rPr>
        <w:t>. ОБЩЕЕ ФУНКЦИОНИРОВАНИЕ УНИВЕРСИТЕТА КАК РЕСУРСНОГО ЦЕНТРА</w:t>
      </w:r>
    </w:p>
    <w:p w:rsidR="00392FA1" w:rsidRPr="00765708" w:rsidRDefault="00392FA1" w:rsidP="00765708">
      <w:pPr>
        <w:pStyle w:val="af5"/>
        <w:ind w:left="0" w:right="-1"/>
        <w:jc w:val="center"/>
        <w:rPr>
          <w:rFonts w:ascii="Times New Roman" w:hAnsi="Times New Roman" w:cs="Times New Roman"/>
          <w:i w:val="0"/>
          <w:color w:val="auto"/>
          <w:sz w:val="32"/>
          <w:szCs w:val="32"/>
        </w:rPr>
      </w:pPr>
      <w:r w:rsidRPr="00765708">
        <w:rPr>
          <w:rFonts w:ascii="Times New Roman" w:hAnsi="Times New Roman" w:cs="Times New Roman"/>
          <w:i w:val="0"/>
          <w:color w:val="auto"/>
          <w:sz w:val="32"/>
          <w:szCs w:val="32"/>
        </w:rPr>
        <w:t>Алтайский краевой благ</w:t>
      </w:r>
      <w:r w:rsidR="00765708" w:rsidRPr="00765708">
        <w:rPr>
          <w:rFonts w:ascii="Times New Roman" w:hAnsi="Times New Roman" w:cs="Times New Roman"/>
          <w:i w:val="0"/>
          <w:color w:val="auto"/>
          <w:sz w:val="32"/>
          <w:szCs w:val="32"/>
        </w:rPr>
        <w:t>отворительный общественный фонд</w:t>
      </w:r>
      <w:r w:rsidRPr="00765708">
        <w:rPr>
          <w:rFonts w:ascii="Times New Roman" w:hAnsi="Times New Roman" w:cs="Times New Roman"/>
          <w:i w:val="0"/>
          <w:color w:val="auto"/>
          <w:sz w:val="32"/>
          <w:szCs w:val="32"/>
        </w:rPr>
        <w:t xml:space="preserve"> «Алтайский центр развития добровольчества» совместно с Федеральным государственным бюджетным образовательным учреждением высшего образования «Алтайский государственны</w:t>
      </w:r>
      <w:r w:rsidR="00765708" w:rsidRPr="00765708">
        <w:rPr>
          <w:rFonts w:ascii="Times New Roman" w:hAnsi="Times New Roman" w:cs="Times New Roman"/>
          <w:i w:val="0"/>
          <w:color w:val="auto"/>
          <w:sz w:val="32"/>
          <w:szCs w:val="32"/>
        </w:rPr>
        <w:t>й педагогический университет»</w:t>
      </w:r>
    </w:p>
    <w:p w:rsidR="00392FA1"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Алтайский государственный педагогический университет (далее - АлтГПУ) в рамках соглашения на безвозмездной основе предоставляет Алтайскому центру развития добровольчества (далее - АЦРД) помещение и оборудование, осуществляется совместное финансирование проектов за счет грантов. Финансирование ряда проектов также осуществляет АлтГПУ в рамках плана культурно-массовой и физкультурно-оздоровительной работы со студентами, грантов и субсидий, которые университет получает на конкурсной основе на развитие деятельности студенческих объединений. </w:t>
      </w:r>
    </w:p>
    <w:p w:rsidR="00392FA1"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Совместная системная работа АлтГПУ и  АЦРД способствует воспитанию в будущих педагогах ценности добровольчества, умение инициировать социально значимую деятельность. </w:t>
      </w:r>
    </w:p>
    <w:p w:rsidR="00392FA1"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Студенты - координаторы проектов, выступают наставниками для студентов младших курсов и  школьников и вовлекают тех в добровольческую деятельность. Ежегодно в Алтайском крае организуются: краевой фестиваль «Вместе мы — добровольцы Алтая», образовательный курс «Онлайн-академия ”Я — доброволец!”», региональный этап Всероссийского конкурса «Доброволец России», слет добровольческих объединений Алтайского края. Направления деятельности центра: патриотическое, инклюзивное, экологическое, международное, добровольчество в сфере культуры, серебряное и др. В перспективе планируется открытие представительств ресурсного центра добровольчества: центра патриотического воспитания, эко центра, центра инклюзивного образования, международного центра развития добровольчества, серебряного центра, центра содействия добровольцам в области сохранения памятников культурного наследия. </w:t>
      </w:r>
    </w:p>
    <w:p w:rsidR="00392FA1"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Система поддержки добровольчества в  регионе представляет собой уникальную модель общественно-государственного взаимодействия: вуз + НКО, что эффективно с точки зрения объединения ресурсов для реализации задач по  вовлечению в добровольческую деятельность большего количества добровольцев. За 8 лет функционирования системы в добровольчество вовлеклись тысячи людей в Алтайском крае, причем, окончив университеты, молодежь продолжает заниматься добровольчеством уже в категории probono. Увеличивается количество партнеров, организаций, расширяются целевые аудитории. </w:t>
      </w:r>
    </w:p>
    <w:p w:rsidR="00392FA1" w:rsidRPr="00765708" w:rsidRDefault="00392FA1" w:rsidP="00765708">
      <w:pPr>
        <w:pStyle w:val="af5"/>
        <w:ind w:left="0" w:right="-1"/>
        <w:jc w:val="center"/>
        <w:rPr>
          <w:rFonts w:ascii="Times New Roman" w:hAnsi="Times New Roman" w:cs="Times New Roman"/>
          <w:i w:val="0"/>
          <w:color w:val="auto"/>
          <w:sz w:val="32"/>
          <w:szCs w:val="32"/>
        </w:rPr>
      </w:pPr>
      <w:r w:rsidRPr="00765708">
        <w:rPr>
          <w:rFonts w:ascii="Times New Roman" w:hAnsi="Times New Roman" w:cs="Times New Roman"/>
          <w:i w:val="0"/>
          <w:color w:val="auto"/>
          <w:sz w:val="32"/>
          <w:szCs w:val="32"/>
        </w:rPr>
        <w:t>Ресурсн</w:t>
      </w:r>
      <w:r w:rsidR="00765708">
        <w:rPr>
          <w:rFonts w:ascii="Times New Roman" w:hAnsi="Times New Roman" w:cs="Times New Roman"/>
          <w:i w:val="0"/>
          <w:color w:val="auto"/>
          <w:sz w:val="32"/>
          <w:szCs w:val="32"/>
        </w:rPr>
        <w:t>ый</w:t>
      </w:r>
      <w:r w:rsidRPr="00765708">
        <w:rPr>
          <w:rFonts w:ascii="Times New Roman" w:hAnsi="Times New Roman" w:cs="Times New Roman"/>
          <w:i w:val="0"/>
          <w:color w:val="auto"/>
          <w:sz w:val="32"/>
          <w:szCs w:val="32"/>
        </w:rPr>
        <w:t xml:space="preserve"> координационн</w:t>
      </w:r>
      <w:r w:rsidR="00765708">
        <w:rPr>
          <w:rFonts w:ascii="Times New Roman" w:hAnsi="Times New Roman" w:cs="Times New Roman"/>
          <w:i w:val="0"/>
          <w:color w:val="auto"/>
          <w:sz w:val="32"/>
          <w:szCs w:val="32"/>
        </w:rPr>
        <w:t>ый</w:t>
      </w:r>
      <w:r w:rsidRPr="00765708">
        <w:rPr>
          <w:rFonts w:ascii="Times New Roman" w:hAnsi="Times New Roman" w:cs="Times New Roman"/>
          <w:i w:val="0"/>
          <w:color w:val="auto"/>
          <w:sz w:val="32"/>
          <w:szCs w:val="32"/>
        </w:rPr>
        <w:t xml:space="preserve"> центр добровольческих инициатив ФГБОУ ВО «Орловский государственный ун</w:t>
      </w:r>
      <w:r w:rsidR="00765708">
        <w:rPr>
          <w:rFonts w:ascii="Times New Roman" w:hAnsi="Times New Roman" w:cs="Times New Roman"/>
          <w:i w:val="0"/>
          <w:color w:val="auto"/>
          <w:sz w:val="32"/>
          <w:szCs w:val="32"/>
        </w:rPr>
        <w:t>иверситет имени И.С.Тургенева»</w:t>
      </w:r>
    </w:p>
    <w:p w:rsidR="00392FA1"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2014 году на базе Орловского государственного университета в рамках поддержки деятельности студенческих объединений был создан центр волонтерского движения. После получения вузом статуса опорного университета на основе результатов деятельности Центра был разработан стратегический проект «Региональная акселерационная программа добровольческих инициатив», и в апреле 2017 г. создан Ресурсный координационный центр добровольческих инициатив (далее – РКЦ), получивший в январе 2018 года статус регионального. </w:t>
      </w:r>
    </w:p>
    <w:p w:rsidR="00392FA1"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Финансирование деятельности РКЦ осуществляется по программе развития опорного университета, кроме того, за счет грантовой деятельности, в данном случае эффективно действует партнерская модель структурное подразделение вуза и НКО (РОО «Орловский областной центр волонтерства). </w:t>
      </w:r>
    </w:p>
    <w:p w:rsidR="00392FA1"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Региональная модель социальных инноваций, созданная в университете, становится основой для поиска новых решений в реализации социальной политики совместно с региональными органами власти. Установлены партнерские отношения с  Правительством области, всеми профильными Департаментами, Общественной Палатой области, общественными молодежными объединениями, коммерческими и некоммерческими организациями. </w:t>
      </w:r>
    </w:p>
    <w:p w:rsidR="00392FA1"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В рамках Соглашения с Правительством области РКЦ организует и реализует обучающие программы по подготовке волонтеров, по социальному проектированию; проводит конкурсы и мастерклассы, а также другие социально-значимые акции и мероприятия по акселерации добровольческих инициатив в регионе; курирует работу волонтерских объединений в  регионе и отвечает за научнометодическое сопровождение деятельности этих организаций. </w:t>
      </w:r>
    </w:p>
    <w:p w:rsidR="00392FA1"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Для организации мероприятий различного уровня активно используется инфраструктура вуза: лекционные аудитории, информационные ресурсы, актовые залы, спортивные площадки, организована коворкинг площадка. </w:t>
      </w:r>
    </w:p>
    <w:p w:rsidR="00392FA1"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Ежегодно Центром организуется и реализуется множество масштабных социальных проектов. Среди наиболее значимых социальных проектов следует назвать такие как, «Обману нет!», «ЗАбезопасность», «Поверь в мечту!», «Доброта спасет мир!», «БудущееБезРака», «Благотворительная ярмарка», «Тепло сердец», «Чистота в каждый дом» и др. В настоящее время активно развивается культурно и инклюзивное волонтерство. </w:t>
      </w:r>
    </w:p>
    <w:p w:rsidR="00A74BEE" w:rsidRPr="00F557AB" w:rsidRDefault="00392FA1" w:rsidP="00F557AB">
      <w:pPr>
        <w:ind w:firstLine="567"/>
        <w:jc w:val="both"/>
        <w:rPr>
          <w:rFonts w:ascii="Times New Roman" w:hAnsi="Times New Roman" w:cs="Times New Roman"/>
          <w:sz w:val="28"/>
          <w:szCs w:val="28"/>
        </w:rPr>
      </w:pPr>
      <w:r w:rsidRPr="00F557AB">
        <w:rPr>
          <w:rFonts w:ascii="Times New Roman" w:hAnsi="Times New Roman" w:cs="Times New Roman"/>
          <w:sz w:val="28"/>
          <w:szCs w:val="28"/>
        </w:rPr>
        <w:t xml:space="preserve">За последние полгода РКЦ стал представителем области в реализации Всероссийских добровольческих инициатив, было проведено более 100 акций, привлечено к участию около 2000 волонтеров, оказана помощь 3000 нуждающимся. </w:t>
      </w:r>
      <w:r w:rsidR="00A74BEE" w:rsidRPr="00F557AB">
        <w:rPr>
          <w:rFonts w:ascii="Times New Roman" w:hAnsi="Times New Roman" w:cs="Times New Roman"/>
          <w:sz w:val="28"/>
          <w:szCs w:val="28"/>
        </w:rPr>
        <w:t xml:space="preserve"> </w:t>
      </w:r>
    </w:p>
    <w:sectPr w:rsidR="00A74BEE" w:rsidRPr="00F557AB" w:rsidSect="00623249">
      <w:footerReference w:type="default" r:id="rId15"/>
      <w:pgSz w:w="11906" w:h="16838"/>
      <w:pgMar w:top="1134" w:right="850" w:bottom="1418"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EA3" w:rsidRDefault="009F5EA3" w:rsidP="002A151D">
      <w:pPr>
        <w:spacing w:after="0" w:line="240" w:lineRule="auto"/>
      </w:pPr>
      <w:r>
        <w:separator/>
      </w:r>
    </w:p>
  </w:endnote>
  <w:endnote w:type="continuationSeparator" w:id="0">
    <w:p w:rsidR="009F5EA3" w:rsidRDefault="009F5EA3" w:rsidP="002A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86537"/>
      <w:docPartObj>
        <w:docPartGallery w:val="Page Numbers (Bottom of Page)"/>
        <w:docPartUnique/>
      </w:docPartObj>
    </w:sdtPr>
    <w:sdtEndPr/>
    <w:sdtContent>
      <w:p w:rsidR="00D20A38" w:rsidRDefault="00D20A38">
        <w:pPr>
          <w:pStyle w:val="a6"/>
        </w:pPr>
        <w:r>
          <w:rPr>
            <w:noProof/>
            <w:lang w:eastAsia="ru-RU"/>
          </w:rPr>
          <mc:AlternateContent>
            <mc:Choice Requires="wps">
              <w:drawing>
                <wp:anchor distT="0" distB="0" distL="114300" distR="114300" simplePos="0" relativeHeight="251660288" behindDoc="0" locked="0" layoutInCell="1" allowOverlap="1" wp14:anchorId="13AB47F1" wp14:editId="2CF3AFF5">
                  <wp:simplePos x="0" y="0"/>
                  <wp:positionH relativeFrom="margin">
                    <wp:align>center</wp:align>
                  </wp:positionH>
                  <wp:positionV relativeFrom="bottomMargin">
                    <wp:align>center</wp:align>
                  </wp:positionV>
                  <wp:extent cx="551815" cy="238760"/>
                  <wp:effectExtent l="19050" t="19050" r="23495" b="18415"/>
                  <wp:wrapNone/>
                  <wp:docPr id="556" name="Автофигур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D20A38" w:rsidRDefault="00D20A38">
                              <w:pPr>
                                <w:jc w:val="center"/>
                              </w:pPr>
                              <w:r>
                                <w:fldChar w:fldCharType="begin"/>
                              </w:r>
                              <w:r>
                                <w:instrText>PAGE    \* MERGEFORMAT</w:instrText>
                              </w:r>
                              <w:r>
                                <w:fldChar w:fldCharType="separate"/>
                              </w:r>
                              <w:r w:rsidR="004C7983">
                                <w:rPr>
                                  <w:noProof/>
                                </w:rPr>
                                <w:t>4</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3AB47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Автофигура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Devv+7VQIAAHMEAAAOAAAAAAAAAAAAAAAAAC4CAABkcnMvZTJvRG9jLnhtbFBLAQIt&#10;ABQABgAIAAAAIQD/Lyrq3gAAAAMBAAAPAAAAAAAAAAAAAAAAAK8EAABkcnMvZG93bnJldi54bWxQ&#10;SwUGAAAAAAQABADzAAAAugUAAAAA&#10;" filled="t" strokecolor="gray" strokeweight="2.25pt">
                  <v:textbox inset=",0,,0">
                    <w:txbxContent>
                      <w:p w:rsidR="00D20A38" w:rsidRDefault="00D20A38">
                        <w:pPr>
                          <w:jc w:val="center"/>
                        </w:pPr>
                        <w:r>
                          <w:fldChar w:fldCharType="begin"/>
                        </w:r>
                        <w:r>
                          <w:instrText>PAGE    \* MERGEFORMAT</w:instrText>
                        </w:r>
                        <w:r>
                          <w:fldChar w:fldCharType="separate"/>
                        </w:r>
                        <w:r w:rsidR="004C7983">
                          <w:rPr>
                            <w:noProof/>
                          </w:rPr>
                          <w:t>4</w:t>
                        </w:r>
                        <w:r>
                          <w:fldChar w:fldCharType="end"/>
                        </w:r>
                      </w:p>
                    </w:txbxContent>
                  </v:textbox>
                  <w10:wrap anchorx="margin" anchory="margin"/>
                </v:shape>
              </w:pict>
            </mc:Fallback>
          </mc:AlternateContent>
        </w:r>
        <w:r>
          <w:rPr>
            <w:noProof/>
            <w:lang w:eastAsia="ru-RU"/>
          </w:rPr>
          <mc:AlternateContent>
            <mc:Choice Requires="wps">
              <w:drawing>
                <wp:anchor distT="0" distB="0" distL="114300" distR="114300" simplePos="0" relativeHeight="251659264" behindDoc="0" locked="0" layoutInCell="1" allowOverlap="1" wp14:anchorId="1BB227D1" wp14:editId="1CAE404A">
                  <wp:simplePos x="0" y="0"/>
                  <wp:positionH relativeFrom="margin">
                    <wp:align>center</wp:align>
                  </wp:positionH>
                  <wp:positionV relativeFrom="bottomMargin">
                    <wp:align>center</wp:align>
                  </wp:positionV>
                  <wp:extent cx="5518150" cy="0"/>
                  <wp:effectExtent l="9525" t="9525" r="6350" b="9525"/>
                  <wp:wrapNone/>
                  <wp:docPr id="557" name="Автофигура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66EB48A" id="_x0000_t32" coordsize="21600,21600" o:spt="32" o:oned="t" path="m,l21600,21600e" filled="f">
                  <v:path arrowok="t" fillok="f" o:connecttype="none"/>
                  <o:lock v:ext="edit" shapetype="t"/>
                </v:shapetype>
                <v:shape id="Автофигура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EA3" w:rsidRDefault="009F5EA3" w:rsidP="002A151D">
      <w:pPr>
        <w:spacing w:after="0" w:line="240" w:lineRule="auto"/>
      </w:pPr>
      <w:r>
        <w:separator/>
      </w:r>
    </w:p>
  </w:footnote>
  <w:footnote w:type="continuationSeparator" w:id="0">
    <w:p w:rsidR="009F5EA3" w:rsidRDefault="009F5EA3" w:rsidP="002A151D">
      <w:pPr>
        <w:spacing w:after="0" w:line="240" w:lineRule="auto"/>
      </w:pPr>
      <w:r>
        <w:continuationSeparator/>
      </w:r>
    </w:p>
  </w:footnote>
  <w:footnote w:id="1">
    <w:p w:rsidR="00D20A38" w:rsidRDefault="00D20A38">
      <w:pPr>
        <w:pStyle w:val="ac"/>
      </w:pPr>
      <w:r>
        <w:rPr>
          <w:rStyle w:val="ae"/>
        </w:rPr>
        <w:footnoteRef/>
      </w:r>
      <w:r>
        <w:t xml:space="preserve"> Доклад о состоянии гражданского общества в Российской Федерации за 2016 год. — М.: Общественная палата Российской Федерации, 2016. — 258 с.</w:t>
      </w:r>
    </w:p>
  </w:footnote>
  <w:footnote w:id="2">
    <w:p w:rsidR="00D20A38" w:rsidRDefault="00D20A38">
      <w:pPr>
        <w:pStyle w:val="ac"/>
      </w:pPr>
      <w:r>
        <w:rPr>
          <w:rStyle w:val="ae"/>
        </w:rPr>
        <w:footnoteRef/>
      </w:r>
      <w:r>
        <w:t xml:space="preserve"> 4. Бодренкова Г. П.Развитие системы добровольческих центров в Российской Федерации. Дорожная карта «Добровольчество — 2020». Методическое пособие. —М.: Российский центр развития добровольчества (Благотворительный фонд «Московский дом милосердия»), 2013. (Серия: Российская школа эффективного добровольчества).</w:t>
      </w:r>
    </w:p>
  </w:footnote>
  <w:footnote w:id="3">
    <w:p w:rsidR="00D20A38" w:rsidRDefault="00D20A38">
      <w:pPr>
        <w:pStyle w:val="ac"/>
      </w:pPr>
      <w:r>
        <w:rPr>
          <w:rStyle w:val="ae"/>
        </w:rPr>
        <w:footnoteRef/>
      </w:r>
      <w:r>
        <w:t xml:space="preserve"> Методические (информационные) материалы для органов власти (федеральных и региональных) и местного самоуправления по предоставлению информационной поддержки СО НКО, содействию продвижению благотворительности и добровольчества. — М., 2011.</w:t>
      </w:r>
    </w:p>
  </w:footnote>
  <w:footnote w:id="4">
    <w:p w:rsidR="00D20A38" w:rsidRDefault="00D20A38">
      <w:pPr>
        <w:pStyle w:val="ac"/>
      </w:pPr>
      <w:r>
        <w:rPr>
          <w:rStyle w:val="ae"/>
        </w:rPr>
        <w:footnoteRef/>
      </w:r>
      <w:r>
        <w:t xml:space="preserve"> Добровольчество: теория партнерства. Методические материалы Программы. Учебно-методическое пособие / Под общей редакцией Г. П. Бодренковой. Некоммерческая организация Благотворительный фонд «Московский дом милосердия». —М., 2013.</w:t>
      </w:r>
    </w:p>
  </w:footnote>
  <w:footnote w:id="5">
    <w:p w:rsidR="00D20A38" w:rsidRDefault="00D20A38">
      <w:pPr>
        <w:pStyle w:val="ac"/>
      </w:pPr>
      <w:r>
        <w:rPr>
          <w:rStyle w:val="ae"/>
        </w:rPr>
        <w:footnoteRef/>
      </w:r>
      <w:r>
        <w:t xml:space="preserve"> Министерство образования и науки Российской Федерации «Методическое пособие для органов исполнительной власти субъектов Российской Федерации и образовательных организаций по вопросам развития волонтерского движения», 2016</w:t>
      </w:r>
    </w:p>
  </w:footnote>
  <w:footnote w:id="6">
    <w:p w:rsidR="00D20A38" w:rsidRDefault="00D20A38" w:rsidP="00932C56">
      <w:pPr>
        <w:ind w:firstLine="567"/>
        <w:jc w:val="both"/>
      </w:pPr>
      <w:r>
        <w:rPr>
          <w:rStyle w:val="ae"/>
        </w:rPr>
        <w:footnoteRef/>
      </w:r>
      <w:r>
        <w:t xml:space="preserve"> Методические материалы по формированию и поддержке в субъектах Российской Федерации и муниципальных образованиях добровольческих центров (Министерство экономического развития Российской Федерации, 2016). </w:t>
      </w:r>
    </w:p>
    <w:p w:rsidR="00D20A38" w:rsidRDefault="00D20A38">
      <w:pPr>
        <w:pStyle w:val="ac"/>
      </w:pPr>
    </w:p>
  </w:footnote>
  <w:footnote w:id="7">
    <w:p w:rsidR="00D20A38" w:rsidRDefault="00D20A38">
      <w:pPr>
        <w:pStyle w:val="ac"/>
      </w:pPr>
      <w:r>
        <w:rPr>
          <w:rStyle w:val="ae"/>
        </w:rPr>
        <w:footnoteRef/>
      </w:r>
      <w:r>
        <w:t xml:space="preserve"> 9.Бодренкова Г. П. Системное развитие добровольчества в России: от теории к практике. — Москва,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81"/>
    <w:rsid w:val="00020EB0"/>
    <w:rsid w:val="00023456"/>
    <w:rsid w:val="00040B78"/>
    <w:rsid w:val="0008606D"/>
    <w:rsid w:val="00090492"/>
    <w:rsid w:val="000A0731"/>
    <w:rsid w:val="000C60A6"/>
    <w:rsid w:val="000C7721"/>
    <w:rsid w:val="00131AB1"/>
    <w:rsid w:val="0014276B"/>
    <w:rsid w:val="001527A9"/>
    <w:rsid w:val="00160FCD"/>
    <w:rsid w:val="001A4706"/>
    <w:rsid w:val="001B7664"/>
    <w:rsid w:val="001C0AFC"/>
    <w:rsid w:val="001D6A8E"/>
    <w:rsid w:val="001F393E"/>
    <w:rsid w:val="001F3AA6"/>
    <w:rsid w:val="001F7A27"/>
    <w:rsid w:val="001F7DA2"/>
    <w:rsid w:val="00202A7B"/>
    <w:rsid w:val="00231B51"/>
    <w:rsid w:val="00254E48"/>
    <w:rsid w:val="002A151D"/>
    <w:rsid w:val="002A5643"/>
    <w:rsid w:val="002B0D64"/>
    <w:rsid w:val="002B4F32"/>
    <w:rsid w:val="002B5F77"/>
    <w:rsid w:val="002E5E84"/>
    <w:rsid w:val="00300AC7"/>
    <w:rsid w:val="003260DA"/>
    <w:rsid w:val="00335611"/>
    <w:rsid w:val="00344BEA"/>
    <w:rsid w:val="0037506E"/>
    <w:rsid w:val="00377B28"/>
    <w:rsid w:val="00392FA1"/>
    <w:rsid w:val="003A0470"/>
    <w:rsid w:val="003A302A"/>
    <w:rsid w:val="003C008F"/>
    <w:rsid w:val="003C5AE1"/>
    <w:rsid w:val="003D7F43"/>
    <w:rsid w:val="003E66FD"/>
    <w:rsid w:val="003F6C3B"/>
    <w:rsid w:val="00403707"/>
    <w:rsid w:val="00413022"/>
    <w:rsid w:val="00426AF4"/>
    <w:rsid w:val="004511B1"/>
    <w:rsid w:val="0045246C"/>
    <w:rsid w:val="0045546C"/>
    <w:rsid w:val="00460CE1"/>
    <w:rsid w:val="00494B48"/>
    <w:rsid w:val="004A2269"/>
    <w:rsid w:val="004A4CB8"/>
    <w:rsid w:val="004A7D48"/>
    <w:rsid w:val="004B53EF"/>
    <w:rsid w:val="004C7983"/>
    <w:rsid w:val="004D67C2"/>
    <w:rsid w:val="005161D6"/>
    <w:rsid w:val="00516B02"/>
    <w:rsid w:val="00531466"/>
    <w:rsid w:val="00535881"/>
    <w:rsid w:val="00535E6F"/>
    <w:rsid w:val="00537646"/>
    <w:rsid w:val="00561507"/>
    <w:rsid w:val="00594226"/>
    <w:rsid w:val="005D25AB"/>
    <w:rsid w:val="005E3778"/>
    <w:rsid w:val="005E4D66"/>
    <w:rsid w:val="006118AA"/>
    <w:rsid w:val="00623249"/>
    <w:rsid w:val="00656672"/>
    <w:rsid w:val="00684E33"/>
    <w:rsid w:val="00686E3C"/>
    <w:rsid w:val="006A0DAE"/>
    <w:rsid w:val="00743B4C"/>
    <w:rsid w:val="007446C2"/>
    <w:rsid w:val="00765708"/>
    <w:rsid w:val="007A441B"/>
    <w:rsid w:val="007B7735"/>
    <w:rsid w:val="007C542B"/>
    <w:rsid w:val="007D139C"/>
    <w:rsid w:val="007F02BE"/>
    <w:rsid w:val="0081459F"/>
    <w:rsid w:val="0081743C"/>
    <w:rsid w:val="0081756E"/>
    <w:rsid w:val="008272BD"/>
    <w:rsid w:val="008736D5"/>
    <w:rsid w:val="00880C99"/>
    <w:rsid w:val="00880D13"/>
    <w:rsid w:val="0089709E"/>
    <w:rsid w:val="008A4B9C"/>
    <w:rsid w:val="008D2679"/>
    <w:rsid w:val="008D46BC"/>
    <w:rsid w:val="008F78C0"/>
    <w:rsid w:val="00902903"/>
    <w:rsid w:val="00907840"/>
    <w:rsid w:val="00930691"/>
    <w:rsid w:val="00932C56"/>
    <w:rsid w:val="009452AD"/>
    <w:rsid w:val="00966D96"/>
    <w:rsid w:val="00972803"/>
    <w:rsid w:val="009800A9"/>
    <w:rsid w:val="009B46D2"/>
    <w:rsid w:val="009C59CA"/>
    <w:rsid w:val="009E0343"/>
    <w:rsid w:val="009E1923"/>
    <w:rsid w:val="009E37BB"/>
    <w:rsid w:val="009F5EA3"/>
    <w:rsid w:val="00A5641B"/>
    <w:rsid w:val="00A67495"/>
    <w:rsid w:val="00A70C10"/>
    <w:rsid w:val="00A72FC1"/>
    <w:rsid w:val="00A74BEE"/>
    <w:rsid w:val="00A82CCC"/>
    <w:rsid w:val="00AB5181"/>
    <w:rsid w:val="00AD0B57"/>
    <w:rsid w:val="00AF47D5"/>
    <w:rsid w:val="00B22B12"/>
    <w:rsid w:val="00B33AEA"/>
    <w:rsid w:val="00B53CDE"/>
    <w:rsid w:val="00B90A98"/>
    <w:rsid w:val="00BA5DE3"/>
    <w:rsid w:val="00BB20D3"/>
    <w:rsid w:val="00BB5F0B"/>
    <w:rsid w:val="00BD3E3A"/>
    <w:rsid w:val="00BE1677"/>
    <w:rsid w:val="00BE5332"/>
    <w:rsid w:val="00BF2AA7"/>
    <w:rsid w:val="00BF3C81"/>
    <w:rsid w:val="00BF6760"/>
    <w:rsid w:val="00C021D4"/>
    <w:rsid w:val="00C1066F"/>
    <w:rsid w:val="00C214DF"/>
    <w:rsid w:val="00C43366"/>
    <w:rsid w:val="00C8275C"/>
    <w:rsid w:val="00C93D8A"/>
    <w:rsid w:val="00C97A3E"/>
    <w:rsid w:val="00CA1AC0"/>
    <w:rsid w:val="00CB6434"/>
    <w:rsid w:val="00CD6CFB"/>
    <w:rsid w:val="00D11F57"/>
    <w:rsid w:val="00D141C4"/>
    <w:rsid w:val="00D20A38"/>
    <w:rsid w:val="00D249F1"/>
    <w:rsid w:val="00D439E8"/>
    <w:rsid w:val="00D50303"/>
    <w:rsid w:val="00D6560D"/>
    <w:rsid w:val="00D75C75"/>
    <w:rsid w:val="00DD3229"/>
    <w:rsid w:val="00DE14EE"/>
    <w:rsid w:val="00DF0FF2"/>
    <w:rsid w:val="00DF1D09"/>
    <w:rsid w:val="00E01C65"/>
    <w:rsid w:val="00E02AEB"/>
    <w:rsid w:val="00E07CF6"/>
    <w:rsid w:val="00E10895"/>
    <w:rsid w:val="00E12364"/>
    <w:rsid w:val="00E3006E"/>
    <w:rsid w:val="00E6086C"/>
    <w:rsid w:val="00E80283"/>
    <w:rsid w:val="00EA3942"/>
    <w:rsid w:val="00EC5447"/>
    <w:rsid w:val="00ED088D"/>
    <w:rsid w:val="00EE5566"/>
    <w:rsid w:val="00EF3772"/>
    <w:rsid w:val="00F0331D"/>
    <w:rsid w:val="00F118F5"/>
    <w:rsid w:val="00F13C60"/>
    <w:rsid w:val="00F15AAB"/>
    <w:rsid w:val="00F24046"/>
    <w:rsid w:val="00F428BF"/>
    <w:rsid w:val="00F5458E"/>
    <w:rsid w:val="00F557AB"/>
    <w:rsid w:val="00F61D7A"/>
    <w:rsid w:val="00F64708"/>
    <w:rsid w:val="00F92B86"/>
    <w:rsid w:val="00FA75BD"/>
    <w:rsid w:val="00FD7DFD"/>
    <w:rsid w:val="00FE3E81"/>
    <w:rsid w:val="00FF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ADBBCE-BF06-493E-B582-21A090B8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A470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
    <w:unhideWhenUsed/>
    <w:qFormat/>
    <w:rsid w:val="00BD3E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D3E3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D3E3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D3E3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BD3E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BD3E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BD3E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BD3E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2A151D"/>
  </w:style>
  <w:style w:type="paragraph" w:styleId="a4">
    <w:name w:val="header"/>
    <w:basedOn w:val="a"/>
    <w:link w:val="a5"/>
    <w:uiPriority w:val="99"/>
    <w:unhideWhenUsed/>
    <w:rsid w:val="002A15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A151D"/>
  </w:style>
  <w:style w:type="paragraph" w:styleId="a6">
    <w:name w:val="footer"/>
    <w:basedOn w:val="a"/>
    <w:link w:val="a7"/>
    <w:uiPriority w:val="99"/>
    <w:unhideWhenUsed/>
    <w:rsid w:val="002A15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151D"/>
  </w:style>
  <w:style w:type="paragraph" w:styleId="a8">
    <w:name w:val="Balloon Text"/>
    <w:basedOn w:val="a"/>
    <w:link w:val="a9"/>
    <w:uiPriority w:val="99"/>
    <w:semiHidden/>
    <w:unhideWhenUsed/>
    <w:rsid w:val="00BA5DE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5DE3"/>
    <w:rPr>
      <w:rFonts w:ascii="Tahoma" w:hAnsi="Tahoma" w:cs="Tahoma"/>
      <w:sz w:val="16"/>
      <w:szCs w:val="16"/>
    </w:rPr>
  </w:style>
  <w:style w:type="paragraph" w:styleId="aa">
    <w:name w:val="Normal (Web)"/>
    <w:basedOn w:val="a"/>
    <w:uiPriority w:val="99"/>
    <w:unhideWhenUsed/>
    <w:rsid w:val="007F02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Emphasis"/>
    <w:basedOn w:val="a0"/>
    <w:uiPriority w:val="20"/>
    <w:qFormat/>
    <w:rsid w:val="007F02BE"/>
    <w:rPr>
      <w:i/>
      <w:iCs/>
    </w:rPr>
  </w:style>
  <w:style w:type="paragraph" w:styleId="ac">
    <w:name w:val="footnote text"/>
    <w:basedOn w:val="a"/>
    <w:link w:val="ad"/>
    <w:uiPriority w:val="99"/>
    <w:semiHidden/>
    <w:unhideWhenUsed/>
    <w:rsid w:val="00E80283"/>
    <w:pPr>
      <w:spacing w:after="0" w:line="240" w:lineRule="auto"/>
    </w:pPr>
    <w:rPr>
      <w:sz w:val="20"/>
      <w:szCs w:val="20"/>
    </w:rPr>
  </w:style>
  <w:style w:type="character" w:customStyle="1" w:styleId="ad">
    <w:name w:val="Текст сноски Знак"/>
    <w:basedOn w:val="a0"/>
    <w:link w:val="ac"/>
    <w:uiPriority w:val="99"/>
    <w:semiHidden/>
    <w:rsid w:val="00E80283"/>
    <w:rPr>
      <w:sz w:val="20"/>
      <w:szCs w:val="20"/>
    </w:rPr>
  </w:style>
  <w:style w:type="character" w:styleId="ae">
    <w:name w:val="footnote reference"/>
    <w:basedOn w:val="a0"/>
    <w:uiPriority w:val="99"/>
    <w:semiHidden/>
    <w:unhideWhenUsed/>
    <w:rsid w:val="00E80283"/>
    <w:rPr>
      <w:vertAlign w:val="superscript"/>
    </w:rPr>
  </w:style>
  <w:style w:type="character" w:customStyle="1" w:styleId="10">
    <w:name w:val="Заголовок 1 Знак"/>
    <w:basedOn w:val="a0"/>
    <w:link w:val="1"/>
    <w:uiPriority w:val="9"/>
    <w:rsid w:val="001A4706"/>
    <w:rPr>
      <w:rFonts w:asciiTheme="majorHAnsi" w:eastAsiaTheme="majorEastAsia" w:hAnsiTheme="majorHAnsi" w:cstheme="majorBidi"/>
      <w:b/>
      <w:bCs/>
      <w:color w:val="365F91" w:themeColor="accent1" w:themeShade="BF"/>
      <w:sz w:val="28"/>
      <w:szCs w:val="28"/>
      <w:lang w:eastAsia="ru-RU"/>
    </w:rPr>
  </w:style>
  <w:style w:type="paragraph" w:styleId="af">
    <w:name w:val="Subtitle"/>
    <w:basedOn w:val="a"/>
    <w:next w:val="a"/>
    <w:link w:val="af0"/>
    <w:uiPriority w:val="11"/>
    <w:qFormat/>
    <w:rsid w:val="009E03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9E0343"/>
    <w:rPr>
      <w:rFonts w:asciiTheme="majorHAnsi" w:eastAsiaTheme="majorEastAsia" w:hAnsiTheme="majorHAnsi" w:cstheme="majorBidi"/>
      <w:i/>
      <w:iCs/>
      <w:color w:val="4F81BD" w:themeColor="accent1"/>
      <w:spacing w:val="15"/>
      <w:sz w:val="24"/>
      <w:szCs w:val="24"/>
    </w:rPr>
  </w:style>
  <w:style w:type="paragraph" w:styleId="af1">
    <w:name w:val="Title"/>
    <w:basedOn w:val="a"/>
    <w:next w:val="a"/>
    <w:link w:val="af2"/>
    <w:uiPriority w:val="10"/>
    <w:qFormat/>
    <w:rsid w:val="00F647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ние Знак"/>
    <w:basedOn w:val="a0"/>
    <w:link w:val="af1"/>
    <w:uiPriority w:val="10"/>
    <w:rsid w:val="00F64708"/>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BD3E3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D3E3A"/>
    <w:rPr>
      <w:rFonts w:asciiTheme="majorHAnsi" w:eastAsiaTheme="majorEastAsia" w:hAnsiTheme="majorHAnsi" w:cstheme="majorBidi"/>
      <w:b/>
      <w:bCs/>
      <w:color w:val="4F81BD" w:themeColor="accent1"/>
    </w:rPr>
  </w:style>
  <w:style w:type="paragraph" w:styleId="af3">
    <w:name w:val="No Spacing"/>
    <w:uiPriority w:val="1"/>
    <w:qFormat/>
    <w:rsid w:val="00BD3E3A"/>
    <w:pPr>
      <w:spacing w:after="0" w:line="240" w:lineRule="auto"/>
    </w:pPr>
  </w:style>
  <w:style w:type="character" w:customStyle="1" w:styleId="40">
    <w:name w:val="Заголовок 4 Знак"/>
    <w:basedOn w:val="a0"/>
    <w:link w:val="4"/>
    <w:uiPriority w:val="9"/>
    <w:rsid w:val="00BD3E3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D3E3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D3E3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D3E3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D3E3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BD3E3A"/>
    <w:rPr>
      <w:rFonts w:asciiTheme="majorHAnsi" w:eastAsiaTheme="majorEastAsia" w:hAnsiTheme="majorHAnsi" w:cstheme="majorBidi"/>
      <w:i/>
      <w:iCs/>
      <w:color w:val="404040" w:themeColor="text1" w:themeTint="BF"/>
      <w:sz w:val="20"/>
      <w:szCs w:val="20"/>
    </w:rPr>
  </w:style>
  <w:style w:type="character" w:styleId="af4">
    <w:name w:val="Strong"/>
    <w:basedOn w:val="a0"/>
    <w:uiPriority w:val="22"/>
    <w:qFormat/>
    <w:rsid w:val="00BD3E3A"/>
    <w:rPr>
      <w:b/>
      <w:bCs/>
    </w:rPr>
  </w:style>
  <w:style w:type="paragraph" w:styleId="af5">
    <w:name w:val="Intense Quote"/>
    <w:basedOn w:val="a"/>
    <w:next w:val="a"/>
    <w:link w:val="af6"/>
    <w:uiPriority w:val="30"/>
    <w:qFormat/>
    <w:rsid w:val="00BD3E3A"/>
    <w:pPr>
      <w:pBdr>
        <w:bottom w:val="single" w:sz="4" w:space="4" w:color="4F81BD" w:themeColor="accent1"/>
      </w:pBdr>
      <w:spacing w:before="200" w:after="280"/>
      <w:ind w:left="936" w:right="936"/>
    </w:pPr>
    <w:rPr>
      <w:b/>
      <w:bCs/>
      <w:i/>
      <w:iCs/>
      <w:color w:val="4F81BD" w:themeColor="accent1"/>
    </w:rPr>
  </w:style>
  <w:style w:type="character" w:customStyle="1" w:styleId="af6">
    <w:name w:val="Выделенная цитата Знак"/>
    <w:basedOn w:val="a0"/>
    <w:link w:val="af5"/>
    <w:uiPriority w:val="30"/>
    <w:rsid w:val="00BD3E3A"/>
    <w:rPr>
      <w:b/>
      <w:bCs/>
      <w:i/>
      <w:iCs/>
      <w:color w:val="4F81BD" w:themeColor="accent1"/>
    </w:rPr>
  </w:style>
  <w:style w:type="character" w:styleId="af7">
    <w:name w:val="Hyperlink"/>
    <w:basedOn w:val="a0"/>
    <w:uiPriority w:val="99"/>
    <w:semiHidden/>
    <w:unhideWhenUsed/>
    <w:rsid w:val="005E3778"/>
    <w:rPr>
      <w:color w:val="0000FF"/>
      <w:u w:val="single"/>
    </w:rPr>
  </w:style>
  <w:style w:type="paragraph" w:styleId="21">
    <w:name w:val="Quote"/>
    <w:basedOn w:val="a"/>
    <w:next w:val="a"/>
    <w:link w:val="22"/>
    <w:uiPriority w:val="29"/>
    <w:qFormat/>
    <w:rsid w:val="00E07CF6"/>
    <w:rPr>
      <w:i/>
      <w:iCs/>
      <w:color w:val="000000" w:themeColor="text1"/>
    </w:rPr>
  </w:style>
  <w:style w:type="character" w:customStyle="1" w:styleId="22">
    <w:name w:val="Цитата 2 Знак"/>
    <w:basedOn w:val="a0"/>
    <w:link w:val="21"/>
    <w:uiPriority w:val="29"/>
    <w:rsid w:val="00E07CF6"/>
    <w:rPr>
      <w:i/>
      <w:iCs/>
      <w:color w:val="000000" w:themeColor="text1"/>
    </w:rPr>
  </w:style>
  <w:style w:type="paragraph" w:styleId="af8">
    <w:name w:val="List Paragraph"/>
    <w:basedOn w:val="a"/>
    <w:uiPriority w:val="34"/>
    <w:qFormat/>
    <w:rsid w:val="001C0AFC"/>
    <w:pPr>
      <w:ind w:left="720"/>
      <w:contextualSpacing/>
    </w:pPr>
  </w:style>
  <w:style w:type="character" w:styleId="af9">
    <w:name w:val="Book Title"/>
    <w:basedOn w:val="a0"/>
    <w:uiPriority w:val="33"/>
    <w:qFormat/>
    <w:rsid w:val="00743B4C"/>
    <w:rPr>
      <w:b/>
      <w:bCs/>
      <w:smallCaps/>
      <w:spacing w:val="5"/>
    </w:rPr>
  </w:style>
  <w:style w:type="character" w:styleId="afa">
    <w:name w:val="Intense Emphasis"/>
    <w:basedOn w:val="a0"/>
    <w:uiPriority w:val="21"/>
    <w:qFormat/>
    <w:rsid w:val="00F557AB"/>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4429">
      <w:bodyDiv w:val="1"/>
      <w:marLeft w:val="0"/>
      <w:marRight w:val="0"/>
      <w:marTop w:val="0"/>
      <w:marBottom w:val="0"/>
      <w:divBdr>
        <w:top w:val="none" w:sz="0" w:space="0" w:color="auto"/>
        <w:left w:val="none" w:sz="0" w:space="0" w:color="auto"/>
        <w:bottom w:val="none" w:sz="0" w:space="0" w:color="auto"/>
        <w:right w:val="none" w:sz="0" w:space="0" w:color="auto"/>
      </w:divBdr>
    </w:div>
    <w:div w:id="166555035">
      <w:bodyDiv w:val="1"/>
      <w:marLeft w:val="0"/>
      <w:marRight w:val="0"/>
      <w:marTop w:val="0"/>
      <w:marBottom w:val="0"/>
      <w:divBdr>
        <w:top w:val="none" w:sz="0" w:space="0" w:color="auto"/>
        <w:left w:val="none" w:sz="0" w:space="0" w:color="auto"/>
        <w:bottom w:val="none" w:sz="0" w:space="0" w:color="auto"/>
        <w:right w:val="none" w:sz="0" w:space="0" w:color="auto"/>
      </w:divBdr>
    </w:div>
    <w:div w:id="175315160">
      <w:bodyDiv w:val="1"/>
      <w:marLeft w:val="0"/>
      <w:marRight w:val="0"/>
      <w:marTop w:val="0"/>
      <w:marBottom w:val="0"/>
      <w:divBdr>
        <w:top w:val="none" w:sz="0" w:space="0" w:color="auto"/>
        <w:left w:val="none" w:sz="0" w:space="0" w:color="auto"/>
        <w:bottom w:val="none" w:sz="0" w:space="0" w:color="auto"/>
        <w:right w:val="none" w:sz="0" w:space="0" w:color="auto"/>
      </w:divBdr>
    </w:div>
    <w:div w:id="220142258">
      <w:bodyDiv w:val="1"/>
      <w:marLeft w:val="0"/>
      <w:marRight w:val="0"/>
      <w:marTop w:val="0"/>
      <w:marBottom w:val="0"/>
      <w:divBdr>
        <w:top w:val="none" w:sz="0" w:space="0" w:color="auto"/>
        <w:left w:val="none" w:sz="0" w:space="0" w:color="auto"/>
        <w:bottom w:val="none" w:sz="0" w:space="0" w:color="auto"/>
        <w:right w:val="none" w:sz="0" w:space="0" w:color="auto"/>
      </w:divBdr>
    </w:div>
    <w:div w:id="227424474">
      <w:bodyDiv w:val="1"/>
      <w:marLeft w:val="0"/>
      <w:marRight w:val="0"/>
      <w:marTop w:val="0"/>
      <w:marBottom w:val="0"/>
      <w:divBdr>
        <w:top w:val="none" w:sz="0" w:space="0" w:color="auto"/>
        <w:left w:val="none" w:sz="0" w:space="0" w:color="auto"/>
        <w:bottom w:val="none" w:sz="0" w:space="0" w:color="auto"/>
        <w:right w:val="none" w:sz="0" w:space="0" w:color="auto"/>
      </w:divBdr>
    </w:div>
    <w:div w:id="417948186">
      <w:bodyDiv w:val="1"/>
      <w:marLeft w:val="0"/>
      <w:marRight w:val="0"/>
      <w:marTop w:val="0"/>
      <w:marBottom w:val="0"/>
      <w:divBdr>
        <w:top w:val="none" w:sz="0" w:space="0" w:color="auto"/>
        <w:left w:val="none" w:sz="0" w:space="0" w:color="auto"/>
        <w:bottom w:val="none" w:sz="0" w:space="0" w:color="auto"/>
        <w:right w:val="none" w:sz="0" w:space="0" w:color="auto"/>
      </w:divBdr>
    </w:div>
    <w:div w:id="579146731">
      <w:bodyDiv w:val="1"/>
      <w:marLeft w:val="0"/>
      <w:marRight w:val="0"/>
      <w:marTop w:val="0"/>
      <w:marBottom w:val="0"/>
      <w:divBdr>
        <w:top w:val="none" w:sz="0" w:space="0" w:color="auto"/>
        <w:left w:val="none" w:sz="0" w:space="0" w:color="auto"/>
        <w:bottom w:val="none" w:sz="0" w:space="0" w:color="auto"/>
        <w:right w:val="none" w:sz="0" w:space="0" w:color="auto"/>
      </w:divBdr>
    </w:div>
    <w:div w:id="888539837">
      <w:bodyDiv w:val="1"/>
      <w:marLeft w:val="0"/>
      <w:marRight w:val="0"/>
      <w:marTop w:val="0"/>
      <w:marBottom w:val="0"/>
      <w:divBdr>
        <w:top w:val="none" w:sz="0" w:space="0" w:color="auto"/>
        <w:left w:val="none" w:sz="0" w:space="0" w:color="auto"/>
        <w:bottom w:val="none" w:sz="0" w:space="0" w:color="auto"/>
        <w:right w:val="none" w:sz="0" w:space="0" w:color="auto"/>
      </w:divBdr>
    </w:div>
    <w:div w:id="938416301">
      <w:bodyDiv w:val="1"/>
      <w:marLeft w:val="0"/>
      <w:marRight w:val="0"/>
      <w:marTop w:val="0"/>
      <w:marBottom w:val="0"/>
      <w:divBdr>
        <w:top w:val="none" w:sz="0" w:space="0" w:color="auto"/>
        <w:left w:val="none" w:sz="0" w:space="0" w:color="auto"/>
        <w:bottom w:val="none" w:sz="0" w:space="0" w:color="auto"/>
        <w:right w:val="none" w:sz="0" w:space="0" w:color="auto"/>
      </w:divBdr>
    </w:div>
    <w:div w:id="987320812">
      <w:bodyDiv w:val="1"/>
      <w:marLeft w:val="0"/>
      <w:marRight w:val="0"/>
      <w:marTop w:val="0"/>
      <w:marBottom w:val="0"/>
      <w:divBdr>
        <w:top w:val="none" w:sz="0" w:space="0" w:color="auto"/>
        <w:left w:val="none" w:sz="0" w:space="0" w:color="auto"/>
        <w:bottom w:val="none" w:sz="0" w:space="0" w:color="auto"/>
        <w:right w:val="none" w:sz="0" w:space="0" w:color="auto"/>
      </w:divBdr>
    </w:div>
    <w:div w:id="1036661107">
      <w:bodyDiv w:val="1"/>
      <w:marLeft w:val="0"/>
      <w:marRight w:val="0"/>
      <w:marTop w:val="0"/>
      <w:marBottom w:val="0"/>
      <w:divBdr>
        <w:top w:val="none" w:sz="0" w:space="0" w:color="auto"/>
        <w:left w:val="none" w:sz="0" w:space="0" w:color="auto"/>
        <w:bottom w:val="none" w:sz="0" w:space="0" w:color="auto"/>
        <w:right w:val="none" w:sz="0" w:space="0" w:color="auto"/>
      </w:divBdr>
    </w:div>
    <w:div w:id="1067653841">
      <w:bodyDiv w:val="1"/>
      <w:marLeft w:val="0"/>
      <w:marRight w:val="0"/>
      <w:marTop w:val="0"/>
      <w:marBottom w:val="0"/>
      <w:divBdr>
        <w:top w:val="none" w:sz="0" w:space="0" w:color="auto"/>
        <w:left w:val="none" w:sz="0" w:space="0" w:color="auto"/>
        <w:bottom w:val="none" w:sz="0" w:space="0" w:color="auto"/>
        <w:right w:val="none" w:sz="0" w:space="0" w:color="auto"/>
      </w:divBdr>
    </w:div>
    <w:div w:id="1208764393">
      <w:bodyDiv w:val="1"/>
      <w:marLeft w:val="0"/>
      <w:marRight w:val="0"/>
      <w:marTop w:val="0"/>
      <w:marBottom w:val="0"/>
      <w:divBdr>
        <w:top w:val="none" w:sz="0" w:space="0" w:color="auto"/>
        <w:left w:val="none" w:sz="0" w:space="0" w:color="auto"/>
        <w:bottom w:val="none" w:sz="0" w:space="0" w:color="auto"/>
        <w:right w:val="none" w:sz="0" w:space="0" w:color="auto"/>
      </w:divBdr>
    </w:div>
    <w:div w:id="1241671369">
      <w:bodyDiv w:val="1"/>
      <w:marLeft w:val="0"/>
      <w:marRight w:val="0"/>
      <w:marTop w:val="0"/>
      <w:marBottom w:val="0"/>
      <w:divBdr>
        <w:top w:val="none" w:sz="0" w:space="0" w:color="auto"/>
        <w:left w:val="none" w:sz="0" w:space="0" w:color="auto"/>
        <w:bottom w:val="none" w:sz="0" w:space="0" w:color="auto"/>
        <w:right w:val="none" w:sz="0" w:space="0" w:color="auto"/>
      </w:divBdr>
    </w:div>
    <w:div w:id="1392270870">
      <w:bodyDiv w:val="1"/>
      <w:marLeft w:val="0"/>
      <w:marRight w:val="0"/>
      <w:marTop w:val="0"/>
      <w:marBottom w:val="0"/>
      <w:divBdr>
        <w:top w:val="none" w:sz="0" w:space="0" w:color="auto"/>
        <w:left w:val="none" w:sz="0" w:space="0" w:color="auto"/>
        <w:bottom w:val="none" w:sz="0" w:space="0" w:color="auto"/>
        <w:right w:val="none" w:sz="0" w:space="0" w:color="auto"/>
      </w:divBdr>
      <w:divsChild>
        <w:div w:id="426386212">
          <w:marLeft w:val="0"/>
          <w:marRight w:val="0"/>
          <w:marTop w:val="0"/>
          <w:marBottom w:val="0"/>
          <w:divBdr>
            <w:top w:val="none" w:sz="0" w:space="0" w:color="auto"/>
            <w:left w:val="none" w:sz="0" w:space="0" w:color="auto"/>
            <w:bottom w:val="none" w:sz="0" w:space="0" w:color="auto"/>
            <w:right w:val="none" w:sz="0" w:space="0" w:color="auto"/>
          </w:divBdr>
        </w:div>
        <w:div w:id="499740151">
          <w:marLeft w:val="0"/>
          <w:marRight w:val="0"/>
          <w:marTop w:val="0"/>
          <w:marBottom w:val="0"/>
          <w:divBdr>
            <w:top w:val="none" w:sz="0" w:space="0" w:color="auto"/>
            <w:left w:val="none" w:sz="0" w:space="0" w:color="auto"/>
            <w:bottom w:val="none" w:sz="0" w:space="0" w:color="auto"/>
            <w:right w:val="none" w:sz="0" w:space="0" w:color="auto"/>
          </w:divBdr>
          <w:divsChild>
            <w:div w:id="881943807">
              <w:marLeft w:val="0"/>
              <w:marRight w:val="0"/>
              <w:marTop w:val="0"/>
              <w:marBottom w:val="0"/>
              <w:divBdr>
                <w:top w:val="none" w:sz="0" w:space="0" w:color="auto"/>
                <w:left w:val="none" w:sz="0" w:space="0" w:color="auto"/>
                <w:bottom w:val="none" w:sz="0" w:space="0" w:color="auto"/>
                <w:right w:val="none" w:sz="0" w:space="0" w:color="auto"/>
              </w:divBdr>
            </w:div>
          </w:divsChild>
        </w:div>
        <w:div w:id="1946688529">
          <w:marLeft w:val="0"/>
          <w:marRight w:val="0"/>
          <w:marTop w:val="0"/>
          <w:marBottom w:val="0"/>
          <w:divBdr>
            <w:top w:val="none" w:sz="0" w:space="0" w:color="auto"/>
            <w:left w:val="none" w:sz="0" w:space="0" w:color="auto"/>
            <w:bottom w:val="none" w:sz="0" w:space="0" w:color="auto"/>
            <w:right w:val="none" w:sz="0" w:space="0" w:color="auto"/>
          </w:divBdr>
          <w:divsChild>
            <w:div w:id="9335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3868">
      <w:bodyDiv w:val="1"/>
      <w:marLeft w:val="0"/>
      <w:marRight w:val="0"/>
      <w:marTop w:val="0"/>
      <w:marBottom w:val="0"/>
      <w:divBdr>
        <w:top w:val="none" w:sz="0" w:space="0" w:color="auto"/>
        <w:left w:val="none" w:sz="0" w:space="0" w:color="auto"/>
        <w:bottom w:val="none" w:sz="0" w:space="0" w:color="auto"/>
        <w:right w:val="none" w:sz="0" w:space="0" w:color="auto"/>
      </w:divBdr>
    </w:div>
    <w:div w:id="1595505143">
      <w:bodyDiv w:val="1"/>
      <w:marLeft w:val="0"/>
      <w:marRight w:val="0"/>
      <w:marTop w:val="0"/>
      <w:marBottom w:val="0"/>
      <w:divBdr>
        <w:top w:val="none" w:sz="0" w:space="0" w:color="auto"/>
        <w:left w:val="none" w:sz="0" w:space="0" w:color="auto"/>
        <w:bottom w:val="none" w:sz="0" w:space="0" w:color="auto"/>
        <w:right w:val="none" w:sz="0" w:space="0" w:color="auto"/>
      </w:divBdr>
    </w:div>
    <w:div w:id="1613128760">
      <w:bodyDiv w:val="1"/>
      <w:marLeft w:val="0"/>
      <w:marRight w:val="0"/>
      <w:marTop w:val="0"/>
      <w:marBottom w:val="0"/>
      <w:divBdr>
        <w:top w:val="none" w:sz="0" w:space="0" w:color="auto"/>
        <w:left w:val="none" w:sz="0" w:space="0" w:color="auto"/>
        <w:bottom w:val="none" w:sz="0" w:space="0" w:color="auto"/>
        <w:right w:val="none" w:sz="0" w:space="0" w:color="auto"/>
      </w:divBdr>
    </w:div>
    <w:div w:id="1673071096">
      <w:bodyDiv w:val="1"/>
      <w:marLeft w:val="0"/>
      <w:marRight w:val="0"/>
      <w:marTop w:val="0"/>
      <w:marBottom w:val="0"/>
      <w:divBdr>
        <w:top w:val="none" w:sz="0" w:space="0" w:color="auto"/>
        <w:left w:val="none" w:sz="0" w:space="0" w:color="auto"/>
        <w:bottom w:val="none" w:sz="0" w:space="0" w:color="auto"/>
        <w:right w:val="none" w:sz="0" w:space="0" w:color="auto"/>
      </w:divBdr>
    </w:div>
    <w:div w:id="1740130291">
      <w:bodyDiv w:val="1"/>
      <w:marLeft w:val="0"/>
      <w:marRight w:val="0"/>
      <w:marTop w:val="0"/>
      <w:marBottom w:val="0"/>
      <w:divBdr>
        <w:top w:val="none" w:sz="0" w:space="0" w:color="auto"/>
        <w:left w:val="none" w:sz="0" w:space="0" w:color="auto"/>
        <w:bottom w:val="none" w:sz="0" w:space="0" w:color="auto"/>
        <w:right w:val="none" w:sz="0" w:space="0" w:color="auto"/>
      </w:divBdr>
    </w:div>
    <w:div w:id="1809590246">
      <w:bodyDiv w:val="1"/>
      <w:marLeft w:val="0"/>
      <w:marRight w:val="0"/>
      <w:marTop w:val="0"/>
      <w:marBottom w:val="0"/>
      <w:divBdr>
        <w:top w:val="none" w:sz="0" w:space="0" w:color="auto"/>
        <w:left w:val="none" w:sz="0" w:space="0" w:color="auto"/>
        <w:bottom w:val="none" w:sz="0" w:space="0" w:color="auto"/>
        <w:right w:val="none" w:sz="0" w:space="0" w:color="auto"/>
      </w:divBdr>
    </w:div>
    <w:div w:id="1965383225">
      <w:bodyDiv w:val="1"/>
      <w:marLeft w:val="0"/>
      <w:marRight w:val="0"/>
      <w:marTop w:val="0"/>
      <w:marBottom w:val="0"/>
      <w:divBdr>
        <w:top w:val="none" w:sz="0" w:space="0" w:color="auto"/>
        <w:left w:val="none" w:sz="0" w:space="0" w:color="auto"/>
        <w:bottom w:val="none" w:sz="0" w:space="0" w:color="auto"/>
        <w:right w:val="none" w:sz="0" w:space="0" w:color="auto"/>
      </w:divBdr>
    </w:div>
    <w:div w:id="205908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ournal.dobro.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du.dobro.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ournal.dobro.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du.dobro.r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6F3B-0F2F-45A8-BC76-8CF6B153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3918</TotalTime>
  <Pages>88</Pages>
  <Words>22376</Words>
  <Characters>127548</Characters>
  <Application>Microsoft Office Word</Application>
  <DocSecurity>0</DocSecurity>
  <Lines>1062</Lines>
  <Paragraphs>299</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Методическое пособие МОДЕЛЬ ФИЛИАЛА РЕГИОНАЛЬНОГО РЕСУРСНОГО ЦЕНТРА ПОДДЕРЖКИ ДО</vt:lpstr>
      <vt:lpstr>ОРГАНИЗАЦИОННОЕ ЯДРО ВКЛЮЧАЕТ В СЕБЯ: </vt:lpstr>
      <vt:lpstr>        Ресурсный центр добровольчества — профессиональная организация, осуществляющая к</vt:lpstr>
      <vt:lpstr>        Основная цель ресурсного центра добровольчества — повышение уровня социально-эко</vt:lpstr>
    </vt:vector>
  </TitlesOfParts>
  <Company/>
  <LinksUpToDate>false</LinksUpToDate>
  <CharactersWithSpaces>149625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34</cp:revision>
  <dcterms:created xsi:type="dcterms:W3CDTF">2020-07-02T06:58:00Z</dcterms:created>
  <dcterms:modified xsi:type="dcterms:W3CDTF">2021-07-15T05:43:00Z</dcterms:modified>
</cp:coreProperties>
</file>