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55" w:rsidRDefault="00AB45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Договор</w:t>
      </w:r>
    </w:p>
    <w:p w:rsidR="00B65755" w:rsidRDefault="00AB45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безвозмездной  добровольческой (волонтерской) деятельности</w:t>
      </w:r>
    </w:p>
    <w:p w:rsidR="00B65755" w:rsidRDefault="00AB4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г.Анапа                                                    </w:t>
      </w:r>
      <w:r w:rsidR="00E95C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«___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 w:rsidR="00E95CEB">
        <w:rPr>
          <w:rFonts w:ascii="Times New Roman" w:eastAsia="Times New Roman" w:hAnsi="Times New Roman" w:cs="Times New Roman"/>
          <w:sz w:val="28"/>
          <w:szCs w:val="28"/>
        </w:rPr>
        <w:t>__________20__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B65755" w:rsidRDefault="00AB45B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Автономная Некоммерческая организация Благотворительной помощи "Время помогать людям", далее «Организация» в лице руководителя Эйриян Амазасба Арсеновича, действующая на основании Устава, с одной стороны, и гражданин(ка) РФ </w:t>
      </w:r>
      <w:r w:rsidR="00E95CE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_______________________________________________________________________________________________________________________________________________________________________________________________________________________________________далее «Доброволец», с д</w:t>
      </w:r>
      <w:r>
        <w:rPr>
          <w:rFonts w:ascii="Times New Roman" w:eastAsia="Times New Roman" w:hAnsi="Times New Roman" w:cs="Times New Roman"/>
          <w:sz w:val="24"/>
          <w:szCs w:val="24"/>
        </w:rPr>
        <w:t>ругой стороны, заключили настоящий договор деятельности в интересах Организации (в рамках организации и проведения благотворител</w:t>
      </w:r>
      <w:r w:rsidR="00E95CEB">
        <w:rPr>
          <w:rFonts w:ascii="Times New Roman" w:eastAsia="Times New Roman" w:hAnsi="Times New Roman" w:cs="Times New Roman"/>
          <w:sz w:val="24"/>
          <w:szCs w:val="24"/>
        </w:rPr>
        <w:t>ьных мероприятий) в период с «_____» ___________ 20__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по «___» ___________ 20___г. </w:t>
      </w:r>
    </w:p>
    <w:p w:rsidR="00B65755" w:rsidRDefault="00AB45B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 Предмет договора и обязанности сторон:</w:t>
      </w:r>
    </w:p>
    <w:p w:rsidR="00B65755" w:rsidRDefault="00AB45B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Доброволец-гражданин, осуществляющий благотворительную деятельность в форме безвозмездного труда в интересах Организации, выполняет работу на осуществление мероприятий, а именно, участие в подготовке и проведения мероприятий. Доброволец соглашается работать под общим руководством АНО БП “Время помогать людям” руководитель Эйриян Амазасб Арсенович, в соответствии с условиями, предусмотренными настоящим Договором.  </w:t>
      </w:r>
    </w:p>
    <w:p w:rsidR="00B65755" w:rsidRDefault="00AB45B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Обязанности Добровольца:</w:t>
      </w:r>
    </w:p>
    <w:p w:rsidR="00B65755" w:rsidRDefault="00AB45B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1.2.1. Доброволец соглашается честно и добросовестно выполнять все обязанности, которые на него могут быть возложены в соответствии с условиями настоящего Договора. Систематически совершенствовать свои профессиональные знания и квалификацию.</w:t>
      </w:r>
    </w:p>
    <w:p w:rsidR="00B65755" w:rsidRDefault="00AB45B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1.2.2. Во исполнение настоящего Договора Доброволец предоставляет Организации информацию, которой он располагает, связанную с выполнением обязанностей в рамках проекта, и вносит предложения и рекомендации в интересах Организации.</w:t>
      </w:r>
    </w:p>
    <w:p w:rsidR="00B65755" w:rsidRDefault="00AB45B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Обязанности Организации:</w:t>
      </w:r>
    </w:p>
    <w:p w:rsidR="00B65755" w:rsidRDefault="00AB45B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1.3.1. Организация своевременно обеспечивает Добровольца необходимой информацией, дает соответствующие задания и рекомендации по его работе.</w:t>
      </w:r>
    </w:p>
    <w:p w:rsidR="00B65755" w:rsidRDefault="00AB45B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1.3.2.  Организация обеспечивает Добровольца материалами, оборудованием и т.д. в соответствии с его обязанностями.</w:t>
      </w:r>
    </w:p>
    <w:p w:rsidR="00B65755" w:rsidRDefault="00AB45B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Доброволец вправе:</w:t>
      </w:r>
    </w:p>
    <w:p w:rsidR="00B65755" w:rsidRDefault="00AB45B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1.4.1. Посещать мероприятия, проводимые Организацией.</w:t>
      </w:r>
    </w:p>
    <w:p w:rsidR="00B65755" w:rsidRDefault="00AB45B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1.4.2. Получать информацию о деятельности и истории Организации.</w:t>
      </w:r>
    </w:p>
    <w:p w:rsidR="00B65755" w:rsidRDefault="00AB45B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Организация вправе: </w:t>
      </w:r>
    </w:p>
    <w:p w:rsidR="00B65755" w:rsidRDefault="00AB45B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1.5.1. Получить от Добровольца необходимые для осуществления добровольческой деятельности по договору документы, касающиеся его квалификации, и, если требуется, рекомендаций других лиц.</w:t>
      </w:r>
    </w:p>
    <w:p w:rsidR="00B65755" w:rsidRDefault="00AB45B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1.5.2. Проверять качество деятельности Добровольца.</w:t>
      </w:r>
    </w:p>
    <w:p w:rsidR="00B65755" w:rsidRDefault="00AB45B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 Оплата труда Добровольца:</w:t>
      </w:r>
    </w:p>
    <w:p w:rsidR="00B65755" w:rsidRDefault="00AB45B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В соответствии с Федеральным законом «О благотворительной деятельности Благотворительных организациях», и условиями данного Договора, труд Добровольца является безвозмездным и не оплачивается.</w:t>
      </w:r>
    </w:p>
    <w:p w:rsidR="00B65755" w:rsidRDefault="00AB45B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Срок действия Договора:</w:t>
      </w:r>
    </w:p>
    <w:p w:rsidR="00B65755" w:rsidRDefault="00AB45B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Договор вступает в силу с момента его подписания и действует до исполнения сторонами взятых на себя обязательств по Договору.</w:t>
      </w:r>
    </w:p>
    <w:p w:rsidR="00B65755" w:rsidRDefault="00AB45B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Расторжение Договора:</w:t>
      </w:r>
    </w:p>
    <w:p w:rsidR="00B65755" w:rsidRDefault="00AB45B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Расторжение Договора может происходить по инициативе любой из сторон с обязательным предварительным уведомлением другой стороны не менее чем за 5 (пять) рабочих дней.</w:t>
      </w:r>
    </w:p>
    <w:p w:rsidR="00B65755" w:rsidRDefault="00AB45B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Спорные вопросы разрешаются в порядке, установленном Гражданским кодексом РФ. </w:t>
      </w:r>
    </w:p>
    <w:p w:rsidR="00B65755" w:rsidRDefault="00AB45B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Дополнительные условия:</w:t>
      </w:r>
    </w:p>
    <w:p w:rsidR="00B65755" w:rsidRDefault="00AB45B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Договор составлен в двух экземплярах, имеющих одинаковую силу.</w:t>
      </w:r>
    </w:p>
    <w:p w:rsidR="00B65755" w:rsidRDefault="00AB45B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Реквизиты сторон:</w:t>
      </w:r>
    </w:p>
    <w:p w:rsidR="00B65755" w:rsidRDefault="00AB45BA">
      <w:pPr>
        <w:tabs>
          <w:tab w:val="left" w:pos="606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</w:t>
      </w:r>
      <w:r>
        <w:rPr>
          <w:rFonts w:ascii="Arial" w:eastAsia="Arial" w:hAnsi="Arial" w:cs="Arial"/>
          <w:sz w:val="20"/>
          <w:szCs w:val="20"/>
        </w:rPr>
        <w:tab/>
        <w:t>ДОБРОВОЛЕЦ</w:t>
      </w:r>
    </w:p>
    <w:p w:rsidR="00B65755" w:rsidRDefault="00AB45BA">
      <w:pPr>
        <w:tabs>
          <w:tab w:val="left" w:pos="606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Автономная                                                     </w:t>
      </w:r>
    </w:p>
    <w:p w:rsidR="00B65755" w:rsidRDefault="00AB45BA">
      <w:pPr>
        <w:tabs>
          <w:tab w:val="left" w:pos="606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Некоммерческая Организация БП                </w:t>
      </w:r>
    </w:p>
    <w:p w:rsidR="00B65755" w:rsidRDefault="00AB45BA">
      <w:pPr>
        <w:tabs>
          <w:tab w:val="left" w:pos="606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"Время помогать людям"                              </w:t>
      </w:r>
    </w:p>
    <w:p w:rsidR="00B65755" w:rsidRDefault="00AB45BA">
      <w:pPr>
        <w:tabs>
          <w:tab w:val="left" w:pos="606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Место нахождения: Краснодарский край,     </w:t>
      </w:r>
    </w:p>
    <w:p w:rsidR="00B65755" w:rsidRDefault="00AB45BA">
      <w:pPr>
        <w:tabs>
          <w:tab w:val="left" w:pos="522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г. Анапа, ст. Анапская, ул. Садовая, д. 29А        </w:t>
      </w:r>
    </w:p>
    <w:p w:rsidR="00B65755" w:rsidRDefault="00AB45BA">
      <w:pPr>
        <w:tabs>
          <w:tab w:val="left" w:pos="5220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ИНН/КПП 2301108259/230101001                   </w:t>
      </w:r>
    </w:p>
    <w:p w:rsidR="00B65755" w:rsidRDefault="00AB45B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ОГРН 1232300003638</w:t>
      </w:r>
    </w:p>
    <w:p w:rsidR="00B65755" w:rsidRDefault="00AB45BA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Р/С 40703810430000004963 </w:t>
      </w:r>
    </w:p>
    <w:p w:rsidR="00B65755" w:rsidRDefault="00AB45BA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К/С 30101810100000000602</w:t>
      </w:r>
    </w:p>
    <w:p w:rsidR="00B65755" w:rsidRDefault="00AB45BA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Краснодарское отделение №8619 </w:t>
      </w:r>
    </w:p>
    <w:p w:rsidR="00B65755" w:rsidRDefault="00AB45BA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ПАО Сбербанк </w:t>
      </w:r>
    </w:p>
    <w:p w:rsidR="00B65755" w:rsidRDefault="00AB45BA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БИК 040349602</w:t>
      </w:r>
    </w:p>
    <w:p w:rsidR="00B65755" w:rsidRDefault="00AB45BA">
      <w:pPr>
        <w:tabs>
          <w:tab w:val="left" w:pos="5290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8-918-455-55-77                                               </w:t>
      </w:r>
    </w:p>
    <w:p w:rsidR="00B65755" w:rsidRDefault="00AB45BA">
      <w:pPr>
        <w:tabs>
          <w:tab w:val="left" w:pos="5210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Руководитель </w:t>
      </w:r>
      <w:r>
        <w:rPr>
          <w:rFonts w:ascii="Arial" w:eastAsia="Arial" w:hAnsi="Arial" w:cs="Arial"/>
          <w:sz w:val="24"/>
          <w:szCs w:val="24"/>
        </w:rPr>
        <w:tab/>
        <w:t>Доброволец</w:t>
      </w:r>
    </w:p>
    <w:p w:rsidR="00B65755" w:rsidRDefault="00AB45BA">
      <w:pPr>
        <w:tabs>
          <w:tab w:val="left" w:pos="5210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Эйриян А.А ____________________</w:t>
      </w:r>
      <w:r>
        <w:rPr>
          <w:rFonts w:ascii="Arial" w:eastAsia="Arial" w:hAnsi="Arial" w:cs="Arial"/>
          <w:sz w:val="24"/>
          <w:szCs w:val="24"/>
        </w:rPr>
        <w:tab/>
        <w:t xml:space="preserve">_________________  /____________/   </w:t>
      </w:r>
    </w:p>
    <w:p w:rsidR="00B65755" w:rsidRDefault="00B65755">
      <w:pPr>
        <w:jc w:val="both"/>
        <w:rPr>
          <w:rFonts w:ascii="Arial" w:eastAsia="Arial" w:hAnsi="Arial" w:cs="Arial"/>
          <w:sz w:val="24"/>
          <w:szCs w:val="24"/>
        </w:rPr>
      </w:pPr>
    </w:p>
    <w:p w:rsidR="00B65755" w:rsidRDefault="00AB45B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«_____»__________________20__г. </w:t>
      </w:r>
      <w:r>
        <w:rPr>
          <w:rFonts w:ascii="Arial" w:eastAsia="Arial" w:hAnsi="Arial" w:cs="Arial"/>
          <w:sz w:val="24"/>
          <w:szCs w:val="24"/>
        </w:rPr>
        <w:tab/>
        <w:t xml:space="preserve">             «_____»__________________20__ г. </w:t>
      </w:r>
    </w:p>
    <w:p w:rsidR="00B65755" w:rsidRDefault="00AB45B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65755" w:rsidRDefault="00B65755">
      <w:pPr>
        <w:tabs>
          <w:tab w:val="left" w:pos="5210"/>
        </w:tabs>
        <w:jc w:val="both"/>
        <w:rPr>
          <w:rFonts w:ascii="Arial" w:eastAsia="Arial" w:hAnsi="Arial" w:cs="Arial"/>
          <w:sz w:val="24"/>
          <w:szCs w:val="24"/>
        </w:rPr>
      </w:pPr>
    </w:p>
    <w:p w:rsidR="00B65755" w:rsidRDefault="00B65755">
      <w:pPr>
        <w:jc w:val="both"/>
        <w:rPr>
          <w:rFonts w:ascii="Arial" w:eastAsia="Arial" w:hAnsi="Arial" w:cs="Arial"/>
          <w:sz w:val="24"/>
          <w:szCs w:val="24"/>
        </w:rPr>
      </w:pPr>
    </w:p>
    <w:p w:rsidR="00B65755" w:rsidRDefault="00B65755">
      <w:pPr>
        <w:jc w:val="both"/>
        <w:rPr>
          <w:rFonts w:ascii="Arial" w:eastAsia="Arial" w:hAnsi="Arial" w:cs="Arial"/>
          <w:sz w:val="24"/>
          <w:szCs w:val="24"/>
        </w:rPr>
      </w:pPr>
    </w:p>
    <w:sectPr w:rsidR="00B65755" w:rsidSect="00B65755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2E6" w:rsidRDefault="00D402E6" w:rsidP="00AB45BA">
      <w:pPr>
        <w:spacing w:after="0" w:line="240" w:lineRule="auto"/>
      </w:pPr>
      <w:r>
        <w:separator/>
      </w:r>
    </w:p>
  </w:endnote>
  <w:endnote w:type="continuationSeparator" w:id="1">
    <w:p w:rsidR="00D402E6" w:rsidRDefault="00D402E6" w:rsidP="00AB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462142"/>
      <w:docPartObj>
        <w:docPartGallery w:val="Page Numbers (Bottom of Page)"/>
        <w:docPartUnique/>
      </w:docPartObj>
    </w:sdtPr>
    <w:sdtContent>
      <w:p w:rsidR="00AB45BA" w:rsidRDefault="00AB45BA">
        <w:pPr>
          <w:pStyle w:val="a8"/>
          <w:jc w:val="center"/>
        </w:pPr>
        <w:fldSimple w:instr=" PAGE   \* MERGEFORMAT ">
          <w:r w:rsidR="00F223E2">
            <w:rPr>
              <w:noProof/>
            </w:rPr>
            <w:t>1</w:t>
          </w:r>
        </w:fldSimple>
      </w:p>
    </w:sdtContent>
  </w:sdt>
  <w:p w:rsidR="00AB45BA" w:rsidRDefault="00AB45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2E6" w:rsidRDefault="00D402E6" w:rsidP="00AB45BA">
      <w:pPr>
        <w:spacing w:after="0" w:line="240" w:lineRule="auto"/>
      </w:pPr>
      <w:r>
        <w:separator/>
      </w:r>
    </w:p>
  </w:footnote>
  <w:footnote w:type="continuationSeparator" w:id="1">
    <w:p w:rsidR="00D402E6" w:rsidRDefault="00D402E6" w:rsidP="00AB4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65755"/>
    <w:rsid w:val="00AB45BA"/>
    <w:rsid w:val="00B65755"/>
    <w:rsid w:val="00D402E6"/>
    <w:rsid w:val="00E95CEB"/>
    <w:rsid w:val="00F2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E6"/>
  </w:style>
  <w:style w:type="paragraph" w:styleId="1">
    <w:name w:val="heading 1"/>
    <w:basedOn w:val="normal"/>
    <w:next w:val="normal"/>
    <w:rsid w:val="00B657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657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657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657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6575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657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B65755"/>
  </w:style>
  <w:style w:type="table" w:customStyle="1" w:styleId="TableNormal">
    <w:name w:val="Table Normal"/>
    <w:rsid w:val="00B657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6575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B65755"/>
  </w:style>
  <w:style w:type="table" w:customStyle="1" w:styleId="TableNormal0">
    <w:name w:val="Table Normal"/>
    <w:rsid w:val="00B657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B65755"/>
  </w:style>
  <w:style w:type="table" w:customStyle="1" w:styleId="TableNormal1">
    <w:name w:val="Table Normal"/>
    <w:rsid w:val="00B657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B65755"/>
  </w:style>
  <w:style w:type="table" w:customStyle="1" w:styleId="TableNormal2">
    <w:name w:val="Table Normal"/>
    <w:rsid w:val="00B657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B65755"/>
  </w:style>
  <w:style w:type="table" w:customStyle="1" w:styleId="TableNormal3">
    <w:name w:val="Table Normal"/>
    <w:rsid w:val="00B657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B65755"/>
  </w:style>
  <w:style w:type="table" w:customStyle="1" w:styleId="TableNormal4">
    <w:name w:val="Table Normal"/>
    <w:rsid w:val="00B657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"/>
    <w:rsid w:val="00B65755"/>
  </w:style>
  <w:style w:type="table" w:customStyle="1" w:styleId="TableNormal5">
    <w:name w:val="Table Normal"/>
    <w:rsid w:val="00B657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B65755"/>
  </w:style>
  <w:style w:type="table" w:customStyle="1" w:styleId="TableNormal6">
    <w:name w:val="Table Normal"/>
    <w:rsid w:val="00B657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36777"/>
    <w:pPr>
      <w:ind w:left="720"/>
      <w:contextualSpacing/>
    </w:pPr>
  </w:style>
  <w:style w:type="paragraph" w:styleId="a5">
    <w:name w:val="Subtitle"/>
    <w:basedOn w:val="normal"/>
    <w:next w:val="normal"/>
    <w:rsid w:val="00B6575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semiHidden/>
    <w:unhideWhenUsed/>
    <w:rsid w:val="00AB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45BA"/>
  </w:style>
  <w:style w:type="paragraph" w:styleId="a8">
    <w:name w:val="footer"/>
    <w:basedOn w:val="a"/>
    <w:link w:val="a9"/>
    <w:uiPriority w:val="99"/>
    <w:unhideWhenUsed/>
    <w:rsid w:val="00AB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5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Dzh0i8MPnZ6nJtd9hE+zxfl3Zg==">AMUW2mUVSrnRRnOa/MMBIDoO4rgSHn3Gh0P+OrH3uV17ZDp5bYHpXelVfdwn8tgxLf/xmp32QuV6FdJO4H0LpqHyco2upvV5dVPcvJGCDW2xc6Zf/ZPg7c34uJjyfRCaV5QNlzE/nSHr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2023-11-02T06:46:00Z</cp:lastPrinted>
  <dcterms:created xsi:type="dcterms:W3CDTF">2023-11-02T07:30:00Z</dcterms:created>
  <dcterms:modified xsi:type="dcterms:W3CDTF">2023-11-02T07:30:00Z</dcterms:modified>
</cp:coreProperties>
</file>