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14" w:rsidRPr="00256990" w:rsidRDefault="00032CF6" w:rsidP="00321EF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6990">
        <w:rPr>
          <w:rFonts w:ascii="Times New Roman" w:hAnsi="Times New Roman" w:cs="Times New Roman"/>
          <w:sz w:val="32"/>
          <w:szCs w:val="32"/>
        </w:rPr>
        <w:t>Социально ориентированный волонтерский проект</w:t>
      </w:r>
    </w:p>
    <w:p w:rsidR="00BD62A9" w:rsidRPr="00256990" w:rsidRDefault="00BD62A9" w:rsidP="00321EFB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E4B6B" w:rsidRPr="00256990" w:rsidRDefault="00FE4B6B" w:rsidP="00321EF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6990">
        <w:rPr>
          <w:rFonts w:ascii="Times New Roman" w:hAnsi="Times New Roman" w:cs="Times New Roman"/>
          <w:sz w:val="32"/>
          <w:szCs w:val="32"/>
        </w:rPr>
        <w:t>Программа</w:t>
      </w:r>
      <w:r w:rsidR="008705F4">
        <w:rPr>
          <w:rFonts w:ascii="Times New Roman" w:hAnsi="Times New Roman" w:cs="Times New Roman"/>
          <w:sz w:val="32"/>
          <w:szCs w:val="32"/>
        </w:rPr>
        <w:t xml:space="preserve"> реализации литературно-творческой</w:t>
      </w:r>
      <w:r w:rsidRPr="00256990">
        <w:rPr>
          <w:rFonts w:ascii="Times New Roman" w:hAnsi="Times New Roman" w:cs="Times New Roman"/>
          <w:sz w:val="32"/>
          <w:szCs w:val="32"/>
        </w:rPr>
        <w:t xml:space="preserve"> деятельности </w:t>
      </w:r>
      <w:r w:rsidR="00621F8D">
        <w:rPr>
          <w:rFonts w:ascii="Times New Roman" w:hAnsi="Times New Roman" w:cs="Times New Roman"/>
          <w:sz w:val="32"/>
          <w:szCs w:val="32"/>
        </w:rPr>
        <w:t>волонтерской группы Шевченковской сельской библиотеки.</w:t>
      </w:r>
    </w:p>
    <w:p w:rsidR="007B7376" w:rsidRPr="00256990" w:rsidRDefault="007B7376" w:rsidP="005A6B29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56990">
        <w:rPr>
          <w:rFonts w:ascii="Times New Roman" w:hAnsi="Times New Roman" w:cs="Times New Roman"/>
          <w:sz w:val="32"/>
          <w:szCs w:val="32"/>
        </w:rPr>
        <w:t>“</w:t>
      </w:r>
      <w:r w:rsidR="0046183A">
        <w:rPr>
          <w:rFonts w:ascii="Times New Roman" w:hAnsi="Times New Roman" w:cs="Times New Roman"/>
          <w:i/>
          <w:sz w:val="32"/>
          <w:szCs w:val="32"/>
        </w:rPr>
        <w:t>Вдохновленные искусством</w:t>
      </w:r>
      <w:r w:rsidR="0046183A" w:rsidRPr="00256990">
        <w:rPr>
          <w:rFonts w:ascii="Times New Roman" w:hAnsi="Times New Roman" w:cs="Times New Roman"/>
          <w:i/>
          <w:sz w:val="32"/>
          <w:szCs w:val="32"/>
        </w:rPr>
        <w:t>”</w:t>
      </w:r>
    </w:p>
    <w:p w:rsidR="00F223AA" w:rsidRPr="00256990" w:rsidRDefault="00F223AA" w:rsidP="005A6B29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102E4" w:rsidRPr="00256990" w:rsidRDefault="009102E4" w:rsidP="00321EF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6990">
        <w:rPr>
          <w:rFonts w:ascii="Times New Roman" w:hAnsi="Times New Roman" w:cs="Times New Roman"/>
          <w:sz w:val="32"/>
          <w:szCs w:val="32"/>
        </w:rPr>
        <w:t>Разработчик</w:t>
      </w:r>
      <w:r w:rsidR="009A2E37">
        <w:rPr>
          <w:rFonts w:ascii="Times New Roman" w:hAnsi="Times New Roman" w:cs="Times New Roman"/>
          <w:sz w:val="32"/>
          <w:szCs w:val="32"/>
        </w:rPr>
        <w:t>- Чич Эмма Шамсудиновна</w:t>
      </w:r>
      <w:r w:rsidR="00170B2C">
        <w:rPr>
          <w:rFonts w:ascii="Times New Roman" w:hAnsi="Times New Roman" w:cs="Times New Roman"/>
          <w:sz w:val="32"/>
          <w:szCs w:val="32"/>
        </w:rPr>
        <w:t xml:space="preserve"> (заведующая библиотеки по совместительству, учитель русского языка и литературы МБОУ СОШ №11 х. Шевченко)</w:t>
      </w:r>
    </w:p>
    <w:p w:rsidR="009F395F" w:rsidRPr="00256990" w:rsidRDefault="009F395F" w:rsidP="00321EF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F395F" w:rsidRPr="00256990" w:rsidRDefault="009F395F" w:rsidP="00321E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95F" w:rsidRPr="00256990" w:rsidRDefault="009F395F" w:rsidP="00321EF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0445" w:rsidRPr="00256990" w:rsidRDefault="009A2E37" w:rsidP="00A9189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МКУК «Теучежская МЦБС» филиал №12 Шевченковская сельская библиотека.</w:t>
      </w:r>
    </w:p>
    <w:p w:rsidR="003F0445" w:rsidRPr="00256990" w:rsidRDefault="003F0445" w:rsidP="00A9189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F0445" w:rsidRPr="00256990" w:rsidRDefault="003F0445" w:rsidP="00A9189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F0445" w:rsidRPr="00256990" w:rsidRDefault="003F0445" w:rsidP="00A9189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F0445" w:rsidRPr="00256990" w:rsidRDefault="003F0445" w:rsidP="00A918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45" w:rsidRPr="00256990" w:rsidRDefault="003F0445" w:rsidP="00A918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45" w:rsidRDefault="003F0445" w:rsidP="007B7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183A" w:rsidRPr="00256990" w:rsidRDefault="0046183A" w:rsidP="007B7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1A91" w:rsidRPr="00256990" w:rsidRDefault="00802692" w:rsidP="0046183A">
      <w:pPr>
        <w:pStyle w:val="a3"/>
        <w:spacing w:before="0" w:beforeAutospacing="0" w:after="0" w:afterAutospacing="0" w:line="360" w:lineRule="auto"/>
        <w:jc w:val="center"/>
        <w:divId w:val="717162994"/>
        <w:rPr>
          <w:color w:val="000000"/>
        </w:rPr>
      </w:pPr>
      <w:r>
        <w:t>Х. Шевченко</w:t>
      </w:r>
    </w:p>
    <w:p w:rsidR="00426F49" w:rsidRPr="00256990" w:rsidRDefault="00426F49" w:rsidP="0046183A">
      <w:pPr>
        <w:pStyle w:val="c27"/>
        <w:shd w:val="clear" w:color="auto" w:fill="FFFFFF"/>
        <w:spacing w:before="0" w:beforeAutospacing="0" w:after="0" w:afterAutospacing="0"/>
        <w:jc w:val="center"/>
      </w:pPr>
    </w:p>
    <w:p w:rsidR="00426F49" w:rsidRPr="00256990" w:rsidRDefault="00426F49" w:rsidP="005A6B29">
      <w:pPr>
        <w:pStyle w:val="c27"/>
        <w:shd w:val="clear" w:color="auto" w:fill="FFFFFF"/>
        <w:spacing w:before="0" w:beforeAutospacing="0" w:after="0" w:afterAutospacing="0"/>
        <w:jc w:val="center"/>
      </w:pPr>
    </w:p>
    <w:p w:rsidR="00426F49" w:rsidRPr="00256990" w:rsidRDefault="00426F49" w:rsidP="005A6B29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426F49" w:rsidRPr="00256990" w:rsidRDefault="00426F49" w:rsidP="005A6B29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802692" w:rsidRDefault="00802692" w:rsidP="005A6B29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802692" w:rsidRDefault="00802692" w:rsidP="005A6B29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802692" w:rsidRDefault="00802692" w:rsidP="005A6B29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4C55A0" w:rsidRPr="00256990" w:rsidRDefault="004C55A0" w:rsidP="005A6B29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 w:rsidRPr="00256990">
        <w:rPr>
          <w:rStyle w:val="c2"/>
          <w:bCs/>
          <w:color w:val="000000"/>
          <w:sz w:val="28"/>
          <w:szCs w:val="28"/>
        </w:rPr>
        <w:t>Содержание</w:t>
      </w:r>
    </w:p>
    <w:p w:rsidR="004C55A0" w:rsidRPr="00256990" w:rsidRDefault="004C55A0" w:rsidP="005A6B29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C55A0" w:rsidRPr="00256990" w:rsidRDefault="004C55A0" w:rsidP="005A6B29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C55A0" w:rsidRPr="00256990" w:rsidRDefault="004C55A0" w:rsidP="005A6B29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C55A0" w:rsidRPr="00256990" w:rsidRDefault="004C55A0" w:rsidP="005A6B29">
      <w:pPr>
        <w:pStyle w:val="c27"/>
        <w:numPr>
          <w:ilvl w:val="0"/>
          <w:numId w:val="2"/>
        </w:numPr>
        <w:shd w:val="clear" w:color="auto" w:fill="FFFFFF"/>
        <w:spacing w:before="0" w:beforeAutospacing="0" w:after="0" w:afterAutospacing="0" w:line="600" w:lineRule="auto"/>
        <w:rPr>
          <w:rFonts w:ascii="Arial" w:hAnsi="Arial" w:cs="Arial"/>
          <w:color w:val="000000"/>
          <w:sz w:val="28"/>
          <w:szCs w:val="28"/>
        </w:rPr>
      </w:pPr>
      <w:r w:rsidRPr="00256990">
        <w:rPr>
          <w:rStyle w:val="c2"/>
          <w:color w:val="000000"/>
          <w:sz w:val="28"/>
          <w:szCs w:val="28"/>
        </w:rPr>
        <w:t>Паспорт проекта</w:t>
      </w:r>
    </w:p>
    <w:p w:rsidR="004C55A0" w:rsidRPr="00256990" w:rsidRDefault="004C55A0" w:rsidP="005A6B29">
      <w:pPr>
        <w:pStyle w:val="c27"/>
        <w:numPr>
          <w:ilvl w:val="0"/>
          <w:numId w:val="2"/>
        </w:numPr>
        <w:shd w:val="clear" w:color="auto" w:fill="FFFFFF"/>
        <w:spacing w:before="0" w:beforeAutospacing="0" w:after="0" w:afterAutospacing="0" w:line="600" w:lineRule="auto"/>
        <w:rPr>
          <w:rFonts w:ascii="Arial" w:hAnsi="Arial" w:cs="Arial"/>
          <w:color w:val="000000"/>
          <w:sz w:val="28"/>
          <w:szCs w:val="28"/>
        </w:rPr>
      </w:pPr>
      <w:r w:rsidRPr="00256990">
        <w:rPr>
          <w:rStyle w:val="c2"/>
          <w:color w:val="000000"/>
          <w:sz w:val="28"/>
          <w:szCs w:val="28"/>
        </w:rPr>
        <w:t>Актуальность проекта</w:t>
      </w:r>
    </w:p>
    <w:p w:rsidR="004C55A0" w:rsidRPr="000720AE" w:rsidRDefault="004C55A0" w:rsidP="005A6B29">
      <w:pPr>
        <w:pStyle w:val="c27"/>
        <w:numPr>
          <w:ilvl w:val="0"/>
          <w:numId w:val="2"/>
        </w:numPr>
        <w:shd w:val="clear" w:color="auto" w:fill="FFFFFF"/>
        <w:spacing w:before="0" w:beforeAutospacing="0" w:after="0" w:afterAutospacing="0" w:line="600" w:lineRule="auto"/>
        <w:rPr>
          <w:rStyle w:val="c2"/>
          <w:rFonts w:ascii="Arial" w:hAnsi="Arial" w:cs="Arial"/>
          <w:color w:val="000000"/>
          <w:sz w:val="28"/>
          <w:szCs w:val="28"/>
        </w:rPr>
      </w:pPr>
      <w:r w:rsidRPr="00256990">
        <w:rPr>
          <w:rStyle w:val="c2"/>
          <w:color w:val="000000"/>
          <w:sz w:val="28"/>
          <w:szCs w:val="28"/>
        </w:rPr>
        <w:t>Постановка проблемы</w:t>
      </w:r>
    </w:p>
    <w:p w:rsidR="000720AE" w:rsidRPr="00EB0A56" w:rsidRDefault="000720AE" w:rsidP="005A6B29">
      <w:pPr>
        <w:pStyle w:val="c27"/>
        <w:numPr>
          <w:ilvl w:val="0"/>
          <w:numId w:val="2"/>
        </w:numPr>
        <w:shd w:val="clear" w:color="auto" w:fill="FFFFFF"/>
        <w:spacing w:before="0" w:beforeAutospacing="0" w:after="0" w:afterAutospacing="0" w:line="600" w:lineRule="auto"/>
        <w:rPr>
          <w:rStyle w:val="c2"/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Предполагаемый результат</w:t>
      </w:r>
    </w:p>
    <w:p w:rsidR="00EB0A56" w:rsidRPr="00EB0A56" w:rsidRDefault="00EB0A56" w:rsidP="005A6B29">
      <w:pPr>
        <w:pStyle w:val="c27"/>
        <w:numPr>
          <w:ilvl w:val="0"/>
          <w:numId w:val="2"/>
        </w:numPr>
        <w:shd w:val="clear" w:color="auto" w:fill="FFFFFF"/>
        <w:spacing w:before="0" w:beforeAutospacing="0" w:after="0" w:afterAutospacing="0" w:line="600" w:lineRule="auto"/>
        <w:rPr>
          <w:rStyle w:val="c2"/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Календарный план-график по проект</w:t>
      </w:r>
      <w:r w:rsidR="00170B2C">
        <w:rPr>
          <w:rStyle w:val="c2"/>
          <w:color w:val="000000"/>
          <w:sz w:val="28"/>
          <w:szCs w:val="28"/>
        </w:rPr>
        <w:t>у.</w:t>
      </w:r>
    </w:p>
    <w:p w:rsidR="00EB0A56" w:rsidRPr="00EB0A56" w:rsidRDefault="00EB0A56" w:rsidP="005A6B29">
      <w:pPr>
        <w:pStyle w:val="c27"/>
        <w:numPr>
          <w:ilvl w:val="0"/>
          <w:numId w:val="2"/>
        </w:numPr>
        <w:shd w:val="clear" w:color="auto" w:fill="FFFFFF"/>
        <w:spacing w:before="0" w:beforeAutospacing="0" w:after="0" w:afterAutospacing="0" w:line="600" w:lineRule="auto"/>
        <w:rPr>
          <w:rStyle w:val="c2"/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Список использованной литературы</w:t>
      </w:r>
    </w:p>
    <w:p w:rsidR="00EB0A56" w:rsidRPr="000720AE" w:rsidRDefault="00EB0A56" w:rsidP="00EB0A56">
      <w:pPr>
        <w:pStyle w:val="c27"/>
        <w:shd w:val="clear" w:color="auto" w:fill="FFFFFF"/>
        <w:spacing w:before="0" w:beforeAutospacing="0" w:after="0" w:afterAutospacing="0" w:line="600" w:lineRule="auto"/>
        <w:ind w:left="360"/>
        <w:rPr>
          <w:rStyle w:val="c2"/>
          <w:rFonts w:ascii="Arial" w:hAnsi="Arial" w:cs="Arial"/>
          <w:color w:val="000000"/>
          <w:sz w:val="28"/>
          <w:szCs w:val="28"/>
        </w:rPr>
      </w:pPr>
    </w:p>
    <w:p w:rsidR="004C55A0" w:rsidRPr="00EB0A56" w:rsidRDefault="00EB0A56" w:rsidP="00EB0A56">
      <w:pPr>
        <w:tabs>
          <w:tab w:val="left" w:pos="5580"/>
        </w:tabs>
        <w:spacing w:after="0" w:line="360" w:lineRule="auto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C55A0" w:rsidRPr="00256990" w:rsidRDefault="004C55A0" w:rsidP="005A6B29">
      <w:pPr>
        <w:pStyle w:val="c27"/>
        <w:shd w:val="clear" w:color="auto" w:fill="FFFFFF"/>
        <w:spacing w:before="0" w:beforeAutospacing="0" w:after="0" w:afterAutospacing="0" w:line="60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4C55A0" w:rsidRPr="00256990" w:rsidRDefault="004C55A0" w:rsidP="005A6B29">
      <w:pPr>
        <w:pStyle w:val="c27"/>
        <w:shd w:val="clear" w:color="auto" w:fill="FFFFFF"/>
        <w:spacing w:before="0" w:beforeAutospacing="0" w:after="0" w:afterAutospacing="0" w:line="60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4C55A0" w:rsidRPr="00256990" w:rsidRDefault="004C55A0" w:rsidP="005A6B29">
      <w:pPr>
        <w:pStyle w:val="c27"/>
        <w:shd w:val="clear" w:color="auto" w:fill="FFFFFF"/>
        <w:spacing w:before="0" w:beforeAutospacing="0" w:after="0" w:afterAutospacing="0" w:line="60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4C55A0" w:rsidRPr="00256990" w:rsidRDefault="004C55A0" w:rsidP="005A6B29">
      <w:pPr>
        <w:pStyle w:val="c27"/>
        <w:shd w:val="clear" w:color="auto" w:fill="FFFFFF"/>
        <w:spacing w:before="0" w:beforeAutospacing="0" w:after="0" w:afterAutospacing="0" w:line="60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4C55A0" w:rsidRPr="00256990" w:rsidRDefault="004C55A0" w:rsidP="005A6B29">
      <w:pPr>
        <w:pStyle w:val="c27"/>
        <w:shd w:val="clear" w:color="auto" w:fill="FFFFFF"/>
        <w:spacing w:before="0" w:beforeAutospacing="0" w:after="0" w:afterAutospacing="0" w:line="600" w:lineRule="auto"/>
        <w:rPr>
          <w:rFonts w:ascii="Arial" w:hAnsi="Arial" w:cs="Arial"/>
          <w:color w:val="000000"/>
          <w:sz w:val="28"/>
          <w:szCs w:val="28"/>
        </w:rPr>
      </w:pPr>
    </w:p>
    <w:p w:rsidR="00802692" w:rsidRDefault="00802692" w:rsidP="00687C0F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802692" w:rsidRDefault="00802692" w:rsidP="00687C0F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802692" w:rsidRDefault="00802692" w:rsidP="00687C0F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802692" w:rsidRDefault="00802692" w:rsidP="00687C0F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802692" w:rsidRDefault="00802692" w:rsidP="00687C0F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802692" w:rsidRDefault="00802692" w:rsidP="00687C0F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170B2C" w:rsidRDefault="00802692" w:rsidP="00687C0F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                                                  </w:t>
      </w:r>
    </w:p>
    <w:p w:rsidR="00170B2C" w:rsidRDefault="00170B2C" w:rsidP="00687C0F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170B2C" w:rsidRDefault="00170B2C" w:rsidP="00687C0F">
      <w:pPr>
        <w:pStyle w:val="c17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4C55A0" w:rsidRPr="00A672FF" w:rsidRDefault="00170B2C" w:rsidP="00687C0F">
      <w:pPr>
        <w:pStyle w:val="c17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lastRenderedPageBreak/>
        <w:t xml:space="preserve">                                       </w:t>
      </w:r>
      <w:r w:rsidR="00802692">
        <w:rPr>
          <w:rStyle w:val="c2"/>
          <w:bCs/>
          <w:color w:val="000000"/>
          <w:sz w:val="28"/>
          <w:szCs w:val="28"/>
        </w:rPr>
        <w:t xml:space="preserve">  </w:t>
      </w:r>
      <w:r w:rsidR="004C55A0" w:rsidRPr="00256990">
        <w:rPr>
          <w:rStyle w:val="c2"/>
          <w:bCs/>
          <w:color w:val="000000"/>
          <w:sz w:val="28"/>
          <w:szCs w:val="28"/>
        </w:rPr>
        <w:t xml:space="preserve">ПАСПОРТ </w:t>
      </w:r>
      <w:r w:rsidR="00687C0F" w:rsidRPr="00256990">
        <w:rPr>
          <w:rStyle w:val="c2"/>
          <w:bCs/>
          <w:color w:val="000000"/>
          <w:sz w:val="28"/>
          <w:szCs w:val="28"/>
        </w:rPr>
        <w:t>ПРОЕКТА</w:t>
      </w:r>
    </w:p>
    <w:tbl>
      <w:tblPr>
        <w:tblpPr w:leftFromText="180" w:rightFromText="180" w:vertAnchor="text" w:horzAnchor="page" w:tblpX="984" w:tblpY="430"/>
        <w:tblW w:w="104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1"/>
        <w:gridCol w:w="7393"/>
        <w:gridCol w:w="26"/>
        <w:gridCol w:w="26"/>
      </w:tblGrid>
      <w:tr w:rsidR="00337C84" w:rsidRPr="00256990" w:rsidTr="00702AB2">
        <w:trPr>
          <w:trHeight w:val="6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6990">
              <w:rPr>
                <w:rStyle w:val="c2"/>
                <w:bCs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5A0" w:rsidRDefault="00BF5271" w:rsidP="00702AB2">
            <w:pPr>
              <w:pStyle w:val="c4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Вдохновленные искусством</w:t>
            </w:r>
          </w:p>
          <w:p w:rsidR="00A27DFB" w:rsidRPr="00256990" w:rsidRDefault="00170B2C" w:rsidP="00702AB2">
            <w:pPr>
              <w:pStyle w:val="c42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«Человек читающий-человек думающий</w:t>
            </w:r>
            <w:r w:rsidR="00A27DF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4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4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C84" w:rsidRPr="00256990" w:rsidTr="00702AB2">
        <w:trPr>
          <w:trHeight w:val="6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56990">
              <w:rPr>
                <w:rStyle w:val="c2"/>
                <w:bCs/>
                <w:color w:val="000000"/>
                <w:sz w:val="28"/>
                <w:szCs w:val="28"/>
              </w:rPr>
              <w:t>Основные разработчики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5A0" w:rsidRPr="00256990" w:rsidRDefault="00802692" w:rsidP="00702AB2">
            <w:pPr>
              <w:pStyle w:val="c1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Чич Эмма Шамсудиновна-заведующая Шевченковской сельской  библиотеки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7C84" w:rsidRPr="00256990" w:rsidTr="00702AB2">
        <w:trPr>
          <w:trHeight w:val="6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56990">
              <w:rPr>
                <w:rStyle w:val="c2"/>
                <w:bCs/>
                <w:color w:val="000000"/>
                <w:sz w:val="28"/>
                <w:szCs w:val="28"/>
              </w:rPr>
              <w:t>Основные исполнители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158" w:rsidRDefault="005A7158" w:rsidP="00702AB2">
            <w:pPr>
              <w:pStyle w:val="TableParagraph"/>
              <w:spacing w:before="0" w:line="244" w:lineRule="auto"/>
              <w:ind w:right="5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 Эмма Шамсудиновна-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7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заведующая Шевченковской сельской  библиотеки</w:t>
            </w:r>
            <w:r w:rsidR="00A27D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совместительству.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27D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(учитель русского языка и литературы</w:t>
            </w:r>
          </w:p>
          <w:p w:rsidR="005A7158" w:rsidRDefault="005A7158" w:rsidP="00702AB2">
            <w:pPr>
              <w:pStyle w:val="TableParagraph"/>
              <w:spacing w:before="0" w:line="244" w:lineRule="auto"/>
              <w:ind w:right="5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Волонтерская группа клуба по интересам при Шевченковской сельской библиотеке</w:t>
            </w:r>
          </w:p>
          <w:p w:rsidR="004C55A0" w:rsidRPr="00256990" w:rsidRDefault="00802692" w:rsidP="00702AB2">
            <w:pPr>
              <w:pStyle w:val="c1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337C84" w:rsidRPr="00256990" w:rsidTr="00702AB2">
        <w:trPr>
          <w:trHeight w:val="6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56990">
              <w:rPr>
                <w:rStyle w:val="c2"/>
                <w:bCs/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5A0" w:rsidRPr="00BB0088" w:rsidRDefault="00802692" w:rsidP="00702AB2">
            <w:pPr>
              <w:pStyle w:val="a3"/>
              <w:spacing w:before="0" w:beforeAutospacing="0" w:after="30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303030"/>
                <w:sz w:val="28"/>
                <w:szCs w:val="28"/>
                <w:shd w:val="clear" w:color="auto" w:fill="FFFFFF"/>
              </w:rPr>
              <w:t>Повысить интерес к чтению, выявление творческой талантливой молодежи, способной в дальнейшем  обогатить национальную краеведческую литературу новыми содержательными произведениями, отражающими нравственные моральные устои адыгского народа, воспитывающими патриотические и гражданственные позиции, также способствующие воспитыв</w:t>
            </w:r>
            <w:r w:rsidR="00736116">
              <w:rPr>
                <w:rFonts w:eastAsia="Times New Roman"/>
                <w:color w:val="303030"/>
                <w:sz w:val="28"/>
                <w:szCs w:val="28"/>
                <w:shd w:val="clear" w:color="auto" w:fill="FFFFFF"/>
              </w:rPr>
              <w:t>ать любовь к науке , к</w:t>
            </w:r>
            <w:r w:rsidR="00A90A49">
              <w:rPr>
                <w:rFonts w:eastAsia="Times New Roman"/>
                <w:color w:val="303030"/>
                <w:sz w:val="28"/>
                <w:szCs w:val="28"/>
                <w:shd w:val="clear" w:color="auto" w:fill="FFFFFF"/>
              </w:rPr>
              <w:t xml:space="preserve"> </w:t>
            </w:r>
            <w:r w:rsidR="00736116">
              <w:rPr>
                <w:rFonts w:eastAsia="Times New Roman"/>
                <w:color w:val="303030"/>
                <w:sz w:val="28"/>
                <w:szCs w:val="28"/>
                <w:shd w:val="clear" w:color="auto" w:fill="FFFFFF"/>
              </w:rPr>
              <w:t>процветанию своей Родины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5A7158" w:rsidRPr="00256990" w:rsidTr="00702AB2">
        <w:trPr>
          <w:trHeight w:val="3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58" w:rsidRPr="00256990" w:rsidRDefault="005A7158" w:rsidP="00702AB2">
            <w:pPr>
              <w:pStyle w:val="c1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56990">
              <w:rPr>
                <w:rStyle w:val="c2"/>
                <w:bCs/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58" w:rsidRPr="00256990" w:rsidRDefault="005A7158" w:rsidP="00702AB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Создать творческую группу для реализации проекта</w:t>
            </w:r>
            <w:r w:rsidRPr="00256990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A7158" w:rsidRPr="00256990" w:rsidRDefault="005A7158" w:rsidP="00702AB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6990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Создать</w:t>
            </w: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творческую обстановку, способствующую мотивации для участия в проекте (правильный подбор литературы для эмоционально-мотивирующего  воздействия на читателя, организация обсуждений, круглый столов , отзывов; мотивация участников проекта на создание собственных мини-рассказов, обращений, эссе по выбранным темам,участие в литературных конкурсах различного уровня.</w:t>
            </w:r>
          </w:p>
          <w:p w:rsidR="005A7158" w:rsidRPr="005A7158" w:rsidRDefault="005A7158" w:rsidP="00702AB2">
            <w:pPr>
              <w:numPr>
                <w:ilvl w:val="0"/>
                <w:numId w:val="3"/>
              </w:num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color w:val="000000"/>
              </w:rPr>
            </w:pPr>
            <w:r w:rsidRPr="00256990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создать условия для продолжения проекта с привлечением </w:t>
            </w: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профессионалов:</w:t>
            </w:r>
            <w:r w:rsidR="00170B2C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писателей, языковедов , редакторов…</w:t>
            </w:r>
          </w:p>
          <w:p w:rsidR="005A7158" w:rsidRPr="00256990" w:rsidRDefault="005A7158" w:rsidP="0070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7158" w:rsidRPr="00256990" w:rsidRDefault="005A7158" w:rsidP="00702AB2">
            <w:pPr>
              <w:numPr>
                <w:ilvl w:val="0"/>
                <w:numId w:val="1"/>
              </w:numPr>
              <w:spacing w:after="0" w:line="240" w:lineRule="auto"/>
              <w:ind w:left="34" w:firstLine="900"/>
              <w:jc w:val="center"/>
              <w:rPr>
                <w:rStyle w:val="c2"/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A7158" w:rsidRPr="00256990" w:rsidRDefault="005A7158" w:rsidP="00702AB2">
            <w:pPr>
              <w:numPr>
                <w:ilvl w:val="0"/>
                <w:numId w:val="1"/>
              </w:numPr>
              <w:spacing w:after="0" w:line="240" w:lineRule="auto"/>
              <w:ind w:left="34" w:firstLine="900"/>
              <w:jc w:val="center"/>
              <w:rPr>
                <w:rStyle w:val="c2"/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A7158" w:rsidRPr="00256990" w:rsidTr="00702AB2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58" w:rsidRPr="005A7158" w:rsidRDefault="005A7158" w:rsidP="00702AB2">
            <w:pPr>
              <w:pStyle w:val="c14"/>
              <w:spacing w:after="0"/>
              <w:rPr>
                <w:rStyle w:val="c2"/>
                <w:bCs/>
                <w:color w:val="000000"/>
                <w:sz w:val="28"/>
                <w:szCs w:val="28"/>
              </w:rPr>
            </w:pPr>
            <w:r w:rsidRPr="005A7158">
              <w:rPr>
                <w:sz w:val="28"/>
                <w:szCs w:val="28"/>
              </w:rPr>
              <w:t>Начало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158" w:rsidRDefault="0071601A" w:rsidP="00702AB2">
            <w:pPr>
              <w:spacing w:after="0" w:line="240" w:lineRule="auto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2018</w:t>
            </w:r>
            <w:r w:rsidR="005A7158">
              <w:rPr>
                <w:rStyle w:val="c2"/>
                <w:sz w:val="28"/>
                <w:szCs w:val="28"/>
              </w:rPr>
              <w:t xml:space="preserve"> г</w:t>
            </w:r>
          </w:p>
          <w:p w:rsidR="005A7158" w:rsidRDefault="005A7158" w:rsidP="00702AB2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158" w:rsidRPr="00256990" w:rsidRDefault="005A7158" w:rsidP="00702AB2">
            <w:pPr>
              <w:numPr>
                <w:ilvl w:val="0"/>
                <w:numId w:val="1"/>
              </w:numPr>
              <w:spacing w:after="0" w:line="240" w:lineRule="auto"/>
              <w:ind w:left="34" w:firstLine="900"/>
              <w:jc w:val="center"/>
              <w:rPr>
                <w:rStyle w:val="c2"/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7158" w:rsidRPr="00256990" w:rsidRDefault="005A7158" w:rsidP="00702AB2">
            <w:pPr>
              <w:numPr>
                <w:ilvl w:val="0"/>
                <w:numId w:val="1"/>
              </w:numPr>
              <w:spacing w:after="0" w:line="240" w:lineRule="auto"/>
              <w:ind w:left="34" w:firstLine="900"/>
              <w:jc w:val="center"/>
              <w:rPr>
                <w:rStyle w:val="c2"/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337C84" w:rsidRPr="00256990" w:rsidTr="00702AB2">
        <w:trPr>
          <w:trHeight w:val="6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56990">
              <w:rPr>
                <w:rStyle w:val="c2"/>
                <w:bCs/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5A0" w:rsidRPr="00256990" w:rsidRDefault="00A558B6" w:rsidP="00702AB2">
            <w:pPr>
              <w:pStyle w:val="c1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sz w:val="28"/>
                <w:szCs w:val="28"/>
              </w:rPr>
              <w:t>До 2025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55A0" w:rsidRPr="00256990" w:rsidRDefault="004C55A0" w:rsidP="00702AB2">
            <w:pPr>
              <w:pStyle w:val="c14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702AB2" w:rsidRPr="00256990" w:rsidTr="00702AB2">
        <w:trPr>
          <w:trHeight w:val="39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Pr="00256990" w:rsidRDefault="00702AB2" w:rsidP="00702AB2">
            <w:pPr>
              <w:pStyle w:val="c1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56990">
              <w:rPr>
                <w:rStyle w:val="c2"/>
                <w:bCs/>
                <w:color w:val="000000"/>
                <w:sz w:val="28"/>
                <w:szCs w:val="28"/>
              </w:rPr>
              <w:lastRenderedPageBreak/>
              <w:t>Ожидаемые результаты реализации проекта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интереса к чтению, выявление талантливой творческой молодежи , способной в дальнейшем обогатить национальную литературу и дальнейшая мотивация их литературной деятельности.</w:t>
            </w:r>
          </w:p>
          <w:p w:rsidR="00702AB2" w:rsidRPr="00256990" w:rsidRDefault="00702AB2" w:rsidP="00702AB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6990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Проявление активной гражданской позиции</w:t>
            </w: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молодежи</w:t>
            </w:r>
            <w:r w:rsidRPr="00256990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6990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через вовлеч</w:t>
            </w: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ение в волонтерские творческие дела, способствующие их  положительному влиянию в деятельности  молодежных групп </w:t>
            </w:r>
            <w:r w:rsidRPr="00256990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c2"/>
                <w:sz w:val="28"/>
                <w:szCs w:val="28"/>
              </w:rPr>
              <w:t>Повышение роли библиотеки в воспитании  активной, творческой молодежи, пропагандирующей участие в жизни и процветании своего района и Республики Адыгея в целом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B2" w:rsidRPr="00256990" w:rsidTr="00702AB2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Pr="00170B2C" w:rsidRDefault="00702AB2" w:rsidP="00702AB2">
            <w:pPr>
              <w:pStyle w:val="c14"/>
              <w:spacing w:after="0"/>
              <w:jc w:val="center"/>
              <w:rPr>
                <w:rStyle w:val="c2"/>
                <w:bCs/>
                <w:color w:val="000000"/>
                <w:sz w:val="28"/>
                <w:szCs w:val="28"/>
              </w:rPr>
            </w:pPr>
            <w:r w:rsidRPr="00170B2C">
              <w:rPr>
                <w:w w:val="105"/>
                <w:sz w:val="28"/>
                <w:szCs w:val="28"/>
              </w:rPr>
              <w:t>Методы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Default="00702AB2" w:rsidP="00702AB2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1.Проведение литературных бенефисов, круглых столов, часов устного и письменного размышления.</w:t>
            </w:r>
          </w:p>
          <w:p w:rsidR="00702AB2" w:rsidRDefault="00702AB2" w:rsidP="00702AB2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2.Квест –турниры по подобранным темам, создание мини-проектов развития Республики  по разным направлениям.</w:t>
            </w:r>
          </w:p>
          <w:p w:rsidR="00702AB2" w:rsidRDefault="00702AB2" w:rsidP="00702AB2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Проба пера-создание  рассказов собственного сочинения на основе выводов, размышлений  , сделанных на круглых столах, диспутах…</w:t>
            </w:r>
          </w:p>
          <w:p w:rsidR="00702AB2" w:rsidRDefault="001A2E0D" w:rsidP="00702AB2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Участие в районных , республиканских, в</w:t>
            </w:r>
            <w:r w:rsidR="00702AB2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сероссийских конкурсах сочинений, эссе, литературных , творческих конкурсах (Класс, Большая перемена…)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B2" w:rsidRPr="00256990" w:rsidTr="00702AB2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Pr="00256990" w:rsidRDefault="00702AB2" w:rsidP="00702AB2">
            <w:pPr>
              <w:pStyle w:val="c14"/>
              <w:spacing w:after="0"/>
              <w:jc w:val="center"/>
              <w:rPr>
                <w:rStyle w:val="c2"/>
                <w:bCs/>
                <w:color w:val="000000"/>
                <w:sz w:val="28"/>
                <w:szCs w:val="28"/>
              </w:rPr>
            </w:pPr>
            <w:r w:rsidRPr="00904176">
              <w:rPr>
                <w:w w:val="105"/>
              </w:rPr>
              <w:t>Количественные</w:t>
            </w:r>
            <w:r>
              <w:rPr>
                <w:w w:val="105"/>
              </w:rPr>
              <w:t xml:space="preserve"> </w:t>
            </w:r>
            <w:r w:rsidRPr="00904176">
              <w:rPr>
                <w:w w:val="105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Default="001F1611" w:rsidP="00702AB2">
            <w:pPr>
              <w:spacing w:after="0" w:line="240" w:lineRule="auto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Проект предполагает вовлечь не менее 200 участников , через литературное искусство участники проекта  планируют привлечь внимание молодежи на национальные многовековые нравственные устои, которые под воздействием прогресса, современной моды часто оказываются под угрозой исчезновения.</w:t>
            </w:r>
          </w:p>
          <w:p w:rsidR="001F1611" w:rsidRDefault="001F1611" w:rsidP="00702AB2">
            <w:pPr>
              <w:spacing w:after="0" w:line="240" w:lineRule="auto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За счет размещения в Соц. Сетях, средствах массовой информации  обсуждаемых проблем, аудиорассказов собственного сочинения, подбора людей для оформления иллюстраций к новым творческим работам ,обработки текстов и прочих необходимых работ планируется увеличить количество участников проекта и расширить территорию охвата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B2" w:rsidRPr="00256990" w:rsidTr="00702AB2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Pr="00256990" w:rsidRDefault="00702AB2" w:rsidP="00702AB2">
            <w:pPr>
              <w:pStyle w:val="c14"/>
              <w:spacing w:after="0"/>
              <w:jc w:val="center"/>
              <w:rPr>
                <w:rStyle w:val="c2"/>
                <w:bCs/>
                <w:color w:val="000000"/>
                <w:sz w:val="28"/>
                <w:szCs w:val="28"/>
              </w:rPr>
            </w:pPr>
            <w:r w:rsidRPr="00904176">
              <w:rPr>
                <w:w w:val="105"/>
              </w:rPr>
              <w:t>Качественные</w:t>
            </w:r>
            <w:r w:rsidR="001A2E0D">
              <w:rPr>
                <w:w w:val="105"/>
              </w:rPr>
              <w:t xml:space="preserve"> </w:t>
            </w:r>
            <w:r w:rsidRPr="00904176">
              <w:rPr>
                <w:w w:val="105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Default="001F1611" w:rsidP="00702AB2">
            <w:pPr>
              <w:spacing w:after="0" w:line="240" w:lineRule="auto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В ходе проекта участники смогут раз</w:t>
            </w:r>
            <w:r w:rsidR="004D0F1D">
              <w:rPr>
                <w:rStyle w:val="c2"/>
                <w:sz w:val="28"/>
                <w:szCs w:val="28"/>
              </w:rPr>
              <w:t>вить функциональную грамотность.  У</w:t>
            </w:r>
            <w:r>
              <w:rPr>
                <w:rStyle w:val="c2"/>
                <w:sz w:val="28"/>
                <w:szCs w:val="28"/>
              </w:rPr>
              <w:t xml:space="preserve">мение анализировать прочитанное, делать выводы и применять этот опыт в жизни создаст творческую молодежь , на которую можно будет возложить ответственность в будущем. </w:t>
            </w:r>
          </w:p>
          <w:p w:rsidR="001F1611" w:rsidRDefault="001F1611" w:rsidP="00702AB2">
            <w:pPr>
              <w:spacing w:after="0" w:line="240" w:lineRule="auto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Выявление талантливых людей, мотивация их к литературной творческой деятельности, способной отразить проблемы нашей молодежи, задачи , которые им предстоит решать в будущем</w:t>
            </w:r>
            <w:r w:rsidR="004D0F1D">
              <w:rPr>
                <w:rStyle w:val="c2"/>
                <w:sz w:val="28"/>
                <w:szCs w:val="28"/>
              </w:rPr>
              <w:t xml:space="preserve">-составная часть нашего </w:t>
            </w:r>
            <w:r w:rsidR="004D0F1D">
              <w:rPr>
                <w:rStyle w:val="c2"/>
                <w:sz w:val="28"/>
                <w:szCs w:val="28"/>
              </w:rPr>
              <w:lastRenderedPageBreak/>
              <w:t>проекта. Проект мотивирует к Пробе пера читающую талантливую молодежь в целях дальнейшего обогащения национальной литературы , которая является отражением нравственного  облика народа.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B2" w:rsidRPr="00256990" w:rsidTr="00702AB2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Pr="00256990" w:rsidRDefault="00702AB2" w:rsidP="00702AB2">
            <w:pPr>
              <w:pStyle w:val="c14"/>
              <w:spacing w:after="0"/>
              <w:jc w:val="center"/>
              <w:rPr>
                <w:rStyle w:val="c2"/>
                <w:bCs/>
                <w:color w:val="000000"/>
                <w:sz w:val="28"/>
                <w:szCs w:val="28"/>
              </w:rPr>
            </w:pPr>
            <w:r w:rsidRPr="00904176">
              <w:rPr>
                <w:w w:val="105"/>
              </w:rPr>
              <w:lastRenderedPageBreak/>
              <w:t xml:space="preserve">Мультипликативность и </w:t>
            </w:r>
            <w:r w:rsidRPr="00904176">
              <w:t>дальнейшая реализация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810" w:rsidRPr="00170B2C" w:rsidRDefault="00165810" w:rsidP="00165810">
            <w:pPr>
              <w:pStyle w:val="TableParagraph"/>
              <w:spacing w:before="0" w:line="244" w:lineRule="auto"/>
              <w:ind w:right="2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0B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дальнейшем планируется проводить регулярные мастер- классы в течение года с привлечением не только писателей, но и художников, а также актеров, певцов, танцоров и других профессионалов. Планируется создание лучших цифровых сборников рассказов, эссе, сочинении.. отразивших самые глубокие проблемы нашего общества, малой Родины, поднявшие острые нравственные, патриотические , гражданские темы. Проект станет обращением к молодежи созидать во имя облагораживания Республики Адыгея, хранить и уважать свои традиции , веками выделяющие нас как народ с</w:t>
            </w:r>
            <w:r w:rsidR="00C5473E" w:rsidRPr="00170B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0B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высоким моральным кодексом</w:t>
            </w:r>
          </w:p>
          <w:p w:rsidR="00702AB2" w:rsidRDefault="00702AB2" w:rsidP="00702AB2">
            <w:pPr>
              <w:spacing w:after="0" w:line="240" w:lineRule="auto"/>
              <w:rPr>
                <w:rStyle w:val="c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B2" w:rsidRPr="00256990" w:rsidTr="00702AB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Default="00702AB2" w:rsidP="00702AB2">
            <w:pPr>
              <w:pStyle w:val="c14"/>
              <w:spacing w:after="0"/>
              <w:jc w:val="center"/>
              <w:rPr>
                <w:rStyle w:val="c2"/>
                <w:bCs/>
                <w:color w:val="000000"/>
                <w:sz w:val="28"/>
                <w:szCs w:val="28"/>
              </w:rPr>
            </w:pPr>
            <w:r w:rsidRPr="00904176">
              <w:t>Опыт</w:t>
            </w:r>
            <w:r w:rsidR="00CC5D0A">
              <w:t xml:space="preserve"> </w:t>
            </w:r>
            <w:r w:rsidRPr="00904176">
              <w:t>успешной</w:t>
            </w:r>
            <w:r>
              <w:t xml:space="preserve"> </w:t>
            </w:r>
            <w:r w:rsidRPr="00904176">
              <w:t>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Default="0071601A" w:rsidP="00702AB2">
            <w:pPr>
              <w:spacing w:after="0" w:line="240" w:lineRule="auto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Почетные грамоты, благодарности, сертификаты приложены к материалам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B2" w:rsidRPr="00256990" w:rsidTr="00702AB2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AB2" w:rsidRDefault="00702AB2" w:rsidP="00702AB2">
            <w:pPr>
              <w:pStyle w:val="c14"/>
              <w:spacing w:after="0"/>
              <w:jc w:val="center"/>
              <w:rPr>
                <w:rStyle w:val="c2"/>
                <w:bCs/>
                <w:color w:val="000000"/>
                <w:sz w:val="28"/>
                <w:szCs w:val="28"/>
              </w:rPr>
            </w:pPr>
            <w:r w:rsidRPr="00904176">
              <w:t>Информационное</w:t>
            </w:r>
            <w:r w:rsidR="00CC5D0A">
              <w:t xml:space="preserve"> </w:t>
            </w:r>
            <w:r w:rsidRPr="00904176">
              <w:t>сопровождение</w:t>
            </w:r>
            <w:r w:rsidR="00CC5D0A">
              <w:t xml:space="preserve"> </w:t>
            </w:r>
            <w:r w:rsidRPr="00904176">
              <w:rPr>
                <w:w w:val="105"/>
              </w:rPr>
              <w:t>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01A" w:rsidRDefault="008B46C3" w:rsidP="0071601A">
            <w:hyperlink r:id="rId7" w:tgtFrame="_blank" w:history="1">
              <w:r w:rsidR="0071601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https://vk.com/video712192857_456239099</w:t>
              </w:r>
            </w:hyperlink>
            <w:r w:rsidR="0071601A">
              <w:t xml:space="preserve"> </w:t>
            </w:r>
          </w:p>
          <w:p w:rsidR="0071601A" w:rsidRDefault="008B46C3" w:rsidP="0071601A">
            <w:hyperlink r:id="rId8" w:tgtFrame="_blank" w:history="1">
              <w:r w:rsidR="0071601A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https://t.me/ancestru/68?single</w:t>
              </w:r>
            </w:hyperlink>
          </w:p>
          <w:p w:rsidR="0071601A" w:rsidRDefault="0071601A" w:rsidP="0071601A">
            <w:r>
              <w:t xml:space="preserve"> </w:t>
            </w:r>
            <w:hyperlink r:id="rId9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https://vk.com/wall701040154_19</w:t>
              </w:r>
            </w:hyperlink>
          </w:p>
          <w:p w:rsidR="00630E1A" w:rsidRDefault="0071601A" w:rsidP="0071601A">
            <w:pPr>
              <w:spacing w:after="0" w:line="240" w:lineRule="auto"/>
              <w:rPr>
                <w:rStyle w:val="c2"/>
                <w:sz w:val="28"/>
                <w:szCs w:val="28"/>
              </w:rPr>
            </w:pPr>
            <w:r>
              <w:br/>
            </w:r>
            <w:hyperlink r:id="rId10" w:tgtFrame="_blank" w:history="1">
              <w:r>
                <w:rPr>
                  <w:rStyle w:val="a4"/>
                  <w:rFonts w:ascii="Arial" w:hAnsi="Arial" w:cs="Arial"/>
                  <w:color w:val="315CAB"/>
                  <w:sz w:val="21"/>
                  <w:szCs w:val="21"/>
                  <w:shd w:val="clear" w:color="auto" w:fill="FFFFFF"/>
                </w:rPr>
                <w:t>учительский.сайт/Чич-Эмма-Шамсудиновна1</w:t>
              </w:r>
            </w:hyperlink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02AB2" w:rsidRPr="00256990" w:rsidRDefault="00702AB2" w:rsidP="00702AB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3682" w:rsidRDefault="00943682" w:rsidP="00A87A67">
      <w:pPr>
        <w:pStyle w:val="a3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bookmarkStart w:id="0" w:name="c149d121dd4f41c136440f8a660395019f9aca77"/>
      <w:bookmarkStart w:id="1" w:name="0"/>
      <w:bookmarkEnd w:id="0"/>
      <w:bookmarkEnd w:id="1"/>
    </w:p>
    <w:p w:rsidR="00B92780" w:rsidRDefault="00B92780" w:rsidP="00FE2634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FE2634">
        <w:rPr>
          <w:i/>
          <w:color w:val="000000"/>
          <w:sz w:val="28"/>
          <w:szCs w:val="28"/>
        </w:rPr>
        <w:t>Актуальность проблемы</w:t>
      </w:r>
    </w:p>
    <w:p w:rsidR="004B79AD" w:rsidRPr="00A57398" w:rsidRDefault="004B79AD" w:rsidP="00FE2634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A57398">
        <w:rPr>
          <w:i/>
          <w:color w:val="000000"/>
          <w:sz w:val="28"/>
          <w:szCs w:val="28"/>
        </w:rPr>
        <w:t>Информационная война , которая идет в мире , требует от нас идеи, которая научит нашу молодежь иметь твердую гражданскую позицию.</w:t>
      </w:r>
    </w:p>
    <w:p w:rsidR="00DD767D" w:rsidRPr="005A7158" w:rsidRDefault="00DD767D" w:rsidP="00FE263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A7158">
        <w:rPr>
          <w:color w:val="000000"/>
          <w:sz w:val="28"/>
          <w:szCs w:val="28"/>
        </w:rPr>
        <w:t xml:space="preserve">Век цифровых технологий  никак не отменяет влияние книги на человека.  В электронном или бумажном варианте книга воздействует на сознание человека и закладывает фундамент ее нравственных качеств.  Цифровизация жизни, Соц. Сети   активно воздействуют на нашу молодежь. </w:t>
      </w:r>
    </w:p>
    <w:p w:rsidR="00E40652" w:rsidRDefault="008D1629" w:rsidP="008D162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у</w:t>
      </w:r>
      <w:r w:rsidR="00943682" w:rsidRPr="00FE2634">
        <w:rPr>
          <w:color w:val="000000"/>
          <w:sz w:val="28"/>
          <w:szCs w:val="28"/>
          <w:shd w:val="clear" w:color="auto" w:fill="FFFFFF"/>
        </w:rPr>
        <w:t>ровень развития общества напрямую зависит от степени участия граждан в социальной жизни.</w:t>
      </w:r>
      <w:r>
        <w:rPr>
          <w:color w:val="000000"/>
          <w:sz w:val="28"/>
          <w:szCs w:val="28"/>
          <w:shd w:val="clear" w:color="auto" w:fill="FFFFFF"/>
        </w:rPr>
        <w:t xml:space="preserve"> Человек во многом находит ответы на жизненные вопросы , анализируя прочитанное, просмотренное. Значит необходимо  выявить сознательную творческую молодежь, способную мыслить , анализировать прочитанное  </w:t>
      </w:r>
      <w:r w:rsidR="00943682" w:rsidRPr="00FE263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, то есть развивать функциональную грамотность среди населения. Активно меняющаяся мода, которая разрушает порой нравственный кодекс нации,  попытки воздействовать на </w:t>
      </w:r>
      <w:r>
        <w:rPr>
          <w:color w:val="000000" w:themeColor="text1"/>
          <w:sz w:val="28"/>
          <w:szCs w:val="28"/>
        </w:rPr>
        <w:lastRenderedPageBreak/>
        <w:t xml:space="preserve">патриотические чувства нашей молодежи со стороны враждебных сил и прочие негативные процессы, происходящие в нашем обществе можно  избежать , если направить современную творческую </w:t>
      </w:r>
      <w:r w:rsidR="00E461DB">
        <w:rPr>
          <w:color w:val="000000" w:themeColor="text1"/>
          <w:sz w:val="28"/>
          <w:szCs w:val="28"/>
        </w:rPr>
        <w:t>молодежь</w:t>
      </w:r>
      <w:r w:rsidR="001B2A37">
        <w:rPr>
          <w:color w:val="000000" w:themeColor="text1"/>
          <w:sz w:val="28"/>
          <w:szCs w:val="28"/>
        </w:rPr>
        <w:t xml:space="preserve"> на правильное осмысление полученной информации.</w:t>
      </w:r>
    </w:p>
    <w:p w:rsidR="00E40652" w:rsidRDefault="00FE2634" w:rsidP="009C6D52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2"/>
          <w:rFonts w:ascii="Cambria" w:hAnsi="Cambria"/>
          <w:i/>
          <w:iCs/>
          <w:color w:val="000000"/>
          <w:sz w:val="28"/>
          <w:szCs w:val="28"/>
          <w:shd w:val="clear" w:color="auto" w:fill="FFFFFF"/>
        </w:rPr>
        <w:t>Добровольческая деятельность </w:t>
      </w:r>
      <w:r>
        <w:rPr>
          <w:rStyle w:val="c2"/>
          <w:rFonts w:ascii="Cambria" w:hAnsi="Cambria"/>
          <w:color w:val="000000"/>
          <w:sz w:val="28"/>
          <w:szCs w:val="28"/>
          <w:shd w:val="clear" w:color="auto" w:fill="FFFFFF"/>
        </w:rPr>
        <w:t>является сферой, дающей простор созидательной инициативе и социальному творчеству молодежи, обеспечивающей важный вклад в достижение целей воспитания активной гражданской позиции и социальной ответственности каждого молодого человека. </w:t>
      </w:r>
    </w:p>
    <w:p w:rsidR="00B12BE8" w:rsidRPr="00256990" w:rsidRDefault="00C93014" w:rsidP="00A87A67">
      <w:pPr>
        <w:pStyle w:val="a3"/>
        <w:spacing w:before="0" w:beforeAutospacing="0" w:after="300" w:afterAutospacing="0" w:line="360" w:lineRule="auto"/>
        <w:jc w:val="both"/>
        <w:rPr>
          <w:rFonts w:eastAsia="Times New Roman"/>
          <w:i/>
          <w:color w:val="000000"/>
          <w:sz w:val="28"/>
          <w:szCs w:val="28"/>
        </w:rPr>
      </w:pPr>
      <w:r w:rsidRPr="00256990">
        <w:rPr>
          <w:rFonts w:eastAsia="Times New Roman"/>
          <w:i/>
          <w:color w:val="000000"/>
          <w:sz w:val="28"/>
          <w:szCs w:val="28"/>
        </w:rPr>
        <w:t>Жизнеспособность проекта</w:t>
      </w:r>
    </w:p>
    <w:p w:rsidR="00CD2CF6" w:rsidRDefault="0002179C" w:rsidP="002E49EF">
      <w:pPr>
        <w:pStyle w:val="a3"/>
        <w:spacing w:before="0" w:beforeAutospacing="0" w:after="300" w:afterAutospacing="0" w:line="360" w:lineRule="auto"/>
        <w:ind w:firstLine="708"/>
        <w:jc w:val="both"/>
        <w:rPr>
          <w:rFonts w:eastAsia="Times New Roman"/>
          <w:i/>
          <w:color w:val="303030"/>
          <w:sz w:val="28"/>
          <w:szCs w:val="28"/>
          <w:shd w:val="clear" w:color="auto" w:fill="FFFFFF"/>
        </w:rPr>
      </w:pPr>
      <w:r w:rsidRPr="00256990">
        <w:rPr>
          <w:rFonts w:eastAsia="Times New Roman"/>
          <w:color w:val="303030"/>
          <w:sz w:val="28"/>
          <w:szCs w:val="28"/>
          <w:shd w:val="clear" w:color="auto" w:fill="FFFFFF"/>
        </w:rPr>
        <w:t xml:space="preserve">Данный проект может быть реализован на базе других </w:t>
      </w:r>
      <w:r w:rsidR="00E43024">
        <w:rPr>
          <w:rFonts w:eastAsia="Times New Roman"/>
          <w:color w:val="303030"/>
          <w:sz w:val="28"/>
          <w:szCs w:val="28"/>
          <w:shd w:val="clear" w:color="auto" w:fill="FFFFFF"/>
        </w:rPr>
        <w:t xml:space="preserve">образовательных </w:t>
      </w:r>
      <w:r w:rsidRPr="00256990">
        <w:rPr>
          <w:rFonts w:eastAsia="Times New Roman"/>
          <w:color w:val="303030"/>
          <w:sz w:val="28"/>
          <w:szCs w:val="28"/>
          <w:shd w:val="clear" w:color="auto" w:fill="FFFFFF"/>
        </w:rPr>
        <w:t xml:space="preserve">учреждений </w:t>
      </w:r>
      <w:r w:rsidR="00E43024">
        <w:rPr>
          <w:rFonts w:eastAsia="Times New Roman"/>
          <w:color w:val="303030"/>
          <w:sz w:val="28"/>
          <w:szCs w:val="28"/>
          <w:shd w:val="clear" w:color="auto" w:fill="FFFFFF"/>
        </w:rPr>
        <w:t>,</w:t>
      </w:r>
      <w:r w:rsidR="009C6D52">
        <w:rPr>
          <w:rFonts w:eastAsia="Times New Roman"/>
          <w:color w:val="303030"/>
          <w:sz w:val="28"/>
          <w:szCs w:val="28"/>
          <w:shd w:val="clear" w:color="auto" w:fill="FFFFFF"/>
        </w:rPr>
        <w:t>дополнительного образования</w:t>
      </w:r>
      <w:r w:rsidRPr="00256990">
        <w:rPr>
          <w:rFonts w:eastAsia="Times New Roman"/>
          <w:color w:val="303030"/>
          <w:sz w:val="28"/>
          <w:szCs w:val="28"/>
          <w:shd w:val="clear" w:color="auto" w:fill="FFFFFF"/>
        </w:rPr>
        <w:t xml:space="preserve">, </w:t>
      </w:r>
      <w:r w:rsidR="001B2A37">
        <w:rPr>
          <w:rFonts w:eastAsia="Times New Roman"/>
          <w:color w:val="303030"/>
          <w:sz w:val="28"/>
          <w:szCs w:val="28"/>
          <w:shd w:val="clear" w:color="auto" w:fill="FFFFFF"/>
        </w:rPr>
        <w:t>библиотечных пространств</w:t>
      </w:r>
      <w:r w:rsidR="00E43024">
        <w:rPr>
          <w:rFonts w:eastAsia="Times New Roman"/>
          <w:color w:val="303030"/>
          <w:sz w:val="28"/>
          <w:szCs w:val="28"/>
          <w:shd w:val="clear" w:color="auto" w:fill="FFFFFF"/>
        </w:rPr>
        <w:t>.</w:t>
      </w:r>
    </w:p>
    <w:p w:rsidR="00B12BE8" w:rsidRPr="00256990" w:rsidRDefault="00947270" w:rsidP="00A87A67">
      <w:pPr>
        <w:pStyle w:val="a3"/>
        <w:spacing w:before="0" w:beforeAutospacing="0" w:after="300" w:afterAutospacing="0" w:line="360" w:lineRule="auto"/>
        <w:jc w:val="both"/>
        <w:rPr>
          <w:rFonts w:eastAsia="Times New Roman"/>
          <w:i/>
          <w:color w:val="303030"/>
          <w:sz w:val="28"/>
          <w:szCs w:val="28"/>
          <w:shd w:val="clear" w:color="auto" w:fill="FFFFFF"/>
        </w:rPr>
      </w:pPr>
      <w:r w:rsidRPr="00256990">
        <w:rPr>
          <w:rFonts w:eastAsia="Times New Roman"/>
          <w:i/>
          <w:color w:val="303030"/>
          <w:sz w:val="28"/>
          <w:szCs w:val="28"/>
          <w:shd w:val="clear" w:color="auto" w:fill="FFFFFF"/>
        </w:rPr>
        <w:t>Новизна проекта</w:t>
      </w:r>
    </w:p>
    <w:p w:rsidR="00AB664A" w:rsidRPr="005A7158" w:rsidRDefault="001B2A37" w:rsidP="00845A70">
      <w:pPr>
        <w:pStyle w:val="a3"/>
        <w:spacing w:before="0" w:beforeAutospacing="0" w:after="300" w:afterAutospacing="0" w:line="360" w:lineRule="auto"/>
        <w:ind w:firstLine="708"/>
        <w:jc w:val="both"/>
        <w:rPr>
          <w:rFonts w:eastAsia="Times New Roman"/>
          <w:color w:val="303030"/>
          <w:sz w:val="28"/>
          <w:szCs w:val="28"/>
          <w:shd w:val="clear" w:color="auto" w:fill="FFFFFF"/>
        </w:rPr>
      </w:pPr>
      <w:r w:rsidRPr="005A7158">
        <w:rPr>
          <w:rFonts w:eastAsia="Times New Roman"/>
          <w:color w:val="303030"/>
          <w:sz w:val="28"/>
          <w:szCs w:val="28"/>
          <w:shd w:val="clear" w:color="auto" w:fill="FFFFFF"/>
        </w:rPr>
        <w:t>Использование функциональной грамотности(</w:t>
      </w:r>
      <w:r w:rsidRPr="005A7158">
        <w:rPr>
          <w:color w:val="000000"/>
          <w:sz w:val="28"/>
          <w:szCs w:val="28"/>
          <w:shd w:val="clear" w:color="auto" w:fill="FFFFFF"/>
        </w:rPr>
        <w:t> </w:t>
      </w:r>
      <w:r w:rsidRPr="005A7158">
        <w:rPr>
          <w:b/>
          <w:bCs/>
          <w:color w:val="000000"/>
          <w:sz w:val="28"/>
          <w:szCs w:val="28"/>
          <w:shd w:val="clear" w:color="auto" w:fill="FFFFFF"/>
        </w:rPr>
        <w:t>способность применять приобретённые знания, умения и навыки для решения жизненных задач в различных сферах</w:t>
      </w:r>
      <w:r w:rsidRPr="005A7158">
        <w:rPr>
          <w:color w:val="000000"/>
          <w:sz w:val="28"/>
          <w:szCs w:val="28"/>
          <w:shd w:val="clear" w:color="auto" w:fill="FFFFFF"/>
        </w:rPr>
        <w:t>. Её смысл – в метапредметности, в осознанном выходе за границы конкретного предмета, а точнее – синтезировании всех предметных знаний для решения конкретной задачи.) для создания новых литературных произведений</w:t>
      </w:r>
      <w:r w:rsidR="00E33062" w:rsidRPr="005A7158">
        <w:rPr>
          <w:color w:val="000000"/>
          <w:sz w:val="28"/>
          <w:szCs w:val="28"/>
          <w:shd w:val="clear" w:color="auto" w:fill="FFFFFF"/>
        </w:rPr>
        <w:t>, отражающих реальные предложения по актуальным жизненным вопросам: как сохранить национальные традиции, моральный национальный кодекс в современном стремительно меняющемся мире, как развить толерантность в современной молодежи, сохранение исторической памяти чер</w:t>
      </w:r>
      <w:r w:rsidR="00E43024" w:rsidRPr="005A7158">
        <w:rPr>
          <w:color w:val="000000"/>
          <w:sz w:val="28"/>
          <w:szCs w:val="28"/>
          <w:shd w:val="clear" w:color="auto" w:fill="FFFFFF"/>
        </w:rPr>
        <w:t>ез художественные произведения, организация молодежной Пробы пера.</w:t>
      </w:r>
      <w:r w:rsidR="00E33062" w:rsidRPr="005A71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5BAA" w:rsidRDefault="00B52F77">
      <w:pPr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256990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Цель проекта </w:t>
      </w:r>
    </w:p>
    <w:p w:rsidR="00444489" w:rsidRPr="00256990" w:rsidRDefault="00444489">
      <w:pPr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eastAsia="Times New Roman"/>
          <w:color w:val="303030"/>
          <w:sz w:val="28"/>
          <w:szCs w:val="28"/>
          <w:shd w:val="clear" w:color="auto" w:fill="FFFFFF"/>
        </w:rPr>
        <w:t>Повышение интерес</w:t>
      </w:r>
      <w:r w:rsidR="004B79AD">
        <w:rPr>
          <w:rFonts w:eastAsia="Times New Roman"/>
          <w:color w:val="303030"/>
          <w:sz w:val="28"/>
          <w:szCs w:val="28"/>
          <w:shd w:val="clear" w:color="auto" w:fill="FFFFFF"/>
        </w:rPr>
        <w:t>а</w:t>
      </w:r>
      <w:r>
        <w:rPr>
          <w:rFonts w:eastAsia="Times New Roman"/>
          <w:color w:val="303030"/>
          <w:sz w:val="28"/>
          <w:szCs w:val="28"/>
          <w:shd w:val="clear" w:color="auto" w:fill="FFFFFF"/>
        </w:rPr>
        <w:t xml:space="preserve"> к чтению, выявление творческой талантливой молодежи, способной в дальнейшем  обогатить национальную краеведческую литературу новыми содержательными произведениями, отражающими нравственные моральные устои адыгского народа, воспитывающими патриотические и гражданственные позиции, также способствующие воспитывать любовь к науке , к процветанию своей Родины</w:t>
      </w:r>
    </w:p>
    <w:p w:rsidR="001E2AF2" w:rsidRDefault="001E2AF2">
      <w:pPr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256990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lastRenderedPageBreak/>
        <w:t>Задачи проекта</w:t>
      </w:r>
    </w:p>
    <w:p w:rsidR="00444489" w:rsidRPr="00256990" w:rsidRDefault="00444489" w:rsidP="00444489">
      <w:pPr>
        <w:framePr w:hSpace="180" w:wrap="around" w:vAnchor="text" w:hAnchor="page" w:x="984" w:y="43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>Создать творческую группу для реализации проекта</w:t>
      </w:r>
      <w:r w:rsidRPr="00256990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4489" w:rsidRPr="00256990" w:rsidRDefault="00444489" w:rsidP="00444489">
      <w:pPr>
        <w:framePr w:hSpace="180" w:wrap="around" w:vAnchor="text" w:hAnchor="page" w:x="984" w:y="43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56990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>Создать</w:t>
      </w: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творческую обстановку, способствующую мотивации для участия в проекте (правильный подбор литературы для эмоционально-мотивтрующего  воздействия на читателя, организация обсуждений, круглый столов , отзывов; мотивация участников проекта на создание собственных мини-рассказов, обращений, эссе по выбранным темам,участие в литературных конкурсах различного уровня</w:t>
      </w:r>
      <w:r w:rsidR="00A03232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44489" w:rsidRDefault="00444489" w:rsidP="00444489">
      <w:pP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6990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условия для продолжения проекта с привлечением </w:t>
      </w: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профессионалов:</w:t>
      </w:r>
      <w:r w:rsidR="00A03232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>писателей, языковедов , редакторов…</w:t>
      </w:r>
    </w:p>
    <w:p w:rsidR="00444489" w:rsidRPr="00256990" w:rsidRDefault="00444489" w:rsidP="004444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>Получить п</w:t>
      </w:r>
      <w:r w:rsidR="00A03232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оддержку администрации района </w:t>
      </w: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реализации проекта</w:t>
      </w:r>
      <w:r w:rsidRPr="00256990"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44489" w:rsidRDefault="00444489" w:rsidP="00444489">
      <w:pP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4489" w:rsidRPr="00256990" w:rsidRDefault="00444489" w:rsidP="00444489">
      <w:pPr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</w:p>
    <w:p w:rsidR="00735C3A" w:rsidRDefault="00470C8D" w:rsidP="009A6D0B">
      <w:pPr>
        <w:rPr>
          <w:rFonts w:ascii="Times New Roman" w:hAnsi="Times New Roman" w:cs="Times New Roman"/>
          <w:i/>
          <w:sz w:val="28"/>
          <w:szCs w:val="28"/>
        </w:rPr>
      </w:pPr>
      <w:r w:rsidRPr="00256990">
        <w:rPr>
          <w:rFonts w:ascii="Times New Roman" w:hAnsi="Times New Roman" w:cs="Times New Roman"/>
          <w:i/>
          <w:sz w:val="28"/>
          <w:szCs w:val="28"/>
        </w:rPr>
        <w:t>Постановка проблемы</w:t>
      </w:r>
    </w:p>
    <w:p w:rsidR="0032373A" w:rsidRDefault="0032373A" w:rsidP="009A6D0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любой возрастной группе можно найти людей , увлеченных худо</w:t>
      </w:r>
      <w:r w:rsidR="005A7158">
        <w:rPr>
          <w:rFonts w:ascii="Times New Roman" w:hAnsi="Times New Roman" w:cs="Times New Roman"/>
          <w:i/>
          <w:sz w:val="28"/>
          <w:szCs w:val="28"/>
        </w:rPr>
        <w:t>жественной литературой . Литера</w:t>
      </w:r>
      <w:r>
        <w:rPr>
          <w:rFonts w:ascii="Times New Roman" w:hAnsi="Times New Roman" w:cs="Times New Roman"/>
          <w:i/>
          <w:sz w:val="28"/>
          <w:szCs w:val="28"/>
        </w:rPr>
        <w:t xml:space="preserve">тура –это возможность направлять неокрепшие умы в правильное русло , если научить их анализировать , осмысливать прочитанное , делать выводы и применять в реальной жизни. Государство поставило развитие  функциональной грамотности в одну из первоочередных задач школ, однако </w:t>
      </w:r>
      <w:r w:rsidR="0000289D">
        <w:rPr>
          <w:rFonts w:ascii="Times New Roman" w:hAnsi="Times New Roman" w:cs="Times New Roman"/>
          <w:i/>
          <w:sz w:val="28"/>
          <w:szCs w:val="28"/>
        </w:rPr>
        <w:t>эта задача , на мой взгляд, должна быть подхвачена библиотеками и усовершенствована. Библиотеки не ограничены рамками школьной программы, у нас есть возможность углубить школьные знания, мотивировать еще больше молодежь на творческую инициативу. Осмыслив прочитанное, составив свое мнение об услышанном, человек получает возможность предложить свой вариант дальнейшего развития</w:t>
      </w:r>
      <w:r w:rsidR="00E92545">
        <w:rPr>
          <w:rFonts w:ascii="Times New Roman" w:hAnsi="Times New Roman" w:cs="Times New Roman"/>
          <w:i/>
          <w:sz w:val="28"/>
          <w:szCs w:val="28"/>
        </w:rPr>
        <w:t xml:space="preserve"> проблемы. Молодежь своими рассказами малого жанра</w:t>
      </w:r>
      <w:r w:rsidR="0000289D">
        <w:rPr>
          <w:rFonts w:ascii="Times New Roman" w:hAnsi="Times New Roman" w:cs="Times New Roman"/>
          <w:i/>
          <w:sz w:val="28"/>
          <w:szCs w:val="28"/>
        </w:rPr>
        <w:t>, монологами, эссе может обратиться к сверстникам, их легче услышат,но для этого надо воспитать эту творческую молодежь, способную повести за собой остальных.  Воспитание литературной творческой молодежи, выявление талантов в области литературного искусства особенно в сельских местностях  нуждается в более продуманной плодотворной работе, чем сейчас.</w:t>
      </w:r>
    </w:p>
    <w:p w:rsidR="00A57398" w:rsidRDefault="00A57398" w:rsidP="009A6D0B">
      <w:pPr>
        <w:rPr>
          <w:rFonts w:ascii="Times New Roman" w:hAnsi="Times New Roman" w:cs="Times New Roman"/>
          <w:i/>
          <w:sz w:val="28"/>
          <w:szCs w:val="28"/>
        </w:rPr>
      </w:pPr>
    </w:p>
    <w:p w:rsidR="00A57398" w:rsidRPr="009A6D0B" w:rsidRDefault="00A57398" w:rsidP="009A6D0B">
      <w:pPr>
        <w:rPr>
          <w:rFonts w:ascii="Times New Roman" w:hAnsi="Times New Roman" w:cs="Times New Roman"/>
          <w:i/>
          <w:sz w:val="28"/>
          <w:szCs w:val="28"/>
        </w:rPr>
      </w:pPr>
      <w:r w:rsidRPr="00295EC7">
        <w:rPr>
          <w:rFonts w:ascii="Times New Roman" w:hAnsi="Times New Roman" w:cs="Times New Roman"/>
          <w:b/>
          <w:i/>
          <w:sz w:val="28"/>
          <w:szCs w:val="28"/>
        </w:rPr>
        <w:t>Предполагаемый результат</w:t>
      </w:r>
      <w:r>
        <w:rPr>
          <w:rFonts w:ascii="Times New Roman" w:hAnsi="Times New Roman" w:cs="Times New Roman"/>
          <w:i/>
          <w:sz w:val="28"/>
          <w:szCs w:val="28"/>
        </w:rPr>
        <w:t>-проект долгосрочный, в первых пяти годах предполагает собрать  на территории  Теучежского района волонтерскую группу творческих людей, способных  в дальнейшем  пополнить литературное искусство республики, стать ее лидерами среди молодежи, работать с сохранением национальных традиций, нравственных, моральных норм народа, поднять престиж  чтения,науки, творчества, волонтерства.В дальнейшем, собрав костяк  проекта выйти</w:t>
      </w:r>
      <w:r w:rsidR="00295EC7">
        <w:rPr>
          <w:rFonts w:ascii="Times New Roman" w:hAnsi="Times New Roman" w:cs="Times New Roman"/>
          <w:i/>
          <w:sz w:val="28"/>
          <w:szCs w:val="28"/>
        </w:rPr>
        <w:t xml:space="preserve"> на Республиканский уровень, где для участия в проекте будут приглашены писатели, редакторы, политические деятели, лидеры молодежных организаций. Проект планирует в будущем печатное издание работ юных участников.</w:t>
      </w:r>
    </w:p>
    <w:p w:rsidR="00A546B8" w:rsidRPr="00F559BD" w:rsidRDefault="00A546B8" w:rsidP="00411FF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9AD" w:rsidRDefault="00295EC7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331803" w:rsidRPr="00295EC7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график работ по проекту</w:t>
      </w:r>
      <w:r w:rsidR="003318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803" w:rsidRPr="00295EC7" w:rsidRDefault="00331803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этап-</w:t>
      </w:r>
      <w:r w:rsidRPr="00295EC7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</w:t>
      </w:r>
    </w:p>
    <w:p w:rsidR="00331803" w:rsidRDefault="00331803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содержанием проекта. Подбор литературы, иллюстративного материала, материалов для творческой работы. Для чтения и обсуждения  предложены в 2019 г. :</w:t>
      </w:r>
    </w:p>
    <w:p w:rsidR="00331803" w:rsidRDefault="00331803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1.В. Закруткин «Матерь человеческая»</w:t>
      </w:r>
    </w:p>
    <w:p w:rsidR="00331803" w:rsidRDefault="00331803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М. Шолохов «Судьба человека»</w:t>
      </w:r>
    </w:p>
    <w:p w:rsidR="00331803" w:rsidRDefault="00331803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Исхак Машбаш «Сотвори добро»</w:t>
      </w:r>
    </w:p>
    <w:p w:rsidR="00331803" w:rsidRDefault="00331803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Исхак Машбаш «Метельные годы»</w:t>
      </w:r>
    </w:p>
    <w:p w:rsidR="00331803" w:rsidRDefault="00331803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А. Фадеев «Молодая гвардия».</w:t>
      </w:r>
    </w:p>
    <w:p w:rsidR="00331803" w:rsidRDefault="00673B10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г.</w:t>
      </w:r>
    </w:p>
    <w:p w:rsidR="00673B10" w:rsidRDefault="00673B10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1.Методическое пособие «Вокруг тебя мир»</w:t>
      </w:r>
    </w:p>
    <w:p w:rsidR="00673B10" w:rsidRDefault="00673B10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2.Международное гуманитарное право</w:t>
      </w:r>
    </w:p>
    <w:p w:rsidR="00673B10" w:rsidRDefault="00673B10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3.Журнал «Эрудит»</w:t>
      </w:r>
    </w:p>
    <w:p w:rsidR="00673B10" w:rsidRDefault="00673B10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Т. Керашев «Одинокий всадник».</w:t>
      </w:r>
    </w:p>
    <w:p w:rsidR="00673B10" w:rsidRPr="00673B10" w:rsidRDefault="00673B10" w:rsidP="00673B10">
      <w:pPr>
        <w:pStyle w:val="a5"/>
        <w:numPr>
          <w:ilvl w:val="1"/>
          <w:numId w:val="13"/>
        </w:num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3B10" w:rsidRPr="00673B10" w:rsidRDefault="00673B10" w:rsidP="00673B10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</w:t>
      </w:r>
      <w:r w:rsidRPr="00673B10">
        <w:rPr>
          <w:rFonts w:ascii="Times New Roman" w:eastAsia="Times New Roman" w:hAnsi="Times New Roman" w:cs="Times New Roman"/>
          <w:sz w:val="28"/>
          <w:szCs w:val="28"/>
        </w:rPr>
        <w:t>Русская литература 21 века.</w:t>
      </w:r>
    </w:p>
    <w:p w:rsidR="00673B10" w:rsidRPr="00673B10" w:rsidRDefault="00673B10" w:rsidP="00673B10">
      <w:pPr>
        <w:tabs>
          <w:tab w:val="left" w:pos="558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Новинки адыгской литературы.</w:t>
      </w:r>
    </w:p>
    <w:p w:rsidR="004B79AD" w:rsidRDefault="00673B10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3.А. Платонов  «Неизвестный цветок»</w:t>
      </w:r>
    </w:p>
    <w:p w:rsidR="004B79AD" w:rsidRDefault="00673B10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2023.</w:t>
      </w:r>
    </w:p>
    <w:p w:rsidR="004B79AD" w:rsidRDefault="00673B10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745878">
        <w:rPr>
          <w:rFonts w:ascii="Times New Roman" w:eastAsia="Times New Roman" w:hAnsi="Times New Roman" w:cs="Times New Roman"/>
          <w:sz w:val="28"/>
          <w:szCs w:val="28"/>
        </w:rPr>
        <w:t>Пьесы адыгских и русских писателей.</w:t>
      </w:r>
    </w:p>
    <w:p w:rsidR="004B79AD" w:rsidRPr="00295EC7" w:rsidRDefault="00745878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этап-</w:t>
      </w:r>
      <w:r w:rsidRPr="00295EC7">
        <w:rPr>
          <w:rFonts w:ascii="Times New Roman" w:eastAsia="Times New Roman" w:hAnsi="Times New Roman" w:cs="Times New Roman"/>
          <w:b/>
          <w:sz w:val="28"/>
          <w:szCs w:val="28"/>
        </w:rPr>
        <w:t>основной</w:t>
      </w:r>
      <w:r w:rsidR="00295EC7">
        <w:rPr>
          <w:rFonts w:ascii="Times New Roman" w:eastAsia="Times New Roman" w:hAnsi="Times New Roman" w:cs="Times New Roman"/>
          <w:b/>
          <w:sz w:val="28"/>
          <w:szCs w:val="28"/>
        </w:rPr>
        <w:t xml:space="preserve"> (в течение года после завершения 1 этапа)</w:t>
      </w:r>
    </w:p>
    <w:p w:rsidR="00745878" w:rsidRDefault="00745878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EC7">
        <w:rPr>
          <w:rFonts w:ascii="Times New Roman" w:eastAsia="Times New Roman" w:hAnsi="Times New Roman" w:cs="Times New Roman"/>
          <w:sz w:val="28"/>
          <w:szCs w:val="28"/>
        </w:rPr>
        <w:t>Продукт проектной деятельности-собрать  выводы и размышления участников проекта по прочитанным произведениям,  предложить темы  новых мини-рассказов, эссе , сочинений, где они выразят идеи, возникшие на основе функциональной грамотности.</w:t>
      </w:r>
      <w:r w:rsidR="00DD0345" w:rsidRPr="00295EC7">
        <w:rPr>
          <w:rFonts w:ascii="Times New Roman" w:eastAsia="Times New Roman" w:hAnsi="Times New Roman" w:cs="Times New Roman"/>
          <w:sz w:val="28"/>
          <w:szCs w:val="28"/>
        </w:rPr>
        <w:t xml:space="preserve"> Уастие  в школьных, библиотечных, студенческих  конкурсах сочинений , рассказов собственного сочинения, эссе, творческих работ районного, регионального , краевого, всероссийского уровня.</w:t>
      </w:r>
    </w:p>
    <w:p w:rsidR="00295EC7" w:rsidRPr="00295EC7" w:rsidRDefault="00295EC7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345" w:rsidRPr="00295EC7" w:rsidRDefault="00DD0345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EC7">
        <w:rPr>
          <w:rFonts w:ascii="Times New Roman" w:eastAsia="Times New Roman" w:hAnsi="Times New Roman" w:cs="Times New Roman"/>
          <w:sz w:val="28"/>
          <w:szCs w:val="28"/>
        </w:rPr>
        <w:t>3 –этап-</w:t>
      </w:r>
      <w:r w:rsidR="00295EC7">
        <w:rPr>
          <w:rFonts w:ascii="Times New Roman" w:eastAsia="Times New Roman" w:hAnsi="Times New Roman" w:cs="Times New Roman"/>
          <w:sz w:val="28"/>
          <w:szCs w:val="28"/>
        </w:rPr>
        <w:t>(после завершения 3 этапа)</w:t>
      </w:r>
      <w:r w:rsidRPr="00295EC7">
        <w:rPr>
          <w:rFonts w:ascii="Times New Roman" w:eastAsia="Times New Roman" w:hAnsi="Times New Roman" w:cs="Times New Roman"/>
          <w:sz w:val="28"/>
          <w:szCs w:val="28"/>
        </w:rPr>
        <w:t xml:space="preserve"> мультимедийный этап проекта-мультимедий этап  позволит  повысит мотивацию к участию в проекте, использовать разносторонние интересы участников( работа со звуком , анимирование , компьютерная графика текст, </w:t>
      </w:r>
      <w:r w:rsidRPr="00295E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видео) и это возможность через Соц. Сети </w:t>
      </w:r>
      <w:r w:rsidR="00C72982" w:rsidRPr="00295EC7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брифинг –часы по созданным участниками творческим работам.</w:t>
      </w:r>
      <w:r w:rsidR="000720AE" w:rsidRPr="00295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79AD" w:rsidRDefault="004B79AD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79AD" w:rsidRDefault="004B79AD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EC7" w:rsidRDefault="00295EC7" w:rsidP="00295EC7">
      <w:pPr>
        <w:pStyle w:val="a3"/>
        <w:spacing w:before="150" w:beforeAutospacing="0" w:after="225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295EC7" w:rsidRPr="003F6558" w:rsidRDefault="00295EC7" w:rsidP="00295EC7">
      <w:pPr>
        <w:pStyle w:val="a5"/>
        <w:numPr>
          <w:ilvl w:val="1"/>
          <w:numId w:val="14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C25B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Добровольцы-ценный источник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5C25B0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C25B0">
        <w:rPr>
          <w:rFonts w:ascii="Times New Roman" w:eastAsia="Times New Roman" w:hAnsi="Times New Roman" w:cs="Times New Roman"/>
          <w:color w:val="000000"/>
          <w:sz w:val="28"/>
          <w:szCs w:val="28"/>
        </w:rPr>
        <w:t>М.Олчман, П.Джордан.</w:t>
      </w:r>
      <w:r w:rsidRPr="005C25B0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C25B0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 Джона Хопкинса, 1997г.</w:t>
      </w:r>
    </w:p>
    <w:p w:rsidR="00295EC7" w:rsidRDefault="00295EC7" w:rsidP="00295EC7">
      <w:pPr>
        <w:pStyle w:val="a5"/>
        <w:numPr>
          <w:ilvl w:val="1"/>
          <w:numId w:val="14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о добровольчестве (волонтерстве)2014г.</w:t>
      </w:r>
    </w:p>
    <w:p w:rsidR="00295EC7" w:rsidRPr="00096AE2" w:rsidRDefault="00295EC7" w:rsidP="00295EC7">
      <w:pPr>
        <w:pStyle w:val="a5"/>
        <w:numPr>
          <w:ilvl w:val="1"/>
          <w:numId w:val="14"/>
        </w:numPr>
        <w:spacing w:after="20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59BD">
        <w:rPr>
          <w:rStyle w:val="apple-converted-space"/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Социальное волонтерство. Теория и практика»</w:t>
      </w:r>
      <w:r>
        <w:rPr>
          <w:rStyle w:val="apple-converted-space"/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Белановский Ю. движение «Даниловцы»</w:t>
      </w:r>
    </w:p>
    <w:p w:rsidR="00295EC7" w:rsidRDefault="00295EC7" w:rsidP="00295EC7">
      <w:pPr>
        <w:pStyle w:val="a5"/>
        <w:numPr>
          <w:ilvl w:val="1"/>
          <w:numId w:val="14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84E">
        <w:rPr>
          <w:rFonts w:ascii="Times New Roman" w:hAnsi="Times New Roman" w:cs="Times New Roman"/>
          <w:sz w:val="28"/>
          <w:szCs w:val="28"/>
        </w:rPr>
        <w:t xml:space="preserve">Алесина Мария, Панеях Элла.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084E">
        <w:rPr>
          <w:rFonts w:ascii="Times New Roman" w:hAnsi="Times New Roman" w:cs="Times New Roman"/>
          <w:sz w:val="28"/>
          <w:szCs w:val="28"/>
        </w:rPr>
        <w:t>Мотивация участия в волонтерском движении.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084E">
        <w:rPr>
          <w:rFonts w:ascii="Times New Roman" w:hAnsi="Times New Roman" w:cs="Times New Roman"/>
          <w:sz w:val="28"/>
          <w:szCs w:val="28"/>
        </w:rPr>
        <w:t xml:space="preserve"> – 6 с. – (Статья). –</w:t>
      </w:r>
      <w:r w:rsidRPr="00A029E9">
        <w:rPr>
          <w:rFonts w:ascii="Times New Roman" w:hAnsi="Times New Roman" w:cs="Times New Roman"/>
          <w:sz w:val="28"/>
          <w:szCs w:val="28"/>
        </w:rPr>
        <w:t>Отдел обучения в странах СНГ, С.-Петербург.</w:t>
      </w:r>
    </w:p>
    <w:p w:rsidR="00295EC7" w:rsidRDefault="00295EC7" w:rsidP="00295EC7">
      <w:pPr>
        <w:pStyle w:val="a5"/>
        <w:numPr>
          <w:ilvl w:val="1"/>
          <w:numId w:val="14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3472A">
        <w:rPr>
          <w:rFonts w:ascii="Times New Roman" w:hAnsi="Times New Roman" w:cs="Times New Roman"/>
          <w:sz w:val="28"/>
          <w:szCs w:val="28"/>
        </w:rPr>
        <w:t xml:space="preserve">В помощь волонтеру: </w:t>
      </w:r>
      <w:r>
        <w:rPr>
          <w:rFonts w:ascii="Times New Roman" w:hAnsi="Times New Roman" w:cs="Times New Roman"/>
          <w:sz w:val="28"/>
          <w:szCs w:val="28"/>
        </w:rPr>
        <w:t>Сборник методических материалов».</w:t>
      </w:r>
      <w:r w:rsidRPr="0003472A">
        <w:rPr>
          <w:rFonts w:ascii="Times New Roman" w:hAnsi="Times New Roman" w:cs="Times New Roman"/>
          <w:sz w:val="28"/>
          <w:szCs w:val="28"/>
        </w:rPr>
        <w:t xml:space="preserve"> – Екатеринбург: Уральский институт </w:t>
      </w:r>
      <w:r w:rsidRPr="00BE22C9">
        <w:rPr>
          <w:rFonts w:ascii="Times New Roman" w:hAnsi="Times New Roman" w:cs="Times New Roman"/>
          <w:sz w:val="28"/>
          <w:szCs w:val="28"/>
        </w:rPr>
        <w:t>социальных и общ</w:t>
      </w:r>
      <w:r>
        <w:rPr>
          <w:rFonts w:ascii="Times New Roman" w:hAnsi="Times New Roman" w:cs="Times New Roman"/>
          <w:sz w:val="28"/>
          <w:szCs w:val="28"/>
        </w:rPr>
        <w:t>инных работников, 2003. – 53 с.</w:t>
      </w:r>
    </w:p>
    <w:p w:rsidR="00295EC7" w:rsidRDefault="00295EC7" w:rsidP="00295EC7">
      <w:pPr>
        <w:pStyle w:val="a5"/>
        <w:numPr>
          <w:ilvl w:val="1"/>
          <w:numId w:val="14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русских и адыгейских писателей</w:t>
      </w:r>
    </w:p>
    <w:p w:rsidR="004B79AD" w:rsidRPr="00F559BD" w:rsidRDefault="004B79AD" w:rsidP="00411FF7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B79AD" w:rsidRPr="00F559BD" w:rsidSect="003653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68C" w:rsidRDefault="004D168C" w:rsidP="00977E94">
      <w:pPr>
        <w:spacing w:after="0" w:line="240" w:lineRule="auto"/>
      </w:pPr>
      <w:r>
        <w:separator/>
      </w:r>
    </w:p>
  </w:endnote>
  <w:endnote w:type="continuationSeparator" w:id="1">
    <w:p w:rsidR="004D168C" w:rsidRDefault="004D168C" w:rsidP="0097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68C" w:rsidRDefault="004D168C" w:rsidP="00977E94">
      <w:pPr>
        <w:spacing w:after="0" w:line="240" w:lineRule="auto"/>
      </w:pPr>
      <w:r>
        <w:separator/>
      </w:r>
    </w:p>
  </w:footnote>
  <w:footnote w:type="continuationSeparator" w:id="1">
    <w:p w:rsidR="004D168C" w:rsidRDefault="004D168C" w:rsidP="00977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2DA9"/>
    <w:multiLevelType w:val="hybridMultilevel"/>
    <w:tmpl w:val="7ECC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0ED2"/>
    <w:multiLevelType w:val="multilevel"/>
    <w:tmpl w:val="74821554"/>
    <w:lvl w:ilvl="0">
      <w:start w:val="20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F4F60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C4F7D"/>
    <w:multiLevelType w:val="hybridMultilevel"/>
    <w:tmpl w:val="7E56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03BA9"/>
    <w:multiLevelType w:val="hybridMultilevel"/>
    <w:tmpl w:val="6E9CB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B34B6"/>
    <w:multiLevelType w:val="hybridMultilevel"/>
    <w:tmpl w:val="DC787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8797C"/>
    <w:multiLevelType w:val="hybridMultilevel"/>
    <w:tmpl w:val="ED380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F329B"/>
    <w:multiLevelType w:val="hybridMultilevel"/>
    <w:tmpl w:val="2078E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84D3B"/>
    <w:multiLevelType w:val="hybridMultilevel"/>
    <w:tmpl w:val="27348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275F0"/>
    <w:multiLevelType w:val="multilevel"/>
    <w:tmpl w:val="811A507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CB5F61"/>
    <w:multiLevelType w:val="hybridMultilevel"/>
    <w:tmpl w:val="D5083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97048"/>
    <w:multiLevelType w:val="hybridMultilevel"/>
    <w:tmpl w:val="9B1AB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847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75294D"/>
    <w:multiLevelType w:val="multilevel"/>
    <w:tmpl w:val="811A507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2"/>
  </w:num>
  <w:num w:numId="10">
    <w:abstractNumId w:val="11"/>
  </w:num>
  <w:num w:numId="11">
    <w:abstractNumId w:val="3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3A14"/>
    <w:rsid w:val="00000AA1"/>
    <w:rsid w:val="000018E7"/>
    <w:rsid w:val="0000289D"/>
    <w:rsid w:val="00002F86"/>
    <w:rsid w:val="00011FD3"/>
    <w:rsid w:val="00012620"/>
    <w:rsid w:val="00016D84"/>
    <w:rsid w:val="0001748E"/>
    <w:rsid w:val="00021043"/>
    <w:rsid w:val="0002179C"/>
    <w:rsid w:val="00021A91"/>
    <w:rsid w:val="0002386D"/>
    <w:rsid w:val="00025C0E"/>
    <w:rsid w:val="00027D86"/>
    <w:rsid w:val="000302A0"/>
    <w:rsid w:val="0003283A"/>
    <w:rsid w:val="00032AE4"/>
    <w:rsid w:val="00032CF6"/>
    <w:rsid w:val="0003472A"/>
    <w:rsid w:val="0003528E"/>
    <w:rsid w:val="00053BF9"/>
    <w:rsid w:val="00053F5A"/>
    <w:rsid w:val="0005766C"/>
    <w:rsid w:val="0005790E"/>
    <w:rsid w:val="00061103"/>
    <w:rsid w:val="000669E5"/>
    <w:rsid w:val="00066C79"/>
    <w:rsid w:val="00071CF0"/>
    <w:rsid w:val="000720AE"/>
    <w:rsid w:val="00072DBF"/>
    <w:rsid w:val="00073FCD"/>
    <w:rsid w:val="00076AE7"/>
    <w:rsid w:val="00077046"/>
    <w:rsid w:val="0007763A"/>
    <w:rsid w:val="00080467"/>
    <w:rsid w:val="00085FD5"/>
    <w:rsid w:val="00092AD8"/>
    <w:rsid w:val="000931F9"/>
    <w:rsid w:val="000952A5"/>
    <w:rsid w:val="00096AE2"/>
    <w:rsid w:val="00097715"/>
    <w:rsid w:val="000A46EC"/>
    <w:rsid w:val="000A470E"/>
    <w:rsid w:val="000A4801"/>
    <w:rsid w:val="000A62A0"/>
    <w:rsid w:val="000A6687"/>
    <w:rsid w:val="000B4678"/>
    <w:rsid w:val="000C16DA"/>
    <w:rsid w:val="000C3E4B"/>
    <w:rsid w:val="000C7865"/>
    <w:rsid w:val="000D3045"/>
    <w:rsid w:val="000D4626"/>
    <w:rsid w:val="000D4D20"/>
    <w:rsid w:val="000E03E4"/>
    <w:rsid w:val="000E0CBF"/>
    <w:rsid w:val="000E14AA"/>
    <w:rsid w:val="000E4BD3"/>
    <w:rsid w:val="000E606B"/>
    <w:rsid w:val="000F2E73"/>
    <w:rsid w:val="000F308D"/>
    <w:rsid w:val="000F342D"/>
    <w:rsid w:val="000F6F52"/>
    <w:rsid w:val="00104782"/>
    <w:rsid w:val="00105BBE"/>
    <w:rsid w:val="001121C6"/>
    <w:rsid w:val="00112977"/>
    <w:rsid w:val="00113219"/>
    <w:rsid w:val="001135EF"/>
    <w:rsid w:val="00115884"/>
    <w:rsid w:val="001251E5"/>
    <w:rsid w:val="00125A6B"/>
    <w:rsid w:val="0012782C"/>
    <w:rsid w:val="00134790"/>
    <w:rsid w:val="00136149"/>
    <w:rsid w:val="00141892"/>
    <w:rsid w:val="00151C01"/>
    <w:rsid w:val="00153DDB"/>
    <w:rsid w:val="00154B24"/>
    <w:rsid w:val="0015543C"/>
    <w:rsid w:val="00155BF7"/>
    <w:rsid w:val="00160B5B"/>
    <w:rsid w:val="001628E3"/>
    <w:rsid w:val="00162B9B"/>
    <w:rsid w:val="00162EC8"/>
    <w:rsid w:val="00163F75"/>
    <w:rsid w:val="001656A8"/>
    <w:rsid w:val="00165810"/>
    <w:rsid w:val="00170B2C"/>
    <w:rsid w:val="00176392"/>
    <w:rsid w:val="00183A14"/>
    <w:rsid w:val="00186488"/>
    <w:rsid w:val="001877BF"/>
    <w:rsid w:val="00187E71"/>
    <w:rsid w:val="001906DA"/>
    <w:rsid w:val="001A2D48"/>
    <w:rsid w:val="001A2E0D"/>
    <w:rsid w:val="001A3459"/>
    <w:rsid w:val="001A36D3"/>
    <w:rsid w:val="001A73D0"/>
    <w:rsid w:val="001B0025"/>
    <w:rsid w:val="001B0CCD"/>
    <w:rsid w:val="001B2A37"/>
    <w:rsid w:val="001B2DF3"/>
    <w:rsid w:val="001B57CB"/>
    <w:rsid w:val="001B7408"/>
    <w:rsid w:val="001C11DE"/>
    <w:rsid w:val="001C1DEB"/>
    <w:rsid w:val="001C59E1"/>
    <w:rsid w:val="001C5BAA"/>
    <w:rsid w:val="001C5DEA"/>
    <w:rsid w:val="001C5EF1"/>
    <w:rsid w:val="001C5FDB"/>
    <w:rsid w:val="001C61DC"/>
    <w:rsid w:val="001C6442"/>
    <w:rsid w:val="001D05E1"/>
    <w:rsid w:val="001D3D9F"/>
    <w:rsid w:val="001D4E30"/>
    <w:rsid w:val="001D52D1"/>
    <w:rsid w:val="001E2AF2"/>
    <w:rsid w:val="001E3F22"/>
    <w:rsid w:val="001E7F93"/>
    <w:rsid w:val="001F1292"/>
    <w:rsid w:val="001F1611"/>
    <w:rsid w:val="001F3544"/>
    <w:rsid w:val="002004CF"/>
    <w:rsid w:val="0021072C"/>
    <w:rsid w:val="002124C1"/>
    <w:rsid w:val="002126E9"/>
    <w:rsid w:val="002257E6"/>
    <w:rsid w:val="00227EA3"/>
    <w:rsid w:val="002323F3"/>
    <w:rsid w:val="0023454C"/>
    <w:rsid w:val="00234D8A"/>
    <w:rsid w:val="00237F18"/>
    <w:rsid w:val="00254470"/>
    <w:rsid w:val="00256990"/>
    <w:rsid w:val="00256F4A"/>
    <w:rsid w:val="0025785A"/>
    <w:rsid w:val="00261B18"/>
    <w:rsid w:val="002626A1"/>
    <w:rsid w:val="002673EF"/>
    <w:rsid w:val="002700BF"/>
    <w:rsid w:val="00270D79"/>
    <w:rsid w:val="00273431"/>
    <w:rsid w:val="00275528"/>
    <w:rsid w:val="002757A0"/>
    <w:rsid w:val="002808B4"/>
    <w:rsid w:val="00280A27"/>
    <w:rsid w:val="0028332C"/>
    <w:rsid w:val="002838C8"/>
    <w:rsid w:val="00286064"/>
    <w:rsid w:val="00291504"/>
    <w:rsid w:val="002930AD"/>
    <w:rsid w:val="00295195"/>
    <w:rsid w:val="00295EC7"/>
    <w:rsid w:val="002A0181"/>
    <w:rsid w:val="002A294E"/>
    <w:rsid w:val="002B0A08"/>
    <w:rsid w:val="002B2893"/>
    <w:rsid w:val="002B44B3"/>
    <w:rsid w:val="002B79DE"/>
    <w:rsid w:val="002C01BB"/>
    <w:rsid w:val="002C0304"/>
    <w:rsid w:val="002C0ABF"/>
    <w:rsid w:val="002C1FEC"/>
    <w:rsid w:val="002C295F"/>
    <w:rsid w:val="002C2984"/>
    <w:rsid w:val="002D0593"/>
    <w:rsid w:val="002D3873"/>
    <w:rsid w:val="002E099B"/>
    <w:rsid w:val="002E49EF"/>
    <w:rsid w:val="002E7B76"/>
    <w:rsid w:val="002F710D"/>
    <w:rsid w:val="002F7371"/>
    <w:rsid w:val="003062C3"/>
    <w:rsid w:val="003063ED"/>
    <w:rsid w:val="00311B53"/>
    <w:rsid w:val="00311B88"/>
    <w:rsid w:val="00312705"/>
    <w:rsid w:val="00314A00"/>
    <w:rsid w:val="003159C5"/>
    <w:rsid w:val="00321EFB"/>
    <w:rsid w:val="0032373A"/>
    <w:rsid w:val="00326554"/>
    <w:rsid w:val="00327505"/>
    <w:rsid w:val="00331803"/>
    <w:rsid w:val="00331EA1"/>
    <w:rsid w:val="00336C5E"/>
    <w:rsid w:val="00337B91"/>
    <w:rsid w:val="00337C84"/>
    <w:rsid w:val="00340DB7"/>
    <w:rsid w:val="00341518"/>
    <w:rsid w:val="00346EC7"/>
    <w:rsid w:val="0034706D"/>
    <w:rsid w:val="003470E2"/>
    <w:rsid w:val="00347F17"/>
    <w:rsid w:val="003500E8"/>
    <w:rsid w:val="00351E68"/>
    <w:rsid w:val="0035466C"/>
    <w:rsid w:val="003557F0"/>
    <w:rsid w:val="0035747F"/>
    <w:rsid w:val="00357C15"/>
    <w:rsid w:val="00362486"/>
    <w:rsid w:val="00363DE8"/>
    <w:rsid w:val="0036534D"/>
    <w:rsid w:val="00370AA5"/>
    <w:rsid w:val="003722E2"/>
    <w:rsid w:val="003746A4"/>
    <w:rsid w:val="00381310"/>
    <w:rsid w:val="00383F23"/>
    <w:rsid w:val="00384153"/>
    <w:rsid w:val="003850F2"/>
    <w:rsid w:val="00386931"/>
    <w:rsid w:val="00386C7E"/>
    <w:rsid w:val="003878B9"/>
    <w:rsid w:val="00391793"/>
    <w:rsid w:val="00397699"/>
    <w:rsid w:val="00397CC3"/>
    <w:rsid w:val="003A368B"/>
    <w:rsid w:val="003A52C8"/>
    <w:rsid w:val="003A6FC5"/>
    <w:rsid w:val="003A7566"/>
    <w:rsid w:val="003A7578"/>
    <w:rsid w:val="003B50D0"/>
    <w:rsid w:val="003B616D"/>
    <w:rsid w:val="003B6BAA"/>
    <w:rsid w:val="003C3B0F"/>
    <w:rsid w:val="003C41B1"/>
    <w:rsid w:val="003C4824"/>
    <w:rsid w:val="003D0CBF"/>
    <w:rsid w:val="003D4EB7"/>
    <w:rsid w:val="003D7C42"/>
    <w:rsid w:val="003E3976"/>
    <w:rsid w:val="003E61A0"/>
    <w:rsid w:val="003E69C9"/>
    <w:rsid w:val="003F0445"/>
    <w:rsid w:val="003F381E"/>
    <w:rsid w:val="003F4888"/>
    <w:rsid w:val="003F585A"/>
    <w:rsid w:val="003F5FCE"/>
    <w:rsid w:val="003F628E"/>
    <w:rsid w:val="003F6558"/>
    <w:rsid w:val="0040505A"/>
    <w:rsid w:val="00405591"/>
    <w:rsid w:val="004109A4"/>
    <w:rsid w:val="00411BB6"/>
    <w:rsid w:val="00411FF7"/>
    <w:rsid w:val="00421564"/>
    <w:rsid w:val="00426483"/>
    <w:rsid w:val="00426F49"/>
    <w:rsid w:val="004302EF"/>
    <w:rsid w:val="0043177D"/>
    <w:rsid w:val="0043521F"/>
    <w:rsid w:val="00435503"/>
    <w:rsid w:val="00436456"/>
    <w:rsid w:val="0043670C"/>
    <w:rsid w:val="004373E1"/>
    <w:rsid w:val="00440D1E"/>
    <w:rsid w:val="0044124F"/>
    <w:rsid w:val="00441DEE"/>
    <w:rsid w:val="004434B9"/>
    <w:rsid w:val="00444489"/>
    <w:rsid w:val="00446816"/>
    <w:rsid w:val="00451222"/>
    <w:rsid w:val="00451940"/>
    <w:rsid w:val="004534C9"/>
    <w:rsid w:val="00454E0A"/>
    <w:rsid w:val="004550D2"/>
    <w:rsid w:val="00457432"/>
    <w:rsid w:val="00460334"/>
    <w:rsid w:val="00460ACE"/>
    <w:rsid w:val="0046183A"/>
    <w:rsid w:val="00462231"/>
    <w:rsid w:val="00462F5F"/>
    <w:rsid w:val="00463199"/>
    <w:rsid w:val="0046660C"/>
    <w:rsid w:val="004671EC"/>
    <w:rsid w:val="00470C8D"/>
    <w:rsid w:val="00480750"/>
    <w:rsid w:val="00483FBE"/>
    <w:rsid w:val="0048477D"/>
    <w:rsid w:val="00490D9C"/>
    <w:rsid w:val="004927BC"/>
    <w:rsid w:val="0049427D"/>
    <w:rsid w:val="004A0875"/>
    <w:rsid w:val="004A18C0"/>
    <w:rsid w:val="004A2BCB"/>
    <w:rsid w:val="004A2C9A"/>
    <w:rsid w:val="004A3484"/>
    <w:rsid w:val="004A3D10"/>
    <w:rsid w:val="004A50A5"/>
    <w:rsid w:val="004A7455"/>
    <w:rsid w:val="004B2701"/>
    <w:rsid w:val="004B79AD"/>
    <w:rsid w:val="004B7E50"/>
    <w:rsid w:val="004C55A0"/>
    <w:rsid w:val="004C5FF3"/>
    <w:rsid w:val="004C65DD"/>
    <w:rsid w:val="004D068F"/>
    <w:rsid w:val="004D0F1D"/>
    <w:rsid w:val="004D1061"/>
    <w:rsid w:val="004D168C"/>
    <w:rsid w:val="004D233C"/>
    <w:rsid w:val="004D2909"/>
    <w:rsid w:val="004D4DC0"/>
    <w:rsid w:val="004D79F5"/>
    <w:rsid w:val="004E1661"/>
    <w:rsid w:val="004E3947"/>
    <w:rsid w:val="004E52F7"/>
    <w:rsid w:val="004F0BF5"/>
    <w:rsid w:val="004F3914"/>
    <w:rsid w:val="004F4F60"/>
    <w:rsid w:val="004F5821"/>
    <w:rsid w:val="004F5D23"/>
    <w:rsid w:val="004F6BC1"/>
    <w:rsid w:val="005012E2"/>
    <w:rsid w:val="00502839"/>
    <w:rsid w:val="0050405E"/>
    <w:rsid w:val="00504A21"/>
    <w:rsid w:val="00504B07"/>
    <w:rsid w:val="00507092"/>
    <w:rsid w:val="00516E03"/>
    <w:rsid w:val="00526AE2"/>
    <w:rsid w:val="005318F1"/>
    <w:rsid w:val="00531BBC"/>
    <w:rsid w:val="00531D81"/>
    <w:rsid w:val="00535CA6"/>
    <w:rsid w:val="005378C6"/>
    <w:rsid w:val="005504B6"/>
    <w:rsid w:val="00550A2E"/>
    <w:rsid w:val="005537E9"/>
    <w:rsid w:val="00556B24"/>
    <w:rsid w:val="00557BD3"/>
    <w:rsid w:val="005606C0"/>
    <w:rsid w:val="00570846"/>
    <w:rsid w:val="00572EA7"/>
    <w:rsid w:val="00575DAE"/>
    <w:rsid w:val="00580A02"/>
    <w:rsid w:val="00581323"/>
    <w:rsid w:val="00582759"/>
    <w:rsid w:val="00584821"/>
    <w:rsid w:val="00584F8B"/>
    <w:rsid w:val="005871B6"/>
    <w:rsid w:val="00593F05"/>
    <w:rsid w:val="00596AFC"/>
    <w:rsid w:val="005976CA"/>
    <w:rsid w:val="005A2C0D"/>
    <w:rsid w:val="005A59C1"/>
    <w:rsid w:val="005A7158"/>
    <w:rsid w:val="005B2810"/>
    <w:rsid w:val="005B3A40"/>
    <w:rsid w:val="005B3F2C"/>
    <w:rsid w:val="005B46E8"/>
    <w:rsid w:val="005C25B0"/>
    <w:rsid w:val="005C325B"/>
    <w:rsid w:val="005C3F31"/>
    <w:rsid w:val="005D3F63"/>
    <w:rsid w:val="005D45BF"/>
    <w:rsid w:val="005E0E34"/>
    <w:rsid w:val="005E1AA5"/>
    <w:rsid w:val="005F0EEE"/>
    <w:rsid w:val="005F1054"/>
    <w:rsid w:val="005F110C"/>
    <w:rsid w:val="005F22E2"/>
    <w:rsid w:val="005F29EE"/>
    <w:rsid w:val="005F5BD9"/>
    <w:rsid w:val="00600D05"/>
    <w:rsid w:val="0060514C"/>
    <w:rsid w:val="00605452"/>
    <w:rsid w:val="00605BB9"/>
    <w:rsid w:val="006108A8"/>
    <w:rsid w:val="006117B8"/>
    <w:rsid w:val="00611E0C"/>
    <w:rsid w:val="00611FDB"/>
    <w:rsid w:val="006152EE"/>
    <w:rsid w:val="00615E31"/>
    <w:rsid w:val="00615F4D"/>
    <w:rsid w:val="00621CA6"/>
    <w:rsid w:val="00621F8D"/>
    <w:rsid w:val="00623236"/>
    <w:rsid w:val="00623A13"/>
    <w:rsid w:val="00630E1A"/>
    <w:rsid w:val="0063492C"/>
    <w:rsid w:val="00637729"/>
    <w:rsid w:val="006405AF"/>
    <w:rsid w:val="00645961"/>
    <w:rsid w:val="00652137"/>
    <w:rsid w:val="00652E17"/>
    <w:rsid w:val="006558B3"/>
    <w:rsid w:val="00657BB2"/>
    <w:rsid w:val="00657E71"/>
    <w:rsid w:val="006602BD"/>
    <w:rsid w:val="00673B10"/>
    <w:rsid w:val="00674038"/>
    <w:rsid w:val="006751D3"/>
    <w:rsid w:val="00680665"/>
    <w:rsid w:val="00681859"/>
    <w:rsid w:val="00682A2D"/>
    <w:rsid w:val="00687C0F"/>
    <w:rsid w:val="006912B6"/>
    <w:rsid w:val="006973F7"/>
    <w:rsid w:val="006A57E2"/>
    <w:rsid w:val="006A5D8B"/>
    <w:rsid w:val="006A7771"/>
    <w:rsid w:val="006B033C"/>
    <w:rsid w:val="006B3927"/>
    <w:rsid w:val="006C1037"/>
    <w:rsid w:val="006C17A0"/>
    <w:rsid w:val="006C1E52"/>
    <w:rsid w:val="006C38E0"/>
    <w:rsid w:val="006C7211"/>
    <w:rsid w:val="006D05C6"/>
    <w:rsid w:val="006D0A8E"/>
    <w:rsid w:val="006D48B7"/>
    <w:rsid w:val="006D74EE"/>
    <w:rsid w:val="006E0987"/>
    <w:rsid w:val="006E17E7"/>
    <w:rsid w:val="006E1EBF"/>
    <w:rsid w:val="006E2C07"/>
    <w:rsid w:val="006E4F2A"/>
    <w:rsid w:val="006E51D9"/>
    <w:rsid w:val="006E640E"/>
    <w:rsid w:val="006F101B"/>
    <w:rsid w:val="00702AB2"/>
    <w:rsid w:val="0070671F"/>
    <w:rsid w:val="00706A53"/>
    <w:rsid w:val="00706BCF"/>
    <w:rsid w:val="00707B5B"/>
    <w:rsid w:val="007103A0"/>
    <w:rsid w:val="0071601A"/>
    <w:rsid w:val="00716119"/>
    <w:rsid w:val="00720CE2"/>
    <w:rsid w:val="007216EF"/>
    <w:rsid w:val="00727D61"/>
    <w:rsid w:val="00730CAD"/>
    <w:rsid w:val="00734FC8"/>
    <w:rsid w:val="00735C3A"/>
    <w:rsid w:val="00736116"/>
    <w:rsid w:val="007366CD"/>
    <w:rsid w:val="00737CCC"/>
    <w:rsid w:val="00737F62"/>
    <w:rsid w:val="0074047B"/>
    <w:rsid w:val="00741FD9"/>
    <w:rsid w:val="0074371F"/>
    <w:rsid w:val="00744584"/>
    <w:rsid w:val="007451A5"/>
    <w:rsid w:val="00745878"/>
    <w:rsid w:val="00766299"/>
    <w:rsid w:val="0077311A"/>
    <w:rsid w:val="007748F1"/>
    <w:rsid w:val="007756AF"/>
    <w:rsid w:val="00781321"/>
    <w:rsid w:val="007819DA"/>
    <w:rsid w:val="00782D61"/>
    <w:rsid w:val="007831E0"/>
    <w:rsid w:val="00783884"/>
    <w:rsid w:val="0079065C"/>
    <w:rsid w:val="007930EB"/>
    <w:rsid w:val="0079589C"/>
    <w:rsid w:val="00796107"/>
    <w:rsid w:val="0079696E"/>
    <w:rsid w:val="007A1724"/>
    <w:rsid w:val="007A3D39"/>
    <w:rsid w:val="007A45D4"/>
    <w:rsid w:val="007A4CCD"/>
    <w:rsid w:val="007A4D24"/>
    <w:rsid w:val="007A550B"/>
    <w:rsid w:val="007A6326"/>
    <w:rsid w:val="007A7D20"/>
    <w:rsid w:val="007B2710"/>
    <w:rsid w:val="007B2DA9"/>
    <w:rsid w:val="007B31CF"/>
    <w:rsid w:val="007B353C"/>
    <w:rsid w:val="007B6BB8"/>
    <w:rsid w:val="007B7376"/>
    <w:rsid w:val="007C29E6"/>
    <w:rsid w:val="007C2C13"/>
    <w:rsid w:val="007D021F"/>
    <w:rsid w:val="007D2183"/>
    <w:rsid w:val="007D39DF"/>
    <w:rsid w:val="007D4C10"/>
    <w:rsid w:val="007D7A3A"/>
    <w:rsid w:val="007E0FCE"/>
    <w:rsid w:val="007E38E0"/>
    <w:rsid w:val="007E641A"/>
    <w:rsid w:val="007E6DBA"/>
    <w:rsid w:val="007E76D7"/>
    <w:rsid w:val="007F0047"/>
    <w:rsid w:val="007F3400"/>
    <w:rsid w:val="008017AD"/>
    <w:rsid w:val="00802692"/>
    <w:rsid w:val="00803509"/>
    <w:rsid w:val="008040B2"/>
    <w:rsid w:val="00807118"/>
    <w:rsid w:val="00810DB3"/>
    <w:rsid w:val="00811C08"/>
    <w:rsid w:val="00815B9E"/>
    <w:rsid w:val="008169B8"/>
    <w:rsid w:val="00817487"/>
    <w:rsid w:val="00817A5C"/>
    <w:rsid w:val="00817A77"/>
    <w:rsid w:val="00820045"/>
    <w:rsid w:val="00822E0E"/>
    <w:rsid w:val="00826D4B"/>
    <w:rsid w:val="0082725B"/>
    <w:rsid w:val="00827306"/>
    <w:rsid w:val="00830355"/>
    <w:rsid w:val="00833A2B"/>
    <w:rsid w:val="00836A2E"/>
    <w:rsid w:val="00840E1F"/>
    <w:rsid w:val="00843B03"/>
    <w:rsid w:val="00845A70"/>
    <w:rsid w:val="00847222"/>
    <w:rsid w:val="008474C3"/>
    <w:rsid w:val="00852273"/>
    <w:rsid w:val="008537CB"/>
    <w:rsid w:val="00853DC6"/>
    <w:rsid w:val="00854828"/>
    <w:rsid w:val="0086199E"/>
    <w:rsid w:val="008668D6"/>
    <w:rsid w:val="00867EAF"/>
    <w:rsid w:val="008703D0"/>
    <w:rsid w:val="008705F4"/>
    <w:rsid w:val="00873626"/>
    <w:rsid w:val="00876923"/>
    <w:rsid w:val="00884380"/>
    <w:rsid w:val="0089045B"/>
    <w:rsid w:val="00893880"/>
    <w:rsid w:val="00897745"/>
    <w:rsid w:val="008A016F"/>
    <w:rsid w:val="008A1339"/>
    <w:rsid w:val="008A1461"/>
    <w:rsid w:val="008A2477"/>
    <w:rsid w:val="008A3A04"/>
    <w:rsid w:val="008A6901"/>
    <w:rsid w:val="008B1876"/>
    <w:rsid w:val="008B46C3"/>
    <w:rsid w:val="008B654D"/>
    <w:rsid w:val="008C49D7"/>
    <w:rsid w:val="008C5E1C"/>
    <w:rsid w:val="008D0022"/>
    <w:rsid w:val="008D1629"/>
    <w:rsid w:val="008D264C"/>
    <w:rsid w:val="008D4263"/>
    <w:rsid w:val="008D69B9"/>
    <w:rsid w:val="008E1090"/>
    <w:rsid w:val="008E5C86"/>
    <w:rsid w:val="008E6AF0"/>
    <w:rsid w:val="008F168B"/>
    <w:rsid w:val="008F34CA"/>
    <w:rsid w:val="008F3B87"/>
    <w:rsid w:val="008F7C3E"/>
    <w:rsid w:val="00903290"/>
    <w:rsid w:val="00904ED2"/>
    <w:rsid w:val="00906B52"/>
    <w:rsid w:val="00907193"/>
    <w:rsid w:val="00907850"/>
    <w:rsid w:val="009102E4"/>
    <w:rsid w:val="00910C61"/>
    <w:rsid w:val="00917F4F"/>
    <w:rsid w:val="00920225"/>
    <w:rsid w:val="00920B96"/>
    <w:rsid w:val="00921A3C"/>
    <w:rsid w:val="00932973"/>
    <w:rsid w:val="00933066"/>
    <w:rsid w:val="00940EED"/>
    <w:rsid w:val="00941A44"/>
    <w:rsid w:val="00942959"/>
    <w:rsid w:val="00943682"/>
    <w:rsid w:val="00947270"/>
    <w:rsid w:val="00956C93"/>
    <w:rsid w:val="009570BC"/>
    <w:rsid w:val="00962EFF"/>
    <w:rsid w:val="0097203E"/>
    <w:rsid w:val="009743BD"/>
    <w:rsid w:val="00977107"/>
    <w:rsid w:val="009775A7"/>
    <w:rsid w:val="00977E94"/>
    <w:rsid w:val="0098183B"/>
    <w:rsid w:val="00982B64"/>
    <w:rsid w:val="00984485"/>
    <w:rsid w:val="00987A5E"/>
    <w:rsid w:val="00990BAE"/>
    <w:rsid w:val="00995054"/>
    <w:rsid w:val="00997CB0"/>
    <w:rsid w:val="009A056D"/>
    <w:rsid w:val="009A1715"/>
    <w:rsid w:val="009A2E37"/>
    <w:rsid w:val="009A6527"/>
    <w:rsid w:val="009A6D0B"/>
    <w:rsid w:val="009B0857"/>
    <w:rsid w:val="009B395A"/>
    <w:rsid w:val="009B71EA"/>
    <w:rsid w:val="009C054A"/>
    <w:rsid w:val="009C0FC1"/>
    <w:rsid w:val="009C2DF7"/>
    <w:rsid w:val="009C3692"/>
    <w:rsid w:val="009C3786"/>
    <w:rsid w:val="009C4C3C"/>
    <w:rsid w:val="009C595C"/>
    <w:rsid w:val="009C6D52"/>
    <w:rsid w:val="009C7D79"/>
    <w:rsid w:val="009D3EA7"/>
    <w:rsid w:val="009D7F92"/>
    <w:rsid w:val="009E0B3D"/>
    <w:rsid w:val="009F273A"/>
    <w:rsid w:val="009F330A"/>
    <w:rsid w:val="009F395F"/>
    <w:rsid w:val="009F64A9"/>
    <w:rsid w:val="009F6632"/>
    <w:rsid w:val="00A00E54"/>
    <w:rsid w:val="00A029E9"/>
    <w:rsid w:val="00A03232"/>
    <w:rsid w:val="00A03816"/>
    <w:rsid w:val="00A04CF4"/>
    <w:rsid w:val="00A07DC7"/>
    <w:rsid w:val="00A10186"/>
    <w:rsid w:val="00A1084E"/>
    <w:rsid w:val="00A1190D"/>
    <w:rsid w:val="00A1217F"/>
    <w:rsid w:val="00A13FE2"/>
    <w:rsid w:val="00A21983"/>
    <w:rsid w:val="00A2435D"/>
    <w:rsid w:val="00A24F37"/>
    <w:rsid w:val="00A27DFB"/>
    <w:rsid w:val="00A30DBA"/>
    <w:rsid w:val="00A31E17"/>
    <w:rsid w:val="00A329ED"/>
    <w:rsid w:val="00A35B3B"/>
    <w:rsid w:val="00A36EA5"/>
    <w:rsid w:val="00A37B53"/>
    <w:rsid w:val="00A37E29"/>
    <w:rsid w:val="00A432DC"/>
    <w:rsid w:val="00A44A91"/>
    <w:rsid w:val="00A51DC3"/>
    <w:rsid w:val="00A522BA"/>
    <w:rsid w:val="00A53F39"/>
    <w:rsid w:val="00A546B8"/>
    <w:rsid w:val="00A558B6"/>
    <w:rsid w:val="00A57398"/>
    <w:rsid w:val="00A63424"/>
    <w:rsid w:val="00A6357C"/>
    <w:rsid w:val="00A663C5"/>
    <w:rsid w:val="00A670F0"/>
    <w:rsid w:val="00A672FF"/>
    <w:rsid w:val="00A76927"/>
    <w:rsid w:val="00A81C81"/>
    <w:rsid w:val="00A8328A"/>
    <w:rsid w:val="00A8531D"/>
    <w:rsid w:val="00A8780D"/>
    <w:rsid w:val="00A87A67"/>
    <w:rsid w:val="00A90A49"/>
    <w:rsid w:val="00A91890"/>
    <w:rsid w:val="00A9402C"/>
    <w:rsid w:val="00A953D2"/>
    <w:rsid w:val="00A960D1"/>
    <w:rsid w:val="00A9778E"/>
    <w:rsid w:val="00AB0015"/>
    <w:rsid w:val="00AB0BBA"/>
    <w:rsid w:val="00AB13B4"/>
    <w:rsid w:val="00AB35E9"/>
    <w:rsid w:val="00AB549F"/>
    <w:rsid w:val="00AB664A"/>
    <w:rsid w:val="00AC12C8"/>
    <w:rsid w:val="00AC7236"/>
    <w:rsid w:val="00AD008F"/>
    <w:rsid w:val="00AD0D07"/>
    <w:rsid w:val="00AD6BE5"/>
    <w:rsid w:val="00AD7807"/>
    <w:rsid w:val="00AE47A6"/>
    <w:rsid w:val="00AE6EB9"/>
    <w:rsid w:val="00AE769D"/>
    <w:rsid w:val="00AE7918"/>
    <w:rsid w:val="00AF222B"/>
    <w:rsid w:val="00AF4347"/>
    <w:rsid w:val="00AF48A4"/>
    <w:rsid w:val="00AF5154"/>
    <w:rsid w:val="00B06173"/>
    <w:rsid w:val="00B10882"/>
    <w:rsid w:val="00B11294"/>
    <w:rsid w:val="00B12BE8"/>
    <w:rsid w:val="00B13EA6"/>
    <w:rsid w:val="00B15E65"/>
    <w:rsid w:val="00B20C9B"/>
    <w:rsid w:val="00B20D77"/>
    <w:rsid w:val="00B24A2D"/>
    <w:rsid w:val="00B261A2"/>
    <w:rsid w:val="00B263B3"/>
    <w:rsid w:val="00B319FD"/>
    <w:rsid w:val="00B33BCA"/>
    <w:rsid w:val="00B34114"/>
    <w:rsid w:val="00B36BBD"/>
    <w:rsid w:val="00B41CFF"/>
    <w:rsid w:val="00B43063"/>
    <w:rsid w:val="00B479AF"/>
    <w:rsid w:val="00B511CF"/>
    <w:rsid w:val="00B51D43"/>
    <w:rsid w:val="00B52F77"/>
    <w:rsid w:val="00B57C62"/>
    <w:rsid w:val="00B647C5"/>
    <w:rsid w:val="00B64D77"/>
    <w:rsid w:val="00B65E60"/>
    <w:rsid w:val="00B705AC"/>
    <w:rsid w:val="00B71470"/>
    <w:rsid w:val="00B73EA1"/>
    <w:rsid w:val="00B77AAD"/>
    <w:rsid w:val="00B816BF"/>
    <w:rsid w:val="00B82AF2"/>
    <w:rsid w:val="00B83C1C"/>
    <w:rsid w:val="00B906D5"/>
    <w:rsid w:val="00B919E5"/>
    <w:rsid w:val="00B92780"/>
    <w:rsid w:val="00B9500A"/>
    <w:rsid w:val="00B96EB1"/>
    <w:rsid w:val="00BA48B8"/>
    <w:rsid w:val="00BA5233"/>
    <w:rsid w:val="00BB0088"/>
    <w:rsid w:val="00BB498F"/>
    <w:rsid w:val="00BB4AE0"/>
    <w:rsid w:val="00BC4D3A"/>
    <w:rsid w:val="00BC5CAC"/>
    <w:rsid w:val="00BC782D"/>
    <w:rsid w:val="00BD0986"/>
    <w:rsid w:val="00BD4193"/>
    <w:rsid w:val="00BD62A9"/>
    <w:rsid w:val="00BD62C5"/>
    <w:rsid w:val="00BD6528"/>
    <w:rsid w:val="00BD68FE"/>
    <w:rsid w:val="00BD6FA1"/>
    <w:rsid w:val="00BE0503"/>
    <w:rsid w:val="00BE22C9"/>
    <w:rsid w:val="00BE4364"/>
    <w:rsid w:val="00BE4393"/>
    <w:rsid w:val="00BE469F"/>
    <w:rsid w:val="00BF3AA0"/>
    <w:rsid w:val="00BF4D05"/>
    <w:rsid w:val="00BF5271"/>
    <w:rsid w:val="00BF5570"/>
    <w:rsid w:val="00BF5E35"/>
    <w:rsid w:val="00BF7792"/>
    <w:rsid w:val="00C00436"/>
    <w:rsid w:val="00C00A33"/>
    <w:rsid w:val="00C01381"/>
    <w:rsid w:val="00C11528"/>
    <w:rsid w:val="00C11ADE"/>
    <w:rsid w:val="00C155E4"/>
    <w:rsid w:val="00C21656"/>
    <w:rsid w:val="00C27140"/>
    <w:rsid w:val="00C328ED"/>
    <w:rsid w:val="00C34D44"/>
    <w:rsid w:val="00C357CB"/>
    <w:rsid w:val="00C418E4"/>
    <w:rsid w:val="00C42D63"/>
    <w:rsid w:val="00C44775"/>
    <w:rsid w:val="00C50BBC"/>
    <w:rsid w:val="00C50FB2"/>
    <w:rsid w:val="00C51413"/>
    <w:rsid w:val="00C51E46"/>
    <w:rsid w:val="00C53704"/>
    <w:rsid w:val="00C5473E"/>
    <w:rsid w:val="00C55F46"/>
    <w:rsid w:val="00C56716"/>
    <w:rsid w:val="00C63333"/>
    <w:rsid w:val="00C633F0"/>
    <w:rsid w:val="00C65E1F"/>
    <w:rsid w:val="00C66804"/>
    <w:rsid w:val="00C67877"/>
    <w:rsid w:val="00C678BF"/>
    <w:rsid w:val="00C7021E"/>
    <w:rsid w:val="00C70631"/>
    <w:rsid w:val="00C72982"/>
    <w:rsid w:val="00C7422C"/>
    <w:rsid w:val="00C80EC1"/>
    <w:rsid w:val="00C81015"/>
    <w:rsid w:val="00C81F43"/>
    <w:rsid w:val="00C86161"/>
    <w:rsid w:val="00C879F2"/>
    <w:rsid w:val="00C93014"/>
    <w:rsid w:val="00C955CE"/>
    <w:rsid w:val="00CB0345"/>
    <w:rsid w:val="00CB16EC"/>
    <w:rsid w:val="00CB6D0A"/>
    <w:rsid w:val="00CB7F8A"/>
    <w:rsid w:val="00CC11C8"/>
    <w:rsid w:val="00CC5D0A"/>
    <w:rsid w:val="00CC5D5D"/>
    <w:rsid w:val="00CC5F49"/>
    <w:rsid w:val="00CD2CF6"/>
    <w:rsid w:val="00CD404B"/>
    <w:rsid w:val="00CD64B0"/>
    <w:rsid w:val="00CE7117"/>
    <w:rsid w:val="00CF2404"/>
    <w:rsid w:val="00CF2CB9"/>
    <w:rsid w:val="00CF4B67"/>
    <w:rsid w:val="00CF500C"/>
    <w:rsid w:val="00CF576B"/>
    <w:rsid w:val="00D01761"/>
    <w:rsid w:val="00D0280A"/>
    <w:rsid w:val="00D03105"/>
    <w:rsid w:val="00D05D8C"/>
    <w:rsid w:val="00D10DC1"/>
    <w:rsid w:val="00D17084"/>
    <w:rsid w:val="00D17641"/>
    <w:rsid w:val="00D311DF"/>
    <w:rsid w:val="00D33AF0"/>
    <w:rsid w:val="00D33C1F"/>
    <w:rsid w:val="00D37F62"/>
    <w:rsid w:val="00D401F6"/>
    <w:rsid w:val="00D408CE"/>
    <w:rsid w:val="00D43F57"/>
    <w:rsid w:val="00D45332"/>
    <w:rsid w:val="00D46120"/>
    <w:rsid w:val="00D50284"/>
    <w:rsid w:val="00D5035F"/>
    <w:rsid w:val="00D51176"/>
    <w:rsid w:val="00D51AD2"/>
    <w:rsid w:val="00D51FDC"/>
    <w:rsid w:val="00D53D8B"/>
    <w:rsid w:val="00D56DA7"/>
    <w:rsid w:val="00D6146C"/>
    <w:rsid w:val="00D61674"/>
    <w:rsid w:val="00D62F6F"/>
    <w:rsid w:val="00D64A1B"/>
    <w:rsid w:val="00D67D81"/>
    <w:rsid w:val="00D719D4"/>
    <w:rsid w:val="00D72D16"/>
    <w:rsid w:val="00D752CD"/>
    <w:rsid w:val="00D84F82"/>
    <w:rsid w:val="00D8659B"/>
    <w:rsid w:val="00DA3088"/>
    <w:rsid w:val="00DA6BA6"/>
    <w:rsid w:val="00DA6BED"/>
    <w:rsid w:val="00DB5039"/>
    <w:rsid w:val="00DB51B8"/>
    <w:rsid w:val="00DC19ED"/>
    <w:rsid w:val="00DC5748"/>
    <w:rsid w:val="00DC5A6E"/>
    <w:rsid w:val="00DC7635"/>
    <w:rsid w:val="00DC76C1"/>
    <w:rsid w:val="00DD0345"/>
    <w:rsid w:val="00DD1F3F"/>
    <w:rsid w:val="00DD37C5"/>
    <w:rsid w:val="00DD4FF7"/>
    <w:rsid w:val="00DD767D"/>
    <w:rsid w:val="00DE0974"/>
    <w:rsid w:val="00DE1260"/>
    <w:rsid w:val="00DE2FB2"/>
    <w:rsid w:val="00DE364E"/>
    <w:rsid w:val="00DF14F9"/>
    <w:rsid w:val="00DF3C72"/>
    <w:rsid w:val="00DF4B81"/>
    <w:rsid w:val="00E03504"/>
    <w:rsid w:val="00E05C94"/>
    <w:rsid w:val="00E06A8A"/>
    <w:rsid w:val="00E0711E"/>
    <w:rsid w:val="00E07B0E"/>
    <w:rsid w:val="00E124D6"/>
    <w:rsid w:val="00E131C8"/>
    <w:rsid w:val="00E13FD9"/>
    <w:rsid w:val="00E167F1"/>
    <w:rsid w:val="00E1690C"/>
    <w:rsid w:val="00E177AB"/>
    <w:rsid w:val="00E21B48"/>
    <w:rsid w:val="00E22FC9"/>
    <w:rsid w:val="00E2553D"/>
    <w:rsid w:val="00E305CD"/>
    <w:rsid w:val="00E308C8"/>
    <w:rsid w:val="00E3128B"/>
    <w:rsid w:val="00E31545"/>
    <w:rsid w:val="00E326D3"/>
    <w:rsid w:val="00E33062"/>
    <w:rsid w:val="00E332E6"/>
    <w:rsid w:val="00E3412D"/>
    <w:rsid w:val="00E36634"/>
    <w:rsid w:val="00E37B44"/>
    <w:rsid w:val="00E37E3C"/>
    <w:rsid w:val="00E40652"/>
    <w:rsid w:val="00E4068C"/>
    <w:rsid w:val="00E41BB3"/>
    <w:rsid w:val="00E42B8F"/>
    <w:rsid w:val="00E43024"/>
    <w:rsid w:val="00E44044"/>
    <w:rsid w:val="00E45BC1"/>
    <w:rsid w:val="00E461DB"/>
    <w:rsid w:val="00E50A46"/>
    <w:rsid w:val="00E50CCE"/>
    <w:rsid w:val="00E51100"/>
    <w:rsid w:val="00E5238B"/>
    <w:rsid w:val="00E53A1D"/>
    <w:rsid w:val="00E54064"/>
    <w:rsid w:val="00E55352"/>
    <w:rsid w:val="00E6142B"/>
    <w:rsid w:val="00E61913"/>
    <w:rsid w:val="00E62E71"/>
    <w:rsid w:val="00E6365B"/>
    <w:rsid w:val="00E7528C"/>
    <w:rsid w:val="00E7726D"/>
    <w:rsid w:val="00E8741E"/>
    <w:rsid w:val="00E87583"/>
    <w:rsid w:val="00E87603"/>
    <w:rsid w:val="00E92545"/>
    <w:rsid w:val="00E93EF4"/>
    <w:rsid w:val="00E975E3"/>
    <w:rsid w:val="00EA16E5"/>
    <w:rsid w:val="00EA6262"/>
    <w:rsid w:val="00EA727F"/>
    <w:rsid w:val="00EB0A56"/>
    <w:rsid w:val="00EB340A"/>
    <w:rsid w:val="00EB47E4"/>
    <w:rsid w:val="00EB5292"/>
    <w:rsid w:val="00EB76CC"/>
    <w:rsid w:val="00EC1C32"/>
    <w:rsid w:val="00EC7D92"/>
    <w:rsid w:val="00ED4120"/>
    <w:rsid w:val="00EE0469"/>
    <w:rsid w:val="00EE4724"/>
    <w:rsid w:val="00EE6A40"/>
    <w:rsid w:val="00EE7E65"/>
    <w:rsid w:val="00EF16C6"/>
    <w:rsid w:val="00EF6BF3"/>
    <w:rsid w:val="00F01B3C"/>
    <w:rsid w:val="00F01EF4"/>
    <w:rsid w:val="00F05120"/>
    <w:rsid w:val="00F05692"/>
    <w:rsid w:val="00F069D1"/>
    <w:rsid w:val="00F07620"/>
    <w:rsid w:val="00F10611"/>
    <w:rsid w:val="00F151DC"/>
    <w:rsid w:val="00F223AA"/>
    <w:rsid w:val="00F22419"/>
    <w:rsid w:val="00F24C35"/>
    <w:rsid w:val="00F25FB0"/>
    <w:rsid w:val="00F27BE1"/>
    <w:rsid w:val="00F37BAA"/>
    <w:rsid w:val="00F37FA0"/>
    <w:rsid w:val="00F40295"/>
    <w:rsid w:val="00F41A37"/>
    <w:rsid w:val="00F4347E"/>
    <w:rsid w:val="00F52D83"/>
    <w:rsid w:val="00F54028"/>
    <w:rsid w:val="00F557AC"/>
    <w:rsid w:val="00F559BD"/>
    <w:rsid w:val="00F562E4"/>
    <w:rsid w:val="00F5796C"/>
    <w:rsid w:val="00F615E5"/>
    <w:rsid w:val="00F63F27"/>
    <w:rsid w:val="00F65ADD"/>
    <w:rsid w:val="00F67CBE"/>
    <w:rsid w:val="00F715F6"/>
    <w:rsid w:val="00F73327"/>
    <w:rsid w:val="00F74DDB"/>
    <w:rsid w:val="00F76381"/>
    <w:rsid w:val="00F77A63"/>
    <w:rsid w:val="00F87ADD"/>
    <w:rsid w:val="00F9310E"/>
    <w:rsid w:val="00F94C69"/>
    <w:rsid w:val="00F9725F"/>
    <w:rsid w:val="00FA0F77"/>
    <w:rsid w:val="00FB459B"/>
    <w:rsid w:val="00FC1A32"/>
    <w:rsid w:val="00FC4847"/>
    <w:rsid w:val="00FD1FB3"/>
    <w:rsid w:val="00FD34A2"/>
    <w:rsid w:val="00FD4049"/>
    <w:rsid w:val="00FD499F"/>
    <w:rsid w:val="00FD4BDD"/>
    <w:rsid w:val="00FE0556"/>
    <w:rsid w:val="00FE18E6"/>
    <w:rsid w:val="00FE2634"/>
    <w:rsid w:val="00FE4090"/>
    <w:rsid w:val="00FE4B6B"/>
    <w:rsid w:val="00FE64A6"/>
    <w:rsid w:val="00FE78D2"/>
    <w:rsid w:val="00FF0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D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7D81"/>
  </w:style>
  <w:style w:type="character" w:customStyle="1" w:styleId="hl">
    <w:name w:val="hl"/>
    <w:basedOn w:val="a0"/>
    <w:rsid w:val="00D67D81"/>
  </w:style>
  <w:style w:type="character" w:styleId="a4">
    <w:name w:val="Hyperlink"/>
    <w:basedOn w:val="a0"/>
    <w:uiPriority w:val="99"/>
    <w:semiHidden/>
    <w:unhideWhenUsed/>
    <w:rsid w:val="00D67D81"/>
    <w:rPr>
      <w:color w:val="0000FF"/>
      <w:u w:val="single"/>
    </w:rPr>
  </w:style>
  <w:style w:type="paragraph" w:customStyle="1" w:styleId="c17">
    <w:name w:val="c17"/>
    <w:basedOn w:val="a"/>
    <w:rsid w:val="004C5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C55A0"/>
  </w:style>
  <w:style w:type="paragraph" w:customStyle="1" w:styleId="c14">
    <w:name w:val="c14"/>
    <w:basedOn w:val="a"/>
    <w:rsid w:val="004C5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4C5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4C5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37C84"/>
    <w:pPr>
      <w:ind w:left="720"/>
      <w:contextualSpacing/>
    </w:pPr>
  </w:style>
  <w:style w:type="paragraph" w:customStyle="1" w:styleId="ipara">
    <w:name w:val="ipara"/>
    <w:basedOn w:val="a"/>
    <w:rsid w:val="006558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number">
    <w:name w:val="pagenumber"/>
    <w:basedOn w:val="a"/>
    <w:rsid w:val="006558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ipara">
    <w:name w:val="nipara"/>
    <w:basedOn w:val="a"/>
    <w:rsid w:val="006558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8843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A7158"/>
    <w:pPr>
      <w:widowControl w:val="0"/>
      <w:autoSpaceDE w:val="0"/>
      <w:autoSpaceDN w:val="0"/>
      <w:spacing w:before="37" w:after="0" w:line="240" w:lineRule="auto"/>
      <w:ind w:left="90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ncestru/68?sing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712192857_4562390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xn--e1afbedf6bfh4b7c.xn--80aswg/%D0%A7%D0%B8%D1%87-%D0%AD%D0%BC%D0%BC%D0%B0-%D0%A8%D0%B0%D0%BC%D1%81%D1%83%D0%B4%D0%B8%D0%BD%D0%BE%D0%B2%D0%BD%D0%B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701040154_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minina_marina@outlook.com</dc:creator>
  <cp:keywords/>
  <dc:description/>
  <cp:lastModifiedBy>СОШ 11</cp:lastModifiedBy>
  <cp:revision>56</cp:revision>
  <cp:lastPrinted>2023-12-13T16:39:00Z</cp:lastPrinted>
  <dcterms:created xsi:type="dcterms:W3CDTF">2016-12-13T18:00:00Z</dcterms:created>
  <dcterms:modified xsi:type="dcterms:W3CDTF">2024-05-09T20:10:00Z</dcterms:modified>
</cp:coreProperties>
</file>